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2A79A0" w14:textId="77777777" w:rsidR="00E45F5D" w:rsidRPr="009376FD" w:rsidRDefault="00E45F5D" w:rsidP="00E45F5D">
      <w:pPr>
        <w:spacing w:after="0" w:line="240" w:lineRule="auto"/>
        <w:jc w:val="right"/>
        <w:rPr>
          <w:rFonts w:ascii="Sylfaen" w:eastAsia="Times New Roman" w:hAnsi="Sylfaen" w:cstheme="minorHAnsi"/>
          <w:noProof/>
          <w:color w:val="000000"/>
          <w:sz w:val="18"/>
          <w:szCs w:val="18"/>
          <w:lang w:val="hy-AM" w:eastAsia="ru-RU"/>
        </w:rPr>
      </w:pPr>
      <w:r w:rsidRPr="009376FD">
        <w:rPr>
          <w:rFonts w:ascii="Sylfaen" w:eastAsia="Times New Roman" w:hAnsi="Sylfaen" w:cstheme="minorHAnsi"/>
          <w:noProof/>
          <w:color w:val="000000"/>
          <w:sz w:val="18"/>
          <w:szCs w:val="18"/>
          <w:lang w:val="hy-AM" w:eastAsia="ru-RU"/>
        </w:rPr>
        <w:t>Ձև N 2</w:t>
      </w:r>
    </w:p>
    <w:p w14:paraId="4088E909" w14:textId="77777777" w:rsidR="00E45F5D" w:rsidRPr="009376FD" w:rsidRDefault="00E45F5D" w:rsidP="00E45F5D">
      <w:pPr>
        <w:spacing w:after="0" w:line="240" w:lineRule="auto"/>
        <w:jc w:val="right"/>
        <w:rPr>
          <w:rFonts w:ascii="Sylfaen" w:eastAsia="Times New Roman" w:hAnsi="Sylfaen" w:cstheme="minorHAnsi"/>
          <w:noProof/>
          <w:color w:val="000000"/>
          <w:sz w:val="18"/>
          <w:szCs w:val="18"/>
          <w:lang w:val="hy-AM" w:eastAsia="ru-RU"/>
        </w:rPr>
      </w:pPr>
      <w:r w:rsidRPr="009376FD">
        <w:rPr>
          <w:rFonts w:ascii="Sylfaen" w:eastAsia="Times New Roman" w:hAnsi="Sylfaen" w:cstheme="minorHAnsi"/>
          <w:noProof/>
          <w:color w:val="000000"/>
          <w:sz w:val="18"/>
          <w:szCs w:val="18"/>
          <w:lang w:val="hy-AM" w:eastAsia="ru-RU"/>
        </w:rPr>
        <w:t>ՀՀ Կառավարության</w:t>
      </w:r>
    </w:p>
    <w:p w14:paraId="5F60C60D" w14:textId="77777777" w:rsidR="00633E9C" w:rsidRPr="009376FD" w:rsidRDefault="00E45F5D" w:rsidP="00E45F5D">
      <w:pPr>
        <w:spacing w:after="0" w:line="240" w:lineRule="auto"/>
        <w:ind w:firstLine="375"/>
        <w:jc w:val="right"/>
        <w:rPr>
          <w:rFonts w:ascii="Sylfaen" w:eastAsia="Times New Roman" w:hAnsi="Sylfaen" w:cstheme="minorHAnsi"/>
          <w:noProof/>
          <w:color w:val="000000"/>
          <w:sz w:val="18"/>
          <w:szCs w:val="18"/>
          <w:lang w:val="hy-AM" w:eastAsia="ru-RU"/>
        </w:rPr>
      </w:pPr>
      <w:r w:rsidRPr="009376FD">
        <w:rPr>
          <w:rFonts w:ascii="Sylfaen" w:eastAsia="Times New Roman" w:hAnsi="Sylfaen" w:cstheme="minorHAnsi"/>
          <w:noProof/>
          <w:color w:val="000000"/>
          <w:sz w:val="18"/>
          <w:szCs w:val="18"/>
          <w:lang w:val="hy-AM" w:eastAsia="ru-RU"/>
        </w:rPr>
        <w:t>22.02.2018թ.-ի N191-Ն որոշմանի</w:t>
      </w:r>
    </w:p>
    <w:p w14:paraId="1E9ABB03" w14:textId="77777777" w:rsidR="00E45F5D" w:rsidRPr="009376FD" w:rsidRDefault="00E45F5D" w:rsidP="00E45F5D">
      <w:pPr>
        <w:spacing w:after="0" w:line="240" w:lineRule="auto"/>
        <w:ind w:firstLine="375"/>
        <w:jc w:val="right"/>
        <w:rPr>
          <w:rFonts w:ascii="Sylfaen" w:eastAsia="Times New Roman" w:hAnsi="Sylfaen" w:cs="Times New Roman"/>
          <w:b/>
          <w:bCs/>
          <w:color w:val="000000"/>
          <w:szCs w:val="20"/>
          <w:lang w:val="hy-AM" w:eastAsia="ru-RU"/>
        </w:rPr>
      </w:pPr>
    </w:p>
    <w:p w14:paraId="31053736" w14:textId="77777777" w:rsidR="00B9347E" w:rsidRPr="009376FD" w:rsidRDefault="00B9347E" w:rsidP="005B0EA4">
      <w:pPr>
        <w:spacing w:after="0" w:line="240" w:lineRule="auto"/>
        <w:ind w:firstLine="375"/>
        <w:jc w:val="center"/>
        <w:rPr>
          <w:rFonts w:ascii="Sylfaen" w:eastAsia="Times New Roman" w:hAnsi="Sylfaen" w:cs="Times New Roman"/>
          <w:b/>
          <w:bCs/>
          <w:color w:val="000000"/>
          <w:sz w:val="24"/>
          <w:szCs w:val="20"/>
          <w:lang w:val="hy-AM" w:eastAsia="ru-RU"/>
        </w:rPr>
      </w:pPr>
      <w:r w:rsidRPr="009376FD">
        <w:rPr>
          <w:rFonts w:ascii="Sylfaen" w:eastAsia="Times New Roman" w:hAnsi="Sylfaen" w:cs="Times New Roman"/>
          <w:b/>
          <w:bCs/>
          <w:color w:val="000000"/>
          <w:sz w:val="24"/>
          <w:szCs w:val="20"/>
          <w:lang w:val="hy-AM" w:eastAsia="ru-RU"/>
        </w:rPr>
        <w:t>«ԶԱՆԳԵԶՈՒՐԻ ՊՂՆՁԱՄՈԼԻԲԴԵՆԱՅԻՆ ԿՈՄԲԻՆԱՏ» ՓԲԸ</w:t>
      </w:r>
    </w:p>
    <w:p w14:paraId="3023D348" w14:textId="77777777" w:rsidR="000E516A" w:rsidRPr="009376FD" w:rsidRDefault="000E516A" w:rsidP="005B0EA4">
      <w:pPr>
        <w:spacing w:after="0" w:line="240" w:lineRule="auto"/>
        <w:ind w:firstLine="375"/>
        <w:jc w:val="center"/>
        <w:rPr>
          <w:rFonts w:ascii="Sylfaen" w:eastAsia="Times New Roman" w:hAnsi="Sylfaen" w:cs="Times New Roman"/>
          <w:b/>
          <w:bCs/>
          <w:color w:val="000000"/>
          <w:sz w:val="24"/>
          <w:szCs w:val="20"/>
          <w:lang w:val="hy-AM" w:eastAsia="ru-RU"/>
        </w:rPr>
      </w:pPr>
      <w:r w:rsidRPr="009376FD">
        <w:rPr>
          <w:rFonts w:ascii="Sylfaen" w:eastAsia="Times New Roman" w:hAnsi="Sylfaen" w:cs="Times New Roman"/>
          <w:b/>
          <w:bCs/>
          <w:color w:val="000000"/>
          <w:sz w:val="24"/>
          <w:szCs w:val="20"/>
          <w:lang w:val="hy-AM" w:eastAsia="ru-RU"/>
        </w:rPr>
        <w:t>ՀՀ ՍՅՈՒՆԻՔԻ ՄԱՐԶԻ ՔԱՋԱՐԱՆԻ ՊՂՆՁԱՄՈԼԻԲԴԵՆԱՅԻՆ ՀԱՆՔԱՎԱՅՐ</w:t>
      </w:r>
    </w:p>
    <w:p w14:paraId="696D41A1" w14:textId="33518FFB" w:rsidR="005B0EA4" w:rsidRPr="009376FD" w:rsidRDefault="005B0EA4" w:rsidP="005B0EA4">
      <w:pPr>
        <w:spacing w:after="0" w:line="240" w:lineRule="auto"/>
        <w:ind w:firstLine="375"/>
        <w:jc w:val="center"/>
        <w:rPr>
          <w:rFonts w:ascii="Sylfaen" w:eastAsia="Times New Roman" w:hAnsi="Sylfaen" w:cstheme="minorHAnsi"/>
          <w:b/>
          <w:bCs/>
          <w:color w:val="000000"/>
          <w:sz w:val="24"/>
          <w:szCs w:val="20"/>
          <w:lang w:val="hy-AM" w:eastAsia="ru-RU"/>
        </w:rPr>
      </w:pPr>
      <w:r w:rsidRPr="009376FD">
        <w:rPr>
          <w:rFonts w:ascii="Sylfaen" w:eastAsia="Times New Roman" w:hAnsi="Sylfaen" w:cs="Times New Roman"/>
          <w:b/>
          <w:bCs/>
          <w:color w:val="000000"/>
          <w:sz w:val="24"/>
          <w:szCs w:val="20"/>
          <w:lang w:val="hy-AM" w:eastAsia="ru-RU"/>
        </w:rPr>
        <w:t xml:space="preserve">ՄՇՏԱԴԻՏԱՐԿՈՒՄՆԵՐԻ ԱՐԴՅՈՒՆՔՆԵՐԻ ՎԵՐԱԲԵՐՅԱԼ ԵՌԱՄՍՅԱԿԱՅԻՆ ՀԱՂՈՐԴՈՒՄ </w:t>
      </w:r>
      <w:r w:rsidRPr="009376FD">
        <w:rPr>
          <w:rFonts w:ascii="Sylfaen" w:eastAsia="Times New Roman" w:hAnsi="Sylfaen" w:cstheme="minorHAnsi"/>
          <w:b/>
          <w:bCs/>
          <w:color w:val="000000"/>
          <w:sz w:val="24"/>
          <w:szCs w:val="20"/>
          <w:lang w:val="hy-AM" w:eastAsia="ru-RU"/>
        </w:rPr>
        <w:t>(202</w:t>
      </w:r>
      <w:r w:rsidR="005B3457" w:rsidRPr="009376FD">
        <w:rPr>
          <w:rFonts w:ascii="Sylfaen" w:eastAsia="Times New Roman" w:hAnsi="Sylfaen" w:cstheme="minorHAnsi"/>
          <w:b/>
          <w:bCs/>
          <w:color w:val="000000"/>
          <w:sz w:val="24"/>
          <w:szCs w:val="20"/>
          <w:lang w:val="hy-AM" w:eastAsia="ru-RU"/>
        </w:rPr>
        <w:t>5</w:t>
      </w:r>
      <w:r w:rsidRPr="009376FD">
        <w:rPr>
          <w:rFonts w:ascii="Sylfaen" w:eastAsia="Times New Roman" w:hAnsi="Sylfaen" w:cs="Arial"/>
          <w:b/>
          <w:bCs/>
          <w:color w:val="000000"/>
          <w:sz w:val="24"/>
          <w:szCs w:val="20"/>
          <w:lang w:val="hy-AM" w:eastAsia="ru-RU"/>
        </w:rPr>
        <w:t>թ</w:t>
      </w:r>
      <w:r w:rsidRPr="009376FD">
        <w:rPr>
          <w:rFonts w:ascii="Sylfaen" w:eastAsia="Times New Roman" w:hAnsi="Sylfaen" w:cs="Times New Roman"/>
          <w:b/>
          <w:bCs/>
          <w:color w:val="000000"/>
          <w:sz w:val="24"/>
          <w:szCs w:val="20"/>
          <w:lang w:val="hy-AM" w:eastAsia="ru-RU"/>
        </w:rPr>
        <w:t>.</w:t>
      </w:r>
      <w:r w:rsidRPr="009376FD">
        <w:rPr>
          <w:rFonts w:ascii="Sylfaen" w:eastAsia="Times New Roman" w:hAnsi="Sylfaen" w:cstheme="minorHAnsi"/>
          <w:b/>
          <w:bCs/>
          <w:color w:val="000000"/>
          <w:sz w:val="24"/>
          <w:szCs w:val="20"/>
          <w:lang w:val="hy-AM" w:eastAsia="ru-RU"/>
        </w:rPr>
        <w:t>-</w:t>
      </w:r>
      <w:r w:rsidRPr="009376FD">
        <w:rPr>
          <w:rFonts w:ascii="Sylfaen" w:eastAsia="Times New Roman" w:hAnsi="Sylfaen" w:cs="Arial"/>
          <w:b/>
          <w:bCs/>
          <w:color w:val="000000"/>
          <w:sz w:val="24"/>
          <w:szCs w:val="20"/>
          <w:lang w:val="hy-AM" w:eastAsia="ru-RU"/>
        </w:rPr>
        <w:t>ի</w:t>
      </w:r>
      <w:r w:rsidRPr="009376FD">
        <w:rPr>
          <w:rFonts w:ascii="Sylfaen" w:eastAsia="Times New Roman" w:hAnsi="Sylfaen" w:cstheme="minorHAnsi"/>
          <w:b/>
          <w:bCs/>
          <w:color w:val="000000"/>
          <w:sz w:val="24"/>
          <w:szCs w:val="20"/>
          <w:lang w:val="hy-AM" w:eastAsia="ru-RU"/>
        </w:rPr>
        <w:t xml:space="preserve"> </w:t>
      </w:r>
      <w:r w:rsidR="009F6125" w:rsidRPr="009376FD">
        <w:rPr>
          <w:rFonts w:ascii="Sylfaen" w:eastAsia="Times New Roman" w:hAnsi="Sylfaen" w:cstheme="minorHAnsi"/>
          <w:b/>
          <w:bCs/>
          <w:color w:val="000000"/>
          <w:sz w:val="24"/>
          <w:szCs w:val="20"/>
          <w:lang w:val="hy-AM" w:eastAsia="ru-RU"/>
        </w:rPr>
        <w:t>2</w:t>
      </w:r>
      <w:r w:rsidR="007C4175" w:rsidRPr="009376FD">
        <w:rPr>
          <w:rFonts w:ascii="Sylfaen" w:eastAsia="Times New Roman" w:hAnsi="Sylfaen" w:cstheme="minorHAnsi"/>
          <w:b/>
          <w:bCs/>
          <w:color w:val="000000"/>
          <w:sz w:val="24"/>
          <w:szCs w:val="20"/>
          <w:lang w:val="hy-AM" w:eastAsia="ru-RU"/>
        </w:rPr>
        <w:t>-</w:t>
      </w:r>
      <w:r w:rsidR="009F6125" w:rsidRPr="009376FD">
        <w:rPr>
          <w:rFonts w:ascii="Sylfaen" w:eastAsia="Times New Roman" w:hAnsi="Sylfaen" w:cstheme="minorHAnsi"/>
          <w:b/>
          <w:bCs/>
          <w:color w:val="000000"/>
          <w:sz w:val="24"/>
          <w:szCs w:val="20"/>
          <w:lang w:val="hy-AM" w:eastAsia="ru-RU"/>
        </w:rPr>
        <w:t>րդ</w:t>
      </w:r>
      <w:r w:rsidRPr="009376FD">
        <w:rPr>
          <w:rFonts w:ascii="Sylfaen" w:eastAsia="Times New Roman" w:hAnsi="Sylfaen" w:cstheme="minorHAnsi"/>
          <w:b/>
          <w:bCs/>
          <w:color w:val="000000"/>
          <w:sz w:val="24"/>
          <w:szCs w:val="20"/>
          <w:lang w:val="hy-AM" w:eastAsia="ru-RU"/>
        </w:rPr>
        <w:t xml:space="preserve"> </w:t>
      </w:r>
      <w:r w:rsidRPr="009376FD">
        <w:rPr>
          <w:rFonts w:ascii="Sylfaen" w:eastAsia="Times New Roman" w:hAnsi="Sylfaen" w:cs="Arial"/>
          <w:b/>
          <w:bCs/>
          <w:color w:val="000000"/>
          <w:sz w:val="24"/>
          <w:szCs w:val="20"/>
          <w:lang w:val="hy-AM" w:eastAsia="ru-RU"/>
        </w:rPr>
        <w:t>եռ</w:t>
      </w:r>
      <w:r w:rsidRPr="009376FD">
        <w:rPr>
          <w:rFonts w:ascii="Sylfaen" w:eastAsia="Times New Roman" w:hAnsi="Sylfaen" w:cs="Times New Roman"/>
          <w:b/>
          <w:bCs/>
          <w:color w:val="000000"/>
          <w:sz w:val="24"/>
          <w:szCs w:val="20"/>
          <w:lang w:val="hy-AM" w:eastAsia="ru-RU"/>
        </w:rPr>
        <w:t>.</w:t>
      </w:r>
      <w:r w:rsidRPr="009376FD">
        <w:rPr>
          <w:rFonts w:ascii="Sylfaen" w:eastAsia="Times New Roman" w:hAnsi="Sylfaen" w:cstheme="minorHAnsi"/>
          <w:b/>
          <w:bCs/>
          <w:color w:val="000000"/>
          <w:sz w:val="24"/>
          <w:szCs w:val="20"/>
          <w:lang w:val="hy-AM" w:eastAsia="ru-RU"/>
        </w:rPr>
        <w:t>)</w:t>
      </w:r>
    </w:p>
    <w:p w14:paraId="1F7B9A7A" w14:textId="77777777" w:rsidR="00497C97" w:rsidRPr="009376FD" w:rsidRDefault="00497C97" w:rsidP="005B0EA4">
      <w:pPr>
        <w:spacing w:after="0" w:line="240" w:lineRule="auto"/>
        <w:ind w:firstLine="375"/>
        <w:jc w:val="center"/>
        <w:rPr>
          <w:rFonts w:ascii="Sylfaen" w:eastAsia="Times New Roman" w:hAnsi="Sylfaen" w:cs="Times New Roman"/>
          <w:b/>
          <w:bCs/>
          <w:color w:val="000000"/>
          <w:sz w:val="20"/>
          <w:szCs w:val="20"/>
          <w:lang w:val="hy-AM" w:eastAsia="ru-RU"/>
        </w:rPr>
      </w:pPr>
    </w:p>
    <w:tbl>
      <w:tblPr>
        <w:tblStyle w:val="TableGrid"/>
        <w:tblW w:w="14423" w:type="dxa"/>
        <w:tblInd w:w="-714" w:type="dxa"/>
        <w:tblLayout w:type="fixed"/>
        <w:tblLook w:val="04A0" w:firstRow="1" w:lastRow="0" w:firstColumn="1" w:lastColumn="0" w:noHBand="0" w:noVBand="1"/>
      </w:tblPr>
      <w:tblGrid>
        <w:gridCol w:w="1969"/>
        <w:gridCol w:w="1890"/>
        <w:gridCol w:w="2070"/>
        <w:gridCol w:w="1620"/>
        <w:gridCol w:w="1530"/>
        <w:gridCol w:w="5344"/>
      </w:tblGrid>
      <w:tr w:rsidR="001E7713" w:rsidRPr="009376FD" w14:paraId="07F1827A" w14:textId="77777777" w:rsidTr="000A40DD">
        <w:trPr>
          <w:tblHeader/>
        </w:trPr>
        <w:tc>
          <w:tcPr>
            <w:tcW w:w="1969" w:type="dxa"/>
            <w:vAlign w:val="center"/>
          </w:tcPr>
          <w:p w14:paraId="63E1FDC1" w14:textId="77777777" w:rsidR="001E7713" w:rsidRPr="009376FD" w:rsidRDefault="001E7713" w:rsidP="00D44755">
            <w:pPr>
              <w:spacing w:before="100" w:beforeAutospacing="1" w:after="100" w:afterAutospacing="1"/>
              <w:jc w:val="center"/>
              <w:rPr>
                <w:rFonts w:ascii="Sylfaen" w:eastAsia="Times New Roman" w:hAnsi="Sylfaen" w:cs="Times New Roman"/>
                <w:b/>
                <w:color w:val="000000"/>
                <w:sz w:val="20"/>
                <w:szCs w:val="20"/>
                <w:lang w:val="hy-AM" w:eastAsia="ru-RU"/>
              </w:rPr>
            </w:pPr>
            <w:r w:rsidRPr="009376FD">
              <w:rPr>
                <w:rFonts w:ascii="Sylfaen" w:eastAsia="Times New Roman" w:hAnsi="Sylfaen" w:cs="Times New Roman"/>
                <w:b/>
                <w:color w:val="000000"/>
                <w:sz w:val="20"/>
                <w:szCs w:val="20"/>
                <w:lang w:val="hy-AM" w:eastAsia="ru-RU"/>
              </w:rPr>
              <w:t>Մշտադիտարկում</w:t>
            </w:r>
            <w:r w:rsidR="00817E5B" w:rsidRPr="009376FD">
              <w:rPr>
                <w:rFonts w:ascii="Sylfaen" w:eastAsia="Times New Roman" w:hAnsi="Sylfaen" w:cs="Times New Roman"/>
                <w:b/>
                <w:color w:val="000000"/>
                <w:sz w:val="20"/>
                <w:szCs w:val="20"/>
                <w:lang w:val="hy-AM" w:eastAsia="ru-RU"/>
              </w:rPr>
              <w:t>-</w:t>
            </w:r>
            <w:r w:rsidRPr="009376FD">
              <w:rPr>
                <w:rFonts w:ascii="Sylfaen" w:eastAsia="Times New Roman" w:hAnsi="Sylfaen" w:cs="Times New Roman"/>
                <w:b/>
                <w:color w:val="000000"/>
                <w:sz w:val="20"/>
                <w:szCs w:val="20"/>
                <w:lang w:val="hy-AM" w:eastAsia="ru-RU"/>
              </w:rPr>
              <w:t>ների օբյեկտը</w:t>
            </w:r>
          </w:p>
        </w:tc>
        <w:tc>
          <w:tcPr>
            <w:tcW w:w="1890" w:type="dxa"/>
            <w:vAlign w:val="center"/>
          </w:tcPr>
          <w:p w14:paraId="6FD0C13B" w14:textId="77777777" w:rsidR="001E7713" w:rsidRPr="009376FD" w:rsidRDefault="001E7713" w:rsidP="00D44755">
            <w:pPr>
              <w:spacing w:before="100" w:beforeAutospacing="1" w:after="100" w:afterAutospacing="1"/>
              <w:jc w:val="center"/>
              <w:rPr>
                <w:rFonts w:ascii="Sylfaen" w:eastAsia="Times New Roman" w:hAnsi="Sylfaen" w:cs="Times New Roman"/>
                <w:b/>
                <w:color w:val="000000"/>
                <w:sz w:val="20"/>
                <w:szCs w:val="20"/>
                <w:lang w:val="hy-AM" w:eastAsia="ru-RU"/>
              </w:rPr>
            </w:pPr>
            <w:r w:rsidRPr="009376FD">
              <w:rPr>
                <w:rFonts w:ascii="Sylfaen" w:eastAsia="Times New Roman" w:hAnsi="Sylfaen" w:cs="Times New Roman"/>
                <w:b/>
                <w:color w:val="000000"/>
                <w:sz w:val="20"/>
                <w:szCs w:val="20"/>
                <w:lang w:val="hy-AM" w:eastAsia="ru-RU"/>
              </w:rPr>
              <w:t>Մշտադիտար</w:t>
            </w:r>
            <w:r w:rsidR="007951E2" w:rsidRPr="009376FD">
              <w:rPr>
                <w:rFonts w:ascii="Sylfaen" w:eastAsia="Times New Roman" w:hAnsi="Sylfaen" w:cs="Times New Roman"/>
                <w:b/>
                <w:color w:val="000000"/>
                <w:sz w:val="20"/>
                <w:szCs w:val="20"/>
                <w:lang w:val="hy-AM" w:eastAsia="ru-RU"/>
              </w:rPr>
              <w:t>-</w:t>
            </w:r>
            <w:r w:rsidRPr="009376FD">
              <w:rPr>
                <w:rFonts w:ascii="Sylfaen" w:eastAsia="Times New Roman" w:hAnsi="Sylfaen" w:cs="Times New Roman"/>
                <w:b/>
                <w:color w:val="000000"/>
                <w:sz w:val="20"/>
                <w:szCs w:val="20"/>
                <w:lang w:val="hy-AM" w:eastAsia="ru-RU"/>
              </w:rPr>
              <w:t>կումների վայրը</w:t>
            </w:r>
          </w:p>
        </w:tc>
        <w:tc>
          <w:tcPr>
            <w:tcW w:w="2070" w:type="dxa"/>
            <w:vAlign w:val="center"/>
          </w:tcPr>
          <w:p w14:paraId="3691F8C2" w14:textId="77777777" w:rsidR="001E7713" w:rsidRPr="009376FD" w:rsidRDefault="001E7713" w:rsidP="00D44755">
            <w:pPr>
              <w:spacing w:before="100" w:beforeAutospacing="1" w:after="100" w:afterAutospacing="1"/>
              <w:jc w:val="center"/>
              <w:rPr>
                <w:rFonts w:ascii="Sylfaen" w:eastAsia="Times New Roman" w:hAnsi="Sylfaen" w:cs="Times New Roman"/>
                <w:b/>
                <w:color w:val="000000"/>
                <w:sz w:val="20"/>
                <w:szCs w:val="20"/>
                <w:lang w:val="hy-AM" w:eastAsia="ru-RU"/>
              </w:rPr>
            </w:pPr>
            <w:r w:rsidRPr="009376FD">
              <w:rPr>
                <w:rFonts w:ascii="Sylfaen" w:eastAsia="Times New Roman" w:hAnsi="Sylfaen" w:cs="Times New Roman"/>
                <w:b/>
                <w:color w:val="000000"/>
                <w:sz w:val="20"/>
                <w:szCs w:val="20"/>
                <w:lang w:val="hy-AM" w:eastAsia="ru-RU"/>
              </w:rPr>
              <w:t>Ցուցանիշը</w:t>
            </w:r>
          </w:p>
        </w:tc>
        <w:tc>
          <w:tcPr>
            <w:tcW w:w="1620" w:type="dxa"/>
            <w:vAlign w:val="center"/>
          </w:tcPr>
          <w:p w14:paraId="1900FBED" w14:textId="77777777" w:rsidR="001E7713" w:rsidRPr="009376FD" w:rsidRDefault="00817E5B" w:rsidP="00D44755">
            <w:pPr>
              <w:spacing w:before="100" w:beforeAutospacing="1" w:after="100" w:afterAutospacing="1"/>
              <w:jc w:val="center"/>
              <w:rPr>
                <w:rFonts w:ascii="Sylfaen" w:eastAsia="Times New Roman" w:hAnsi="Sylfaen" w:cs="Times New Roman"/>
                <w:b/>
                <w:color w:val="000000"/>
                <w:sz w:val="20"/>
                <w:szCs w:val="20"/>
                <w:lang w:val="hy-AM" w:eastAsia="ru-RU"/>
              </w:rPr>
            </w:pPr>
            <w:r w:rsidRPr="009376FD">
              <w:rPr>
                <w:rFonts w:ascii="Sylfaen" w:eastAsia="Times New Roman" w:hAnsi="Sylfaen" w:cs="Times New Roman"/>
                <w:b/>
                <w:color w:val="000000"/>
                <w:sz w:val="20"/>
                <w:szCs w:val="20"/>
                <w:lang w:val="hy-AM" w:eastAsia="ru-RU"/>
              </w:rPr>
              <w:t>Մշտադիտար</w:t>
            </w:r>
            <w:r w:rsidR="007951E2" w:rsidRPr="009376FD">
              <w:rPr>
                <w:rFonts w:ascii="Sylfaen" w:eastAsia="Times New Roman" w:hAnsi="Sylfaen" w:cs="Times New Roman"/>
                <w:b/>
                <w:color w:val="000000"/>
                <w:sz w:val="20"/>
                <w:szCs w:val="20"/>
                <w:lang w:val="hy-AM" w:eastAsia="ru-RU"/>
              </w:rPr>
              <w:t>-</w:t>
            </w:r>
            <w:r w:rsidR="001E7713" w:rsidRPr="009376FD">
              <w:rPr>
                <w:rFonts w:ascii="Sylfaen" w:eastAsia="Times New Roman" w:hAnsi="Sylfaen" w:cs="Times New Roman"/>
                <w:b/>
                <w:color w:val="000000"/>
                <w:sz w:val="20"/>
                <w:szCs w:val="20"/>
                <w:lang w:val="hy-AM" w:eastAsia="ru-RU"/>
              </w:rPr>
              <w:t>կումների տեսակը</w:t>
            </w:r>
          </w:p>
        </w:tc>
        <w:tc>
          <w:tcPr>
            <w:tcW w:w="1530" w:type="dxa"/>
            <w:vAlign w:val="center"/>
          </w:tcPr>
          <w:p w14:paraId="55CD7795" w14:textId="77777777" w:rsidR="001E7713" w:rsidRPr="009376FD" w:rsidRDefault="001E7713" w:rsidP="00D44755">
            <w:pPr>
              <w:spacing w:before="100" w:beforeAutospacing="1" w:after="100" w:afterAutospacing="1"/>
              <w:jc w:val="center"/>
              <w:rPr>
                <w:rFonts w:ascii="Sylfaen" w:eastAsia="Times New Roman" w:hAnsi="Sylfaen" w:cs="Times New Roman"/>
                <w:b/>
                <w:color w:val="000000"/>
                <w:sz w:val="20"/>
                <w:szCs w:val="20"/>
                <w:lang w:val="hy-AM" w:eastAsia="ru-RU"/>
              </w:rPr>
            </w:pPr>
            <w:r w:rsidRPr="009376FD">
              <w:rPr>
                <w:rFonts w:ascii="Sylfaen" w:eastAsia="Times New Roman" w:hAnsi="Sylfaen" w:cs="Times New Roman"/>
                <w:b/>
                <w:color w:val="000000"/>
                <w:sz w:val="20"/>
                <w:szCs w:val="20"/>
                <w:lang w:val="hy-AM" w:eastAsia="ru-RU"/>
              </w:rPr>
              <w:t>Հաճախակա</w:t>
            </w:r>
            <w:r w:rsidR="00817E5B" w:rsidRPr="009376FD">
              <w:rPr>
                <w:rFonts w:ascii="Sylfaen" w:eastAsia="Times New Roman" w:hAnsi="Sylfaen" w:cs="Times New Roman"/>
                <w:b/>
                <w:color w:val="000000"/>
                <w:sz w:val="20"/>
                <w:szCs w:val="20"/>
                <w:lang w:val="hy-AM" w:eastAsia="ru-RU"/>
              </w:rPr>
              <w:t>-</w:t>
            </w:r>
            <w:r w:rsidRPr="009376FD">
              <w:rPr>
                <w:rFonts w:ascii="Sylfaen" w:eastAsia="Times New Roman" w:hAnsi="Sylfaen" w:cs="Times New Roman"/>
                <w:b/>
                <w:color w:val="000000"/>
                <w:sz w:val="20"/>
                <w:szCs w:val="20"/>
                <w:lang w:val="hy-AM" w:eastAsia="ru-RU"/>
              </w:rPr>
              <w:t>նությունը</w:t>
            </w:r>
          </w:p>
        </w:tc>
        <w:tc>
          <w:tcPr>
            <w:tcW w:w="5344" w:type="dxa"/>
            <w:vAlign w:val="center"/>
          </w:tcPr>
          <w:p w14:paraId="467169B8" w14:textId="77777777" w:rsidR="001E7713" w:rsidRPr="009376FD" w:rsidRDefault="001E7713" w:rsidP="00D44755">
            <w:pPr>
              <w:spacing w:before="100" w:beforeAutospacing="1" w:after="100" w:afterAutospacing="1"/>
              <w:jc w:val="center"/>
              <w:rPr>
                <w:rFonts w:ascii="Sylfaen" w:eastAsia="Times New Roman" w:hAnsi="Sylfaen" w:cs="Times New Roman"/>
                <w:b/>
                <w:color w:val="000000"/>
                <w:sz w:val="20"/>
                <w:szCs w:val="20"/>
                <w:lang w:val="hy-AM" w:eastAsia="ru-RU"/>
              </w:rPr>
            </w:pPr>
            <w:r w:rsidRPr="009376FD">
              <w:rPr>
                <w:rFonts w:ascii="Sylfaen" w:eastAsia="Times New Roman" w:hAnsi="Sylfaen" w:cs="Times New Roman"/>
                <w:b/>
                <w:color w:val="000000"/>
                <w:sz w:val="20"/>
                <w:szCs w:val="20"/>
                <w:lang w:val="hy-AM" w:eastAsia="ru-RU"/>
              </w:rPr>
              <w:t>Արդյունքը</w:t>
            </w:r>
          </w:p>
        </w:tc>
      </w:tr>
      <w:tr w:rsidR="001E7713" w:rsidRPr="009376FD" w14:paraId="23EA0F70" w14:textId="77777777" w:rsidTr="00F835A5">
        <w:trPr>
          <w:trHeight w:val="1529"/>
        </w:trPr>
        <w:tc>
          <w:tcPr>
            <w:tcW w:w="1969" w:type="dxa"/>
            <w:vAlign w:val="center"/>
          </w:tcPr>
          <w:p w14:paraId="57273280" w14:textId="77777777" w:rsidR="001E7713" w:rsidRPr="009376FD" w:rsidRDefault="001E7713"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Մակերևութային ջրեր</w:t>
            </w:r>
          </w:p>
        </w:tc>
        <w:tc>
          <w:tcPr>
            <w:tcW w:w="1890" w:type="dxa"/>
            <w:vAlign w:val="center"/>
          </w:tcPr>
          <w:p w14:paraId="15C92A79" w14:textId="77777777" w:rsidR="00E86690" w:rsidRPr="009376FD" w:rsidRDefault="00E86690" w:rsidP="00D44755">
            <w:pPr>
              <w:tabs>
                <w:tab w:val="left" w:pos="317"/>
              </w:tabs>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Հիդրոտեխնիկա</w:t>
            </w:r>
            <w:r w:rsidR="00DD0BA0" w:rsidRPr="009376FD">
              <w:rPr>
                <w:rFonts w:ascii="Sylfaen" w:eastAsia="Times New Roman" w:hAnsi="Sylfaen" w:cs="Arial"/>
                <w:color w:val="000000"/>
                <w:sz w:val="20"/>
                <w:szCs w:val="20"/>
                <w:lang w:val="hy-AM" w:eastAsia="ru-RU"/>
              </w:rPr>
              <w:t>-</w:t>
            </w:r>
            <w:r w:rsidRPr="009376FD">
              <w:rPr>
                <w:rFonts w:ascii="Sylfaen" w:eastAsia="Times New Roman" w:hAnsi="Sylfaen" w:cs="Arial"/>
                <w:color w:val="000000"/>
                <w:sz w:val="20"/>
                <w:szCs w:val="20"/>
                <w:lang w:val="hy-AM" w:eastAsia="ru-RU"/>
              </w:rPr>
              <w:t>կան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կառույցի</w:t>
            </w:r>
            <w:r w:rsidRPr="009376FD">
              <w:rPr>
                <w:rFonts w:ascii="Sylfaen" w:eastAsia="Times New Roman" w:hAnsi="Sylfaen" w:cstheme="minorHAnsi"/>
                <w:color w:val="000000"/>
                <w:sz w:val="20"/>
                <w:szCs w:val="20"/>
                <w:lang w:val="hy-AM" w:eastAsia="ru-RU"/>
              </w:rPr>
              <w:t xml:space="preserve"> </w:t>
            </w:r>
            <w:r w:rsidR="00734A94" w:rsidRPr="009376FD">
              <w:rPr>
                <w:rFonts w:ascii="Sylfaen" w:eastAsia="Times New Roman" w:hAnsi="Sylfaen" w:cstheme="minorHAnsi"/>
                <w:color w:val="000000"/>
                <w:sz w:val="20"/>
                <w:szCs w:val="20"/>
                <w:lang w:val="hy-AM" w:eastAsia="ru-RU"/>
              </w:rPr>
              <w:t>պարզեց</w:t>
            </w:r>
            <w:r w:rsidRPr="009376FD">
              <w:rPr>
                <w:rFonts w:ascii="Sylfaen" w:eastAsia="Times New Roman" w:hAnsi="Sylfaen" w:cstheme="minorHAnsi"/>
                <w:color w:val="000000"/>
                <w:sz w:val="20"/>
                <w:szCs w:val="20"/>
                <w:lang w:val="hy-AM" w:eastAsia="ru-RU"/>
              </w:rPr>
              <w:t xml:space="preserve">ված </w:t>
            </w:r>
            <w:r w:rsidRPr="009376FD">
              <w:rPr>
                <w:rFonts w:ascii="Sylfaen" w:eastAsia="Times New Roman" w:hAnsi="Sylfaen" w:cs="Arial"/>
                <w:color w:val="000000"/>
                <w:sz w:val="20"/>
                <w:szCs w:val="20"/>
                <w:lang w:val="hy-AM" w:eastAsia="ru-RU"/>
              </w:rPr>
              <w:t>ջրերի</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արտաթողման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կետ</w:t>
            </w:r>
            <w:r w:rsidR="00FB61C8" w:rsidRPr="009376FD">
              <w:rPr>
                <w:rFonts w:ascii="Sylfaen" w:eastAsia="Times New Roman" w:hAnsi="Sylfaen" w:cs="Arial"/>
                <w:color w:val="000000"/>
                <w:sz w:val="20"/>
                <w:szCs w:val="20"/>
                <w:lang w:val="hy-AM" w:eastAsia="ru-RU"/>
              </w:rPr>
              <w:t xml:space="preserve"> (N1)</w:t>
            </w:r>
          </w:p>
          <w:p w14:paraId="616F32DB" w14:textId="77777777" w:rsidR="00065319" w:rsidRPr="009376FD" w:rsidRDefault="00065319" w:rsidP="00D44755">
            <w:pPr>
              <w:tabs>
                <w:tab w:val="left" w:pos="317"/>
              </w:tabs>
              <w:jc w:val="center"/>
              <w:rPr>
                <w:rFonts w:ascii="Sylfaen" w:eastAsia="Times New Roman" w:hAnsi="Sylfaen" w:cs="Arial"/>
                <w:color w:val="000000"/>
                <w:sz w:val="20"/>
                <w:szCs w:val="20"/>
                <w:lang w:val="hy-AM" w:eastAsia="ru-RU"/>
              </w:rPr>
            </w:pPr>
          </w:p>
          <w:p w14:paraId="01FEDFAB" w14:textId="77777777" w:rsidR="00065319" w:rsidRPr="009376FD" w:rsidRDefault="00065319" w:rsidP="00D44755">
            <w:pPr>
              <w:tabs>
                <w:tab w:val="left" w:pos="317"/>
              </w:tabs>
              <w:jc w:val="center"/>
              <w:rPr>
                <w:rFonts w:ascii="Sylfaen" w:eastAsia="Times New Roman" w:hAnsi="Sylfaen" w:cs="Arial"/>
                <w:color w:val="000000"/>
                <w:sz w:val="20"/>
                <w:szCs w:val="20"/>
                <w:lang w:val="hy-AM" w:eastAsia="ru-RU"/>
              </w:rPr>
            </w:pPr>
          </w:p>
          <w:p w14:paraId="29D74A03" w14:textId="77777777" w:rsidR="00065319" w:rsidRPr="009376FD" w:rsidRDefault="00065319" w:rsidP="00D44755">
            <w:pPr>
              <w:tabs>
                <w:tab w:val="left" w:pos="317"/>
              </w:tabs>
              <w:jc w:val="center"/>
              <w:rPr>
                <w:rFonts w:ascii="Sylfaen" w:eastAsia="Times New Roman" w:hAnsi="Sylfaen" w:cs="Arial"/>
                <w:color w:val="000000"/>
                <w:sz w:val="20"/>
                <w:szCs w:val="20"/>
                <w:lang w:val="hy-AM" w:eastAsia="ru-RU"/>
              </w:rPr>
            </w:pPr>
          </w:p>
          <w:p w14:paraId="433F12FC" w14:textId="77777777" w:rsidR="00065319" w:rsidRPr="009376FD" w:rsidRDefault="00065319" w:rsidP="00D44755">
            <w:pPr>
              <w:tabs>
                <w:tab w:val="left" w:pos="317"/>
              </w:tabs>
              <w:jc w:val="center"/>
              <w:rPr>
                <w:rFonts w:ascii="Sylfaen" w:hAnsi="Sylfaen"/>
                <w:color w:val="000000"/>
                <w:sz w:val="20"/>
                <w:szCs w:val="20"/>
                <w:lang w:val="hy-AM"/>
              </w:rPr>
            </w:pPr>
            <w:r w:rsidRPr="009376FD">
              <w:rPr>
                <w:rFonts w:ascii="Sylfaen" w:eastAsia="Times New Roman" w:hAnsi="Sylfaen" w:cs="Arial"/>
                <w:color w:val="000000"/>
                <w:sz w:val="20"/>
                <w:szCs w:val="20"/>
                <w:lang w:val="hy-AM" w:eastAsia="ru-RU"/>
              </w:rPr>
              <w:t xml:space="preserve">Կեռնի կտրման </w:t>
            </w:r>
            <w:r w:rsidR="00DA7B3C" w:rsidRPr="009376FD">
              <w:rPr>
                <w:rFonts w:ascii="Sylfaen" w:eastAsia="Times New Roman" w:hAnsi="Sylfaen" w:cs="Arial"/>
                <w:color w:val="000000"/>
                <w:sz w:val="20"/>
                <w:szCs w:val="20"/>
                <w:lang w:val="hy-AM" w:eastAsia="ru-RU"/>
              </w:rPr>
              <w:t>տեղամասի հոսքա</w:t>
            </w:r>
            <w:r w:rsidRPr="009376FD">
              <w:rPr>
                <w:rFonts w:ascii="Sylfaen" w:eastAsia="Times New Roman" w:hAnsi="Sylfaen" w:cs="Arial"/>
                <w:color w:val="000000"/>
                <w:sz w:val="20"/>
                <w:szCs w:val="20"/>
                <w:lang w:val="hy-AM" w:eastAsia="ru-RU"/>
              </w:rPr>
              <w:t>ջրերի արտաթողման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կետ</w:t>
            </w:r>
            <w:r w:rsidR="00FB61C8" w:rsidRPr="009376FD">
              <w:rPr>
                <w:rFonts w:ascii="Sylfaen" w:eastAsia="Times New Roman" w:hAnsi="Sylfaen" w:cs="Arial"/>
                <w:color w:val="000000"/>
                <w:sz w:val="20"/>
                <w:szCs w:val="20"/>
                <w:lang w:val="hy-AM" w:eastAsia="ru-RU"/>
              </w:rPr>
              <w:t xml:space="preserve"> (N2)</w:t>
            </w:r>
          </w:p>
          <w:p w14:paraId="65C8195F" w14:textId="77777777" w:rsidR="001E7713" w:rsidRPr="009376FD" w:rsidRDefault="001E7713" w:rsidP="00D44755">
            <w:pPr>
              <w:jc w:val="center"/>
              <w:rPr>
                <w:rFonts w:ascii="Sylfaen" w:eastAsia="Times New Roman" w:hAnsi="Sylfaen" w:cs="Times New Roman"/>
                <w:color w:val="000000"/>
                <w:sz w:val="20"/>
                <w:szCs w:val="20"/>
                <w:lang w:val="hy-AM" w:eastAsia="ru-RU"/>
              </w:rPr>
            </w:pPr>
          </w:p>
        </w:tc>
        <w:tc>
          <w:tcPr>
            <w:tcW w:w="2070" w:type="dxa"/>
            <w:vAlign w:val="center"/>
          </w:tcPr>
          <w:p w14:paraId="48824AD2" w14:textId="77777777" w:rsidR="005201C9" w:rsidRPr="009376FD" w:rsidRDefault="005201C9" w:rsidP="005201C9">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Ջրօգտագործման թույլտվության (ՋԹ)</w:t>
            </w:r>
          </w:p>
          <w:p w14:paraId="497D370D" w14:textId="77777777" w:rsidR="005201C9" w:rsidRPr="009376FD" w:rsidRDefault="005201C9" w:rsidP="005201C9">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N 0150-23,</w:t>
            </w:r>
          </w:p>
          <w:p w14:paraId="63B5C29D" w14:textId="77777777" w:rsidR="005201C9" w:rsidRPr="009376FD" w:rsidRDefault="005201C9" w:rsidP="005201C9">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5-2-Ջ/Կ-Մ-Ն, 02.06.2023թ. նորմեր</w:t>
            </w:r>
          </w:p>
        </w:tc>
        <w:tc>
          <w:tcPr>
            <w:tcW w:w="1620" w:type="dxa"/>
            <w:vAlign w:val="center"/>
          </w:tcPr>
          <w:p w14:paraId="4EF7F985" w14:textId="77777777" w:rsidR="001E7713" w:rsidRPr="009376FD" w:rsidRDefault="001E7713"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Նմուշառում, նմուշի լաբորատոր հետազոտութ</w:t>
            </w:r>
            <w:r w:rsidR="002B0F6B" w:rsidRPr="009376FD">
              <w:rPr>
                <w:rFonts w:ascii="Sylfaen" w:eastAsia="Times New Roman" w:hAnsi="Sylfaen" w:cs="Times New Roman"/>
                <w:color w:val="000000"/>
                <w:sz w:val="20"/>
                <w:szCs w:val="20"/>
                <w:lang w:val="hy-AM" w:eastAsia="ru-RU"/>
              </w:rPr>
              <w:t>-</w:t>
            </w:r>
            <w:r w:rsidRPr="009376FD">
              <w:rPr>
                <w:rFonts w:ascii="Sylfaen" w:eastAsia="Times New Roman" w:hAnsi="Sylfaen" w:cs="Times New Roman"/>
                <w:color w:val="000000"/>
                <w:sz w:val="20"/>
                <w:szCs w:val="20"/>
                <w:lang w:val="hy-AM" w:eastAsia="ru-RU"/>
              </w:rPr>
              <w:t>յուն</w:t>
            </w:r>
          </w:p>
        </w:tc>
        <w:tc>
          <w:tcPr>
            <w:tcW w:w="1530" w:type="dxa"/>
            <w:vAlign w:val="center"/>
          </w:tcPr>
          <w:p w14:paraId="1A2C4028" w14:textId="3AA1F7B4" w:rsidR="001E7713" w:rsidRPr="009376FD" w:rsidRDefault="000B5D98"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Ամսական երկու</w:t>
            </w:r>
            <w:r w:rsidR="001E7713" w:rsidRPr="009376FD">
              <w:rPr>
                <w:rFonts w:ascii="Sylfaen" w:eastAsia="Times New Roman" w:hAnsi="Sylfaen" w:cs="Times New Roman"/>
                <w:color w:val="000000"/>
                <w:sz w:val="20"/>
                <w:szCs w:val="20"/>
                <w:lang w:val="hy-AM" w:eastAsia="ru-RU"/>
              </w:rPr>
              <w:t xml:space="preserve"> անգամ</w:t>
            </w:r>
          </w:p>
        </w:tc>
        <w:tc>
          <w:tcPr>
            <w:tcW w:w="5344" w:type="dxa"/>
            <w:vAlign w:val="center"/>
          </w:tcPr>
          <w:p w14:paraId="2EA5F408" w14:textId="77777777" w:rsidR="001E7713" w:rsidRPr="009376FD" w:rsidRDefault="001E7713" w:rsidP="00D44755">
            <w:pPr>
              <w:rPr>
                <w:rFonts w:ascii="Sylfaen" w:eastAsia="Times New Roman" w:hAnsi="Sylfaen" w:cs="Arial"/>
                <w:iCs/>
                <w:color w:val="000000"/>
                <w:sz w:val="20"/>
                <w:szCs w:val="20"/>
                <w:lang w:val="hy-AM" w:eastAsia="ru-RU"/>
              </w:rPr>
            </w:pPr>
            <w:r w:rsidRPr="009376FD">
              <w:rPr>
                <w:rFonts w:ascii="Sylfaen" w:eastAsia="Times New Roman" w:hAnsi="Sylfaen" w:cs="Arial"/>
                <w:iCs/>
                <w:color w:val="000000"/>
                <w:sz w:val="20"/>
                <w:szCs w:val="20"/>
                <w:lang w:val="hy-AM" w:eastAsia="ru-RU"/>
              </w:rPr>
              <w:t>Արտաթողման</w:t>
            </w:r>
            <w:r w:rsidRPr="009376FD">
              <w:rPr>
                <w:rFonts w:ascii="Sylfaen" w:eastAsia="Times New Roman" w:hAnsi="Sylfaen" w:cstheme="minorHAnsi"/>
                <w:iCs/>
                <w:color w:val="000000"/>
                <w:sz w:val="20"/>
                <w:szCs w:val="20"/>
                <w:lang w:val="hy-AM" w:eastAsia="ru-RU"/>
              </w:rPr>
              <w:t xml:space="preserve"> </w:t>
            </w:r>
            <w:r w:rsidRPr="009376FD">
              <w:rPr>
                <w:rFonts w:ascii="Sylfaen" w:eastAsia="Times New Roman" w:hAnsi="Sylfaen" w:cs="Arial"/>
                <w:iCs/>
                <w:color w:val="000000"/>
                <w:sz w:val="20"/>
                <w:szCs w:val="20"/>
                <w:lang w:val="hy-AM" w:eastAsia="ru-RU"/>
              </w:rPr>
              <w:t>կետ</w:t>
            </w:r>
            <w:r w:rsidR="005201C9" w:rsidRPr="009376FD">
              <w:rPr>
                <w:rFonts w:ascii="Sylfaen" w:eastAsia="Times New Roman" w:hAnsi="Sylfaen" w:cs="Arial"/>
                <w:iCs/>
                <w:color w:val="000000"/>
                <w:sz w:val="20"/>
                <w:szCs w:val="20"/>
                <w:lang w:val="hy-AM" w:eastAsia="ru-RU"/>
              </w:rPr>
              <w:t xml:space="preserve"> </w:t>
            </w:r>
            <w:r w:rsidR="00220AE7" w:rsidRPr="009376FD">
              <w:rPr>
                <w:rFonts w:ascii="Sylfaen" w:eastAsia="Times New Roman" w:hAnsi="Sylfaen" w:cs="Arial"/>
                <w:iCs/>
                <w:color w:val="000000"/>
                <w:sz w:val="20"/>
                <w:szCs w:val="20"/>
                <w:lang w:val="hy-AM" w:eastAsia="ru-RU"/>
              </w:rPr>
              <w:t>N</w:t>
            </w:r>
            <w:r w:rsidR="003C4DAD" w:rsidRPr="009376FD">
              <w:rPr>
                <w:rFonts w:ascii="Sylfaen" w:eastAsia="Times New Roman" w:hAnsi="Sylfaen" w:cs="Arial"/>
                <w:iCs/>
                <w:color w:val="000000"/>
                <w:sz w:val="20"/>
                <w:szCs w:val="20"/>
                <w:lang w:val="hy-AM" w:eastAsia="ru-RU"/>
              </w:rPr>
              <w:t>1</w:t>
            </w:r>
            <w:r w:rsidR="00700B19" w:rsidRPr="009376FD">
              <w:rPr>
                <w:rFonts w:ascii="Sylfaen" w:eastAsia="Times New Roman" w:hAnsi="Sylfaen" w:cs="Arial"/>
                <w:iCs/>
                <w:color w:val="000000"/>
                <w:sz w:val="20"/>
                <w:szCs w:val="20"/>
                <w:lang w:val="hy-AM" w:eastAsia="ru-RU"/>
              </w:rPr>
              <w:t xml:space="preserve">` Արծվանիկի </w:t>
            </w:r>
            <w:r w:rsidR="00186AE0" w:rsidRPr="009376FD">
              <w:rPr>
                <w:rFonts w:ascii="Sylfaen" w:eastAsia="Times New Roman" w:hAnsi="Sylfaen" w:cs="Arial"/>
                <w:iCs/>
                <w:color w:val="000000"/>
                <w:sz w:val="20"/>
                <w:szCs w:val="20"/>
                <w:lang w:val="hy-AM" w:eastAsia="ru-RU"/>
              </w:rPr>
              <w:t xml:space="preserve">պոչամբարի </w:t>
            </w:r>
            <w:r w:rsidR="00700B19" w:rsidRPr="009376FD">
              <w:rPr>
                <w:rFonts w:ascii="Sylfaen" w:eastAsia="Times New Roman" w:hAnsi="Sylfaen" w:cs="Arial"/>
                <w:iCs/>
                <w:color w:val="000000"/>
                <w:sz w:val="20"/>
                <w:szCs w:val="20"/>
                <w:lang w:val="hy-AM" w:eastAsia="ru-RU"/>
              </w:rPr>
              <w:t xml:space="preserve">պարզվածք </w:t>
            </w:r>
            <w:r w:rsidR="005201C9" w:rsidRPr="009376FD">
              <w:rPr>
                <w:rFonts w:ascii="Sylfaen" w:eastAsia="Times New Roman" w:hAnsi="Sylfaen" w:cs="Arial"/>
                <w:iCs/>
                <w:color w:val="000000"/>
                <w:sz w:val="20"/>
                <w:szCs w:val="20"/>
                <w:lang w:val="hy-AM" w:eastAsia="ru-RU"/>
              </w:rPr>
              <w:t>– Աճանան գետ</w:t>
            </w:r>
          </w:p>
          <w:tbl>
            <w:tblPr>
              <w:tblStyle w:val="TableGrid"/>
              <w:tblW w:w="4983" w:type="dxa"/>
              <w:jc w:val="center"/>
              <w:tblLayout w:type="fixed"/>
              <w:tblLook w:val="04A0" w:firstRow="1" w:lastRow="0" w:firstColumn="1" w:lastColumn="0" w:noHBand="0" w:noVBand="1"/>
            </w:tblPr>
            <w:tblGrid>
              <w:gridCol w:w="2553"/>
              <w:gridCol w:w="2430"/>
            </w:tblGrid>
            <w:tr w:rsidR="00E45F5D" w:rsidRPr="004958AB" w14:paraId="4D2EFB1D" w14:textId="77777777" w:rsidTr="00F835A5">
              <w:trPr>
                <w:trHeight w:val="210"/>
                <w:jc w:val="center"/>
              </w:trPr>
              <w:tc>
                <w:tcPr>
                  <w:tcW w:w="2553" w:type="dxa"/>
                  <w:vAlign w:val="center"/>
                </w:tcPr>
                <w:p w14:paraId="2F8FA4E8" w14:textId="77777777" w:rsidR="00E45F5D" w:rsidRPr="009376FD" w:rsidRDefault="00E45F5D" w:rsidP="00F835A5">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Անվանում</w:t>
                  </w:r>
                </w:p>
              </w:tc>
              <w:tc>
                <w:tcPr>
                  <w:tcW w:w="2430" w:type="dxa"/>
                  <w:vAlign w:val="center"/>
                </w:tcPr>
                <w:p w14:paraId="34B6357E" w14:textId="77777777" w:rsidR="00E45F5D" w:rsidRPr="009376FD" w:rsidRDefault="007E273D" w:rsidP="00F835A5">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Եռամսյակային միջինացված արդյունք</w:t>
                  </w:r>
                </w:p>
              </w:tc>
            </w:tr>
            <w:tr w:rsidR="00A75790" w:rsidRPr="004958AB" w14:paraId="5CE38E9C" w14:textId="77777777" w:rsidTr="00F835A5">
              <w:trPr>
                <w:trHeight w:val="210"/>
                <w:jc w:val="center"/>
              </w:trPr>
              <w:tc>
                <w:tcPr>
                  <w:tcW w:w="2553" w:type="dxa"/>
                  <w:vAlign w:val="center"/>
                </w:tcPr>
                <w:p w14:paraId="1E64674C"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Կախյալ մասնիկներ, մգ/լ</w:t>
                  </w:r>
                </w:p>
              </w:tc>
              <w:tc>
                <w:tcPr>
                  <w:tcW w:w="2430" w:type="dxa"/>
                  <w:vAlign w:val="center"/>
                </w:tcPr>
                <w:p w14:paraId="0CDB8755" w14:textId="041C8CBB"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24.9429</w:t>
                  </w:r>
                </w:p>
              </w:tc>
            </w:tr>
            <w:tr w:rsidR="00A75790" w:rsidRPr="004958AB" w14:paraId="1E9B407E" w14:textId="77777777" w:rsidTr="00F835A5">
              <w:trPr>
                <w:trHeight w:val="210"/>
                <w:jc w:val="center"/>
              </w:trPr>
              <w:tc>
                <w:tcPr>
                  <w:tcW w:w="2553" w:type="dxa"/>
                  <w:vAlign w:val="center"/>
                </w:tcPr>
                <w:p w14:paraId="20E2E27F"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Cu, մգ/լ</w:t>
                  </w:r>
                </w:p>
              </w:tc>
              <w:tc>
                <w:tcPr>
                  <w:tcW w:w="2430" w:type="dxa"/>
                  <w:vAlign w:val="center"/>
                </w:tcPr>
                <w:p w14:paraId="3B17E439" w14:textId="4829178A"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0.0044</w:t>
                  </w:r>
                </w:p>
              </w:tc>
            </w:tr>
            <w:tr w:rsidR="00A75790" w:rsidRPr="004958AB" w14:paraId="3C5FEBD4" w14:textId="77777777" w:rsidTr="00F835A5">
              <w:trPr>
                <w:trHeight w:val="210"/>
                <w:jc w:val="center"/>
              </w:trPr>
              <w:tc>
                <w:tcPr>
                  <w:tcW w:w="2553" w:type="dxa"/>
                  <w:vAlign w:val="center"/>
                </w:tcPr>
                <w:p w14:paraId="4505D6D3"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Zn, մգ/լ</w:t>
                  </w:r>
                </w:p>
              </w:tc>
              <w:tc>
                <w:tcPr>
                  <w:tcW w:w="2430" w:type="dxa"/>
                  <w:vAlign w:val="center"/>
                </w:tcPr>
                <w:p w14:paraId="0C0F2736" w14:textId="15A89327"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0.0083</w:t>
                  </w:r>
                </w:p>
              </w:tc>
            </w:tr>
            <w:tr w:rsidR="00A75790" w:rsidRPr="004958AB" w14:paraId="2E40DE4B" w14:textId="77777777" w:rsidTr="00F835A5">
              <w:trPr>
                <w:trHeight w:val="210"/>
                <w:jc w:val="center"/>
              </w:trPr>
              <w:tc>
                <w:tcPr>
                  <w:tcW w:w="2553" w:type="dxa"/>
                  <w:vAlign w:val="center"/>
                </w:tcPr>
                <w:p w14:paraId="46E6FA1C"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SO</w:t>
                  </w:r>
                  <w:r w:rsidRPr="009376FD">
                    <w:rPr>
                      <w:rFonts w:ascii="Sylfaen" w:hAnsi="Sylfaen" w:cs="Calibri"/>
                      <w:color w:val="000000"/>
                      <w:sz w:val="20"/>
                      <w:szCs w:val="20"/>
                      <w:vertAlign w:val="subscript"/>
                      <w:lang w:val="hy-AM"/>
                    </w:rPr>
                    <w:t>4</w:t>
                  </w:r>
                  <w:r w:rsidRPr="009376FD">
                    <w:rPr>
                      <w:rFonts w:ascii="Sylfaen" w:hAnsi="Sylfaen" w:cs="Calibri"/>
                      <w:color w:val="000000"/>
                      <w:sz w:val="20"/>
                      <w:szCs w:val="20"/>
                      <w:vertAlign w:val="superscript"/>
                      <w:lang w:val="hy-AM"/>
                    </w:rPr>
                    <w:t>2-</w:t>
                  </w:r>
                  <w:r w:rsidRPr="009376FD">
                    <w:rPr>
                      <w:rFonts w:ascii="Sylfaen" w:hAnsi="Sylfaen" w:cs="Calibri"/>
                      <w:color w:val="000000"/>
                      <w:sz w:val="20"/>
                      <w:szCs w:val="20"/>
                      <w:lang w:val="hy-AM"/>
                    </w:rPr>
                    <w:t>, մգ/լ</w:t>
                  </w:r>
                </w:p>
              </w:tc>
              <w:tc>
                <w:tcPr>
                  <w:tcW w:w="2430" w:type="dxa"/>
                  <w:vAlign w:val="center"/>
                </w:tcPr>
                <w:p w14:paraId="2615D2B3" w14:textId="55076E5F"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296.4445</w:t>
                  </w:r>
                </w:p>
              </w:tc>
            </w:tr>
            <w:tr w:rsidR="00A75790" w:rsidRPr="004958AB" w14:paraId="2582BB6E" w14:textId="77777777" w:rsidTr="00F835A5">
              <w:trPr>
                <w:trHeight w:val="210"/>
                <w:jc w:val="center"/>
              </w:trPr>
              <w:tc>
                <w:tcPr>
                  <w:tcW w:w="2553" w:type="dxa"/>
                  <w:vAlign w:val="center"/>
                </w:tcPr>
                <w:p w14:paraId="099C9EBE"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Cl</w:t>
                  </w:r>
                  <w:r w:rsidRPr="009376FD">
                    <w:rPr>
                      <w:rFonts w:ascii="Sylfaen" w:hAnsi="Sylfaen" w:cs="Calibri"/>
                      <w:color w:val="000000"/>
                      <w:sz w:val="20"/>
                      <w:szCs w:val="20"/>
                      <w:vertAlign w:val="superscript"/>
                      <w:lang w:val="hy-AM"/>
                    </w:rPr>
                    <w:t>-</w:t>
                  </w:r>
                  <w:r w:rsidRPr="009376FD">
                    <w:rPr>
                      <w:rFonts w:ascii="Sylfaen" w:hAnsi="Sylfaen" w:cs="Calibri"/>
                      <w:color w:val="000000"/>
                      <w:sz w:val="20"/>
                      <w:szCs w:val="20"/>
                      <w:lang w:val="hy-AM"/>
                    </w:rPr>
                    <w:t>,մգ/լ</w:t>
                  </w:r>
                </w:p>
              </w:tc>
              <w:tc>
                <w:tcPr>
                  <w:tcW w:w="2430" w:type="dxa"/>
                  <w:vAlign w:val="center"/>
                </w:tcPr>
                <w:p w14:paraId="58829B0A" w14:textId="4A1E2BEB"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10.8557</w:t>
                  </w:r>
                </w:p>
              </w:tc>
            </w:tr>
            <w:tr w:rsidR="00A75790" w:rsidRPr="004958AB" w14:paraId="6F7F5143" w14:textId="77777777" w:rsidTr="00F835A5">
              <w:trPr>
                <w:trHeight w:val="210"/>
                <w:jc w:val="center"/>
              </w:trPr>
              <w:tc>
                <w:tcPr>
                  <w:tcW w:w="2553" w:type="dxa"/>
                  <w:vAlign w:val="center"/>
                </w:tcPr>
                <w:p w14:paraId="235D3AE9"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Նավթամթերքներ, մգ/լ</w:t>
                  </w:r>
                </w:p>
              </w:tc>
              <w:tc>
                <w:tcPr>
                  <w:tcW w:w="2430" w:type="dxa"/>
                  <w:vAlign w:val="center"/>
                </w:tcPr>
                <w:p w14:paraId="4AA9CF37" w14:textId="2C1806ED"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0.0500</w:t>
                  </w:r>
                </w:p>
              </w:tc>
            </w:tr>
            <w:tr w:rsidR="00A75790" w:rsidRPr="004958AB" w14:paraId="14D6B325" w14:textId="77777777" w:rsidTr="00F835A5">
              <w:trPr>
                <w:trHeight w:val="210"/>
                <w:jc w:val="center"/>
              </w:trPr>
              <w:tc>
                <w:tcPr>
                  <w:tcW w:w="2553" w:type="dxa"/>
                  <w:vAlign w:val="center"/>
                </w:tcPr>
                <w:p w14:paraId="025D60D8"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ԹԿՊ, մգՕ</w:t>
                  </w:r>
                  <w:r w:rsidRPr="009376FD">
                    <w:rPr>
                      <w:rFonts w:ascii="Sylfaen" w:hAnsi="Sylfaen" w:cs="Calibri"/>
                      <w:color w:val="000000"/>
                      <w:sz w:val="20"/>
                      <w:szCs w:val="20"/>
                      <w:vertAlign w:val="subscript"/>
                      <w:lang w:val="hy-AM"/>
                    </w:rPr>
                    <w:t>2</w:t>
                  </w:r>
                  <w:r w:rsidRPr="009376FD">
                    <w:rPr>
                      <w:rFonts w:ascii="Sylfaen" w:hAnsi="Sylfaen" w:cs="Calibri"/>
                      <w:color w:val="000000"/>
                      <w:sz w:val="20"/>
                      <w:szCs w:val="20"/>
                      <w:lang w:val="hy-AM"/>
                    </w:rPr>
                    <w:t>/լ</w:t>
                  </w:r>
                </w:p>
              </w:tc>
              <w:tc>
                <w:tcPr>
                  <w:tcW w:w="2430" w:type="dxa"/>
                  <w:vAlign w:val="center"/>
                </w:tcPr>
                <w:p w14:paraId="5358E85A" w14:textId="7D547072"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2.9700</w:t>
                  </w:r>
                </w:p>
              </w:tc>
            </w:tr>
            <w:tr w:rsidR="00A75790" w:rsidRPr="004958AB" w14:paraId="4A8F8078" w14:textId="77777777" w:rsidTr="00F835A5">
              <w:trPr>
                <w:trHeight w:val="210"/>
                <w:jc w:val="center"/>
              </w:trPr>
              <w:tc>
                <w:tcPr>
                  <w:tcW w:w="2553" w:type="dxa"/>
                  <w:vAlign w:val="center"/>
                </w:tcPr>
                <w:p w14:paraId="0BA352E2"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ԹՔՊ,  մգՕ</w:t>
                  </w:r>
                  <w:r w:rsidRPr="009376FD">
                    <w:rPr>
                      <w:rFonts w:ascii="Sylfaen" w:hAnsi="Sylfaen" w:cs="Calibri"/>
                      <w:color w:val="000000"/>
                      <w:sz w:val="20"/>
                      <w:szCs w:val="20"/>
                      <w:vertAlign w:val="subscript"/>
                      <w:lang w:val="hy-AM"/>
                    </w:rPr>
                    <w:t>2</w:t>
                  </w:r>
                  <w:r w:rsidRPr="009376FD">
                    <w:rPr>
                      <w:rFonts w:ascii="Sylfaen" w:hAnsi="Sylfaen" w:cs="Calibri"/>
                      <w:color w:val="000000"/>
                      <w:sz w:val="20"/>
                      <w:szCs w:val="20"/>
                      <w:lang w:val="hy-AM"/>
                    </w:rPr>
                    <w:t>/լ</w:t>
                  </w:r>
                </w:p>
              </w:tc>
              <w:tc>
                <w:tcPr>
                  <w:tcW w:w="2430" w:type="dxa"/>
                  <w:vAlign w:val="center"/>
                </w:tcPr>
                <w:p w14:paraId="13AF63AC" w14:textId="3C3FD825" w:rsidR="00A75790" w:rsidRPr="009376FD" w:rsidRDefault="00A75790" w:rsidP="00A75790">
                  <w:pPr>
                    <w:spacing w:line="259" w:lineRule="auto"/>
                    <w:jc w:val="center"/>
                    <w:rPr>
                      <w:rFonts w:ascii="Sylfaen" w:hAnsi="Sylfaen" w:cs="Calibri"/>
                      <w:color w:val="000000"/>
                      <w:sz w:val="20"/>
                      <w:szCs w:val="20"/>
                      <w:lang w:val="hy-AM"/>
                    </w:rPr>
                  </w:pPr>
                  <w:r w:rsidRPr="009376FD">
                    <w:rPr>
                      <w:rFonts w:ascii="Sylfaen" w:hAnsi="Sylfaen" w:cs="Arial"/>
                      <w:sz w:val="20"/>
                      <w:szCs w:val="20"/>
                      <w:lang w:val="hy-AM"/>
                    </w:rPr>
                    <w:t>24.2857</w:t>
                  </w:r>
                </w:p>
              </w:tc>
            </w:tr>
            <w:tr w:rsidR="00A75790" w:rsidRPr="004958AB" w14:paraId="28B17A61" w14:textId="77777777" w:rsidTr="00F835A5">
              <w:trPr>
                <w:trHeight w:val="210"/>
                <w:jc w:val="center"/>
              </w:trPr>
              <w:tc>
                <w:tcPr>
                  <w:tcW w:w="2553" w:type="dxa"/>
                  <w:vAlign w:val="center"/>
                </w:tcPr>
                <w:p w14:paraId="7E406444"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Fe, մգ/լ</w:t>
                  </w:r>
                </w:p>
              </w:tc>
              <w:tc>
                <w:tcPr>
                  <w:tcW w:w="2430" w:type="dxa"/>
                  <w:vAlign w:val="center"/>
                </w:tcPr>
                <w:p w14:paraId="07537B65" w14:textId="45067D33"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0.2613</w:t>
                  </w:r>
                </w:p>
              </w:tc>
            </w:tr>
            <w:tr w:rsidR="00A75790" w:rsidRPr="004958AB" w14:paraId="3D32503E" w14:textId="77777777" w:rsidTr="00F835A5">
              <w:trPr>
                <w:trHeight w:val="210"/>
                <w:jc w:val="center"/>
              </w:trPr>
              <w:tc>
                <w:tcPr>
                  <w:tcW w:w="2553" w:type="dxa"/>
                  <w:vAlign w:val="center"/>
                </w:tcPr>
                <w:p w14:paraId="3BB0A6EB"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Ca, մգ/լ</w:t>
                  </w:r>
                </w:p>
              </w:tc>
              <w:tc>
                <w:tcPr>
                  <w:tcW w:w="2430" w:type="dxa"/>
                  <w:vAlign w:val="center"/>
                </w:tcPr>
                <w:p w14:paraId="03004A62" w14:textId="39A229D7"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52.3844</w:t>
                  </w:r>
                </w:p>
              </w:tc>
            </w:tr>
            <w:tr w:rsidR="00A75790" w:rsidRPr="004958AB" w14:paraId="1C795B81" w14:textId="77777777" w:rsidTr="00F835A5">
              <w:trPr>
                <w:trHeight w:val="210"/>
                <w:jc w:val="center"/>
              </w:trPr>
              <w:tc>
                <w:tcPr>
                  <w:tcW w:w="2553" w:type="dxa"/>
                  <w:vAlign w:val="center"/>
                </w:tcPr>
                <w:p w14:paraId="4E3D2EAB"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Mg, մգ/լ</w:t>
                  </w:r>
                </w:p>
              </w:tc>
              <w:tc>
                <w:tcPr>
                  <w:tcW w:w="2430" w:type="dxa"/>
                  <w:vAlign w:val="center"/>
                </w:tcPr>
                <w:p w14:paraId="1C34464B" w14:textId="3B4E6C58"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7.5255</w:t>
                  </w:r>
                </w:p>
              </w:tc>
            </w:tr>
            <w:tr w:rsidR="00A75790" w:rsidRPr="004958AB" w14:paraId="673624A4" w14:textId="77777777" w:rsidTr="00F835A5">
              <w:trPr>
                <w:trHeight w:val="210"/>
                <w:jc w:val="center"/>
              </w:trPr>
              <w:tc>
                <w:tcPr>
                  <w:tcW w:w="2553" w:type="dxa"/>
                  <w:vAlign w:val="center"/>
                </w:tcPr>
                <w:p w14:paraId="76B81670"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Mn, մգ/լ</w:t>
                  </w:r>
                </w:p>
              </w:tc>
              <w:tc>
                <w:tcPr>
                  <w:tcW w:w="2430" w:type="dxa"/>
                  <w:vAlign w:val="center"/>
                </w:tcPr>
                <w:p w14:paraId="0F41B7D5" w14:textId="5B1DA9AE"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0.1738</w:t>
                  </w:r>
                </w:p>
              </w:tc>
            </w:tr>
            <w:tr w:rsidR="00A75790" w:rsidRPr="004958AB" w14:paraId="0CDCF214" w14:textId="77777777" w:rsidTr="00F835A5">
              <w:trPr>
                <w:trHeight w:val="140"/>
                <w:jc w:val="center"/>
              </w:trPr>
              <w:tc>
                <w:tcPr>
                  <w:tcW w:w="2553" w:type="dxa"/>
                  <w:vAlign w:val="center"/>
                </w:tcPr>
                <w:p w14:paraId="2328A59C"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Mo, մգ/լ</w:t>
                  </w:r>
                </w:p>
              </w:tc>
              <w:tc>
                <w:tcPr>
                  <w:tcW w:w="2430" w:type="dxa"/>
                  <w:vAlign w:val="center"/>
                </w:tcPr>
                <w:p w14:paraId="69661914" w14:textId="4943EDCE"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1.0104</w:t>
                  </w:r>
                </w:p>
              </w:tc>
            </w:tr>
            <w:tr w:rsidR="00A75790" w:rsidRPr="004958AB" w14:paraId="639094DF" w14:textId="77777777" w:rsidTr="00F835A5">
              <w:trPr>
                <w:trHeight w:val="140"/>
                <w:jc w:val="center"/>
              </w:trPr>
              <w:tc>
                <w:tcPr>
                  <w:tcW w:w="2553" w:type="dxa"/>
                  <w:vAlign w:val="center"/>
                </w:tcPr>
                <w:p w14:paraId="133FACA1"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As, մգ/լ</w:t>
                  </w:r>
                </w:p>
              </w:tc>
              <w:tc>
                <w:tcPr>
                  <w:tcW w:w="2430" w:type="dxa"/>
                  <w:vAlign w:val="center"/>
                </w:tcPr>
                <w:p w14:paraId="0CCE5B48" w14:textId="762DF0F3"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0.0047</w:t>
                  </w:r>
                </w:p>
              </w:tc>
            </w:tr>
            <w:tr w:rsidR="00A75790" w:rsidRPr="004958AB" w14:paraId="222F0112" w14:textId="77777777" w:rsidTr="00F835A5">
              <w:trPr>
                <w:trHeight w:val="140"/>
                <w:jc w:val="center"/>
              </w:trPr>
              <w:tc>
                <w:tcPr>
                  <w:tcW w:w="2553" w:type="dxa"/>
                  <w:vAlign w:val="center"/>
                </w:tcPr>
                <w:p w14:paraId="3CAC264C"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Sb, մգ/լ</w:t>
                  </w:r>
                </w:p>
              </w:tc>
              <w:tc>
                <w:tcPr>
                  <w:tcW w:w="2430" w:type="dxa"/>
                  <w:vAlign w:val="center"/>
                </w:tcPr>
                <w:p w14:paraId="3346120B" w14:textId="1330538A"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0.0081</w:t>
                  </w:r>
                </w:p>
              </w:tc>
            </w:tr>
            <w:tr w:rsidR="00A75790" w:rsidRPr="004958AB" w14:paraId="6248F50E" w14:textId="77777777" w:rsidTr="00F835A5">
              <w:trPr>
                <w:trHeight w:val="140"/>
                <w:jc w:val="center"/>
              </w:trPr>
              <w:tc>
                <w:tcPr>
                  <w:tcW w:w="2553" w:type="dxa"/>
                  <w:vAlign w:val="center"/>
                </w:tcPr>
                <w:p w14:paraId="0048D78D"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Al, մգ/լ</w:t>
                  </w:r>
                </w:p>
              </w:tc>
              <w:tc>
                <w:tcPr>
                  <w:tcW w:w="2430" w:type="dxa"/>
                  <w:vAlign w:val="center"/>
                </w:tcPr>
                <w:p w14:paraId="0581DEB2" w14:textId="19BC8DFD"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0.0314</w:t>
                  </w:r>
                </w:p>
              </w:tc>
            </w:tr>
            <w:tr w:rsidR="00A75790" w:rsidRPr="004958AB" w14:paraId="3E3E852B" w14:textId="77777777" w:rsidTr="00F835A5">
              <w:trPr>
                <w:trHeight w:val="140"/>
                <w:jc w:val="center"/>
              </w:trPr>
              <w:tc>
                <w:tcPr>
                  <w:tcW w:w="2553" w:type="dxa"/>
                  <w:vAlign w:val="center"/>
                </w:tcPr>
                <w:p w14:paraId="23EE109C"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Ni, մգ/լ</w:t>
                  </w:r>
                </w:p>
              </w:tc>
              <w:tc>
                <w:tcPr>
                  <w:tcW w:w="2430" w:type="dxa"/>
                  <w:vAlign w:val="center"/>
                </w:tcPr>
                <w:p w14:paraId="7F00014B" w14:textId="1CC23C33"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0.0031</w:t>
                  </w:r>
                </w:p>
              </w:tc>
            </w:tr>
            <w:tr w:rsidR="00A75790" w:rsidRPr="004958AB" w14:paraId="6C76884C" w14:textId="77777777" w:rsidTr="00F835A5">
              <w:trPr>
                <w:trHeight w:val="140"/>
                <w:jc w:val="center"/>
              </w:trPr>
              <w:tc>
                <w:tcPr>
                  <w:tcW w:w="2553" w:type="dxa"/>
                  <w:vAlign w:val="center"/>
                </w:tcPr>
                <w:p w14:paraId="7F87A440"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Pb, մգ/լ</w:t>
                  </w:r>
                </w:p>
              </w:tc>
              <w:tc>
                <w:tcPr>
                  <w:tcW w:w="2430" w:type="dxa"/>
                  <w:vAlign w:val="center"/>
                </w:tcPr>
                <w:p w14:paraId="11B51F18" w14:textId="36288235"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0.0001</w:t>
                  </w:r>
                </w:p>
              </w:tc>
            </w:tr>
            <w:tr w:rsidR="00A75790" w:rsidRPr="004958AB" w14:paraId="432C04AA" w14:textId="77777777" w:rsidTr="00F835A5">
              <w:trPr>
                <w:trHeight w:val="140"/>
                <w:jc w:val="center"/>
              </w:trPr>
              <w:tc>
                <w:tcPr>
                  <w:tcW w:w="2553" w:type="dxa"/>
                  <w:vAlign w:val="center"/>
                </w:tcPr>
                <w:p w14:paraId="1A57CEBD"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Cr, մգ/լ</w:t>
                  </w:r>
                </w:p>
              </w:tc>
              <w:tc>
                <w:tcPr>
                  <w:tcW w:w="2430" w:type="dxa"/>
                  <w:vAlign w:val="center"/>
                </w:tcPr>
                <w:p w14:paraId="35A2D757" w14:textId="72858707"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0.0006</w:t>
                  </w:r>
                </w:p>
              </w:tc>
            </w:tr>
            <w:tr w:rsidR="00A75790" w:rsidRPr="004958AB" w14:paraId="268644A8" w14:textId="77777777" w:rsidTr="00F835A5">
              <w:trPr>
                <w:trHeight w:val="140"/>
                <w:jc w:val="center"/>
              </w:trPr>
              <w:tc>
                <w:tcPr>
                  <w:tcW w:w="2553" w:type="dxa"/>
                  <w:vAlign w:val="center"/>
                </w:tcPr>
                <w:p w14:paraId="0ABBC25B"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K, մգ/լ</w:t>
                  </w:r>
                </w:p>
              </w:tc>
              <w:tc>
                <w:tcPr>
                  <w:tcW w:w="2430" w:type="dxa"/>
                  <w:vAlign w:val="center"/>
                </w:tcPr>
                <w:p w14:paraId="601BD34E" w14:textId="3B93E2E5"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17.2628</w:t>
                  </w:r>
                </w:p>
              </w:tc>
            </w:tr>
            <w:tr w:rsidR="00A75790" w:rsidRPr="004958AB" w14:paraId="6ACFCE32" w14:textId="77777777" w:rsidTr="00F835A5">
              <w:trPr>
                <w:trHeight w:val="140"/>
                <w:jc w:val="center"/>
              </w:trPr>
              <w:tc>
                <w:tcPr>
                  <w:tcW w:w="2553" w:type="dxa"/>
                  <w:vAlign w:val="center"/>
                </w:tcPr>
                <w:p w14:paraId="0804BB66" w14:textId="77777777" w:rsidR="00A75790" w:rsidRPr="009376FD" w:rsidRDefault="00A75790" w:rsidP="00A75790">
                  <w:pPr>
                    <w:rPr>
                      <w:rFonts w:ascii="Sylfaen" w:hAnsi="Sylfaen" w:cs="Calibri"/>
                      <w:color w:val="000000"/>
                      <w:sz w:val="20"/>
                      <w:szCs w:val="20"/>
                      <w:lang w:val="hy-AM"/>
                    </w:rPr>
                  </w:pPr>
                  <w:r w:rsidRPr="009376FD">
                    <w:rPr>
                      <w:rFonts w:ascii="Sylfaen" w:hAnsi="Sylfaen" w:cs="Calibri"/>
                      <w:color w:val="000000"/>
                      <w:sz w:val="20"/>
                      <w:szCs w:val="20"/>
                      <w:lang w:val="hy-AM"/>
                    </w:rPr>
                    <w:t>Na, մգ/լ</w:t>
                  </w:r>
                </w:p>
              </w:tc>
              <w:tc>
                <w:tcPr>
                  <w:tcW w:w="2430" w:type="dxa"/>
                  <w:vAlign w:val="center"/>
                </w:tcPr>
                <w:p w14:paraId="3895EDC7" w14:textId="0EF9308A"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76.1874</w:t>
                  </w:r>
                </w:p>
              </w:tc>
            </w:tr>
            <w:tr w:rsidR="00A75790" w:rsidRPr="004958AB" w14:paraId="60596DAB" w14:textId="77777777" w:rsidTr="00F835A5">
              <w:trPr>
                <w:trHeight w:val="140"/>
                <w:jc w:val="center"/>
              </w:trPr>
              <w:tc>
                <w:tcPr>
                  <w:tcW w:w="2553" w:type="dxa"/>
                  <w:vAlign w:val="center"/>
                </w:tcPr>
                <w:p w14:paraId="41264B60" w14:textId="77777777" w:rsidR="00A75790" w:rsidRPr="009376FD" w:rsidRDefault="00A75790" w:rsidP="00A75790">
                  <w:pPr>
                    <w:rPr>
                      <w:rFonts w:ascii="Sylfaen" w:hAnsi="Sylfaen" w:cs="Calibri"/>
                      <w:sz w:val="20"/>
                      <w:szCs w:val="20"/>
                      <w:lang w:val="hy-AM"/>
                    </w:rPr>
                  </w:pPr>
                  <w:r w:rsidRPr="009376FD">
                    <w:rPr>
                      <w:rFonts w:ascii="Sylfaen" w:hAnsi="Sylfaen" w:cs="Calibri"/>
                      <w:sz w:val="20"/>
                      <w:szCs w:val="20"/>
                      <w:lang w:val="hy-AM"/>
                    </w:rPr>
                    <w:t>pH</w:t>
                  </w:r>
                </w:p>
              </w:tc>
              <w:tc>
                <w:tcPr>
                  <w:tcW w:w="2430" w:type="dxa"/>
                  <w:vAlign w:val="center"/>
                </w:tcPr>
                <w:p w14:paraId="75267B69" w14:textId="223985FD"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6.7266</w:t>
                  </w:r>
                </w:p>
              </w:tc>
            </w:tr>
            <w:tr w:rsidR="00A75790" w:rsidRPr="004958AB" w14:paraId="7CEF6667" w14:textId="77777777" w:rsidTr="00F835A5">
              <w:trPr>
                <w:trHeight w:val="140"/>
                <w:jc w:val="center"/>
              </w:trPr>
              <w:tc>
                <w:tcPr>
                  <w:tcW w:w="2553" w:type="dxa"/>
                  <w:vAlign w:val="center"/>
                </w:tcPr>
                <w:p w14:paraId="61D12325" w14:textId="6ADF46E6" w:rsidR="00A75790" w:rsidRPr="009376FD" w:rsidRDefault="00A75790" w:rsidP="00A75790">
                  <w:pPr>
                    <w:rPr>
                      <w:rFonts w:ascii="Sylfaen" w:hAnsi="Sylfaen" w:cs="Calibri"/>
                      <w:sz w:val="20"/>
                      <w:szCs w:val="20"/>
                      <w:lang w:val="hy-AM"/>
                    </w:rPr>
                  </w:pPr>
                  <w:r w:rsidRPr="009376FD">
                    <w:rPr>
                      <w:rFonts w:ascii="Sylfaen" w:hAnsi="Sylfaen" w:cs="Calibri"/>
                      <w:sz w:val="20"/>
                      <w:szCs w:val="20"/>
                      <w:lang w:val="hy-AM"/>
                    </w:rPr>
                    <w:t xml:space="preserve">Էլ/հաղորդակ., </w:t>
                  </w:r>
                  <w:r w:rsidR="00912CD8" w:rsidRPr="009376FD">
                    <w:rPr>
                      <w:rFonts w:ascii="Sylfaen" w:eastAsia="Times New Roman" w:hAnsi="Sylfaen" w:cs="Calibri"/>
                      <w:sz w:val="20"/>
                      <w:szCs w:val="20"/>
                      <w:lang w:val="hy-AM"/>
                    </w:rPr>
                    <w:t>մկՍմ/սմ</w:t>
                  </w:r>
                </w:p>
              </w:tc>
              <w:tc>
                <w:tcPr>
                  <w:tcW w:w="2430" w:type="dxa"/>
                  <w:vAlign w:val="center"/>
                </w:tcPr>
                <w:p w14:paraId="2F3E1D1B" w14:textId="14DE92D5" w:rsidR="00A75790" w:rsidRPr="009376FD" w:rsidRDefault="00A75790" w:rsidP="00A75790">
                  <w:pPr>
                    <w:jc w:val="center"/>
                    <w:rPr>
                      <w:rFonts w:ascii="Sylfaen" w:hAnsi="Sylfaen" w:cs="Calibri"/>
                      <w:color w:val="000000"/>
                      <w:sz w:val="20"/>
                      <w:szCs w:val="20"/>
                      <w:lang w:val="hy-AM"/>
                    </w:rPr>
                  </w:pPr>
                  <w:r w:rsidRPr="009376FD">
                    <w:rPr>
                      <w:rFonts w:ascii="Sylfaen" w:hAnsi="Sylfaen" w:cs="Arial"/>
                      <w:sz w:val="20"/>
                      <w:szCs w:val="20"/>
                      <w:lang w:val="hy-AM"/>
                    </w:rPr>
                    <w:t>764.2857</w:t>
                  </w:r>
                </w:p>
              </w:tc>
            </w:tr>
          </w:tbl>
          <w:p w14:paraId="07387635" w14:textId="539EA3C1" w:rsidR="00344997" w:rsidRPr="009376FD" w:rsidRDefault="00257341" w:rsidP="00257341">
            <w:pPr>
              <w:rPr>
                <w:rFonts w:ascii="Sylfaen" w:eastAsia="Times New Roman" w:hAnsi="Sylfaen" w:cs="Arial"/>
                <w:iCs/>
                <w:sz w:val="20"/>
                <w:szCs w:val="20"/>
                <w:lang w:val="hy-AM" w:eastAsia="ru-RU"/>
              </w:rPr>
            </w:pPr>
            <w:r w:rsidRPr="009376FD">
              <w:rPr>
                <w:rFonts w:ascii="Sylfaen" w:eastAsia="Times New Roman" w:hAnsi="Sylfaen" w:cs="Arial"/>
                <w:iCs/>
                <w:sz w:val="20"/>
                <w:szCs w:val="20"/>
                <w:lang w:val="hy-AM" w:eastAsia="ru-RU"/>
              </w:rPr>
              <w:lastRenderedPageBreak/>
              <w:t>Արտաթողման</w:t>
            </w:r>
            <w:r w:rsidRPr="009376FD">
              <w:rPr>
                <w:rFonts w:ascii="Sylfaen" w:eastAsia="Times New Roman" w:hAnsi="Sylfaen" w:cstheme="minorHAnsi"/>
                <w:iCs/>
                <w:sz w:val="20"/>
                <w:szCs w:val="20"/>
                <w:lang w:val="hy-AM" w:eastAsia="ru-RU"/>
              </w:rPr>
              <w:t xml:space="preserve"> </w:t>
            </w:r>
            <w:r w:rsidRPr="009376FD">
              <w:rPr>
                <w:rFonts w:ascii="Sylfaen" w:eastAsia="Times New Roman" w:hAnsi="Sylfaen" w:cs="Arial"/>
                <w:iCs/>
                <w:sz w:val="20"/>
                <w:szCs w:val="20"/>
                <w:lang w:val="hy-AM" w:eastAsia="ru-RU"/>
              </w:rPr>
              <w:t xml:space="preserve">կետ </w:t>
            </w:r>
            <w:r w:rsidR="00BC3026" w:rsidRPr="009376FD">
              <w:rPr>
                <w:rFonts w:ascii="Sylfaen" w:eastAsia="Times New Roman" w:hAnsi="Sylfaen" w:cs="Arial"/>
                <w:iCs/>
                <w:sz w:val="20"/>
                <w:szCs w:val="20"/>
                <w:lang w:val="hy-AM" w:eastAsia="ru-RU"/>
              </w:rPr>
              <w:t>N</w:t>
            </w:r>
            <w:r w:rsidR="00700B19" w:rsidRPr="009376FD">
              <w:rPr>
                <w:rFonts w:ascii="Sylfaen" w:eastAsia="Times New Roman" w:hAnsi="Sylfaen" w:cs="Arial"/>
                <w:iCs/>
                <w:sz w:val="20"/>
                <w:szCs w:val="20"/>
                <w:lang w:val="hy-AM" w:eastAsia="ru-RU"/>
              </w:rPr>
              <w:t xml:space="preserve">2` </w:t>
            </w:r>
            <w:r w:rsidRPr="009376FD">
              <w:rPr>
                <w:rFonts w:ascii="Sylfaen" w:eastAsia="Times New Roman" w:hAnsi="Sylfaen" w:cs="Arial"/>
                <w:iCs/>
                <w:sz w:val="20"/>
                <w:szCs w:val="20"/>
                <w:lang w:val="hy-AM" w:eastAsia="ru-RU"/>
              </w:rPr>
              <w:t>Կեռնի կտրման տեղամասի</w:t>
            </w:r>
            <w:r w:rsidR="00700B19" w:rsidRPr="009376FD">
              <w:rPr>
                <w:rFonts w:ascii="Sylfaen" w:eastAsia="Times New Roman" w:hAnsi="Sylfaen" w:cs="Arial"/>
                <w:iCs/>
                <w:sz w:val="20"/>
                <w:szCs w:val="20"/>
                <w:lang w:val="hy-AM" w:eastAsia="ru-RU"/>
              </w:rPr>
              <w:t xml:space="preserve"> հոսքաջրեր – Ողջի գետ</w:t>
            </w:r>
          </w:p>
          <w:tbl>
            <w:tblPr>
              <w:tblStyle w:val="TableGrid"/>
              <w:tblW w:w="4950" w:type="dxa"/>
              <w:jc w:val="center"/>
              <w:tblLayout w:type="fixed"/>
              <w:tblLook w:val="04A0" w:firstRow="1" w:lastRow="0" w:firstColumn="1" w:lastColumn="0" w:noHBand="0" w:noVBand="1"/>
            </w:tblPr>
            <w:tblGrid>
              <w:gridCol w:w="2590"/>
              <w:gridCol w:w="2360"/>
            </w:tblGrid>
            <w:tr w:rsidR="007E273D" w:rsidRPr="009376FD" w14:paraId="53F5E3A1" w14:textId="77777777" w:rsidTr="00F835A5">
              <w:trPr>
                <w:trHeight w:val="278"/>
                <w:jc w:val="center"/>
              </w:trPr>
              <w:tc>
                <w:tcPr>
                  <w:tcW w:w="2590" w:type="dxa"/>
                  <w:vAlign w:val="center"/>
                </w:tcPr>
                <w:p w14:paraId="1C1B7B3D" w14:textId="77777777" w:rsidR="007E273D" w:rsidRPr="009376FD" w:rsidRDefault="007E273D" w:rsidP="000A40DD">
                  <w:pPr>
                    <w:jc w:val="center"/>
                    <w:rPr>
                      <w:rFonts w:ascii="Sylfaen" w:eastAsia="Times New Roman" w:hAnsi="Sylfaen" w:cs="Arial"/>
                      <w:sz w:val="20"/>
                      <w:szCs w:val="20"/>
                      <w:lang w:val="hy-AM" w:eastAsia="ru-RU"/>
                    </w:rPr>
                  </w:pPr>
                  <w:r w:rsidRPr="009376FD">
                    <w:rPr>
                      <w:rFonts w:ascii="Sylfaen" w:eastAsia="Times New Roman" w:hAnsi="Sylfaen" w:cs="Arial"/>
                      <w:color w:val="000000"/>
                      <w:sz w:val="20"/>
                      <w:szCs w:val="20"/>
                      <w:lang w:val="hy-AM" w:eastAsia="ru-RU"/>
                    </w:rPr>
                    <w:t>Անվանում</w:t>
                  </w:r>
                </w:p>
              </w:tc>
              <w:tc>
                <w:tcPr>
                  <w:tcW w:w="2360" w:type="dxa"/>
                  <w:vAlign w:val="center"/>
                </w:tcPr>
                <w:p w14:paraId="65539E89" w14:textId="77777777" w:rsidR="007E273D" w:rsidRPr="009376FD" w:rsidRDefault="007E273D" w:rsidP="000A40DD">
                  <w:pPr>
                    <w:jc w:val="center"/>
                    <w:rPr>
                      <w:rFonts w:ascii="Sylfaen" w:eastAsia="Times New Roman" w:hAnsi="Sylfaen" w:cs="Arial"/>
                      <w:sz w:val="20"/>
                      <w:szCs w:val="20"/>
                      <w:lang w:val="hy-AM" w:eastAsia="ru-RU"/>
                    </w:rPr>
                  </w:pPr>
                  <w:r w:rsidRPr="009376FD">
                    <w:rPr>
                      <w:rFonts w:ascii="Sylfaen" w:eastAsia="Times New Roman" w:hAnsi="Sylfaen" w:cs="Arial"/>
                      <w:color w:val="000000"/>
                      <w:sz w:val="20"/>
                      <w:szCs w:val="20"/>
                      <w:lang w:val="hy-AM" w:eastAsia="ru-RU"/>
                    </w:rPr>
                    <w:t>Եռամսյակային միջինացված արդյունք</w:t>
                  </w:r>
                </w:p>
              </w:tc>
            </w:tr>
            <w:tr w:rsidR="007E273D" w:rsidRPr="009376FD" w14:paraId="24FD2D7C" w14:textId="77777777" w:rsidTr="00F835A5">
              <w:trPr>
                <w:trHeight w:val="80"/>
                <w:jc w:val="center"/>
              </w:trPr>
              <w:tc>
                <w:tcPr>
                  <w:tcW w:w="2590" w:type="dxa"/>
                  <w:vAlign w:val="center"/>
                </w:tcPr>
                <w:p w14:paraId="1B2A8CFA" w14:textId="77777777" w:rsidR="007E273D" w:rsidRPr="009376FD" w:rsidRDefault="007E273D" w:rsidP="00257341">
                  <w:pPr>
                    <w:rPr>
                      <w:rFonts w:ascii="Sylfaen" w:hAnsi="Sylfaen"/>
                      <w:sz w:val="20"/>
                      <w:szCs w:val="20"/>
                      <w:lang w:val="hy-AM"/>
                    </w:rPr>
                  </w:pPr>
                  <w:r w:rsidRPr="009376FD">
                    <w:rPr>
                      <w:rFonts w:ascii="Sylfaen" w:hAnsi="Sylfaen" w:cs="Calibri"/>
                      <w:sz w:val="20"/>
                      <w:szCs w:val="20"/>
                      <w:lang w:val="hy-AM"/>
                    </w:rPr>
                    <w:t>Կախյալ մասնիկներ, մգ/լ</w:t>
                  </w:r>
                </w:p>
              </w:tc>
              <w:tc>
                <w:tcPr>
                  <w:tcW w:w="2360" w:type="dxa"/>
                  <w:vAlign w:val="center"/>
                </w:tcPr>
                <w:p w14:paraId="4A6F2577" w14:textId="363F4E59" w:rsidR="007E273D" w:rsidRPr="009376FD" w:rsidRDefault="00A75790" w:rsidP="00E44F06">
                  <w:pPr>
                    <w:jc w:val="center"/>
                    <w:rPr>
                      <w:rFonts w:ascii="Sylfaen" w:hAnsi="Sylfaen" w:cs="Arial"/>
                      <w:lang w:val="en-US"/>
                    </w:rPr>
                  </w:pPr>
                  <w:r w:rsidRPr="009376FD">
                    <w:rPr>
                      <w:rFonts w:ascii="Sylfaen" w:hAnsi="Sylfaen" w:cs="Arial"/>
                      <w:sz w:val="20"/>
                      <w:szCs w:val="20"/>
                      <w:lang w:val="en-US"/>
                    </w:rPr>
                    <w:t>0.000</w:t>
                  </w:r>
                </w:p>
              </w:tc>
            </w:tr>
          </w:tbl>
          <w:p w14:paraId="1FC6AD10" w14:textId="77777777" w:rsidR="00257341" w:rsidRPr="009376FD" w:rsidRDefault="00257341" w:rsidP="00257341">
            <w:pPr>
              <w:rPr>
                <w:rFonts w:ascii="Sylfaen" w:hAnsi="Sylfaen"/>
                <w:color w:val="000000"/>
                <w:sz w:val="20"/>
                <w:szCs w:val="20"/>
                <w:lang w:val="hy-AM"/>
              </w:rPr>
            </w:pPr>
          </w:p>
        </w:tc>
      </w:tr>
      <w:tr w:rsidR="001E7713" w:rsidRPr="009376FD" w14:paraId="214D7A46" w14:textId="77777777" w:rsidTr="008A7A63">
        <w:trPr>
          <w:trHeight w:val="3059"/>
        </w:trPr>
        <w:tc>
          <w:tcPr>
            <w:tcW w:w="1969" w:type="dxa"/>
            <w:vAlign w:val="center"/>
          </w:tcPr>
          <w:p w14:paraId="655F003F" w14:textId="77777777" w:rsidR="001E7713" w:rsidRPr="009376FD" w:rsidRDefault="00E86690"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lastRenderedPageBreak/>
              <w:t>Մակերևութային ջրեր</w:t>
            </w:r>
          </w:p>
        </w:tc>
        <w:tc>
          <w:tcPr>
            <w:tcW w:w="1890" w:type="dxa"/>
            <w:vAlign w:val="center"/>
          </w:tcPr>
          <w:p w14:paraId="08995272" w14:textId="77777777" w:rsidR="001E7713" w:rsidRPr="009376FD" w:rsidRDefault="00F23AAE" w:rsidP="00D44755">
            <w:pPr>
              <w:jc w:val="center"/>
              <w:rPr>
                <w:rFonts w:ascii="Sylfaen" w:hAnsi="Sylfaen"/>
                <w:color w:val="000000"/>
                <w:sz w:val="20"/>
                <w:szCs w:val="20"/>
                <w:lang w:val="hy-AM"/>
              </w:rPr>
            </w:pPr>
            <w:r w:rsidRPr="009376FD">
              <w:rPr>
                <w:rFonts w:ascii="Sylfaen" w:eastAsia="Times New Roman" w:hAnsi="Sylfaen" w:cs="Arial"/>
                <w:color w:val="000000"/>
                <w:sz w:val="20"/>
                <w:szCs w:val="20"/>
                <w:lang w:val="hy-AM" w:eastAsia="ru-RU"/>
              </w:rPr>
              <w:t>N1 ա</w:t>
            </w:r>
            <w:r w:rsidR="00497C97" w:rsidRPr="009376FD">
              <w:rPr>
                <w:rFonts w:ascii="Sylfaen" w:eastAsia="Times New Roman" w:hAnsi="Sylfaen" w:cs="Arial"/>
                <w:color w:val="000000"/>
                <w:sz w:val="20"/>
                <w:szCs w:val="20"/>
                <w:lang w:val="hy-AM" w:eastAsia="ru-RU"/>
              </w:rPr>
              <w:t>րտաթողման կետից</w:t>
            </w:r>
            <w:r w:rsidR="0044453B" w:rsidRPr="009376FD">
              <w:rPr>
                <w:rFonts w:ascii="Sylfaen" w:eastAsia="Times New Roman" w:hAnsi="Sylfaen" w:cs="Arial"/>
                <w:color w:val="000000"/>
                <w:sz w:val="20"/>
                <w:szCs w:val="20"/>
                <w:lang w:val="hy-AM" w:eastAsia="ru-RU"/>
              </w:rPr>
              <w:t xml:space="preserve"> վերև </w:t>
            </w:r>
            <w:r w:rsidR="00497C97" w:rsidRPr="009376FD">
              <w:rPr>
                <w:rFonts w:ascii="Sylfaen" w:eastAsia="Times New Roman" w:hAnsi="Sylfaen" w:cs="Arial"/>
                <w:color w:val="000000"/>
                <w:sz w:val="20"/>
                <w:szCs w:val="20"/>
                <w:lang w:val="hy-AM" w:eastAsia="ru-RU"/>
              </w:rPr>
              <w:t>ջրային</w:t>
            </w:r>
            <w:r w:rsidR="00497C97" w:rsidRPr="009376FD">
              <w:rPr>
                <w:rFonts w:ascii="Sylfaen" w:eastAsia="Times New Roman" w:hAnsi="Sylfaen" w:cstheme="minorHAnsi"/>
                <w:color w:val="000000"/>
                <w:sz w:val="20"/>
                <w:szCs w:val="20"/>
                <w:lang w:val="hy-AM" w:eastAsia="ru-RU"/>
              </w:rPr>
              <w:t xml:space="preserve"> </w:t>
            </w:r>
            <w:r w:rsidR="00497C97" w:rsidRPr="009376FD">
              <w:rPr>
                <w:rFonts w:ascii="Sylfaen" w:eastAsia="Times New Roman" w:hAnsi="Sylfaen" w:cs="Arial"/>
                <w:color w:val="000000"/>
                <w:sz w:val="20"/>
                <w:szCs w:val="20"/>
                <w:lang w:val="hy-AM" w:eastAsia="ru-RU"/>
              </w:rPr>
              <w:t>ավազանի</w:t>
            </w:r>
            <w:r w:rsidR="00497C97" w:rsidRPr="009376FD">
              <w:rPr>
                <w:rFonts w:ascii="Sylfaen" w:eastAsia="Times New Roman" w:hAnsi="Sylfaen" w:cstheme="minorHAnsi"/>
                <w:color w:val="000000"/>
                <w:sz w:val="20"/>
                <w:szCs w:val="20"/>
                <w:lang w:val="hy-AM" w:eastAsia="ru-RU"/>
              </w:rPr>
              <w:t xml:space="preserve"> </w:t>
            </w:r>
            <w:r w:rsidR="00497C97" w:rsidRPr="009376FD">
              <w:rPr>
                <w:rFonts w:ascii="Sylfaen" w:eastAsia="Times New Roman" w:hAnsi="Sylfaen" w:cs="Arial"/>
                <w:color w:val="000000"/>
                <w:sz w:val="20"/>
                <w:szCs w:val="20"/>
                <w:lang w:val="hy-AM" w:eastAsia="ru-RU"/>
              </w:rPr>
              <w:t>նմուշարկման</w:t>
            </w:r>
            <w:r w:rsidR="00497C97" w:rsidRPr="009376FD">
              <w:rPr>
                <w:rFonts w:ascii="Sylfaen" w:eastAsia="Times New Roman" w:hAnsi="Sylfaen" w:cstheme="minorHAnsi"/>
                <w:color w:val="000000"/>
                <w:sz w:val="20"/>
                <w:szCs w:val="20"/>
                <w:lang w:val="hy-AM" w:eastAsia="ru-RU"/>
              </w:rPr>
              <w:t xml:space="preserve"> </w:t>
            </w:r>
            <w:r w:rsidR="00497C97" w:rsidRPr="009376FD">
              <w:rPr>
                <w:rFonts w:ascii="Sylfaen" w:eastAsia="Times New Roman" w:hAnsi="Sylfaen" w:cs="Arial"/>
                <w:color w:val="000000"/>
                <w:sz w:val="20"/>
                <w:szCs w:val="20"/>
                <w:lang w:val="hy-AM" w:eastAsia="ru-RU"/>
              </w:rPr>
              <w:t>կետ</w:t>
            </w:r>
          </w:p>
        </w:tc>
        <w:tc>
          <w:tcPr>
            <w:tcW w:w="2070" w:type="dxa"/>
            <w:vAlign w:val="center"/>
          </w:tcPr>
          <w:p w14:paraId="7CFCA5EB" w14:textId="77777777" w:rsidR="001E7713" w:rsidRPr="009376FD" w:rsidRDefault="00F11938"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ՀՀ կառավարության 202</w:t>
            </w:r>
            <w:r w:rsidR="00E86690" w:rsidRPr="009376FD">
              <w:rPr>
                <w:rFonts w:ascii="Sylfaen" w:eastAsia="Times New Roman" w:hAnsi="Sylfaen" w:cs="Times New Roman"/>
                <w:color w:val="000000"/>
                <w:sz w:val="20"/>
                <w:szCs w:val="20"/>
                <w:lang w:val="hy-AM" w:eastAsia="ru-RU"/>
              </w:rPr>
              <w:t>1թ. հու</w:t>
            </w:r>
            <w:r w:rsidRPr="009376FD">
              <w:rPr>
                <w:rFonts w:ascii="Sylfaen" w:eastAsia="Times New Roman" w:hAnsi="Sylfaen" w:cs="Times New Roman"/>
                <w:color w:val="000000"/>
                <w:sz w:val="20"/>
                <w:szCs w:val="20"/>
                <w:lang w:val="hy-AM" w:eastAsia="ru-RU"/>
              </w:rPr>
              <w:t>լիս</w:t>
            </w:r>
            <w:r w:rsidR="00E86690" w:rsidRPr="009376FD">
              <w:rPr>
                <w:rFonts w:ascii="Sylfaen" w:eastAsia="Times New Roman" w:hAnsi="Sylfaen" w:cs="Times New Roman"/>
                <w:color w:val="000000"/>
                <w:sz w:val="20"/>
                <w:szCs w:val="20"/>
                <w:lang w:val="hy-AM" w:eastAsia="ru-RU"/>
              </w:rPr>
              <w:t>ի 2</w:t>
            </w:r>
            <w:r w:rsidRPr="009376FD">
              <w:rPr>
                <w:rFonts w:ascii="Sylfaen" w:eastAsia="Times New Roman" w:hAnsi="Sylfaen" w:cs="Times New Roman"/>
                <w:color w:val="000000"/>
                <w:sz w:val="20"/>
                <w:szCs w:val="20"/>
                <w:lang w:val="hy-AM" w:eastAsia="ru-RU"/>
              </w:rPr>
              <w:t>2-ի N 1211</w:t>
            </w:r>
            <w:r w:rsidR="00E86690" w:rsidRPr="009376FD">
              <w:rPr>
                <w:rFonts w:ascii="Sylfaen" w:eastAsia="Times New Roman" w:hAnsi="Sylfaen" w:cs="Times New Roman"/>
                <w:color w:val="000000"/>
                <w:sz w:val="20"/>
                <w:szCs w:val="20"/>
                <w:lang w:val="hy-AM" w:eastAsia="ru-RU"/>
              </w:rPr>
              <w:t>-Ն որոշմամբ սահմանված նորմեր</w:t>
            </w:r>
          </w:p>
        </w:tc>
        <w:tc>
          <w:tcPr>
            <w:tcW w:w="1620" w:type="dxa"/>
            <w:vAlign w:val="center"/>
          </w:tcPr>
          <w:p w14:paraId="037625A8" w14:textId="77777777" w:rsidR="001E7713" w:rsidRPr="009376FD" w:rsidRDefault="00E86690"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Նմուշառում, նմուշի լաբորատոր հետազոտութ</w:t>
            </w:r>
            <w:r w:rsidR="002B0F6B" w:rsidRPr="009376FD">
              <w:rPr>
                <w:rFonts w:ascii="Sylfaen" w:eastAsia="Times New Roman" w:hAnsi="Sylfaen" w:cs="Times New Roman"/>
                <w:color w:val="000000"/>
                <w:sz w:val="20"/>
                <w:szCs w:val="20"/>
                <w:lang w:val="hy-AM" w:eastAsia="ru-RU"/>
              </w:rPr>
              <w:t>-</w:t>
            </w:r>
            <w:r w:rsidRPr="009376FD">
              <w:rPr>
                <w:rFonts w:ascii="Sylfaen" w:eastAsia="Times New Roman" w:hAnsi="Sylfaen" w:cs="Times New Roman"/>
                <w:color w:val="000000"/>
                <w:sz w:val="20"/>
                <w:szCs w:val="20"/>
                <w:lang w:val="hy-AM" w:eastAsia="ru-RU"/>
              </w:rPr>
              <w:t>յուն</w:t>
            </w:r>
          </w:p>
        </w:tc>
        <w:tc>
          <w:tcPr>
            <w:tcW w:w="1530" w:type="dxa"/>
            <w:vAlign w:val="center"/>
          </w:tcPr>
          <w:p w14:paraId="668F461E" w14:textId="03EDD962" w:rsidR="001E7713" w:rsidRPr="009376FD" w:rsidRDefault="00D11033"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w:t>
            </w:r>
            <w:r w:rsidR="00E86690" w:rsidRPr="009376FD">
              <w:rPr>
                <w:rFonts w:ascii="Sylfaen" w:eastAsia="Times New Roman" w:hAnsi="Sylfaen" w:cs="Times New Roman"/>
                <w:color w:val="000000"/>
                <w:sz w:val="20"/>
                <w:szCs w:val="20"/>
                <w:lang w:val="hy-AM" w:eastAsia="ru-RU"/>
              </w:rPr>
              <w:t xml:space="preserve">մսական </w:t>
            </w:r>
            <w:r w:rsidR="000B5D98" w:rsidRPr="009376FD">
              <w:rPr>
                <w:rFonts w:ascii="Sylfaen" w:eastAsia="Times New Roman" w:hAnsi="Sylfaen" w:cs="Times New Roman"/>
                <w:color w:val="000000"/>
                <w:sz w:val="20"/>
                <w:szCs w:val="20"/>
                <w:lang w:val="hy-AM" w:eastAsia="ru-RU"/>
              </w:rPr>
              <w:t>երկու</w:t>
            </w:r>
            <w:r w:rsidR="00E86690" w:rsidRPr="009376FD">
              <w:rPr>
                <w:rFonts w:ascii="Sylfaen" w:eastAsia="Times New Roman" w:hAnsi="Sylfaen" w:cs="Times New Roman"/>
                <w:color w:val="000000"/>
                <w:sz w:val="20"/>
                <w:szCs w:val="20"/>
                <w:lang w:val="hy-AM" w:eastAsia="ru-RU"/>
              </w:rPr>
              <w:t xml:space="preserve"> անգամ</w:t>
            </w:r>
          </w:p>
        </w:tc>
        <w:tc>
          <w:tcPr>
            <w:tcW w:w="5344" w:type="dxa"/>
            <w:vAlign w:val="center"/>
          </w:tcPr>
          <w:p w14:paraId="2181CD8F" w14:textId="77777777" w:rsidR="00497C97" w:rsidRPr="009376FD" w:rsidRDefault="00497C97" w:rsidP="00D44755">
            <w:pPr>
              <w:rPr>
                <w:rFonts w:ascii="Sylfaen" w:eastAsia="Times New Roman" w:hAnsi="Sylfaen" w:cs="Arial"/>
                <w:iCs/>
                <w:color w:val="000000" w:themeColor="text1"/>
                <w:sz w:val="20"/>
                <w:szCs w:val="20"/>
                <w:lang w:val="hy-AM" w:eastAsia="ru-RU"/>
              </w:rPr>
            </w:pPr>
            <w:r w:rsidRPr="009376FD">
              <w:rPr>
                <w:rFonts w:ascii="Sylfaen" w:eastAsia="Times New Roman" w:hAnsi="Sylfaen" w:cs="Arial"/>
                <w:iCs/>
                <w:color w:val="000000" w:themeColor="text1"/>
                <w:sz w:val="20"/>
                <w:szCs w:val="20"/>
                <w:lang w:val="hy-AM" w:eastAsia="ru-RU"/>
              </w:rPr>
              <w:t>Մինչև</w:t>
            </w:r>
            <w:r w:rsidRPr="009376FD">
              <w:rPr>
                <w:rFonts w:ascii="Sylfaen" w:eastAsia="Times New Roman" w:hAnsi="Sylfaen" w:cstheme="minorHAnsi"/>
                <w:iCs/>
                <w:color w:val="000000" w:themeColor="text1"/>
                <w:sz w:val="20"/>
                <w:szCs w:val="20"/>
                <w:lang w:val="hy-AM" w:eastAsia="ru-RU"/>
              </w:rPr>
              <w:t xml:space="preserve"> </w:t>
            </w:r>
            <w:r w:rsidR="00220AE7" w:rsidRPr="009376FD">
              <w:rPr>
                <w:rFonts w:ascii="Sylfaen" w:eastAsia="Times New Roman" w:hAnsi="Sylfaen" w:cstheme="minorHAnsi"/>
                <w:iCs/>
                <w:color w:val="000000" w:themeColor="text1"/>
                <w:sz w:val="20"/>
                <w:szCs w:val="20"/>
                <w:lang w:val="hy-AM" w:eastAsia="ru-RU"/>
              </w:rPr>
              <w:t xml:space="preserve">N1 </w:t>
            </w:r>
            <w:r w:rsidRPr="009376FD">
              <w:rPr>
                <w:rFonts w:ascii="Sylfaen" w:eastAsia="Times New Roman" w:hAnsi="Sylfaen" w:cs="Arial"/>
                <w:iCs/>
                <w:color w:val="000000" w:themeColor="text1"/>
                <w:sz w:val="20"/>
                <w:szCs w:val="20"/>
                <w:lang w:val="hy-AM" w:eastAsia="ru-RU"/>
              </w:rPr>
              <w:t>արտաթողման</w:t>
            </w:r>
            <w:r w:rsidRPr="009376FD">
              <w:rPr>
                <w:rFonts w:ascii="Sylfaen" w:eastAsia="Times New Roman" w:hAnsi="Sylfaen" w:cstheme="minorHAnsi"/>
                <w:iCs/>
                <w:color w:val="000000" w:themeColor="text1"/>
                <w:sz w:val="20"/>
                <w:szCs w:val="20"/>
                <w:lang w:val="hy-AM" w:eastAsia="ru-RU"/>
              </w:rPr>
              <w:t xml:space="preserve"> </w:t>
            </w:r>
            <w:r w:rsidRPr="009376FD">
              <w:rPr>
                <w:rFonts w:ascii="Sylfaen" w:eastAsia="Times New Roman" w:hAnsi="Sylfaen" w:cs="Arial"/>
                <w:iCs/>
                <w:color w:val="000000" w:themeColor="text1"/>
                <w:sz w:val="20"/>
                <w:szCs w:val="20"/>
                <w:lang w:val="hy-AM" w:eastAsia="ru-RU"/>
              </w:rPr>
              <w:t>կետ</w:t>
            </w:r>
            <w:r w:rsidR="00337AB2" w:rsidRPr="009376FD">
              <w:rPr>
                <w:rFonts w:ascii="Sylfaen" w:eastAsia="Times New Roman" w:hAnsi="Sylfaen" w:cs="Arial"/>
                <w:iCs/>
                <w:color w:val="000000" w:themeColor="text1"/>
                <w:sz w:val="20"/>
                <w:szCs w:val="20"/>
                <w:lang w:val="hy-AM" w:eastAsia="ru-RU"/>
              </w:rPr>
              <w:t xml:space="preserve">` </w:t>
            </w:r>
            <w:r w:rsidR="00337AB2" w:rsidRPr="009376FD">
              <w:rPr>
                <w:rFonts w:ascii="Sylfaen" w:eastAsia="Times New Roman" w:hAnsi="Sylfaen" w:cs="Arial"/>
                <w:iCs/>
                <w:color w:val="000000"/>
                <w:sz w:val="20"/>
                <w:szCs w:val="20"/>
                <w:lang w:val="hy-AM" w:eastAsia="ru-RU"/>
              </w:rPr>
              <w:t>Աճանան գետ</w:t>
            </w:r>
          </w:p>
          <w:tbl>
            <w:tblPr>
              <w:tblStyle w:val="TableGrid"/>
              <w:tblW w:w="5025" w:type="dxa"/>
              <w:jc w:val="center"/>
              <w:tblLayout w:type="fixed"/>
              <w:tblLook w:val="04A0" w:firstRow="1" w:lastRow="0" w:firstColumn="1" w:lastColumn="0" w:noHBand="0" w:noVBand="1"/>
            </w:tblPr>
            <w:tblGrid>
              <w:gridCol w:w="2635"/>
              <w:gridCol w:w="2390"/>
            </w:tblGrid>
            <w:tr w:rsidR="007E273D" w:rsidRPr="009376FD" w14:paraId="36E147BF" w14:textId="77777777" w:rsidTr="003C2AB3">
              <w:trPr>
                <w:trHeight w:val="213"/>
                <w:tblHeader/>
                <w:jc w:val="center"/>
              </w:trPr>
              <w:tc>
                <w:tcPr>
                  <w:tcW w:w="2635" w:type="dxa"/>
                  <w:shd w:val="clear" w:color="auto" w:fill="auto"/>
                  <w:vAlign w:val="center"/>
                </w:tcPr>
                <w:p w14:paraId="0BB7A691" w14:textId="77777777" w:rsidR="007E273D" w:rsidRPr="009376FD" w:rsidRDefault="007E273D" w:rsidP="006E7E95">
                  <w:pPr>
                    <w:jc w:val="center"/>
                    <w:rPr>
                      <w:rFonts w:ascii="Sylfaen" w:eastAsia="Times New Roman" w:hAnsi="Sylfaen" w:cs="Arial"/>
                      <w:color w:val="000000"/>
                      <w:sz w:val="20"/>
                      <w:szCs w:val="20"/>
                      <w:lang w:val="hy-AM" w:eastAsia="ru-RU"/>
                    </w:rPr>
                  </w:pPr>
                  <w:bookmarkStart w:id="0" w:name="_Hlk203563240"/>
                  <w:r w:rsidRPr="009376FD">
                    <w:rPr>
                      <w:rFonts w:ascii="Sylfaen" w:eastAsia="Times New Roman" w:hAnsi="Sylfaen" w:cs="Arial"/>
                      <w:color w:val="000000"/>
                      <w:sz w:val="20"/>
                      <w:szCs w:val="20"/>
                      <w:lang w:val="hy-AM" w:eastAsia="ru-RU"/>
                    </w:rPr>
                    <w:t>Անվանում</w:t>
                  </w:r>
                </w:p>
              </w:tc>
              <w:tc>
                <w:tcPr>
                  <w:tcW w:w="2390" w:type="dxa"/>
                  <w:shd w:val="clear" w:color="auto" w:fill="auto"/>
                  <w:vAlign w:val="center"/>
                </w:tcPr>
                <w:p w14:paraId="1F7DC452" w14:textId="77777777" w:rsidR="007E273D" w:rsidRPr="009376FD" w:rsidRDefault="007E273D" w:rsidP="006E7E95">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Եռամսյակային միջինացված արդյունք</w:t>
                  </w:r>
                </w:p>
              </w:tc>
            </w:tr>
            <w:tr w:rsidR="00103A25" w:rsidRPr="009376FD" w14:paraId="7F8A4ED4" w14:textId="77777777" w:rsidTr="003C2AB3">
              <w:trPr>
                <w:trHeight w:val="213"/>
                <w:jc w:val="center"/>
              </w:trPr>
              <w:tc>
                <w:tcPr>
                  <w:tcW w:w="2635" w:type="dxa"/>
                  <w:shd w:val="clear" w:color="auto" w:fill="auto"/>
                  <w:vAlign w:val="bottom"/>
                </w:tcPr>
                <w:p w14:paraId="7B8A2893" w14:textId="76355E1F"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Թափանցիկություն</w:t>
                  </w:r>
                </w:p>
              </w:tc>
              <w:tc>
                <w:tcPr>
                  <w:tcW w:w="2390" w:type="dxa"/>
                  <w:shd w:val="clear" w:color="auto" w:fill="auto"/>
                  <w:vAlign w:val="center"/>
                </w:tcPr>
                <w:p w14:paraId="7E438676" w14:textId="2D5D613A" w:rsidR="00103A25" w:rsidRPr="009376FD" w:rsidRDefault="00103A25" w:rsidP="003C2AB3">
                  <w:pPr>
                    <w:jc w:val="center"/>
                    <w:rPr>
                      <w:rFonts w:ascii="Sylfaen" w:hAnsi="Sylfaen" w:cs="Calibri"/>
                      <w:color w:val="000000"/>
                      <w:sz w:val="20"/>
                      <w:szCs w:val="20"/>
                      <w:lang w:val="hy-AM"/>
                    </w:rPr>
                  </w:pPr>
                  <w:r w:rsidRPr="009376FD">
                    <w:rPr>
                      <w:rFonts w:ascii="Sylfaen" w:hAnsi="Sylfaen" w:cs="Calibri"/>
                      <w:color w:val="000000"/>
                      <w:sz w:val="20"/>
                      <w:szCs w:val="20"/>
                    </w:rPr>
                    <w:t>19.8571</w:t>
                  </w:r>
                </w:p>
              </w:tc>
            </w:tr>
            <w:tr w:rsidR="00103A25" w:rsidRPr="009376FD" w14:paraId="7612E042" w14:textId="77777777" w:rsidTr="003C2AB3">
              <w:trPr>
                <w:trHeight w:val="213"/>
                <w:jc w:val="center"/>
              </w:trPr>
              <w:tc>
                <w:tcPr>
                  <w:tcW w:w="2635" w:type="dxa"/>
                  <w:shd w:val="clear" w:color="auto" w:fill="auto"/>
                  <w:vAlign w:val="bottom"/>
                </w:tcPr>
                <w:p w14:paraId="77FF25DB" w14:textId="7868B5BB"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Կախութային չոր նյութեր, մգ/լ</w:t>
                  </w:r>
                </w:p>
              </w:tc>
              <w:tc>
                <w:tcPr>
                  <w:tcW w:w="2390" w:type="dxa"/>
                  <w:shd w:val="clear" w:color="auto" w:fill="auto"/>
                  <w:vAlign w:val="center"/>
                </w:tcPr>
                <w:p w14:paraId="125C32BB" w14:textId="262FB3C4" w:rsidR="00103A25" w:rsidRPr="009376FD" w:rsidRDefault="00103A25" w:rsidP="003C2AB3">
                  <w:pPr>
                    <w:jc w:val="center"/>
                    <w:rPr>
                      <w:rFonts w:ascii="Sylfaen" w:hAnsi="Sylfaen" w:cs="Calibri"/>
                      <w:color w:val="000000"/>
                      <w:sz w:val="20"/>
                      <w:szCs w:val="20"/>
                      <w:lang w:val="hy-AM"/>
                    </w:rPr>
                  </w:pPr>
                  <w:r w:rsidRPr="009376FD">
                    <w:rPr>
                      <w:rFonts w:ascii="Sylfaen" w:hAnsi="Sylfaen" w:cs="Calibri"/>
                      <w:color w:val="000000"/>
                      <w:sz w:val="20"/>
                      <w:szCs w:val="20"/>
                    </w:rPr>
                    <w:t>75.65</w:t>
                  </w:r>
                </w:p>
              </w:tc>
            </w:tr>
            <w:tr w:rsidR="00103A25" w:rsidRPr="009376FD" w14:paraId="1091016B" w14:textId="77777777" w:rsidTr="003C2AB3">
              <w:trPr>
                <w:trHeight w:val="213"/>
                <w:jc w:val="center"/>
              </w:trPr>
              <w:tc>
                <w:tcPr>
                  <w:tcW w:w="2635" w:type="dxa"/>
                  <w:shd w:val="clear" w:color="auto" w:fill="auto"/>
                  <w:vAlign w:val="bottom"/>
                </w:tcPr>
                <w:p w14:paraId="675A40FD" w14:textId="7B4EC37F"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Գույն</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աստիճան</w:t>
                  </w:r>
                </w:p>
              </w:tc>
              <w:tc>
                <w:tcPr>
                  <w:tcW w:w="2390" w:type="dxa"/>
                  <w:shd w:val="clear" w:color="auto" w:fill="auto"/>
                  <w:vAlign w:val="center"/>
                </w:tcPr>
                <w:p w14:paraId="0C7C1DD4" w14:textId="269A6FC3"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17.1429</w:t>
                  </w:r>
                </w:p>
              </w:tc>
            </w:tr>
            <w:tr w:rsidR="00103A25" w:rsidRPr="009376FD" w14:paraId="272FBA7F" w14:textId="77777777" w:rsidTr="003C2AB3">
              <w:trPr>
                <w:trHeight w:val="213"/>
                <w:jc w:val="center"/>
              </w:trPr>
              <w:tc>
                <w:tcPr>
                  <w:tcW w:w="2635" w:type="dxa"/>
                  <w:shd w:val="clear" w:color="auto" w:fill="auto"/>
                  <w:vAlign w:val="bottom"/>
                </w:tcPr>
                <w:p w14:paraId="42B0F60C" w14:textId="2BAF3349"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Հոտ</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բալ</w:t>
                  </w:r>
                </w:p>
              </w:tc>
              <w:tc>
                <w:tcPr>
                  <w:tcW w:w="2390" w:type="dxa"/>
                  <w:shd w:val="clear" w:color="auto" w:fill="auto"/>
                  <w:vAlign w:val="center"/>
                </w:tcPr>
                <w:p w14:paraId="19DBFAC3" w14:textId="57CC09DF"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0.1429</w:t>
                  </w:r>
                </w:p>
              </w:tc>
            </w:tr>
            <w:tr w:rsidR="00103A25" w:rsidRPr="009376FD" w14:paraId="0ED98C1F" w14:textId="77777777" w:rsidTr="003C2AB3">
              <w:trPr>
                <w:trHeight w:val="213"/>
                <w:jc w:val="center"/>
              </w:trPr>
              <w:tc>
                <w:tcPr>
                  <w:tcW w:w="2635" w:type="dxa"/>
                  <w:shd w:val="clear" w:color="auto" w:fill="auto"/>
                  <w:vAlign w:val="bottom"/>
                </w:tcPr>
                <w:p w14:paraId="42F46874" w14:textId="08199BE3"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Ջրածնային ցուցիչ</w:t>
                  </w:r>
                </w:p>
              </w:tc>
              <w:tc>
                <w:tcPr>
                  <w:tcW w:w="2390" w:type="dxa"/>
                  <w:shd w:val="clear" w:color="auto" w:fill="auto"/>
                  <w:vAlign w:val="center"/>
                </w:tcPr>
                <w:p w14:paraId="355812E4" w14:textId="22E9367D"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8.2081</w:t>
                  </w:r>
                </w:p>
              </w:tc>
            </w:tr>
            <w:tr w:rsidR="00103A25" w:rsidRPr="009376FD" w14:paraId="342B88D3" w14:textId="77777777" w:rsidTr="003C2AB3">
              <w:trPr>
                <w:trHeight w:val="213"/>
                <w:jc w:val="center"/>
              </w:trPr>
              <w:tc>
                <w:tcPr>
                  <w:tcW w:w="2635" w:type="dxa"/>
                  <w:shd w:val="clear" w:color="auto" w:fill="auto"/>
                  <w:vAlign w:val="bottom"/>
                </w:tcPr>
                <w:p w14:paraId="4339B48E" w14:textId="597E0CEF"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Ընդհանուր կոշտության</w:t>
                  </w:r>
                </w:p>
              </w:tc>
              <w:tc>
                <w:tcPr>
                  <w:tcW w:w="2390" w:type="dxa"/>
                  <w:shd w:val="clear" w:color="auto" w:fill="auto"/>
                  <w:vAlign w:val="center"/>
                </w:tcPr>
                <w:p w14:paraId="17D07BD6" w14:textId="02FACEB5"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2.8581</w:t>
                  </w:r>
                </w:p>
              </w:tc>
            </w:tr>
            <w:tr w:rsidR="00103A25" w:rsidRPr="009376FD" w14:paraId="4B6D3F91" w14:textId="77777777" w:rsidTr="003C2AB3">
              <w:trPr>
                <w:trHeight w:val="213"/>
                <w:jc w:val="center"/>
              </w:trPr>
              <w:tc>
                <w:tcPr>
                  <w:tcW w:w="2635" w:type="dxa"/>
                  <w:shd w:val="clear" w:color="auto" w:fill="auto"/>
                  <w:vAlign w:val="bottom"/>
                </w:tcPr>
                <w:p w14:paraId="5CD2533D" w14:textId="2C1F3189"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Կարբոնատ</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0BD026CD" w14:textId="1251AB99"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17.9000</w:t>
                  </w:r>
                </w:p>
              </w:tc>
            </w:tr>
            <w:tr w:rsidR="00103A25" w:rsidRPr="009376FD" w14:paraId="15E2F504" w14:textId="77777777" w:rsidTr="003C2AB3">
              <w:trPr>
                <w:trHeight w:val="213"/>
                <w:jc w:val="center"/>
              </w:trPr>
              <w:tc>
                <w:tcPr>
                  <w:tcW w:w="2635" w:type="dxa"/>
                  <w:shd w:val="clear" w:color="auto" w:fill="auto"/>
                  <w:vAlign w:val="bottom"/>
                </w:tcPr>
                <w:p w14:paraId="4906AC8C" w14:textId="245DB378"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Սուլֆատ իոն</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2016630F" w14:textId="03BD8BB2"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13.1412</w:t>
                  </w:r>
                </w:p>
              </w:tc>
            </w:tr>
            <w:tr w:rsidR="00103A25" w:rsidRPr="009376FD" w14:paraId="17D058BA" w14:textId="77777777" w:rsidTr="003C2AB3">
              <w:trPr>
                <w:trHeight w:val="213"/>
                <w:jc w:val="center"/>
              </w:trPr>
              <w:tc>
                <w:tcPr>
                  <w:tcW w:w="2635" w:type="dxa"/>
                  <w:shd w:val="clear" w:color="auto" w:fill="auto"/>
                  <w:vAlign w:val="bottom"/>
                </w:tcPr>
                <w:p w14:paraId="165C411B" w14:textId="4C351335"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Քլորիդ իոն</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6C3A68B8" w14:textId="620EDC68"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2.9289</w:t>
                  </w:r>
                </w:p>
              </w:tc>
            </w:tr>
            <w:tr w:rsidR="00103A25" w:rsidRPr="009376FD" w14:paraId="48C743F5" w14:textId="77777777" w:rsidTr="003C2AB3">
              <w:trPr>
                <w:trHeight w:val="213"/>
                <w:jc w:val="center"/>
              </w:trPr>
              <w:tc>
                <w:tcPr>
                  <w:tcW w:w="2635" w:type="dxa"/>
                  <w:shd w:val="clear" w:color="auto" w:fill="auto"/>
                  <w:vAlign w:val="bottom"/>
                </w:tcPr>
                <w:p w14:paraId="591281F9" w14:textId="3C7B3179"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Ֆտորիդ իոն</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361117B5" w14:textId="4B81C0F6"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0.1463</w:t>
                  </w:r>
                </w:p>
              </w:tc>
            </w:tr>
            <w:tr w:rsidR="00103A25" w:rsidRPr="009376FD" w14:paraId="7ACBD08D" w14:textId="77777777" w:rsidTr="003C2AB3">
              <w:trPr>
                <w:trHeight w:val="213"/>
                <w:jc w:val="center"/>
              </w:trPr>
              <w:tc>
                <w:tcPr>
                  <w:tcW w:w="2635" w:type="dxa"/>
                  <w:shd w:val="clear" w:color="auto" w:fill="auto"/>
                  <w:vAlign w:val="bottom"/>
                </w:tcPr>
                <w:p w14:paraId="3C4E6A51" w14:textId="228B05F7"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Նիտրատ իոն</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27517395" w14:textId="3246EE68"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2.4853</w:t>
                  </w:r>
                </w:p>
              </w:tc>
            </w:tr>
            <w:tr w:rsidR="00103A25" w:rsidRPr="009376FD" w14:paraId="6B67AFE8" w14:textId="77777777" w:rsidTr="003C2AB3">
              <w:trPr>
                <w:trHeight w:val="213"/>
                <w:jc w:val="center"/>
              </w:trPr>
              <w:tc>
                <w:tcPr>
                  <w:tcW w:w="2635" w:type="dxa"/>
                  <w:shd w:val="clear" w:color="auto" w:fill="auto"/>
                  <w:vAlign w:val="bottom"/>
                </w:tcPr>
                <w:p w14:paraId="7209CFD8" w14:textId="0D7E0CD2"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Նիտրիտ իոն</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7D7778F1" w14:textId="16E98FF8"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0.0248</w:t>
                  </w:r>
                </w:p>
              </w:tc>
            </w:tr>
            <w:tr w:rsidR="00103A25" w:rsidRPr="009376FD" w14:paraId="1F0BB4DF" w14:textId="77777777" w:rsidTr="003C2AB3">
              <w:trPr>
                <w:trHeight w:val="213"/>
                <w:jc w:val="center"/>
              </w:trPr>
              <w:tc>
                <w:tcPr>
                  <w:tcW w:w="2635" w:type="dxa"/>
                  <w:shd w:val="clear" w:color="auto" w:fill="auto"/>
                  <w:vAlign w:val="bottom"/>
                </w:tcPr>
                <w:p w14:paraId="30982536" w14:textId="5C42929C"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Ամոնիում իոն</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 /լ </w:t>
                  </w:r>
                </w:p>
              </w:tc>
              <w:tc>
                <w:tcPr>
                  <w:tcW w:w="2390" w:type="dxa"/>
                  <w:shd w:val="clear" w:color="auto" w:fill="auto"/>
                  <w:vAlign w:val="center"/>
                </w:tcPr>
                <w:p w14:paraId="57D8463F" w14:textId="038E99D9"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0.3602</w:t>
                  </w:r>
                </w:p>
              </w:tc>
            </w:tr>
            <w:tr w:rsidR="00103A25" w:rsidRPr="009376FD" w14:paraId="293D4B38" w14:textId="77777777" w:rsidTr="003C2AB3">
              <w:trPr>
                <w:trHeight w:val="213"/>
                <w:jc w:val="center"/>
              </w:trPr>
              <w:tc>
                <w:tcPr>
                  <w:tcW w:w="2635" w:type="dxa"/>
                  <w:shd w:val="clear" w:color="auto" w:fill="auto"/>
                  <w:vAlign w:val="bottom"/>
                </w:tcPr>
                <w:p w14:paraId="2ADB0B0C" w14:textId="1FB027F3" w:rsidR="00103A25" w:rsidRPr="009376FD" w:rsidRDefault="003C2AB3" w:rsidP="00103A25">
                  <w:pPr>
                    <w:rPr>
                      <w:rFonts w:ascii="Sylfaen" w:eastAsia="Times New Roman" w:hAnsi="Sylfaen" w:cs="Times New Roman"/>
                      <w:sz w:val="20"/>
                      <w:szCs w:val="20"/>
                    </w:rPr>
                  </w:pPr>
                  <w:r w:rsidRPr="009376FD">
                    <w:rPr>
                      <w:rFonts w:ascii="Sylfaen" w:hAnsi="Sylfaen" w:cs="Calibri"/>
                      <w:color w:val="000000"/>
                      <w:sz w:val="20"/>
                      <w:szCs w:val="20"/>
                    </w:rPr>
                    <w:t>Ֆ</w:t>
                  </w:r>
                  <w:r w:rsidR="00103A25" w:rsidRPr="009376FD">
                    <w:rPr>
                      <w:rFonts w:ascii="Sylfaen" w:hAnsi="Sylfaen" w:cs="Calibri"/>
                      <w:color w:val="000000"/>
                      <w:sz w:val="20"/>
                      <w:szCs w:val="20"/>
                    </w:rPr>
                    <w:t>ոսֆատներ</w:t>
                  </w:r>
                  <w:r w:rsidRPr="009376FD">
                    <w:rPr>
                      <w:rFonts w:ascii="Sylfaen" w:hAnsi="Sylfaen" w:cs="Calibri"/>
                      <w:color w:val="000000"/>
                      <w:sz w:val="20"/>
                      <w:szCs w:val="20"/>
                      <w:lang w:val="en-US"/>
                    </w:rPr>
                    <w:t>,</w:t>
                  </w:r>
                  <w:r w:rsidR="00103A25" w:rsidRPr="009376FD">
                    <w:rPr>
                      <w:rFonts w:ascii="Sylfaen" w:hAnsi="Sylfaen" w:cs="Calibri"/>
                      <w:color w:val="000000"/>
                      <w:sz w:val="20"/>
                      <w:szCs w:val="20"/>
                    </w:rPr>
                    <w:t xml:space="preserve"> մգ/լ</w:t>
                  </w:r>
                </w:p>
              </w:tc>
              <w:tc>
                <w:tcPr>
                  <w:tcW w:w="2390" w:type="dxa"/>
                  <w:shd w:val="clear" w:color="auto" w:fill="auto"/>
                  <w:vAlign w:val="center"/>
                </w:tcPr>
                <w:p w14:paraId="30438475" w14:textId="6A005E86"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0.0569</w:t>
                  </w:r>
                </w:p>
              </w:tc>
            </w:tr>
            <w:tr w:rsidR="00103A25" w:rsidRPr="009376FD" w14:paraId="09566A15" w14:textId="77777777" w:rsidTr="003C2AB3">
              <w:trPr>
                <w:trHeight w:val="213"/>
                <w:jc w:val="center"/>
              </w:trPr>
              <w:tc>
                <w:tcPr>
                  <w:tcW w:w="2635" w:type="dxa"/>
                  <w:shd w:val="clear" w:color="auto" w:fill="auto"/>
                  <w:vAlign w:val="bottom"/>
                </w:tcPr>
                <w:p w14:paraId="19BF8F6A" w14:textId="4E4BFB91"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Սիլիցիում</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                    </w:t>
                  </w:r>
                </w:p>
              </w:tc>
              <w:tc>
                <w:tcPr>
                  <w:tcW w:w="2390" w:type="dxa"/>
                  <w:shd w:val="clear" w:color="auto" w:fill="auto"/>
                  <w:vAlign w:val="center"/>
                </w:tcPr>
                <w:p w14:paraId="64ED9412" w14:textId="7EB2DA9A"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7.6808</w:t>
                  </w:r>
                </w:p>
              </w:tc>
            </w:tr>
            <w:tr w:rsidR="00103A25" w:rsidRPr="009376FD" w14:paraId="1871C1EA" w14:textId="77777777" w:rsidTr="003C2AB3">
              <w:trPr>
                <w:trHeight w:val="213"/>
                <w:jc w:val="center"/>
              </w:trPr>
              <w:tc>
                <w:tcPr>
                  <w:tcW w:w="2635" w:type="dxa"/>
                  <w:shd w:val="clear" w:color="auto" w:fill="auto"/>
                  <w:vAlign w:val="bottom"/>
                </w:tcPr>
                <w:p w14:paraId="739C2530" w14:textId="72822F63"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ԹԿՊ5</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484BA124" w14:textId="7B4BCB28"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2.1726</w:t>
                  </w:r>
                </w:p>
              </w:tc>
            </w:tr>
            <w:tr w:rsidR="00103A25" w:rsidRPr="009376FD" w14:paraId="36571D9C" w14:textId="77777777" w:rsidTr="003C2AB3">
              <w:trPr>
                <w:trHeight w:val="213"/>
                <w:jc w:val="center"/>
              </w:trPr>
              <w:tc>
                <w:tcPr>
                  <w:tcW w:w="2635" w:type="dxa"/>
                  <w:shd w:val="clear" w:color="auto" w:fill="auto"/>
                  <w:vAlign w:val="bottom"/>
                </w:tcPr>
                <w:p w14:paraId="214A033D" w14:textId="284EB171"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Բիքրոմատային օքսիդացում</w:t>
                  </w:r>
                  <w:r w:rsidR="003C2AB3" w:rsidRPr="009376FD">
                    <w:rPr>
                      <w:rFonts w:ascii="Sylfaen" w:hAnsi="Sylfaen" w:cs="Calibri"/>
                      <w:color w:val="000000"/>
                      <w:sz w:val="20"/>
                      <w:szCs w:val="20"/>
                    </w:rPr>
                    <w:t>,</w:t>
                  </w:r>
                  <w:r w:rsidRPr="009376FD">
                    <w:rPr>
                      <w:rFonts w:ascii="Sylfaen" w:hAnsi="Sylfaen" w:cs="Calibri"/>
                      <w:color w:val="000000"/>
                      <w:sz w:val="20"/>
                      <w:szCs w:val="20"/>
                    </w:rPr>
                    <w:t xml:space="preserve"> մգ Օ/լ</w:t>
                  </w:r>
                </w:p>
              </w:tc>
              <w:tc>
                <w:tcPr>
                  <w:tcW w:w="2390" w:type="dxa"/>
                  <w:shd w:val="clear" w:color="auto" w:fill="auto"/>
                  <w:vAlign w:val="center"/>
                </w:tcPr>
                <w:p w14:paraId="2F6AFC20" w14:textId="77EBAC15"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9.2857</w:t>
                  </w:r>
                </w:p>
              </w:tc>
            </w:tr>
            <w:tr w:rsidR="00103A25" w:rsidRPr="009376FD" w14:paraId="1D552A2E" w14:textId="77777777" w:rsidTr="003C2AB3">
              <w:trPr>
                <w:trHeight w:val="213"/>
                <w:jc w:val="center"/>
              </w:trPr>
              <w:tc>
                <w:tcPr>
                  <w:tcW w:w="2635" w:type="dxa"/>
                  <w:shd w:val="clear" w:color="auto" w:fill="auto"/>
                  <w:vAlign w:val="bottom"/>
                </w:tcPr>
                <w:p w14:paraId="57F401ED" w14:textId="53E6748E" w:rsidR="00103A25" w:rsidRPr="009376FD" w:rsidRDefault="00103A25" w:rsidP="00103A25">
                  <w:pPr>
                    <w:rPr>
                      <w:rFonts w:ascii="Sylfaen" w:eastAsia="Times New Roman" w:hAnsi="Sylfaen" w:cs="Times New Roman"/>
                      <w:sz w:val="20"/>
                      <w:szCs w:val="20"/>
                      <w:lang w:val="en-US"/>
                    </w:rPr>
                  </w:pPr>
                  <w:r w:rsidRPr="009376FD">
                    <w:rPr>
                      <w:rFonts w:ascii="Sylfaen" w:hAnsi="Sylfaen" w:cs="Calibri"/>
                      <w:color w:val="000000"/>
                      <w:sz w:val="20"/>
                      <w:szCs w:val="20"/>
                    </w:rPr>
                    <w:t>Տեսակարար էլեկտրահաղորդականություն</w:t>
                  </w:r>
                  <w:r w:rsidRPr="009376FD">
                    <w:rPr>
                      <w:rFonts w:ascii="Sylfaen" w:hAnsi="Sylfaen" w:cs="Calibri"/>
                      <w:color w:val="000000"/>
                      <w:sz w:val="20"/>
                      <w:szCs w:val="20"/>
                      <w:lang w:val="en-US"/>
                    </w:rPr>
                    <w:t xml:space="preserve">, </w:t>
                  </w:r>
                  <w:r w:rsidRPr="009376FD">
                    <w:rPr>
                      <w:rFonts w:ascii="Sylfaen" w:eastAsia="Times New Roman" w:hAnsi="Sylfaen" w:cs="Calibri"/>
                      <w:sz w:val="20"/>
                      <w:szCs w:val="20"/>
                    </w:rPr>
                    <w:t>մկՍմ/սմ</w:t>
                  </w:r>
                </w:p>
              </w:tc>
              <w:tc>
                <w:tcPr>
                  <w:tcW w:w="2390" w:type="dxa"/>
                  <w:shd w:val="clear" w:color="auto" w:fill="auto"/>
                  <w:vAlign w:val="center"/>
                </w:tcPr>
                <w:p w14:paraId="46FAC49A" w14:textId="4E82E63A"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314.7143</w:t>
                  </w:r>
                </w:p>
              </w:tc>
            </w:tr>
            <w:tr w:rsidR="00103A25" w:rsidRPr="009376FD" w14:paraId="4A16214D" w14:textId="77777777" w:rsidTr="003C2AB3">
              <w:trPr>
                <w:trHeight w:val="213"/>
                <w:jc w:val="center"/>
              </w:trPr>
              <w:tc>
                <w:tcPr>
                  <w:tcW w:w="2635" w:type="dxa"/>
                  <w:shd w:val="clear" w:color="auto" w:fill="auto"/>
                  <w:vAlign w:val="bottom"/>
                </w:tcPr>
                <w:p w14:paraId="62488CBE" w14:textId="5874D24F" w:rsidR="00103A25" w:rsidRPr="009376FD" w:rsidRDefault="00103A25" w:rsidP="00103A25">
                  <w:pPr>
                    <w:rPr>
                      <w:rFonts w:ascii="Sylfaen" w:hAnsi="Sylfaen" w:cs="Calibri"/>
                      <w:color w:val="000000"/>
                      <w:sz w:val="20"/>
                      <w:szCs w:val="20"/>
                    </w:rPr>
                  </w:pPr>
                  <w:r w:rsidRPr="009376FD">
                    <w:rPr>
                      <w:rFonts w:ascii="Sylfaen" w:hAnsi="Sylfaen" w:cs="Calibri"/>
                      <w:color w:val="000000"/>
                      <w:sz w:val="20"/>
                      <w:szCs w:val="20"/>
                    </w:rPr>
                    <w:t>Նավթամթերքներ, մգ/լ</w:t>
                  </w:r>
                </w:p>
              </w:tc>
              <w:tc>
                <w:tcPr>
                  <w:tcW w:w="2390" w:type="dxa"/>
                  <w:shd w:val="clear" w:color="auto" w:fill="auto"/>
                  <w:vAlign w:val="center"/>
                </w:tcPr>
                <w:p w14:paraId="144C3190" w14:textId="14B5137E"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lang w:val="hy-AM"/>
                    </w:rPr>
                    <w:t>0.000</w:t>
                  </w:r>
                </w:p>
              </w:tc>
            </w:tr>
            <w:tr w:rsidR="00103A25" w:rsidRPr="009376FD" w14:paraId="3AF614D0" w14:textId="77777777" w:rsidTr="003C2AB3">
              <w:trPr>
                <w:trHeight w:val="213"/>
                <w:jc w:val="center"/>
              </w:trPr>
              <w:tc>
                <w:tcPr>
                  <w:tcW w:w="2635" w:type="dxa"/>
                  <w:shd w:val="clear" w:color="auto" w:fill="auto"/>
                  <w:vAlign w:val="bottom"/>
                </w:tcPr>
                <w:p w14:paraId="3F435EAC" w14:textId="3A8D8C47"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Li</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1693B0E6" w14:textId="090A7DB0"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0.0005</w:t>
                  </w:r>
                </w:p>
              </w:tc>
            </w:tr>
            <w:tr w:rsidR="00103A25" w:rsidRPr="009376FD" w14:paraId="7DA964E0" w14:textId="77777777" w:rsidTr="003C2AB3">
              <w:trPr>
                <w:trHeight w:val="213"/>
                <w:jc w:val="center"/>
              </w:trPr>
              <w:tc>
                <w:tcPr>
                  <w:tcW w:w="2635" w:type="dxa"/>
                  <w:shd w:val="clear" w:color="auto" w:fill="auto"/>
                  <w:vAlign w:val="bottom"/>
                </w:tcPr>
                <w:p w14:paraId="79AB3C98" w14:textId="5BE2D739"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Be</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39409538" w14:textId="60BC93A2"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0.0001</w:t>
                  </w:r>
                </w:p>
              </w:tc>
            </w:tr>
            <w:tr w:rsidR="00103A25" w:rsidRPr="009376FD" w14:paraId="129C43B0" w14:textId="77777777" w:rsidTr="003C2AB3">
              <w:trPr>
                <w:trHeight w:val="213"/>
                <w:jc w:val="center"/>
              </w:trPr>
              <w:tc>
                <w:tcPr>
                  <w:tcW w:w="2635" w:type="dxa"/>
                  <w:shd w:val="clear" w:color="auto" w:fill="auto"/>
                  <w:vAlign w:val="bottom"/>
                </w:tcPr>
                <w:p w14:paraId="0338C70F" w14:textId="46099148"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B</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34393B14" w14:textId="5741BD35"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0.0315</w:t>
                  </w:r>
                </w:p>
              </w:tc>
            </w:tr>
            <w:tr w:rsidR="00103A25" w:rsidRPr="009376FD" w14:paraId="0054A7E0" w14:textId="77777777" w:rsidTr="003C2AB3">
              <w:trPr>
                <w:trHeight w:val="213"/>
                <w:jc w:val="center"/>
              </w:trPr>
              <w:tc>
                <w:tcPr>
                  <w:tcW w:w="2635" w:type="dxa"/>
                  <w:shd w:val="clear" w:color="auto" w:fill="auto"/>
                  <w:vAlign w:val="bottom"/>
                </w:tcPr>
                <w:p w14:paraId="760FCC04" w14:textId="31181D7C"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Na</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57129E6D" w14:textId="1978A545"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7.1032</w:t>
                  </w:r>
                </w:p>
              </w:tc>
            </w:tr>
            <w:tr w:rsidR="00103A25" w:rsidRPr="009376FD" w14:paraId="1AAEE5CB" w14:textId="77777777" w:rsidTr="003C2AB3">
              <w:trPr>
                <w:trHeight w:val="213"/>
                <w:jc w:val="center"/>
              </w:trPr>
              <w:tc>
                <w:tcPr>
                  <w:tcW w:w="2635" w:type="dxa"/>
                  <w:shd w:val="clear" w:color="auto" w:fill="auto"/>
                  <w:vAlign w:val="bottom"/>
                </w:tcPr>
                <w:p w14:paraId="6FFE52EF" w14:textId="182F4037"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Mg</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0AC09F60" w14:textId="0989E08D" w:rsidR="00103A25" w:rsidRPr="009376FD" w:rsidRDefault="00103A25" w:rsidP="003C2AB3">
                  <w:pPr>
                    <w:jc w:val="center"/>
                    <w:rPr>
                      <w:rFonts w:ascii="Sylfaen" w:hAnsi="Sylfaen"/>
                      <w:color w:val="000000"/>
                      <w:sz w:val="20"/>
                      <w:szCs w:val="20"/>
                    </w:rPr>
                  </w:pPr>
                  <w:r w:rsidRPr="009376FD">
                    <w:rPr>
                      <w:rFonts w:ascii="Sylfaen" w:hAnsi="Sylfaen" w:cs="Calibri"/>
                      <w:color w:val="000000"/>
                      <w:sz w:val="20"/>
                      <w:szCs w:val="20"/>
                    </w:rPr>
                    <w:t>7.2343</w:t>
                  </w:r>
                </w:p>
              </w:tc>
            </w:tr>
            <w:tr w:rsidR="00103A25" w:rsidRPr="009376FD" w14:paraId="76CD307D" w14:textId="77777777" w:rsidTr="003C2AB3">
              <w:trPr>
                <w:trHeight w:val="213"/>
                <w:jc w:val="center"/>
              </w:trPr>
              <w:tc>
                <w:tcPr>
                  <w:tcW w:w="2635" w:type="dxa"/>
                  <w:shd w:val="clear" w:color="auto" w:fill="auto"/>
                  <w:vAlign w:val="bottom"/>
                </w:tcPr>
                <w:p w14:paraId="163CEBD9" w14:textId="66142B78"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lastRenderedPageBreak/>
                    <w:t>Al</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3A30A23F" w14:textId="1E40C993" w:rsidR="00103A25" w:rsidRPr="009376FD" w:rsidRDefault="00103A25" w:rsidP="00103A25">
                  <w:pPr>
                    <w:jc w:val="center"/>
                    <w:rPr>
                      <w:rFonts w:ascii="Sylfaen" w:hAnsi="Sylfaen"/>
                      <w:color w:val="000000"/>
                      <w:sz w:val="20"/>
                      <w:szCs w:val="20"/>
                    </w:rPr>
                  </w:pPr>
                  <w:r w:rsidRPr="009376FD">
                    <w:rPr>
                      <w:rFonts w:ascii="Sylfaen" w:hAnsi="Sylfaen" w:cs="Calibri"/>
                      <w:color w:val="000000"/>
                      <w:sz w:val="20"/>
                      <w:szCs w:val="20"/>
                    </w:rPr>
                    <w:t xml:space="preserve">       0.0175 </w:t>
                  </w:r>
                </w:p>
              </w:tc>
            </w:tr>
            <w:tr w:rsidR="00103A25" w:rsidRPr="009376FD" w14:paraId="25FE6026" w14:textId="77777777" w:rsidTr="003C2AB3">
              <w:trPr>
                <w:trHeight w:val="213"/>
                <w:jc w:val="center"/>
              </w:trPr>
              <w:tc>
                <w:tcPr>
                  <w:tcW w:w="2635" w:type="dxa"/>
                  <w:shd w:val="clear" w:color="auto" w:fill="auto"/>
                  <w:vAlign w:val="bottom"/>
                </w:tcPr>
                <w:p w14:paraId="062645EB" w14:textId="4A897B3A"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P</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0554EC6A" w14:textId="3681DE73" w:rsidR="00103A25" w:rsidRPr="009376FD" w:rsidRDefault="00103A25" w:rsidP="00103A25">
                  <w:pPr>
                    <w:jc w:val="center"/>
                    <w:rPr>
                      <w:rFonts w:ascii="Sylfaen" w:hAnsi="Sylfaen"/>
                      <w:color w:val="000000"/>
                      <w:sz w:val="20"/>
                      <w:szCs w:val="20"/>
                    </w:rPr>
                  </w:pPr>
                  <w:r w:rsidRPr="009376FD">
                    <w:rPr>
                      <w:rFonts w:ascii="Sylfaen" w:hAnsi="Sylfaen" w:cs="Calibri"/>
                      <w:color w:val="000000"/>
                      <w:sz w:val="20"/>
                      <w:szCs w:val="20"/>
                    </w:rPr>
                    <w:t xml:space="preserve">       0.0158 </w:t>
                  </w:r>
                </w:p>
              </w:tc>
            </w:tr>
            <w:tr w:rsidR="00103A25" w:rsidRPr="009376FD" w14:paraId="19E43225" w14:textId="77777777" w:rsidTr="003C2AB3">
              <w:trPr>
                <w:trHeight w:val="213"/>
                <w:jc w:val="center"/>
              </w:trPr>
              <w:tc>
                <w:tcPr>
                  <w:tcW w:w="2635" w:type="dxa"/>
                  <w:shd w:val="clear" w:color="auto" w:fill="auto"/>
                  <w:vAlign w:val="bottom"/>
                </w:tcPr>
                <w:p w14:paraId="4C6D91E6" w14:textId="70B240A1"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K</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228315B3" w14:textId="2F3FB7A6" w:rsidR="00103A25" w:rsidRPr="009376FD" w:rsidRDefault="00103A25" w:rsidP="00103A25">
                  <w:pPr>
                    <w:jc w:val="center"/>
                    <w:rPr>
                      <w:rFonts w:ascii="Sylfaen" w:hAnsi="Sylfaen"/>
                      <w:color w:val="000000"/>
                      <w:sz w:val="20"/>
                      <w:szCs w:val="20"/>
                    </w:rPr>
                  </w:pPr>
                  <w:r w:rsidRPr="009376FD">
                    <w:rPr>
                      <w:rFonts w:ascii="Sylfaen" w:hAnsi="Sylfaen" w:cs="Calibri"/>
                      <w:color w:val="000000"/>
                      <w:sz w:val="20"/>
                      <w:szCs w:val="20"/>
                    </w:rPr>
                    <w:t xml:space="preserve">       0.9896 </w:t>
                  </w:r>
                </w:p>
              </w:tc>
            </w:tr>
            <w:tr w:rsidR="00103A25" w:rsidRPr="009376FD" w14:paraId="3DEF6451" w14:textId="77777777" w:rsidTr="003C2AB3">
              <w:trPr>
                <w:trHeight w:val="213"/>
                <w:jc w:val="center"/>
              </w:trPr>
              <w:tc>
                <w:tcPr>
                  <w:tcW w:w="2635" w:type="dxa"/>
                  <w:shd w:val="clear" w:color="auto" w:fill="auto"/>
                  <w:vAlign w:val="bottom"/>
                </w:tcPr>
                <w:p w14:paraId="531A4D23" w14:textId="7A1B9B43" w:rsidR="00103A25" w:rsidRPr="009376FD" w:rsidRDefault="00103A25" w:rsidP="00103A25">
                  <w:pPr>
                    <w:rPr>
                      <w:rFonts w:ascii="Sylfaen" w:eastAsia="Times New Roman" w:hAnsi="Sylfaen" w:cs="Times New Roman"/>
                      <w:sz w:val="20"/>
                      <w:szCs w:val="20"/>
                    </w:rPr>
                  </w:pPr>
                  <w:r w:rsidRPr="009376FD">
                    <w:rPr>
                      <w:rFonts w:ascii="Sylfaen" w:hAnsi="Sylfaen" w:cs="Calibri"/>
                      <w:color w:val="000000"/>
                      <w:sz w:val="20"/>
                      <w:szCs w:val="20"/>
                    </w:rPr>
                    <w:t>Ca</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330E12AE" w14:textId="3A7514ED" w:rsidR="00103A25" w:rsidRPr="009376FD" w:rsidRDefault="00103A25" w:rsidP="00103A25">
                  <w:pPr>
                    <w:jc w:val="center"/>
                    <w:rPr>
                      <w:rFonts w:ascii="Sylfaen" w:hAnsi="Sylfaen"/>
                      <w:color w:val="000000"/>
                      <w:sz w:val="20"/>
                      <w:szCs w:val="20"/>
                    </w:rPr>
                  </w:pPr>
                  <w:r w:rsidRPr="009376FD">
                    <w:rPr>
                      <w:rFonts w:ascii="Sylfaen" w:hAnsi="Sylfaen" w:cs="Calibri"/>
                      <w:color w:val="000000"/>
                      <w:sz w:val="20"/>
                      <w:szCs w:val="20"/>
                    </w:rPr>
                    <w:t xml:space="preserve">     45.1062 </w:t>
                  </w:r>
                </w:p>
              </w:tc>
            </w:tr>
            <w:tr w:rsidR="00103A25" w:rsidRPr="009376FD" w14:paraId="373B8C23" w14:textId="77777777" w:rsidTr="003C2AB3">
              <w:trPr>
                <w:trHeight w:val="213"/>
                <w:jc w:val="center"/>
              </w:trPr>
              <w:tc>
                <w:tcPr>
                  <w:tcW w:w="2635" w:type="dxa"/>
                  <w:shd w:val="clear" w:color="auto" w:fill="auto"/>
                  <w:vAlign w:val="bottom"/>
                </w:tcPr>
                <w:p w14:paraId="4D324A3F" w14:textId="6993AF59" w:rsidR="00103A25" w:rsidRPr="009376FD" w:rsidRDefault="00103A25" w:rsidP="00103A25">
                  <w:pPr>
                    <w:rPr>
                      <w:rFonts w:ascii="Sylfaen" w:hAnsi="Sylfaen" w:cs="Calibri"/>
                      <w:color w:val="000000"/>
                      <w:sz w:val="20"/>
                      <w:szCs w:val="20"/>
                      <w:lang w:val="hy-AM"/>
                    </w:rPr>
                  </w:pPr>
                  <w:r w:rsidRPr="009376FD">
                    <w:rPr>
                      <w:rFonts w:ascii="Sylfaen" w:hAnsi="Sylfaen" w:cs="Calibri"/>
                      <w:color w:val="000000"/>
                      <w:sz w:val="20"/>
                      <w:szCs w:val="20"/>
                    </w:rPr>
                    <w:t>Ti</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  </w:t>
                  </w:r>
                </w:p>
              </w:tc>
              <w:tc>
                <w:tcPr>
                  <w:tcW w:w="2390" w:type="dxa"/>
                  <w:shd w:val="clear" w:color="auto" w:fill="auto"/>
                  <w:vAlign w:val="center"/>
                </w:tcPr>
                <w:p w14:paraId="1D573FE9" w14:textId="38B095B9"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0.0028 </w:t>
                  </w:r>
                </w:p>
              </w:tc>
            </w:tr>
            <w:tr w:rsidR="00103A25" w:rsidRPr="009376FD" w14:paraId="2C960704" w14:textId="77777777" w:rsidTr="003C2AB3">
              <w:trPr>
                <w:trHeight w:val="213"/>
                <w:jc w:val="center"/>
              </w:trPr>
              <w:tc>
                <w:tcPr>
                  <w:tcW w:w="2635" w:type="dxa"/>
                  <w:shd w:val="clear" w:color="auto" w:fill="auto"/>
                  <w:vAlign w:val="bottom"/>
                </w:tcPr>
                <w:p w14:paraId="027BE0ED" w14:textId="58A9D4F1"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V</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65709F24" w14:textId="696CBAF0"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0.0021 </w:t>
                  </w:r>
                </w:p>
              </w:tc>
            </w:tr>
            <w:tr w:rsidR="00103A25" w:rsidRPr="009376FD" w14:paraId="4B61B0CF" w14:textId="77777777" w:rsidTr="003C2AB3">
              <w:trPr>
                <w:trHeight w:val="213"/>
                <w:jc w:val="center"/>
              </w:trPr>
              <w:tc>
                <w:tcPr>
                  <w:tcW w:w="2635" w:type="dxa"/>
                  <w:shd w:val="clear" w:color="auto" w:fill="auto"/>
                  <w:vAlign w:val="bottom"/>
                </w:tcPr>
                <w:p w14:paraId="7539D871" w14:textId="69834B30"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Cr</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47315A4A" w14:textId="0B4C7623"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0.0006 </w:t>
                  </w:r>
                </w:p>
              </w:tc>
            </w:tr>
            <w:tr w:rsidR="00103A25" w:rsidRPr="009376FD" w14:paraId="58FAE63B" w14:textId="77777777" w:rsidTr="003C2AB3">
              <w:trPr>
                <w:trHeight w:val="213"/>
                <w:jc w:val="center"/>
              </w:trPr>
              <w:tc>
                <w:tcPr>
                  <w:tcW w:w="2635" w:type="dxa"/>
                  <w:shd w:val="clear" w:color="auto" w:fill="auto"/>
                  <w:vAlign w:val="bottom"/>
                </w:tcPr>
                <w:p w14:paraId="19E7201E" w14:textId="2B757DEB"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Fe</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52C7E076" w14:textId="0F5CD43D"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0.2332 </w:t>
                  </w:r>
                </w:p>
              </w:tc>
            </w:tr>
            <w:tr w:rsidR="00103A25" w:rsidRPr="009376FD" w14:paraId="7AA9A47E" w14:textId="77777777" w:rsidTr="003C2AB3">
              <w:trPr>
                <w:trHeight w:val="213"/>
                <w:jc w:val="center"/>
              </w:trPr>
              <w:tc>
                <w:tcPr>
                  <w:tcW w:w="2635" w:type="dxa"/>
                  <w:shd w:val="clear" w:color="auto" w:fill="auto"/>
                  <w:vAlign w:val="bottom"/>
                </w:tcPr>
                <w:p w14:paraId="15337CDE" w14:textId="38ED7117"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Mn</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734A0B8A" w14:textId="7746F27C"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0.0086 </w:t>
                  </w:r>
                </w:p>
              </w:tc>
            </w:tr>
            <w:tr w:rsidR="00103A25" w:rsidRPr="009376FD" w14:paraId="15F36C78" w14:textId="77777777" w:rsidTr="003C2AB3">
              <w:trPr>
                <w:trHeight w:val="213"/>
                <w:jc w:val="center"/>
              </w:trPr>
              <w:tc>
                <w:tcPr>
                  <w:tcW w:w="2635" w:type="dxa"/>
                  <w:shd w:val="clear" w:color="auto" w:fill="auto"/>
                  <w:vAlign w:val="bottom"/>
                </w:tcPr>
                <w:p w14:paraId="7EFDDDE8" w14:textId="27457A4E"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Co</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6C370623" w14:textId="77D18670"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0.0006 </w:t>
                  </w:r>
                </w:p>
              </w:tc>
            </w:tr>
            <w:tr w:rsidR="00103A25" w:rsidRPr="009376FD" w14:paraId="4D2EE3F8" w14:textId="77777777" w:rsidTr="003C2AB3">
              <w:trPr>
                <w:trHeight w:val="213"/>
                <w:jc w:val="center"/>
              </w:trPr>
              <w:tc>
                <w:tcPr>
                  <w:tcW w:w="2635" w:type="dxa"/>
                  <w:shd w:val="clear" w:color="auto" w:fill="auto"/>
                  <w:vAlign w:val="bottom"/>
                </w:tcPr>
                <w:p w14:paraId="724FBF3B" w14:textId="3D1007EB"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Ni</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78681D09" w14:textId="3C1F7F95"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0.0015 </w:t>
                  </w:r>
                </w:p>
              </w:tc>
            </w:tr>
            <w:tr w:rsidR="00103A25" w:rsidRPr="009376FD" w14:paraId="4500D9A9" w14:textId="77777777" w:rsidTr="003C2AB3">
              <w:trPr>
                <w:trHeight w:val="213"/>
                <w:jc w:val="center"/>
              </w:trPr>
              <w:tc>
                <w:tcPr>
                  <w:tcW w:w="2635" w:type="dxa"/>
                  <w:shd w:val="clear" w:color="auto" w:fill="auto"/>
                  <w:vAlign w:val="bottom"/>
                </w:tcPr>
                <w:p w14:paraId="075C29F7" w14:textId="1E31C47E"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Cu</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75C295FC" w14:textId="1F6E4B93"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0.0020 </w:t>
                  </w:r>
                </w:p>
              </w:tc>
            </w:tr>
            <w:tr w:rsidR="00103A25" w:rsidRPr="009376FD" w14:paraId="0D1ACC89" w14:textId="77777777" w:rsidTr="003C2AB3">
              <w:trPr>
                <w:trHeight w:val="213"/>
                <w:jc w:val="center"/>
              </w:trPr>
              <w:tc>
                <w:tcPr>
                  <w:tcW w:w="2635" w:type="dxa"/>
                  <w:shd w:val="clear" w:color="auto" w:fill="auto"/>
                  <w:vAlign w:val="bottom"/>
                </w:tcPr>
                <w:p w14:paraId="2339E16E" w14:textId="54C20A6E"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Zn</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7E89F221" w14:textId="65561513"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0.0059 </w:t>
                  </w:r>
                </w:p>
              </w:tc>
            </w:tr>
            <w:tr w:rsidR="00103A25" w:rsidRPr="009376FD" w14:paraId="2E3B3F71" w14:textId="77777777" w:rsidTr="003C2AB3">
              <w:trPr>
                <w:trHeight w:val="213"/>
                <w:jc w:val="center"/>
              </w:trPr>
              <w:tc>
                <w:tcPr>
                  <w:tcW w:w="2635" w:type="dxa"/>
                  <w:shd w:val="clear" w:color="auto" w:fill="auto"/>
                  <w:vAlign w:val="bottom"/>
                </w:tcPr>
                <w:p w14:paraId="35A97F94" w14:textId="13B17F33"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As</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4290207D" w14:textId="32736F77"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0.0006 </w:t>
                  </w:r>
                </w:p>
              </w:tc>
            </w:tr>
            <w:tr w:rsidR="00103A25" w:rsidRPr="009376FD" w14:paraId="1E02276A" w14:textId="77777777" w:rsidTr="003C2AB3">
              <w:trPr>
                <w:trHeight w:val="213"/>
                <w:jc w:val="center"/>
              </w:trPr>
              <w:tc>
                <w:tcPr>
                  <w:tcW w:w="2635" w:type="dxa"/>
                  <w:shd w:val="clear" w:color="auto" w:fill="auto"/>
                  <w:vAlign w:val="bottom"/>
                </w:tcPr>
                <w:p w14:paraId="1297F441" w14:textId="5CCECB09"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Se</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6A82263F" w14:textId="118801D9"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0.0002 </w:t>
                  </w:r>
                </w:p>
              </w:tc>
            </w:tr>
            <w:tr w:rsidR="00103A25" w:rsidRPr="009376FD" w14:paraId="2F446EFA" w14:textId="77777777" w:rsidTr="003C2AB3">
              <w:trPr>
                <w:trHeight w:val="213"/>
                <w:jc w:val="center"/>
              </w:trPr>
              <w:tc>
                <w:tcPr>
                  <w:tcW w:w="2635" w:type="dxa"/>
                  <w:shd w:val="clear" w:color="auto" w:fill="auto"/>
                  <w:vAlign w:val="bottom"/>
                </w:tcPr>
                <w:p w14:paraId="53AECFE5" w14:textId="09A35260"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Sr</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                                      </w:t>
                  </w:r>
                </w:p>
              </w:tc>
              <w:tc>
                <w:tcPr>
                  <w:tcW w:w="2390" w:type="dxa"/>
                  <w:shd w:val="clear" w:color="auto" w:fill="auto"/>
                  <w:vAlign w:val="center"/>
                </w:tcPr>
                <w:p w14:paraId="746A5B7B" w14:textId="29BB9E9A"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0.1606 </w:t>
                  </w:r>
                </w:p>
              </w:tc>
            </w:tr>
            <w:tr w:rsidR="00103A25" w:rsidRPr="009376FD" w14:paraId="1AA3B0D6" w14:textId="77777777" w:rsidTr="003C2AB3">
              <w:trPr>
                <w:trHeight w:val="213"/>
                <w:jc w:val="center"/>
              </w:trPr>
              <w:tc>
                <w:tcPr>
                  <w:tcW w:w="2635" w:type="dxa"/>
                  <w:shd w:val="clear" w:color="auto" w:fill="auto"/>
                  <w:vAlign w:val="bottom"/>
                </w:tcPr>
                <w:p w14:paraId="6F6238DF" w14:textId="4A87DF0D" w:rsidR="00103A25" w:rsidRPr="009376FD" w:rsidRDefault="00103A25" w:rsidP="00103A25">
                  <w:pPr>
                    <w:rPr>
                      <w:rFonts w:ascii="Sylfaen" w:hAnsi="Sylfaen"/>
                      <w:sz w:val="20"/>
                      <w:szCs w:val="20"/>
                      <w:lang w:val="hy-AM"/>
                    </w:rPr>
                  </w:pPr>
                  <w:r w:rsidRPr="009376FD">
                    <w:rPr>
                      <w:rFonts w:ascii="Sylfaen" w:hAnsi="Sylfaen" w:cs="Calibri"/>
                      <w:color w:val="000000"/>
                      <w:sz w:val="20"/>
                      <w:szCs w:val="20"/>
                    </w:rPr>
                    <w:t>Mo</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   </w:t>
                  </w:r>
                </w:p>
              </w:tc>
              <w:tc>
                <w:tcPr>
                  <w:tcW w:w="2390" w:type="dxa"/>
                  <w:shd w:val="clear" w:color="auto" w:fill="auto"/>
                  <w:vAlign w:val="center"/>
                </w:tcPr>
                <w:p w14:paraId="262CAADD" w14:textId="1DC03956"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0.0047 </w:t>
                  </w:r>
                </w:p>
              </w:tc>
            </w:tr>
            <w:tr w:rsidR="00103A25" w:rsidRPr="009376FD" w14:paraId="14320516" w14:textId="77777777" w:rsidTr="003C2AB3">
              <w:trPr>
                <w:trHeight w:val="213"/>
                <w:jc w:val="center"/>
              </w:trPr>
              <w:tc>
                <w:tcPr>
                  <w:tcW w:w="2635" w:type="dxa"/>
                  <w:shd w:val="clear" w:color="auto" w:fill="auto"/>
                  <w:vAlign w:val="bottom"/>
                </w:tcPr>
                <w:p w14:paraId="14C3BF56" w14:textId="56388333" w:rsidR="00103A25" w:rsidRPr="009376FD" w:rsidRDefault="00103A25" w:rsidP="00103A25">
                  <w:pPr>
                    <w:rPr>
                      <w:rFonts w:ascii="Sylfaen" w:hAnsi="Sylfaen" w:cs="Calibri"/>
                      <w:color w:val="000000"/>
                      <w:sz w:val="20"/>
                      <w:szCs w:val="20"/>
                      <w:lang w:val="hy-AM"/>
                    </w:rPr>
                  </w:pPr>
                  <w:r w:rsidRPr="009376FD">
                    <w:rPr>
                      <w:rFonts w:ascii="Sylfaen" w:hAnsi="Sylfaen" w:cs="Calibri"/>
                      <w:color w:val="000000"/>
                      <w:sz w:val="20"/>
                      <w:szCs w:val="20"/>
                    </w:rPr>
                    <w:t>Cd</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3490058F" w14:textId="72646557"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0.0001 </w:t>
                  </w:r>
                </w:p>
              </w:tc>
            </w:tr>
            <w:tr w:rsidR="00103A25" w:rsidRPr="009376FD" w14:paraId="619D2237" w14:textId="77777777" w:rsidTr="003C2AB3">
              <w:trPr>
                <w:trHeight w:val="213"/>
                <w:jc w:val="center"/>
              </w:trPr>
              <w:tc>
                <w:tcPr>
                  <w:tcW w:w="2635" w:type="dxa"/>
                  <w:shd w:val="clear" w:color="auto" w:fill="auto"/>
                  <w:vAlign w:val="bottom"/>
                </w:tcPr>
                <w:p w14:paraId="5DF9D111" w14:textId="27110965" w:rsidR="00103A25" w:rsidRPr="009376FD" w:rsidRDefault="00103A25" w:rsidP="00103A25">
                  <w:pPr>
                    <w:rPr>
                      <w:rFonts w:ascii="Sylfaen" w:hAnsi="Sylfaen" w:cs="Calibri"/>
                      <w:color w:val="000000"/>
                      <w:sz w:val="20"/>
                      <w:szCs w:val="20"/>
                      <w:lang w:val="hy-AM"/>
                    </w:rPr>
                  </w:pPr>
                  <w:r w:rsidRPr="009376FD">
                    <w:rPr>
                      <w:rFonts w:ascii="Sylfaen" w:hAnsi="Sylfaen" w:cs="Calibri"/>
                      <w:color w:val="000000"/>
                      <w:sz w:val="20"/>
                      <w:szCs w:val="20"/>
                    </w:rPr>
                    <w:t>Sn</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53D65C3B" w14:textId="1090B74A"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0.0010 </w:t>
                  </w:r>
                </w:p>
              </w:tc>
            </w:tr>
            <w:tr w:rsidR="00103A25" w:rsidRPr="009376FD" w14:paraId="3F7C2B5A" w14:textId="77777777" w:rsidTr="003C2AB3">
              <w:trPr>
                <w:trHeight w:val="213"/>
                <w:jc w:val="center"/>
              </w:trPr>
              <w:tc>
                <w:tcPr>
                  <w:tcW w:w="2635" w:type="dxa"/>
                  <w:shd w:val="clear" w:color="auto" w:fill="auto"/>
                  <w:vAlign w:val="bottom"/>
                </w:tcPr>
                <w:p w14:paraId="64368F90" w14:textId="5C0C474B" w:rsidR="00103A25" w:rsidRPr="009376FD" w:rsidRDefault="00103A25" w:rsidP="00103A25">
                  <w:pPr>
                    <w:rPr>
                      <w:rFonts w:ascii="Sylfaen" w:hAnsi="Sylfaen" w:cs="Calibri"/>
                      <w:color w:val="000000"/>
                      <w:sz w:val="20"/>
                      <w:szCs w:val="20"/>
                      <w:lang w:val="hy-AM"/>
                    </w:rPr>
                  </w:pPr>
                  <w:r w:rsidRPr="009376FD">
                    <w:rPr>
                      <w:rFonts w:ascii="Sylfaen" w:hAnsi="Sylfaen" w:cs="Calibri"/>
                      <w:color w:val="000000"/>
                      <w:sz w:val="20"/>
                      <w:szCs w:val="20"/>
                    </w:rPr>
                    <w:t>Sb</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 </w:t>
                  </w:r>
                </w:p>
              </w:tc>
              <w:tc>
                <w:tcPr>
                  <w:tcW w:w="2390" w:type="dxa"/>
                  <w:shd w:val="clear" w:color="auto" w:fill="auto"/>
                  <w:vAlign w:val="center"/>
                </w:tcPr>
                <w:p w14:paraId="1C2E839F" w14:textId="1AD44EF4"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0.0001 </w:t>
                  </w:r>
                </w:p>
              </w:tc>
            </w:tr>
            <w:tr w:rsidR="00103A25" w:rsidRPr="009376FD" w14:paraId="14AB4E47" w14:textId="77777777" w:rsidTr="003C2AB3">
              <w:trPr>
                <w:trHeight w:val="213"/>
                <w:jc w:val="center"/>
              </w:trPr>
              <w:tc>
                <w:tcPr>
                  <w:tcW w:w="2635" w:type="dxa"/>
                  <w:shd w:val="clear" w:color="auto" w:fill="auto"/>
                  <w:vAlign w:val="bottom"/>
                </w:tcPr>
                <w:p w14:paraId="1997E534" w14:textId="5593F44D" w:rsidR="00103A25" w:rsidRPr="009376FD" w:rsidRDefault="00103A25" w:rsidP="00103A25">
                  <w:pPr>
                    <w:rPr>
                      <w:rFonts w:ascii="Sylfaen" w:hAnsi="Sylfaen" w:cs="Calibri"/>
                      <w:color w:val="000000"/>
                      <w:sz w:val="20"/>
                      <w:szCs w:val="20"/>
                      <w:lang w:val="hy-AM"/>
                    </w:rPr>
                  </w:pPr>
                  <w:r w:rsidRPr="009376FD">
                    <w:rPr>
                      <w:rFonts w:ascii="Sylfaen" w:hAnsi="Sylfaen" w:cs="Calibri"/>
                      <w:color w:val="000000"/>
                      <w:sz w:val="20"/>
                      <w:szCs w:val="20"/>
                    </w:rPr>
                    <w:t>Ba</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7340B6A2" w14:textId="5DE59B8A"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0.0100 </w:t>
                  </w:r>
                </w:p>
              </w:tc>
            </w:tr>
            <w:tr w:rsidR="00103A25" w:rsidRPr="009376FD" w14:paraId="1AAA5120" w14:textId="77777777" w:rsidTr="003C2AB3">
              <w:trPr>
                <w:trHeight w:val="213"/>
                <w:jc w:val="center"/>
              </w:trPr>
              <w:tc>
                <w:tcPr>
                  <w:tcW w:w="2635" w:type="dxa"/>
                  <w:shd w:val="clear" w:color="auto" w:fill="auto"/>
                  <w:vAlign w:val="bottom"/>
                </w:tcPr>
                <w:p w14:paraId="0AE6C327" w14:textId="0B27FB4E" w:rsidR="00103A25" w:rsidRPr="009376FD" w:rsidRDefault="00103A25" w:rsidP="00103A25">
                  <w:pPr>
                    <w:rPr>
                      <w:rFonts w:ascii="Sylfaen" w:hAnsi="Sylfaen" w:cs="Calibri"/>
                      <w:color w:val="000000"/>
                      <w:sz w:val="20"/>
                      <w:szCs w:val="20"/>
                      <w:lang w:val="hy-AM"/>
                    </w:rPr>
                  </w:pPr>
                  <w:r w:rsidRPr="009376FD">
                    <w:rPr>
                      <w:rFonts w:ascii="Sylfaen" w:hAnsi="Sylfaen" w:cs="Calibri"/>
                      <w:color w:val="000000"/>
                      <w:sz w:val="20"/>
                      <w:szCs w:val="20"/>
                    </w:rPr>
                    <w:t>Pb</w:t>
                  </w:r>
                  <w:r w:rsidR="003C2AB3"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0" w:type="dxa"/>
                  <w:shd w:val="clear" w:color="auto" w:fill="auto"/>
                  <w:vAlign w:val="center"/>
                </w:tcPr>
                <w:p w14:paraId="51D95BF9" w14:textId="4C8CE01D" w:rsidR="00103A25" w:rsidRPr="009376FD" w:rsidRDefault="00103A25" w:rsidP="00103A25">
                  <w:pPr>
                    <w:jc w:val="center"/>
                    <w:rPr>
                      <w:rFonts w:ascii="Sylfaen" w:hAnsi="Sylfaen" w:cs="Calibri"/>
                      <w:color w:val="000000"/>
                      <w:sz w:val="20"/>
                      <w:szCs w:val="20"/>
                      <w:lang w:val="hy-AM"/>
                    </w:rPr>
                  </w:pPr>
                  <w:r w:rsidRPr="009376FD">
                    <w:rPr>
                      <w:rFonts w:ascii="Sylfaen" w:hAnsi="Sylfaen" w:cs="Calibri"/>
                      <w:color w:val="000000"/>
                      <w:sz w:val="20"/>
                      <w:szCs w:val="20"/>
                    </w:rPr>
                    <w:t xml:space="preserve">       0.0001 </w:t>
                  </w:r>
                </w:p>
              </w:tc>
            </w:tr>
            <w:bookmarkEnd w:id="0"/>
          </w:tbl>
          <w:p w14:paraId="1B0EC94E" w14:textId="77777777" w:rsidR="001E7713" w:rsidRPr="009376FD" w:rsidRDefault="001E7713" w:rsidP="00D44755">
            <w:pPr>
              <w:rPr>
                <w:rFonts w:ascii="Sylfaen" w:eastAsia="Times New Roman" w:hAnsi="Sylfaen" w:cs="Times New Roman"/>
                <w:color w:val="000000"/>
                <w:sz w:val="20"/>
                <w:szCs w:val="20"/>
                <w:lang w:val="hy-AM" w:eastAsia="ru-RU"/>
              </w:rPr>
            </w:pPr>
          </w:p>
        </w:tc>
      </w:tr>
      <w:tr w:rsidR="0044453B" w:rsidRPr="009376FD" w14:paraId="2560BA11" w14:textId="77777777" w:rsidTr="00E03478">
        <w:trPr>
          <w:trHeight w:val="4499"/>
        </w:trPr>
        <w:tc>
          <w:tcPr>
            <w:tcW w:w="1969" w:type="dxa"/>
            <w:vAlign w:val="center"/>
          </w:tcPr>
          <w:p w14:paraId="3458871A" w14:textId="77777777" w:rsidR="0044453B" w:rsidRPr="009376FD" w:rsidRDefault="0044453B"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lastRenderedPageBreak/>
              <w:t>Մակերևութային ջրեր</w:t>
            </w:r>
          </w:p>
        </w:tc>
        <w:tc>
          <w:tcPr>
            <w:tcW w:w="1890" w:type="dxa"/>
            <w:vAlign w:val="center"/>
          </w:tcPr>
          <w:p w14:paraId="4343C8B6" w14:textId="77777777" w:rsidR="0044453B" w:rsidRPr="009376FD" w:rsidRDefault="00220AE7" w:rsidP="00220AE7">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N1 ա</w:t>
            </w:r>
            <w:r w:rsidR="0044453B" w:rsidRPr="009376FD">
              <w:rPr>
                <w:rFonts w:ascii="Sylfaen" w:eastAsia="Times New Roman" w:hAnsi="Sylfaen" w:cs="Arial"/>
                <w:color w:val="000000"/>
                <w:sz w:val="20"/>
                <w:szCs w:val="20"/>
                <w:lang w:val="hy-AM" w:eastAsia="ru-RU"/>
              </w:rPr>
              <w:t>րտաթողման կետից ներքև ջրային</w:t>
            </w:r>
            <w:r w:rsidR="0044453B" w:rsidRPr="009376FD">
              <w:rPr>
                <w:rFonts w:ascii="Sylfaen" w:eastAsia="Times New Roman" w:hAnsi="Sylfaen" w:cstheme="minorHAnsi"/>
                <w:color w:val="000000"/>
                <w:sz w:val="20"/>
                <w:szCs w:val="20"/>
                <w:lang w:val="hy-AM" w:eastAsia="ru-RU"/>
              </w:rPr>
              <w:t xml:space="preserve"> </w:t>
            </w:r>
            <w:r w:rsidR="0044453B" w:rsidRPr="009376FD">
              <w:rPr>
                <w:rFonts w:ascii="Sylfaen" w:eastAsia="Times New Roman" w:hAnsi="Sylfaen" w:cs="Arial"/>
                <w:color w:val="000000"/>
                <w:sz w:val="20"/>
                <w:szCs w:val="20"/>
                <w:lang w:val="hy-AM" w:eastAsia="ru-RU"/>
              </w:rPr>
              <w:t>ավազանի</w:t>
            </w:r>
            <w:r w:rsidR="0044453B" w:rsidRPr="009376FD">
              <w:rPr>
                <w:rFonts w:ascii="Sylfaen" w:eastAsia="Times New Roman" w:hAnsi="Sylfaen" w:cstheme="minorHAnsi"/>
                <w:color w:val="000000"/>
                <w:sz w:val="20"/>
                <w:szCs w:val="20"/>
                <w:lang w:val="hy-AM" w:eastAsia="ru-RU"/>
              </w:rPr>
              <w:t xml:space="preserve"> </w:t>
            </w:r>
            <w:r w:rsidR="0044453B" w:rsidRPr="009376FD">
              <w:rPr>
                <w:rFonts w:ascii="Sylfaen" w:eastAsia="Times New Roman" w:hAnsi="Sylfaen" w:cs="Arial"/>
                <w:color w:val="000000"/>
                <w:sz w:val="20"/>
                <w:szCs w:val="20"/>
                <w:lang w:val="hy-AM" w:eastAsia="ru-RU"/>
              </w:rPr>
              <w:t>նմուշարկման</w:t>
            </w:r>
            <w:r w:rsidR="0044453B" w:rsidRPr="009376FD">
              <w:rPr>
                <w:rFonts w:ascii="Sylfaen" w:eastAsia="Times New Roman" w:hAnsi="Sylfaen" w:cstheme="minorHAnsi"/>
                <w:color w:val="000000"/>
                <w:sz w:val="20"/>
                <w:szCs w:val="20"/>
                <w:lang w:val="hy-AM" w:eastAsia="ru-RU"/>
              </w:rPr>
              <w:t xml:space="preserve"> </w:t>
            </w:r>
            <w:r w:rsidR="0044453B" w:rsidRPr="009376FD">
              <w:rPr>
                <w:rFonts w:ascii="Sylfaen" w:eastAsia="Times New Roman" w:hAnsi="Sylfaen" w:cs="Arial"/>
                <w:color w:val="000000"/>
                <w:sz w:val="20"/>
                <w:szCs w:val="20"/>
                <w:lang w:val="hy-AM" w:eastAsia="ru-RU"/>
              </w:rPr>
              <w:t>կետ</w:t>
            </w:r>
          </w:p>
        </w:tc>
        <w:tc>
          <w:tcPr>
            <w:tcW w:w="2070" w:type="dxa"/>
            <w:vAlign w:val="center"/>
          </w:tcPr>
          <w:p w14:paraId="1A77C6E9" w14:textId="77777777" w:rsidR="0044453B" w:rsidRPr="009376FD" w:rsidRDefault="0044453B"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ՀՀ կառավարության 2021թ. հուլիսի 22-ի N 1211-Ն որոշմամբ սահմանված նորմեր</w:t>
            </w:r>
          </w:p>
        </w:tc>
        <w:tc>
          <w:tcPr>
            <w:tcW w:w="1620" w:type="dxa"/>
            <w:vAlign w:val="center"/>
          </w:tcPr>
          <w:p w14:paraId="0016957E" w14:textId="77777777" w:rsidR="0044453B" w:rsidRPr="009376FD" w:rsidRDefault="0044453B"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Նմուշառում, նմուշի լաբորատոր հետազոտութ</w:t>
            </w:r>
            <w:r w:rsidR="002B0F6B" w:rsidRPr="009376FD">
              <w:rPr>
                <w:rFonts w:ascii="Sylfaen" w:eastAsia="Times New Roman" w:hAnsi="Sylfaen" w:cs="Times New Roman"/>
                <w:color w:val="000000"/>
                <w:sz w:val="20"/>
                <w:szCs w:val="20"/>
                <w:lang w:val="hy-AM" w:eastAsia="ru-RU"/>
              </w:rPr>
              <w:t>-</w:t>
            </w:r>
            <w:r w:rsidRPr="009376FD">
              <w:rPr>
                <w:rFonts w:ascii="Sylfaen" w:eastAsia="Times New Roman" w:hAnsi="Sylfaen" w:cs="Times New Roman"/>
                <w:color w:val="000000"/>
                <w:sz w:val="20"/>
                <w:szCs w:val="20"/>
                <w:lang w:val="hy-AM" w:eastAsia="ru-RU"/>
              </w:rPr>
              <w:t>յուն</w:t>
            </w:r>
          </w:p>
        </w:tc>
        <w:tc>
          <w:tcPr>
            <w:tcW w:w="1530" w:type="dxa"/>
            <w:vAlign w:val="center"/>
          </w:tcPr>
          <w:p w14:paraId="7D71A2C4" w14:textId="174D8FFD" w:rsidR="0044453B" w:rsidRPr="009376FD" w:rsidRDefault="0044453B"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 xml:space="preserve">Ամսական </w:t>
            </w:r>
            <w:r w:rsidR="000B5D98" w:rsidRPr="009376FD">
              <w:rPr>
                <w:rFonts w:ascii="Sylfaen" w:eastAsia="Times New Roman" w:hAnsi="Sylfaen" w:cs="Times New Roman"/>
                <w:color w:val="000000"/>
                <w:sz w:val="20"/>
                <w:szCs w:val="20"/>
                <w:lang w:val="hy-AM" w:eastAsia="ru-RU"/>
              </w:rPr>
              <w:t>երկու</w:t>
            </w:r>
            <w:r w:rsidRPr="009376FD">
              <w:rPr>
                <w:rFonts w:ascii="Sylfaen" w:eastAsia="Times New Roman" w:hAnsi="Sylfaen" w:cs="Times New Roman"/>
                <w:color w:val="000000"/>
                <w:sz w:val="20"/>
                <w:szCs w:val="20"/>
                <w:lang w:val="hy-AM" w:eastAsia="ru-RU"/>
              </w:rPr>
              <w:t xml:space="preserve"> անգամ</w:t>
            </w:r>
          </w:p>
        </w:tc>
        <w:tc>
          <w:tcPr>
            <w:tcW w:w="5344" w:type="dxa"/>
            <w:vAlign w:val="center"/>
          </w:tcPr>
          <w:p w14:paraId="0B7E288D" w14:textId="77777777" w:rsidR="0044453B" w:rsidRPr="009376FD" w:rsidRDefault="00220AE7" w:rsidP="00D44755">
            <w:pPr>
              <w:rPr>
                <w:rFonts w:ascii="Sylfaen" w:eastAsia="Times New Roman" w:hAnsi="Sylfaen" w:cs="Arial"/>
                <w:iCs/>
                <w:color w:val="000000" w:themeColor="text1"/>
                <w:sz w:val="20"/>
                <w:szCs w:val="20"/>
                <w:lang w:val="hy-AM" w:eastAsia="ru-RU"/>
              </w:rPr>
            </w:pPr>
            <w:r w:rsidRPr="009376FD">
              <w:rPr>
                <w:rFonts w:ascii="Sylfaen" w:eastAsia="Times New Roman" w:hAnsi="Sylfaen" w:cs="Arial"/>
                <w:iCs/>
                <w:color w:val="000000" w:themeColor="text1"/>
                <w:sz w:val="20"/>
                <w:szCs w:val="20"/>
                <w:lang w:val="hy-AM" w:eastAsia="ru-RU"/>
              </w:rPr>
              <w:t>N1 ա</w:t>
            </w:r>
            <w:r w:rsidR="0044453B" w:rsidRPr="009376FD">
              <w:rPr>
                <w:rFonts w:ascii="Sylfaen" w:eastAsia="Times New Roman" w:hAnsi="Sylfaen" w:cs="Arial"/>
                <w:iCs/>
                <w:color w:val="000000" w:themeColor="text1"/>
                <w:sz w:val="20"/>
                <w:szCs w:val="20"/>
                <w:lang w:val="hy-AM" w:eastAsia="ru-RU"/>
              </w:rPr>
              <w:t>րտաթողման</w:t>
            </w:r>
            <w:r w:rsidR="0044453B" w:rsidRPr="009376FD">
              <w:rPr>
                <w:rFonts w:ascii="Sylfaen" w:eastAsia="Times New Roman" w:hAnsi="Sylfaen" w:cstheme="minorHAnsi"/>
                <w:iCs/>
                <w:color w:val="000000" w:themeColor="text1"/>
                <w:sz w:val="20"/>
                <w:szCs w:val="20"/>
                <w:lang w:val="hy-AM" w:eastAsia="ru-RU"/>
              </w:rPr>
              <w:t xml:space="preserve"> </w:t>
            </w:r>
            <w:r w:rsidR="0044453B" w:rsidRPr="009376FD">
              <w:rPr>
                <w:rFonts w:ascii="Sylfaen" w:eastAsia="Times New Roman" w:hAnsi="Sylfaen" w:cs="Arial"/>
                <w:iCs/>
                <w:color w:val="000000" w:themeColor="text1"/>
                <w:sz w:val="20"/>
                <w:szCs w:val="20"/>
                <w:lang w:val="hy-AM" w:eastAsia="ru-RU"/>
              </w:rPr>
              <w:t>կետից</w:t>
            </w:r>
            <w:r w:rsidR="0044453B" w:rsidRPr="009376FD">
              <w:rPr>
                <w:rFonts w:ascii="Sylfaen" w:eastAsia="Times New Roman" w:hAnsi="Sylfaen" w:cstheme="minorHAnsi"/>
                <w:iCs/>
                <w:color w:val="000000" w:themeColor="text1"/>
                <w:sz w:val="20"/>
                <w:szCs w:val="20"/>
                <w:lang w:val="hy-AM" w:eastAsia="ru-RU"/>
              </w:rPr>
              <w:t xml:space="preserve"> </w:t>
            </w:r>
            <w:r w:rsidR="0044453B" w:rsidRPr="009376FD">
              <w:rPr>
                <w:rFonts w:ascii="Sylfaen" w:eastAsia="Times New Roman" w:hAnsi="Sylfaen" w:cs="Arial"/>
                <w:iCs/>
                <w:color w:val="000000" w:themeColor="text1"/>
                <w:sz w:val="20"/>
                <w:szCs w:val="20"/>
                <w:lang w:val="hy-AM" w:eastAsia="ru-RU"/>
              </w:rPr>
              <w:t>հետո</w:t>
            </w:r>
            <w:r w:rsidRPr="009376FD">
              <w:rPr>
                <w:rFonts w:ascii="Sylfaen" w:eastAsia="Times New Roman" w:hAnsi="Sylfaen" w:cs="Arial"/>
                <w:iCs/>
                <w:color w:val="000000" w:themeColor="text1"/>
                <w:sz w:val="20"/>
                <w:szCs w:val="20"/>
                <w:lang w:val="hy-AM" w:eastAsia="ru-RU"/>
              </w:rPr>
              <w:t>` Աճանան գետ</w:t>
            </w:r>
          </w:p>
          <w:tbl>
            <w:tblPr>
              <w:tblStyle w:val="TableGrid"/>
              <w:tblW w:w="5026" w:type="dxa"/>
              <w:jc w:val="center"/>
              <w:tblLayout w:type="fixed"/>
              <w:tblLook w:val="04A0" w:firstRow="1" w:lastRow="0" w:firstColumn="1" w:lastColumn="0" w:noHBand="0" w:noVBand="1"/>
            </w:tblPr>
            <w:tblGrid>
              <w:gridCol w:w="2630"/>
              <w:gridCol w:w="2396"/>
            </w:tblGrid>
            <w:tr w:rsidR="00ED40CE" w:rsidRPr="009376FD" w14:paraId="150BC48E" w14:textId="77777777" w:rsidTr="00021402">
              <w:trPr>
                <w:trHeight w:val="213"/>
                <w:tblHeader/>
                <w:jc w:val="center"/>
              </w:trPr>
              <w:tc>
                <w:tcPr>
                  <w:tcW w:w="2630" w:type="dxa"/>
                  <w:shd w:val="clear" w:color="auto" w:fill="auto"/>
                  <w:vAlign w:val="center"/>
                </w:tcPr>
                <w:p w14:paraId="386CD2DB" w14:textId="77777777" w:rsidR="00ED40CE" w:rsidRPr="009376FD" w:rsidRDefault="00ED40CE" w:rsidP="00ED40CE">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Անվանում</w:t>
                  </w:r>
                </w:p>
              </w:tc>
              <w:tc>
                <w:tcPr>
                  <w:tcW w:w="2396" w:type="dxa"/>
                  <w:shd w:val="clear" w:color="auto" w:fill="auto"/>
                  <w:vAlign w:val="center"/>
                </w:tcPr>
                <w:p w14:paraId="41E1F89F" w14:textId="77777777" w:rsidR="00ED40CE" w:rsidRPr="009376FD" w:rsidRDefault="00ED40CE" w:rsidP="00ED40CE">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Եռամսյակային միջինացված արդյունք</w:t>
                  </w:r>
                </w:p>
              </w:tc>
            </w:tr>
            <w:tr w:rsidR="00912CD8" w:rsidRPr="009376FD" w14:paraId="598A04D8" w14:textId="77777777" w:rsidTr="00021402">
              <w:trPr>
                <w:trHeight w:val="213"/>
                <w:jc w:val="center"/>
              </w:trPr>
              <w:tc>
                <w:tcPr>
                  <w:tcW w:w="2630" w:type="dxa"/>
                  <w:shd w:val="clear" w:color="auto" w:fill="auto"/>
                  <w:vAlign w:val="bottom"/>
                </w:tcPr>
                <w:p w14:paraId="7F80386D" w14:textId="0E2DE498" w:rsidR="00912CD8" w:rsidRPr="009376FD" w:rsidRDefault="00912CD8" w:rsidP="00912CD8">
                  <w:pPr>
                    <w:rPr>
                      <w:rFonts w:ascii="Sylfaen" w:hAnsi="Sylfaen"/>
                      <w:sz w:val="20"/>
                      <w:szCs w:val="20"/>
                      <w:lang w:val="en-US"/>
                    </w:rPr>
                  </w:pPr>
                  <w:r w:rsidRPr="009376FD">
                    <w:rPr>
                      <w:rFonts w:ascii="Sylfaen" w:hAnsi="Sylfaen" w:cs="Calibri"/>
                      <w:color w:val="000000"/>
                      <w:sz w:val="20"/>
                      <w:szCs w:val="20"/>
                    </w:rPr>
                    <w:t>Թափանցիկություն</w:t>
                  </w:r>
                </w:p>
              </w:tc>
              <w:tc>
                <w:tcPr>
                  <w:tcW w:w="2396" w:type="dxa"/>
                  <w:shd w:val="clear" w:color="auto" w:fill="auto"/>
                  <w:vAlign w:val="center"/>
                </w:tcPr>
                <w:p w14:paraId="75019A51" w14:textId="17E09C41"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19</w:t>
                  </w:r>
                </w:p>
              </w:tc>
            </w:tr>
            <w:tr w:rsidR="00912CD8" w:rsidRPr="009376FD" w14:paraId="61F8AC37" w14:textId="77777777" w:rsidTr="00021402">
              <w:trPr>
                <w:trHeight w:val="213"/>
                <w:jc w:val="center"/>
              </w:trPr>
              <w:tc>
                <w:tcPr>
                  <w:tcW w:w="2630" w:type="dxa"/>
                  <w:shd w:val="clear" w:color="auto" w:fill="auto"/>
                  <w:vAlign w:val="bottom"/>
                </w:tcPr>
                <w:p w14:paraId="1EE8B035" w14:textId="11A76134" w:rsidR="00912CD8" w:rsidRPr="009376FD" w:rsidRDefault="00912CD8" w:rsidP="00912CD8">
                  <w:pPr>
                    <w:rPr>
                      <w:rFonts w:ascii="Sylfaen" w:hAnsi="Sylfaen"/>
                      <w:sz w:val="20"/>
                      <w:szCs w:val="20"/>
                      <w:lang w:val="hy-AM"/>
                    </w:rPr>
                  </w:pPr>
                  <w:r w:rsidRPr="009376FD">
                    <w:rPr>
                      <w:rFonts w:ascii="Sylfaen" w:hAnsi="Sylfaen" w:cs="Calibri"/>
                      <w:color w:val="000000"/>
                      <w:sz w:val="20"/>
                      <w:szCs w:val="20"/>
                    </w:rPr>
                    <w:t>Կախութային չոր նյութեր, մգ/լ</w:t>
                  </w:r>
                </w:p>
              </w:tc>
              <w:tc>
                <w:tcPr>
                  <w:tcW w:w="2396" w:type="dxa"/>
                  <w:shd w:val="clear" w:color="auto" w:fill="auto"/>
                  <w:vAlign w:val="center"/>
                </w:tcPr>
                <w:p w14:paraId="5FBC9DA5" w14:textId="1ED736F1"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47.75</w:t>
                  </w:r>
                </w:p>
              </w:tc>
            </w:tr>
            <w:tr w:rsidR="00912CD8" w:rsidRPr="009376FD" w14:paraId="3AC51547" w14:textId="77777777" w:rsidTr="00021402">
              <w:trPr>
                <w:trHeight w:val="213"/>
                <w:jc w:val="center"/>
              </w:trPr>
              <w:tc>
                <w:tcPr>
                  <w:tcW w:w="2630" w:type="dxa"/>
                  <w:shd w:val="clear" w:color="auto" w:fill="auto"/>
                  <w:vAlign w:val="bottom"/>
                </w:tcPr>
                <w:p w14:paraId="1BF39BB1" w14:textId="0B371AB3"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Գույն</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աստիճան</w:t>
                  </w:r>
                </w:p>
              </w:tc>
              <w:tc>
                <w:tcPr>
                  <w:tcW w:w="2396" w:type="dxa"/>
                  <w:shd w:val="clear" w:color="auto" w:fill="auto"/>
                  <w:vAlign w:val="center"/>
                </w:tcPr>
                <w:p w14:paraId="6BA88361" w14:textId="41638069"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15</w:t>
                  </w:r>
                </w:p>
              </w:tc>
            </w:tr>
            <w:tr w:rsidR="00912CD8" w:rsidRPr="009376FD" w14:paraId="77A44B60" w14:textId="77777777" w:rsidTr="00021402">
              <w:trPr>
                <w:trHeight w:val="213"/>
                <w:jc w:val="center"/>
              </w:trPr>
              <w:tc>
                <w:tcPr>
                  <w:tcW w:w="2630" w:type="dxa"/>
                  <w:shd w:val="clear" w:color="auto" w:fill="auto"/>
                  <w:vAlign w:val="bottom"/>
                </w:tcPr>
                <w:p w14:paraId="35CE1425" w14:textId="3B7E7FE3"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Հոտ</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բալ</w:t>
                  </w:r>
                </w:p>
              </w:tc>
              <w:tc>
                <w:tcPr>
                  <w:tcW w:w="2396" w:type="dxa"/>
                  <w:shd w:val="clear" w:color="auto" w:fill="auto"/>
                  <w:vAlign w:val="center"/>
                </w:tcPr>
                <w:p w14:paraId="3DE790A1" w14:textId="26B0529E"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3.1429</w:t>
                  </w:r>
                </w:p>
              </w:tc>
            </w:tr>
            <w:tr w:rsidR="00912CD8" w:rsidRPr="009376FD" w14:paraId="67DCB227" w14:textId="77777777" w:rsidTr="00021402">
              <w:trPr>
                <w:trHeight w:val="213"/>
                <w:jc w:val="center"/>
              </w:trPr>
              <w:tc>
                <w:tcPr>
                  <w:tcW w:w="2630" w:type="dxa"/>
                  <w:shd w:val="clear" w:color="auto" w:fill="auto"/>
                  <w:vAlign w:val="bottom"/>
                </w:tcPr>
                <w:p w14:paraId="74EC8860" w14:textId="47443729"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Ջրածնային ցուցիչ</w:t>
                  </w:r>
                </w:p>
              </w:tc>
              <w:tc>
                <w:tcPr>
                  <w:tcW w:w="2396" w:type="dxa"/>
                  <w:shd w:val="clear" w:color="auto" w:fill="auto"/>
                  <w:vAlign w:val="center"/>
                </w:tcPr>
                <w:p w14:paraId="3138B74C" w14:textId="555E2C39"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7.7267</w:t>
                  </w:r>
                </w:p>
              </w:tc>
            </w:tr>
            <w:tr w:rsidR="00912CD8" w:rsidRPr="009376FD" w14:paraId="23555CD1" w14:textId="77777777" w:rsidTr="00021402">
              <w:trPr>
                <w:trHeight w:val="213"/>
                <w:jc w:val="center"/>
              </w:trPr>
              <w:tc>
                <w:tcPr>
                  <w:tcW w:w="2630" w:type="dxa"/>
                  <w:shd w:val="clear" w:color="auto" w:fill="auto"/>
                  <w:vAlign w:val="bottom"/>
                </w:tcPr>
                <w:p w14:paraId="18AB7051" w14:textId="1F04F82A"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Ընդհանուր կոշտության</w:t>
                  </w:r>
                </w:p>
              </w:tc>
              <w:tc>
                <w:tcPr>
                  <w:tcW w:w="2396" w:type="dxa"/>
                  <w:shd w:val="clear" w:color="auto" w:fill="auto"/>
                  <w:vAlign w:val="center"/>
                </w:tcPr>
                <w:p w14:paraId="0400875B" w14:textId="18D362B9"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3.0297</w:t>
                  </w:r>
                </w:p>
              </w:tc>
            </w:tr>
            <w:tr w:rsidR="00912CD8" w:rsidRPr="009376FD" w14:paraId="3B2E6E81" w14:textId="77777777" w:rsidTr="00021402">
              <w:trPr>
                <w:trHeight w:val="213"/>
                <w:jc w:val="center"/>
              </w:trPr>
              <w:tc>
                <w:tcPr>
                  <w:tcW w:w="2630" w:type="dxa"/>
                  <w:shd w:val="clear" w:color="auto" w:fill="auto"/>
                  <w:vAlign w:val="bottom"/>
                </w:tcPr>
                <w:p w14:paraId="1CD67E97" w14:textId="48731E2D"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Կարբոնատ</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6BC33753" w14:textId="7EE7DB00" w:rsidR="00912CD8" w:rsidRPr="009376FD" w:rsidRDefault="00912CD8" w:rsidP="00912CD8">
                  <w:pPr>
                    <w:jc w:val="center"/>
                    <w:rPr>
                      <w:rFonts w:ascii="Sylfaen" w:hAnsi="Sylfaen"/>
                      <w:color w:val="000000"/>
                      <w:sz w:val="20"/>
                      <w:szCs w:val="20"/>
                      <w:lang w:val="en-US"/>
                    </w:rPr>
                  </w:pPr>
                  <w:r w:rsidRPr="009376FD">
                    <w:rPr>
                      <w:rFonts w:ascii="Sylfaen" w:hAnsi="Sylfaen" w:cs="Calibri"/>
                      <w:color w:val="000000"/>
                      <w:sz w:val="20"/>
                      <w:szCs w:val="20"/>
                    </w:rPr>
                    <w:t>15.75</w:t>
                  </w:r>
                </w:p>
              </w:tc>
            </w:tr>
            <w:tr w:rsidR="00912CD8" w:rsidRPr="009376FD" w14:paraId="7AC0FEC8" w14:textId="77777777" w:rsidTr="00021402">
              <w:trPr>
                <w:trHeight w:val="213"/>
                <w:jc w:val="center"/>
              </w:trPr>
              <w:tc>
                <w:tcPr>
                  <w:tcW w:w="2630" w:type="dxa"/>
                  <w:shd w:val="clear" w:color="auto" w:fill="auto"/>
                  <w:vAlign w:val="bottom"/>
                </w:tcPr>
                <w:p w14:paraId="7F520E5F" w14:textId="1A989121"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Սուլֆատ իոն</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09FE459B" w14:textId="2480B5A0"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171.5161</w:t>
                  </w:r>
                </w:p>
              </w:tc>
            </w:tr>
            <w:tr w:rsidR="00912CD8" w:rsidRPr="009376FD" w14:paraId="6EAFFD44" w14:textId="77777777" w:rsidTr="00021402">
              <w:trPr>
                <w:trHeight w:val="213"/>
                <w:jc w:val="center"/>
              </w:trPr>
              <w:tc>
                <w:tcPr>
                  <w:tcW w:w="2630" w:type="dxa"/>
                  <w:shd w:val="clear" w:color="auto" w:fill="auto"/>
                  <w:vAlign w:val="bottom"/>
                </w:tcPr>
                <w:p w14:paraId="58FB36B1" w14:textId="4696C5F7"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Քլորիդ իոն</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386DFDD7" w14:textId="78C49436"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9.0817</w:t>
                  </w:r>
                </w:p>
              </w:tc>
            </w:tr>
            <w:tr w:rsidR="00912CD8" w:rsidRPr="009376FD" w14:paraId="0F60C890" w14:textId="77777777" w:rsidTr="00021402">
              <w:trPr>
                <w:trHeight w:val="213"/>
                <w:jc w:val="center"/>
              </w:trPr>
              <w:tc>
                <w:tcPr>
                  <w:tcW w:w="2630" w:type="dxa"/>
                  <w:shd w:val="clear" w:color="auto" w:fill="auto"/>
                  <w:vAlign w:val="bottom"/>
                </w:tcPr>
                <w:p w14:paraId="70940393" w14:textId="1BBCD33F"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Ֆտորիդ իոն</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795A1190" w14:textId="2876E633"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0.6917</w:t>
                  </w:r>
                </w:p>
              </w:tc>
            </w:tr>
            <w:tr w:rsidR="00912CD8" w:rsidRPr="009376FD" w14:paraId="0E580022" w14:textId="77777777" w:rsidTr="00021402">
              <w:trPr>
                <w:trHeight w:val="213"/>
                <w:jc w:val="center"/>
              </w:trPr>
              <w:tc>
                <w:tcPr>
                  <w:tcW w:w="2630" w:type="dxa"/>
                  <w:shd w:val="clear" w:color="auto" w:fill="auto"/>
                  <w:vAlign w:val="bottom"/>
                </w:tcPr>
                <w:p w14:paraId="0EFAEA8C" w14:textId="586C761C"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Նիտրատ իոն</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4B04B31B" w14:textId="7469F715"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3.4357</w:t>
                  </w:r>
                </w:p>
              </w:tc>
            </w:tr>
            <w:tr w:rsidR="00912CD8" w:rsidRPr="009376FD" w14:paraId="7D19FF8F" w14:textId="77777777" w:rsidTr="00021402">
              <w:trPr>
                <w:trHeight w:val="213"/>
                <w:jc w:val="center"/>
              </w:trPr>
              <w:tc>
                <w:tcPr>
                  <w:tcW w:w="2630" w:type="dxa"/>
                  <w:shd w:val="clear" w:color="auto" w:fill="auto"/>
                  <w:vAlign w:val="bottom"/>
                </w:tcPr>
                <w:p w14:paraId="6109CC5A" w14:textId="0491ECA4"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Նիտրիտ իոն</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4FF174C8" w14:textId="2038E88D"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0.1826</w:t>
                  </w:r>
                </w:p>
              </w:tc>
            </w:tr>
            <w:tr w:rsidR="00912CD8" w:rsidRPr="009376FD" w14:paraId="3E040C7D" w14:textId="77777777" w:rsidTr="00021402">
              <w:trPr>
                <w:trHeight w:val="213"/>
                <w:jc w:val="center"/>
              </w:trPr>
              <w:tc>
                <w:tcPr>
                  <w:tcW w:w="2630" w:type="dxa"/>
                  <w:shd w:val="clear" w:color="auto" w:fill="auto"/>
                  <w:vAlign w:val="bottom"/>
                </w:tcPr>
                <w:p w14:paraId="696E0828" w14:textId="679B6E9E"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Ամոնիում իոն</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 /լ </w:t>
                  </w:r>
                </w:p>
              </w:tc>
              <w:tc>
                <w:tcPr>
                  <w:tcW w:w="2396" w:type="dxa"/>
                  <w:shd w:val="clear" w:color="auto" w:fill="auto"/>
                  <w:vAlign w:val="center"/>
                </w:tcPr>
                <w:p w14:paraId="3D3BE66F" w14:textId="423E2FE1"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0.3221</w:t>
                  </w:r>
                </w:p>
              </w:tc>
            </w:tr>
            <w:tr w:rsidR="00912CD8" w:rsidRPr="009376FD" w14:paraId="29D52AF4" w14:textId="77777777" w:rsidTr="00021402">
              <w:trPr>
                <w:trHeight w:val="213"/>
                <w:jc w:val="center"/>
              </w:trPr>
              <w:tc>
                <w:tcPr>
                  <w:tcW w:w="2630" w:type="dxa"/>
                  <w:shd w:val="clear" w:color="auto" w:fill="auto"/>
                  <w:vAlign w:val="bottom"/>
                </w:tcPr>
                <w:p w14:paraId="7971956C" w14:textId="77241AF3"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Ֆոսֆատներ</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157E5024" w14:textId="62C0206D"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0.0236</w:t>
                  </w:r>
                </w:p>
              </w:tc>
            </w:tr>
            <w:tr w:rsidR="00912CD8" w:rsidRPr="009376FD" w14:paraId="2D99FCF0" w14:textId="77777777" w:rsidTr="00021402">
              <w:trPr>
                <w:trHeight w:val="213"/>
                <w:jc w:val="center"/>
              </w:trPr>
              <w:tc>
                <w:tcPr>
                  <w:tcW w:w="2630" w:type="dxa"/>
                  <w:shd w:val="clear" w:color="auto" w:fill="auto"/>
                  <w:vAlign w:val="bottom"/>
                </w:tcPr>
                <w:p w14:paraId="71DD9D1E" w14:textId="67680E50"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Սիլիցիում</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                    </w:t>
                  </w:r>
                </w:p>
              </w:tc>
              <w:tc>
                <w:tcPr>
                  <w:tcW w:w="2396" w:type="dxa"/>
                  <w:shd w:val="clear" w:color="auto" w:fill="auto"/>
                  <w:vAlign w:val="center"/>
                </w:tcPr>
                <w:p w14:paraId="5DE176DE" w14:textId="1250F206" w:rsidR="00912CD8" w:rsidRPr="009376FD" w:rsidRDefault="00912CD8" w:rsidP="00912CD8">
                  <w:pPr>
                    <w:jc w:val="center"/>
                    <w:rPr>
                      <w:rFonts w:ascii="Sylfaen" w:hAnsi="Sylfaen"/>
                      <w:color w:val="000000"/>
                      <w:sz w:val="20"/>
                      <w:szCs w:val="20"/>
                      <w:lang w:val="en-US"/>
                    </w:rPr>
                  </w:pPr>
                  <w:r w:rsidRPr="009376FD">
                    <w:rPr>
                      <w:rFonts w:ascii="Sylfaen" w:hAnsi="Sylfaen" w:cs="Calibri"/>
                      <w:color w:val="000000"/>
                      <w:sz w:val="20"/>
                      <w:szCs w:val="20"/>
                    </w:rPr>
                    <w:t>7.234</w:t>
                  </w:r>
                  <w:r w:rsidR="003C2AB3" w:rsidRPr="009376FD">
                    <w:rPr>
                      <w:rFonts w:ascii="Sylfaen" w:hAnsi="Sylfaen" w:cs="Calibri"/>
                      <w:color w:val="000000"/>
                      <w:sz w:val="20"/>
                      <w:szCs w:val="20"/>
                      <w:lang w:val="en-US"/>
                    </w:rPr>
                    <w:t>0</w:t>
                  </w:r>
                </w:p>
              </w:tc>
            </w:tr>
            <w:tr w:rsidR="00912CD8" w:rsidRPr="009376FD" w14:paraId="1241B343" w14:textId="77777777" w:rsidTr="00021402">
              <w:trPr>
                <w:trHeight w:val="213"/>
                <w:jc w:val="center"/>
              </w:trPr>
              <w:tc>
                <w:tcPr>
                  <w:tcW w:w="2630" w:type="dxa"/>
                  <w:shd w:val="clear" w:color="auto" w:fill="auto"/>
                  <w:vAlign w:val="bottom"/>
                </w:tcPr>
                <w:p w14:paraId="0789584F" w14:textId="481F1C45"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ԹԿՊ</w:t>
                  </w:r>
                  <w:r w:rsidRPr="009376FD">
                    <w:rPr>
                      <w:rFonts w:ascii="Sylfaen" w:hAnsi="Sylfaen" w:cs="Calibri"/>
                      <w:color w:val="000000"/>
                      <w:sz w:val="20"/>
                      <w:szCs w:val="20"/>
                      <w:vertAlign w:val="subscript"/>
                    </w:rPr>
                    <w:t>5</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3B0D8F5D" w14:textId="0B4D204D"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2.3643</w:t>
                  </w:r>
                </w:p>
              </w:tc>
            </w:tr>
            <w:tr w:rsidR="00912CD8" w:rsidRPr="009376FD" w14:paraId="686FC161" w14:textId="77777777" w:rsidTr="00021402">
              <w:trPr>
                <w:trHeight w:val="213"/>
                <w:jc w:val="center"/>
              </w:trPr>
              <w:tc>
                <w:tcPr>
                  <w:tcW w:w="2630" w:type="dxa"/>
                  <w:shd w:val="clear" w:color="auto" w:fill="auto"/>
                  <w:vAlign w:val="bottom"/>
                </w:tcPr>
                <w:p w14:paraId="7D86C7F6" w14:textId="1194770C"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Բիքրոմատային օքսիդացում, մգ Օ/լ</w:t>
                  </w:r>
                </w:p>
              </w:tc>
              <w:tc>
                <w:tcPr>
                  <w:tcW w:w="2396" w:type="dxa"/>
                  <w:shd w:val="clear" w:color="auto" w:fill="auto"/>
                  <w:vAlign w:val="center"/>
                </w:tcPr>
                <w:p w14:paraId="36B2122B" w14:textId="28DCE2D8"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18.5714</w:t>
                  </w:r>
                </w:p>
              </w:tc>
            </w:tr>
            <w:tr w:rsidR="00912CD8" w:rsidRPr="009376FD" w14:paraId="437EA090" w14:textId="77777777" w:rsidTr="00021402">
              <w:trPr>
                <w:trHeight w:val="213"/>
                <w:jc w:val="center"/>
              </w:trPr>
              <w:tc>
                <w:tcPr>
                  <w:tcW w:w="2630" w:type="dxa"/>
                  <w:shd w:val="clear" w:color="auto" w:fill="auto"/>
                  <w:vAlign w:val="bottom"/>
                </w:tcPr>
                <w:p w14:paraId="225A8433" w14:textId="58431692"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Տեսակարար էլեկտրահաղորդականություն</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w:t>
                  </w:r>
                  <w:r w:rsidRPr="009376FD">
                    <w:rPr>
                      <w:rFonts w:ascii="Sylfaen" w:eastAsia="Times New Roman" w:hAnsi="Sylfaen" w:cs="Calibri"/>
                      <w:sz w:val="20"/>
                      <w:szCs w:val="20"/>
                    </w:rPr>
                    <w:t>մկՍմ/սմ</w:t>
                  </w:r>
                </w:p>
              </w:tc>
              <w:tc>
                <w:tcPr>
                  <w:tcW w:w="2396" w:type="dxa"/>
                  <w:shd w:val="clear" w:color="auto" w:fill="auto"/>
                  <w:vAlign w:val="center"/>
                </w:tcPr>
                <w:p w14:paraId="058E69D4" w14:textId="3CF74D23"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677.4286</w:t>
                  </w:r>
                </w:p>
              </w:tc>
            </w:tr>
            <w:tr w:rsidR="0061132E" w:rsidRPr="009376FD" w14:paraId="51EDA322" w14:textId="77777777" w:rsidTr="00021402">
              <w:trPr>
                <w:trHeight w:val="213"/>
                <w:jc w:val="center"/>
              </w:trPr>
              <w:tc>
                <w:tcPr>
                  <w:tcW w:w="2630" w:type="dxa"/>
                  <w:shd w:val="clear" w:color="auto" w:fill="auto"/>
                  <w:vAlign w:val="bottom"/>
                </w:tcPr>
                <w:p w14:paraId="5704A148" w14:textId="006AA0B2" w:rsidR="0061132E" w:rsidRPr="009376FD" w:rsidRDefault="0061132E" w:rsidP="00912CD8">
                  <w:pPr>
                    <w:rPr>
                      <w:rFonts w:ascii="Sylfaen" w:hAnsi="Sylfaen" w:cs="Calibri"/>
                      <w:color w:val="000000"/>
                      <w:sz w:val="20"/>
                      <w:szCs w:val="20"/>
                    </w:rPr>
                  </w:pPr>
                  <w:r w:rsidRPr="009376FD">
                    <w:rPr>
                      <w:rFonts w:ascii="Sylfaen" w:hAnsi="Sylfaen" w:cs="Calibri"/>
                      <w:color w:val="000000"/>
                      <w:sz w:val="20"/>
                      <w:szCs w:val="20"/>
                    </w:rPr>
                    <w:t>Նավթամթերքներ, մգ/լ</w:t>
                  </w:r>
                </w:p>
              </w:tc>
              <w:tc>
                <w:tcPr>
                  <w:tcW w:w="2396" w:type="dxa"/>
                  <w:shd w:val="clear" w:color="auto" w:fill="auto"/>
                  <w:vAlign w:val="center"/>
                </w:tcPr>
                <w:p w14:paraId="67AC23FE" w14:textId="248782DD" w:rsidR="0061132E" w:rsidRPr="009376FD" w:rsidRDefault="0061132E" w:rsidP="00912CD8">
                  <w:pPr>
                    <w:jc w:val="center"/>
                    <w:rPr>
                      <w:rFonts w:ascii="Sylfaen" w:hAnsi="Sylfaen" w:cs="Calibri"/>
                      <w:color w:val="000000"/>
                      <w:sz w:val="20"/>
                      <w:szCs w:val="20"/>
                      <w:lang w:val="en-US"/>
                    </w:rPr>
                  </w:pPr>
                  <w:r w:rsidRPr="009376FD">
                    <w:rPr>
                      <w:rFonts w:ascii="Sylfaen" w:hAnsi="Sylfaen" w:cs="Calibri"/>
                      <w:color w:val="000000"/>
                      <w:sz w:val="20"/>
                      <w:szCs w:val="20"/>
                      <w:lang w:val="hy-AM"/>
                    </w:rPr>
                    <w:t>0.000</w:t>
                  </w:r>
                </w:p>
              </w:tc>
            </w:tr>
            <w:tr w:rsidR="00912CD8" w:rsidRPr="009376FD" w14:paraId="50C39786" w14:textId="77777777" w:rsidTr="00021402">
              <w:trPr>
                <w:trHeight w:val="213"/>
                <w:jc w:val="center"/>
              </w:trPr>
              <w:tc>
                <w:tcPr>
                  <w:tcW w:w="2630" w:type="dxa"/>
                  <w:shd w:val="clear" w:color="auto" w:fill="auto"/>
                  <w:vAlign w:val="bottom"/>
                </w:tcPr>
                <w:p w14:paraId="6BE29724" w14:textId="0097B1A5"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Li</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6ECD3051" w14:textId="76571B4B"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0.0047</w:t>
                  </w:r>
                </w:p>
              </w:tc>
            </w:tr>
            <w:tr w:rsidR="00912CD8" w:rsidRPr="009376FD" w14:paraId="08CE9A55" w14:textId="77777777" w:rsidTr="00021402">
              <w:trPr>
                <w:trHeight w:val="213"/>
                <w:jc w:val="center"/>
              </w:trPr>
              <w:tc>
                <w:tcPr>
                  <w:tcW w:w="2630" w:type="dxa"/>
                  <w:shd w:val="clear" w:color="auto" w:fill="auto"/>
                  <w:vAlign w:val="bottom"/>
                </w:tcPr>
                <w:p w14:paraId="7A98D282" w14:textId="16FA2B1D"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Be</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53D0B578" w14:textId="06BEF573"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0.0001</w:t>
                  </w:r>
                </w:p>
              </w:tc>
            </w:tr>
            <w:tr w:rsidR="00912CD8" w:rsidRPr="009376FD" w14:paraId="44BA2E63" w14:textId="77777777" w:rsidTr="00021402">
              <w:trPr>
                <w:trHeight w:val="213"/>
                <w:jc w:val="center"/>
              </w:trPr>
              <w:tc>
                <w:tcPr>
                  <w:tcW w:w="2630" w:type="dxa"/>
                  <w:shd w:val="clear" w:color="auto" w:fill="auto"/>
                  <w:vAlign w:val="bottom"/>
                </w:tcPr>
                <w:p w14:paraId="79036B45" w14:textId="009BE89D"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B</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13371F58" w14:textId="66DAF126"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0.0572</w:t>
                  </w:r>
                </w:p>
              </w:tc>
            </w:tr>
            <w:tr w:rsidR="00912CD8" w:rsidRPr="009376FD" w14:paraId="01684153" w14:textId="77777777" w:rsidTr="00021402">
              <w:trPr>
                <w:trHeight w:val="213"/>
                <w:jc w:val="center"/>
              </w:trPr>
              <w:tc>
                <w:tcPr>
                  <w:tcW w:w="2630" w:type="dxa"/>
                  <w:shd w:val="clear" w:color="auto" w:fill="auto"/>
                  <w:vAlign w:val="bottom"/>
                </w:tcPr>
                <w:p w14:paraId="35926761" w14:textId="3316402D"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Na</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4C94BECB" w14:textId="466184C7" w:rsidR="00912CD8" w:rsidRPr="009376FD" w:rsidRDefault="00912CD8" w:rsidP="00912CD8">
                  <w:pPr>
                    <w:jc w:val="center"/>
                    <w:rPr>
                      <w:rFonts w:ascii="Sylfaen" w:hAnsi="Sylfaen"/>
                      <w:color w:val="000000"/>
                      <w:sz w:val="20"/>
                      <w:szCs w:val="20"/>
                      <w:lang w:val="en-US"/>
                    </w:rPr>
                  </w:pPr>
                  <w:r w:rsidRPr="009376FD">
                    <w:rPr>
                      <w:rFonts w:ascii="Sylfaen" w:hAnsi="Sylfaen" w:cs="Calibri"/>
                      <w:color w:val="000000"/>
                      <w:sz w:val="20"/>
                      <w:szCs w:val="20"/>
                    </w:rPr>
                    <w:t>38.717</w:t>
                  </w:r>
                </w:p>
              </w:tc>
            </w:tr>
            <w:tr w:rsidR="00912CD8" w:rsidRPr="009376FD" w14:paraId="690F0540" w14:textId="77777777" w:rsidTr="00021402">
              <w:trPr>
                <w:trHeight w:val="213"/>
                <w:jc w:val="center"/>
              </w:trPr>
              <w:tc>
                <w:tcPr>
                  <w:tcW w:w="2630" w:type="dxa"/>
                  <w:shd w:val="clear" w:color="auto" w:fill="auto"/>
                  <w:vAlign w:val="bottom"/>
                </w:tcPr>
                <w:p w14:paraId="179EBCE2" w14:textId="2218EB05"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Mg</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3FC0F8A1" w14:textId="6BE72398"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6.9219</w:t>
                  </w:r>
                </w:p>
              </w:tc>
            </w:tr>
            <w:tr w:rsidR="00912CD8" w:rsidRPr="009376FD" w14:paraId="6CA4C0CD" w14:textId="77777777" w:rsidTr="00021402">
              <w:trPr>
                <w:trHeight w:val="213"/>
                <w:jc w:val="center"/>
              </w:trPr>
              <w:tc>
                <w:tcPr>
                  <w:tcW w:w="2630" w:type="dxa"/>
                  <w:shd w:val="clear" w:color="auto" w:fill="auto"/>
                  <w:vAlign w:val="bottom"/>
                </w:tcPr>
                <w:p w14:paraId="004958CC" w14:textId="6F474B77"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Al</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18E036D8" w14:textId="1D4D7761"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0.0724</w:t>
                  </w:r>
                </w:p>
              </w:tc>
            </w:tr>
            <w:tr w:rsidR="00912CD8" w:rsidRPr="009376FD" w14:paraId="7AA0C173" w14:textId="77777777" w:rsidTr="00021402">
              <w:trPr>
                <w:trHeight w:val="213"/>
                <w:jc w:val="center"/>
              </w:trPr>
              <w:tc>
                <w:tcPr>
                  <w:tcW w:w="2630" w:type="dxa"/>
                  <w:shd w:val="clear" w:color="auto" w:fill="auto"/>
                  <w:vAlign w:val="bottom"/>
                </w:tcPr>
                <w:p w14:paraId="078579DC" w14:textId="7F92892C"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P</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26A09C81" w14:textId="3FE99323"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0.0194</w:t>
                  </w:r>
                </w:p>
              </w:tc>
            </w:tr>
            <w:tr w:rsidR="00912CD8" w:rsidRPr="009376FD" w14:paraId="41176CA8" w14:textId="77777777" w:rsidTr="00021402">
              <w:trPr>
                <w:trHeight w:val="213"/>
                <w:jc w:val="center"/>
              </w:trPr>
              <w:tc>
                <w:tcPr>
                  <w:tcW w:w="2630" w:type="dxa"/>
                  <w:shd w:val="clear" w:color="auto" w:fill="auto"/>
                  <w:vAlign w:val="bottom"/>
                </w:tcPr>
                <w:p w14:paraId="042A48A6" w14:textId="6811E1E9" w:rsidR="00912CD8" w:rsidRPr="009376FD" w:rsidRDefault="00912CD8" w:rsidP="00912CD8">
                  <w:pPr>
                    <w:rPr>
                      <w:rFonts w:ascii="Sylfaen" w:eastAsia="Times New Roman" w:hAnsi="Sylfaen" w:cs="Times New Roman"/>
                      <w:sz w:val="20"/>
                      <w:szCs w:val="20"/>
                    </w:rPr>
                  </w:pPr>
                  <w:r w:rsidRPr="009376FD">
                    <w:rPr>
                      <w:rFonts w:ascii="Sylfaen" w:hAnsi="Sylfaen" w:cs="Calibri"/>
                      <w:color w:val="000000"/>
                      <w:sz w:val="20"/>
                      <w:szCs w:val="20"/>
                    </w:rPr>
                    <w:t>K</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6531C31F" w14:textId="7EBE89D1" w:rsidR="00912CD8" w:rsidRPr="009376FD" w:rsidRDefault="00912CD8" w:rsidP="00912CD8">
                  <w:pPr>
                    <w:jc w:val="center"/>
                    <w:rPr>
                      <w:rFonts w:ascii="Sylfaen" w:hAnsi="Sylfaen"/>
                      <w:color w:val="000000"/>
                      <w:sz w:val="20"/>
                      <w:szCs w:val="20"/>
                    </w:rPr>
                  </w:pPr>
                  <w:r w:rsidRPr="009376FD">
                    <w:rPr>
                      <w:rFonts w:ascii="Sylfaen" w:hAnsi="Sylfaen" w:cs="Calibri"/>
                      <w:color w:val="000000"/>
                      <w:sz w:val="20"/>
                      <w:szCs w:val="20"/>
                    </w:rPr>
                    <w:t>10.7984</w:t>
                  </w:r>
                </w:p>
              </w:tc>
            </w:tr>
            <w:tr w:rsidR="00912CD8" w:rsidRPr="009376FD" w14:paraId="670E8723" w14:textId="77777777" w:rsidTr="00021402">
              <w:trPr>
                <w:trHeight w:val="213"/>
                <w:jc w:val="center"/>
              </w:trPr>
              <w:tc>
                <w:tcPr>
                  <w:tcW w:w="2630" w:type="dxa"/>
                  <w:shd w:val="clear" w:color="auto" w:fill="auto"/>
                  <w:vAlign w:val="bottom"/>
                </w:tcPr>
                <w:p w14:paraId="3AB02E31" w14:textId="5BF7555D" w:rsidR="00912CD8" w:rsidRPr="009376FD" w:rsidRDefault="00912CD8" w:rsidP="00912CD8">
                  <w:pPr>
                    <w:rPr>
                      <w:rFonts w:ascii="Sylfaen" w:hAnsi="Sylfaen" w:cs="Calibri"/>
                      <w:color w:val="000000"/>
                      <w:sz w:val="20"/>
                      <w:szCs w:val="20"/>
                      <w:lang w:val="hy-AM"/>
                    </w:rPr>
                  </w:pPr>
                  <w:r w:rsidRPr="009376FD">
                    <w:rPr>
                      <w:rFonts w:ascii="Sylfaen" w:hAnsi="Sylfaen" w:cs="Calibri"/>
                      <w:color w:val="000000"/>
                      <w:sz w:val="20"/>
                      <w:szCs w:val="20"/>
                    </w:rPr>
                    <w:t>Ca</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13E8DA61" w14:textId="6EBA0A8A"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49.0576</w:t>
                  </w:r>
                </w:p>
              </w:tc>
            </w:tr>
            <w:tr w:rsidR="00912CD8" w:rsidRPr="009376FD" w14:paraId="27F77F47" w14:textId="77777777" w:rsidTr="00021402">
              <w:trPr>
                <w:trHeight w:val="213"/>
                <w:jc w:val="center"/>
              </w:trPr>
              <w:tc>
                <w:tcPr>
                  <w:tcW w:w="2630" w:type="dxa"/>
                  <w:shd w:val="clear" w:color="auto" w:fill="auto"/>
                  <w:vAlign w:val="bottom"/>
                </w:tcPr>
                <w:p w14:paraId="336349FE" w14:textId="3F684AE4" w:rsidR="00912CD8" w:rsidRPr="009376FD" w:rsidRDefault="00912CD8" w:rsidP="00912CD8">
                  <w:pPr>
                    <w:rPr>
                      <w:rFonts w:ascii="Sylfaen" w:hAnsi="Sylfaen"/>
                      <w:sz w:val="20"/>
                      <w:szCs w:val="20"/>
                      <w:lang w:val="hy-AM"/>
                    </w:rPr>
                  </w:pPr>
                  <w:r w:rsidRPr="009376FD">
                    <w:rPr>
                      <w:rFonts w:ascii="Sylfaen" w:hAnsi="Sylfaen" w:cs="Calibri"/>
                      <w:color w:val="000000"/>
                      <w:sz w:val="20"/>
                      <w:szCs w:val="20"/>
                    </w:rPr>
                    <w:t>Ti</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  </w:t>
                  </w:r>
                </w:p>
              </w:tc>
              <w:tc>
                <w:tcPr>
                  <w:tcW w:w="2396" w:type="dxa"/>
                  <w:shd w:val="clear" w:color="auto" w:fill="auto"/>
                  <w:vAlign w:val="center"/>
                </w:tcPr>
                <w:p w14:paraId="031A6DEB" w14:textId="72333476"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0.0038</w:t>
                  </w:r>
                </w:p>
              </w:tc>
            </w:tr>
            <w:tr w:rsidR="00912CD8" w:rsidRPr="009376FD" w14:paraId="0F22B2C5" w14:textId="77777777" w:rsidTr="00021402">
              <w:trPr>
                <w:trHeight w:val="213"/>
                <w:jc w:val="center"/>
              </w:trPr>
              <w:tc>
                <w:tcPr>
                  <w:tcW w:w="2630" w:type="dxa"/>
                  <w:shd w:val="clear" w:color="auto" w:fill="auto"/>
                  <w:vAlign w:val="bottom"/>
                </w:tcPr>
                <w:p w14:paraId="5CDA9565" w14:textId="17619662" w:rsidR="00912CD8" w:rsidRPr="009376FD" w:rsidRDefault="00912CD8" w:rsidP="00912CD8">
                  <w:pPr>
                    <w:rPr>
                      <w:rFonts w:ascii="Sylfaen" w:hAnsi="Sylfaen"/>
                      <w:sz w:val="20"/>
                      <w:szCs w:val="20"/>
                      <w:lang w:val="hy-AM"/>
                    </w:rPr>
                  </w:pPr>
                  <w:r w:rsidRPr="009376FD">
                    <w:rPr>
                      <w:rFonts w:ascii="Sylfaen" w:hAnsi="Sylfaen" w:cs="Calibri"/>
                      <w:color w:val="000000"/>
                      <w:sz w:val="20"/>
                      <w:szCs w:val="20"/>
                    </w:rPr>
                    <w:lastRenderedPageBreak/>
                    <w:t>V</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48A222ED" w14:textId="31707519"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0.0043</w:t>
                  </w:r>
                </w:p>
              </w:tc>
            </w:tr>
            <w:tr w:rsidR="00912CD8" w:rsidRPr="009376FD" w14:paraId="38CCB54C" w14:textId="77777777" w:rsidTr="00021402">
              <w:trPr>
                <w:trHeight w:val="213"/>
                <w:jc w:val="center"/>
              </w:trPr>
              <w:tc>
                <w:tcPr>
                  <w:tcW w:w="2630" w:type="dxa"/>
                  <w:shd w:val="clear" w:color="auto" w:fill="auto"/>
                  <w:vAlign w:val="bottom"/>
                </w:tcPr>
                <w:p w14:paraId="4130ECC8" w14:textId="13DA79F9" w:rsidR="00912CD8" w:rsidRPr="009376FD" w:rsidRDefault="00912CD8" w:rsidP="00912CD8">
                  <w:pPr>
                    <w:rPr>
                      <w:rFonts w:ascii="Sylfaen" w:hAnsi="Sylfaen"/>
                      <w:sz w:val="20"/>
                      <w:szCs w:val="20"/>
                      <w:lang w:val="hy-AM"/>
                    </w:rPr>
                  </w:pPr>
                  <w:r w:rsidRPr="009376FD">
                    <w:rPr>
                      <w:rFonts w:ascii="Sylfaen" w:hAnsi="Sylfaen" w:cs="Calibri"/>
                      <w:color w:val="000000"/>
                      <w:sz w:val="20"/>
                      <w:szCs w:val="20"/>
                    </w:rPr>
                    <w:t>Cr</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0CF89DDC" w14:textId="42491F04"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0.0006</w:t>
                  </w:r>
                </w:p>
              </w:tc>
            </w:tr>
            <w:tr w:rsidR="00912CD8" w:rsidRPr="009376FD" w14:paraId="7EC23406" w14:textId="77777777" w:rsidTr="00021402">
              <w:trPr>
                <w:trHeight w:val="213"/>
                <w:jc w:val="center"/>
              </w:trPr>
              <w:tc>
                <w:tcPr>
                  <w:tcW w:w="2630" w:type="dxa"/>
                  <w:shd w:val="clear" w:color="auto" w:fill="auto"/>
                  <w:vAlign w:val="bottom"/>
                </w:tcPr>
                <w:p w14:paraId="2053FD2D" w14:textId="3186EF29" w:rsidR="00912CD8" w:rsidRPr="009376FD" w:rsidRDefault="00912CD8" w:rsidP="00912CD8">
                  <w:pPr>
                    <w:rPr>
                      <w:rFonts w:ascii="Sylfaen" w:hAnsi="Sylfaen"/>
                      <w:sz w:val="20"/>
                      <w:szCs w:val="20"/>
                      <w:lang w:val="hy-AM"/>
                    </w:rPr>
                  </w:pPr>
                  <w:r w:rsidRPr="009376FD">
                    <w:rPr>
                      <w:rFonts w:ascii="Sylfaen" w:hAnsi="Sylfaen" w:cs="Calibri"/>
                      <w:color w:val="000000"/>
                      <w:sz w:val="20"/>
                      <w:szCs w:val="20"/>
                    </w:rPr>
                    <w:t>Fe</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512475A6" w14:textId="0A37BB9E"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0.2824</w:t>
                  </w:r>
                </w:p>
              </w:tc>
            </w:tr>
            <w:tr w:rsidR="00912CD8" w:rsidRPr="009376FD" w14:paraId="505D6801" w14:textId="77777777" w:rsidTr="00021402">
              <w:trPr>
                <w:trHeight w:val="213"/>
                <w:jc w:val="center"/>
              </w:trPr>
              <w:tc>
                <w:tcPr>
                  <w:tcW w:w="2630" w:type="dxa"/>
                  <w:shd w:val="clear" w:color="auto" w:fill="auto"/>
                  <w:vAlign w:val="bottom"/>
                </w:tcPr>
                <w:p w14:paraId="7B52B865" w14:textId="0AB93298" w:rsidR="00912CD8" w:rsidRPr="009376FD" w:rsidRDefault="00912CD8" w:rsidP="00912CD8">
                  <w:pPr>
                    <w:rPr>
                      <w:rFonts w:ascii="Sylfaen" w:hAnsi="Sylfaen"/>
                      <w:sz w:val="20"/>
                      <w:szCs w:val="20"/>
                      <w:lang w:val="hy-AM"/>
                    </w:rPr>
                  </w:pPr>
                  <w:r w:rsidRPr="009376FD">
                    <w:rPr>
                      <w:rFonts w:ascii="Sylfaen" w:hAnsi="Sylfaen" w:cs="Calibri"/>
                      <w:color w:val="000000"/>
                      <w:sz w:val="20"/>
                      <w:szCs w:val="20"/>
                    </w:rPr>
                    <w:t>Mn</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2F790263" w14:textId="172543BD"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0.1177</w:t>
                  </w:r>
                </w:p>
              </w:tc>
            </w:tr>
            <w:tr w:rsidR="00912CD8" w:rsidRPr="009376FD" w14:paraId="704BB7C1" w14:textId="77777777" w:rsidTr="00021402">
              <w:trPr>
                <w:trHeight w:val="213"/>
                <w:jc w:val="center"/>
              </w:trPr>
              <w:tc>
                <w:tcPr>
                  <w:tcW w:w="2630" w:type="dxa"/>
                  <w:shd w:val="clear" w:color="auto" w:fill="auto"/>
                  <w:vAlign w:val="bottom"/>
                </w:tcPr>
                <w:p w14:paraId="2A6BD89D" w14:textId="5BB2E0C9" w:rsidR="00912CD8" w:rsidRPr="009376FD" w:rsidRDefault="00912CD8" w:rsidP="00912CD8">
                  <w:pPr>
                    <w:rPr>
                      <w:rFonts w:ascii="Sylfaen" w:hAnsi="Sylfaen"/>
                      <w:sz w:val="20"/>
                      <w:szCs w:val="20"/>
                      <w:lang w:val="hy-AM"/>
                    </w:rPr>
                  </w:pPr>
                  <w:r w:rsidRPr="009376FD">
                    <w:rPr>
                      <w:rFonts w:ascii="Sylfaen" w:hAnsi="Sylfaen" w:cs="Calibri"/>
                      <w:color w:val="000000"/>
                      <w:sz w:val="20"/>
                      <w:szCs w:val="20"/>
                    </w:rPr>
                    <w:t>Co</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0661C83E" w14:textId="0BA46B00"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0.0009</w:t>
                  </w:r>
                </w:p>
              </w:tc>
            </w:tr>
            <w:tr w:rsidR="00912CD8" w:rsidRPr="009376FD" w14:paraId="01009988" w14:textId="77777777" w:rsidTr="00021402">
              <w:trPr>
                <w:trHeight w:val="213"/>
                <w:jc w:val="center"/>
              </w:trPr>
              <w:tc>
                <w:tcPr>
                  <w:tcW w:w="2630" w:type="dxa"/>
                  <w:shd w:val="clear" w:color="auto" w:fill="auto"/>
                  <w:vAlign w:val="bottom"/>
                </w:tcPr>
                <w:p w14:paraId="23D56106" w14:textId="317D354B" w:rsidR="00912CD8" w:rsidRPr="009376FD" w:rsidRDefault="00912CD8" w:rsidP="00912CD8">
                  <w:pPr>
                    <w:rPr>
                      <w:rFonts w:ascii="Sylfaen" w:hAnsi="Sylfaen"/>
                      <w:sz w:val="20"/>
                      <w:szCs w:val="20"/>
                      <w:lang w:val="hy-AM"/>
                    </w:rPr>
                  </w:pPr>
                  <w:r w:rsidRPr="009376FD">
                    <w:rPr>
                      <w:rFonts w:ascii="Sylfaen" w:hAnsi="Sylfaen" w:cs="Calibri"/>
                      <w:color w:val="000000"/>
                      <w:sz w:val="20"/>
                      <w:szCs w:val="20"/>
                    </w:rPr>
                    <w:t>Ni</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4BF7EB09" w14:textId="3DA9A176"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0.0018</w:t>
                  </w:r>
                </w:p>
              </w:tc>
            </w:tr>
            <w:tr w:rsidR="00912CD8" w:rsidRPr="009376FD" w14:paraId="50ED05B9" w14:textId="77777777" w:rsidTr="00021402">
              <w:trPr>
                <w:trHeight w:val="213"/>
                <w:jc w:val="center"/>
              </w:trPr>
              <w:tc>
                <w:tcPr>
                  <w:tcW w:w="2630" w:type="dxa"/>
                  <w:shd w:val="clear" w:color="auto" w:fill="auto"/>
                  <w:vAlign w:val="bottom"/>
                </w:tcPr>
                <w:p w14:paraId="0F0EA10B" w14:textId="1049D1FC" w:rsidR="00912CD8" w:rsidRPr="009376FD" w:rsidRDefault="00912CD8" w:rsidP="00912CD8">
                  <w:pPr>
                    <w:rPr>
                      <w:rFonts w:ascii="Sylfaen" w:hAnsi="Sylfaen"/>
                      <w:sz w:val="20"/>
                      <w:szCs w:val="20"/>
                      <w:lang w:val="hy-AM"/>
                    </w:rPr>
                  </w:pPr>
                  <w:r w:rsidRPr="009376FD">
                    <w:rPr>
                      <w:rFonts w:ascii="Sylfaen" w:hAnsi="Sylfaen" w:cs="Calibri"/>
                      <w:color w:val="000000"/>
                      <w:sz w:val="20"/>
                      <w:szCs w:val="20"/>
                    </w:rPr>
                    <w:t>Cu</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3F44E409" w14:textId="2FA40A21"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0.0056</w:t>
                  </w:r>
                </w:p>
              </w:tc>
            </w:tr>
            <w:tr w:rsidR="00912CD8" w:rsidRPr="009376FD" w14:paraId="7E8FA856" w14:textId="77777777" w:rsidTr="00021402">
              <w:trPr>
                <w:trHeight w:val="213"/>
                <w:jc w:val="center"/>
              </w:trPr>
              <w:tc>
                <w:tcPr>
                  <w:tcW w:w="2630" w:type="dxa"/>
                  <w:shd w:val="clear" w:color="auto" w:fill="auto"/>
                  <w:vAlign w:val="bottom"/>
                </w:tcPr>
                <w:p w14:paraId="30016146" w14:textId="6B99ECB3" w:rsidR="00912CD8" w:rsidRPr="009376FD" w:rsidRDefault="00912CD8" w:rsidP="00912CD8">
                  <w:pPr>
                    <w:rPr>
                      <w:rFonts w:ascii="Sylfaen" w:hAnsi="Sylfaen"/>
                      <w:sz w:val="20"/>
                      <w:szCs w:val="20"/>
                      <w:lang w:val="hy-AM"/>
                    </w:rPr>
                  </w:pPr>
                  <w:r w:rsidRPr="009376FD">
                    <w:rPr>
                      <w:rFonts w:ascii="Sylfaen" w:hAnsi="Sylfaen" w:cs="Calibri"/>
                      <w:color w:val="000000"/>
                      <w:sz w:val="20"/>
                      <w:szCs w:val="20"/>
                    </w:rPr>
                    <w:t>Zn</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3FFD96D1" w14:textId="43255ACC"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0.0923</w:t>
                  </w:r>
                </w:p>
              </w:tc>
            </w:tr>
            <w:tr w:rsidR="00912CD8" w:rsidRPr="009376FD" w14:paraId="69819872" w14:textId="77777777" w:rsidTr="00021402">
              <w:trPr>
                <w:trHeight w:val="213"/>
                <w:jc w:val="center"/>
              </w:trPr>
              <w:tc>
                <w:tcPr>
                  <w:tcW w:w="2630" w:type="dxa"/>
                  <w:shd w:val="clear" w:color="auto" w:fill="auto"/>
                  <w:vAlign w:val="bottom"/>
                </w:tcPr>
                <w:p w14:paraId="6839F854" w14:textId="68AA81A8" w:rsidR="00912CD8" w:rsidRPr="009376FD" w:rsidRDefault="00912CD8" w:rsidP="00912CD8">
                  <w:pPr>
                    <w:rPr>
                      <w:rFonts w:ascii="Sylfaen" w:hAnsi="Sylfaen"/>
                      <w:sz w:val="20"/>
                      <w:szCs w:val="20"/>
                      <w:lang w:val="hy-AM"/>
                    </w:rPr>
                  </w:pPr>
                  <w:r w:rsidRPr="009376FD">
                    <w:rPr>
                      <w:rFonts w:ascii="Sylfaen" w:hAnsi="Sylfaen" w:cs="Calibri"/>
                      <w:color w:val="000000"/>
                      <w:sz w:val="20"/>
                      <w:szCs w:val="20"/>
                    </w:rPr>
                    <w:t>As</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12F8AFEB" w14:textId="0B19108A"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0.0026</w:t>
                  </w:r>
                </w:p>
              </w:tc>
            </w:tr>
            <w:tr w:rsidR="00912CD8" w:rsidRPr="009376FD" w14:paraId="08B470D3" w14:textId="77777777" w:rsidTr="00021402">
              <w:trPr>
                <w:trHeight w:val="213"/>
                <w:jc w:val="center"/>
              </w:trPr>
              <w:tc>
                <w:tcPr>
                  <w:tcW w:w="2630" w:type="dxa"/>
                  <w:shd w:val="clear" w:color="auto" w:fill="auto"/>
                  <w:vAlign w:val="bottom"/>
                </w:tcPr>
                <w:p w14:paraId="2BC23198" w14:textId="011D5B92" w:rsidR="00912CD8" w:rsidRPr="009376FD" w:rsidRDefault="00912CD8" w:rsidP="00912CD8">
                  <w:pPr>
                    <w:rPr>
                      <w:rFonts w:ascii="Sylfaen" w:hAnsi="Sylfaen"/>
                      <w:sz w:val="20"/>
                      <w:szCs w:val="20"/>
                      <w:lang w:val="hy-AM"/>
                    </w:rPr>
                  </w:pPr>
                  <w:r w:rsidRPr="009376FD">
                    <w:rPr>
                      <w:rFonts w:ascii="Sylfaen" w:hAnsi="Sylfaen" w:cs="Calibri"/>
                      <w:color w:val="000000"/>
                      <w:sz w:val="20"/>
                      <w:szCs w:val="20"/>
                    </w:rPr>
                    <w:t>Se</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53F56870" w14:textId="5B9C3C19"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0.0023</w:t>
                  </w:r>
                </w:p>
              </w:tc>
            </w:tr>
            <w:tr w:rsidR="00912CD8" w:rsidRPr="009376FD" w14:paraId="2B3C1945" w14:textId="77777777" w:rsidTr="00021402">
              <w:trPr>
                <w:trHeight w:val="213"/>
                <w:jc w:val="center"/>
              </w:trPr>
              <w:tc>
                <w:tcPr>
                  <w:tcW w:w="2630" w:type="dxa"/>
                  <w:shd w:val="clear" w:color="auto" w:fill="auto"/>
                  <w:vAlign w:val="bottom"/>
                </w:tcPr>
                <w:p w14:paraId="0D5903DB" w14:textId="2E52AF8E" w:rsidR="00912CD8" w:rsidRPr="009376FD" w:rsidRDefault="00912CD8" w:rsidP="00912CD8">
                  <w:pPr>
                    <w:rPr>
                      <w:rFonts w:ascii="Sylfaen" w:hAnsi="Sylfaen"/>
                      <w:sz w:val="20"/>
                      <w:szCs w:val="20"/>
                      <w:lang w:val="hy-AM"/>
                    </w:rPr>
                  </w:pPr>
                  <w:r w:rsidRPr="009376FD">
                    <w:rPr>
                      <w:rFonts w:ascii="Sylfaen" w:hAnsi="Sylfaen" w:cs="Calibri"/>
                      <w:color w:val="000000"/>
                      <w:sz w:val="20"/>
                      <w:szCs w:val="20"/>
                    </w:rPr>
                    <w:t>Sr</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                                      </w:t>
                  </w:r>
                </w:p>
              </w:tc>
              <w:tc>
                <w:tcPr>
                  <w:tcW w:w="2396" w:type="dxa"/>
                  <w:shd w:val="clear" w:color="auto" w:fill="auto"/>
                  <w:vAlign w:val="center"/>
                </w:tcPr>
                <w:p w14:paraId="2AF59AB0" w14:textId="13BA6D3E"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0.5526</w:t>
                  </w:r>
                </w:p>
              </w:tc>
            </w:tr>
            <w:tr w:rsidR="00912CD8" w:rsidRPr="009376FD" w14:paraId="6AF12C67" w14:textId="77777777" w:rsidTr="00021402">
              <w:trPr>
                <w:trHeight w:val="213"/>
                <w:jc w:val="center"/>
              </w:trPr>
              <w:tc>
                <w:tcPr>
                  <w:tcW w:w="2630" w:type="dxa"/>
                  <w:shd w:val="clear" w:color="auto" w:fill="auto"/>
                  <w:vAlign w:val="bottom"/>
                </w:tcPr>
                <w:p w14:paraId="3BA242E9" w14:textId="2689D2A3" w:rsidR="00912CD8" w:rsidRPr="009376FD" w:rsidRDefault="00912CD8" w:rsidP="00912CD8">
                  <w:pPr>
                    <w:rPr>
                      <w:rFonts w:ascii="Sylfaen" w:hAnsi="Sylfaen" w:cs="Calibri"/>
                      <w:color w:val="000000"/>
                      <w:sz w:val="20"/>
                      <w:szCs w:val="20"/>
                      <w:lang w:val="hy-AM"/>
                    </w:rPr>
                  </w:pPr>
                  <w:r w:rsidRPr="009376FD">
                    <w:rPr>
                      <w:rFonts w:ascii="Sylfaen" w:hAnsi="Sylfaen" w:cs="Calibri"/>
                      <w:color w:val="000000"/>
                      <w:sz w:val="20"/>
                      <w:szCs w:val="20"/>
                    </w:rPr>
                    <w:t>Mo</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   </w:t>
                  </w:r>
                </w:p>
              </w:tc>
              <w:tc>
                <w:tcPr>
                  <w:tcW w:w="2396" w:type="dxa"/>
                  <w:shd w:val="clear" w:color="auto" w:fill="auto"/>
                  <w:vAlign w:val="center"/>
                </w:tcPr>
                <w:p w14:paraId="5AEDAC20" w14:textId="71FD950C"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0.5744</w:t>
                  </w:r>
                </w:p>
              </w:tc>
            </w:tr>
            <w:tr w:rsidR="00912CD8" w:rsidRPr="009376FD" w14:paraId="59A29887" w14:textId="77777777" w:rsidTr="00021402">
              <w:trPr>
                <w:trHeight w:val="213"/>
                <w:jc w:val="center"/>
              </w:trPr>
              <w:tc>
                <w:tcPr>
                  <w:tcW w:w="2630" w:type="dxa"/>
                  <w:shd w:val="clear" w:color="auto" w:fill="auto"/>
                  <w:vAlign w:val="bottom"/>
                </w:tcPr>
                <w:p w14:paraId="41415105" w14:textId="4AC959BE" w:rsidR="00912CD8" w:rsidRPr="009376FD" w:rsidRDefault="00912CD8" w:rsidP="00912CD8">
                  <w:pPr>
                    <w:rPr>
                      <w:rFonts w:ascii="Sylfaen" w:hAnsi="Sylfaen" w:cs="Calibri"/>
                      <w:color w:val="000000"/>
                      <w:sz w:val="20"/>
                      <w:szCs w:val="20"/>
                      <w:lang w:val="hy-AM"/>
                    </w:rPr>
                  </w:pPr>
                  <w:r w:rsidRPr="009376FD">
                    <w:rPr>
                      <w:rFonts w:ascii="Sylfaen" w:hAnsi="Sylfaen" w:cs="Calibri"/>
                      <w:color w:val="000000"/>
                      <w:sz w:val="20"/>
                      <w:szCs w:val="20"/>
                    </w:rPr>
                    <w:t>Cd</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01CE1259" w14:textId="284BF009"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0.0023</w:t>
                  </w:r>
                </w:p>
              </w:tc>
            </w:tr>
            <w:tr w:rsidR="00912CD8" w:rsidRPr="009376FD" w14:paraId="74AB0BB6" w14:textId="77777777" w:rsidTr="00021402">
              <w:trPr>
                <w:trHeight w:val="213"/>
                <w:jc w:val="center"/>
              </w:trPr>
              <w:tc>
                <w:tcPr>
                  <w:tcW w:w="2630" w:type="dxa"/>
                  <w:shd w:val="clear" w:color="auto" w:fill="auto"/>
                  <w:vAlign w:val="bottom"/>
                </w:tcPr>
                <w:p w14:paraId="4DC255BA" w14:textId="6B9D297E" w:rsidR="00912CD8" w:rsidRPr="009376FD" w:rsidRDefault="00912CD8" w:rsidP="00912CD8">
                  <w:pPr>
                    <w:rPr>
                      <w:rFonts w:ascii="Sylfaen" w:hAnsi="Sylfaen" w:cs="Calibri"/>
                      <w:color w:val="000000"/>
                      <w:sz w:val="20"/>
                      <w:szCs w:val="20"/>
                      <w:lang w:val="hy-AM"/>
                    </w:rPr>
                  </w:pPr>
                  <w:r w:rsidRPr="009376FD">
                    <w:rPr>
                      <w:rFonts w:ascii="Sylfaen" w:hAnsi="Sylfaen" w:cs="Calibri"/>
                      <w:color w:val="000000"/>
                      <w:sz w:val="20"/>
                      <w:szCs w:val="20"/>
                    </w:rPr>
                    <w:t>Sn</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2396" w:type="dxa"/>
                  <w:shd w:val="clear" w:color="auto" w:fill="auto"/>
                  <w:vAlign w:val="center"/>
                </w:tcPr>
                <w:p w14:paraId="335F9384" w14:textId="04445AB8"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0.0010</w:t>
                  </w:r>
                </w:p>
              </w:tc>
            </w:tr>
            <w:tr w:rsidR="00912CD8" w:rsidRPr="009376FD" w14:paraId="00571759" w14:textId="77777777" w:rsidTr="00021402">
              <w:trPr>
                <w:trHeight w:val="213"/>
                <w:jc w:val="center"/>
              </w:trPr>
              <w:tc>
                <w:tcPr>
                  <w:tcW w:w="2630" w:type="dxa"/>
                  <w:shd w:val="clear" w:color="auto" w:fill="auto"/>
                  <w:vAlign w:val="bottom"/>
                </w:tcPr>
                <w:p w14:paraId="60ED405F" w14:textId="6713D930" w:rsidR="00912CD8" w:rsidRPr="009376FD" w:rsidRDefault="00912CD8" w:rsidP="00912CD8">
                  <w:pPr>
                    <w:rPr>
                      <w:rFonts w:ascii="Sylfaen" w:hAnsi="Sylfaen" w:cs="Calibri"/>
                      <w:color w:val="000000"/>
                      <w:sz w:val="20"/>
                      <w:szCs w:val="20"/>
                      <w:lang w:val="hy-AM"/>
                    </w:rPr>
                  </w:pPr>
                  <w:r w:rsidRPr="009376FD">
                    <w:rPr>
                      <w:rFonts w:ascii="Sylfaen" w:hAnsi="Sylfaen" w:cs="Calibri"/>
                      <w:color w:val="000000"/>
                      <w:sz w:val="20"/>
                      <w:szCs w:val="20"/>
                    </w:rPr>
                    <w:t>Sb</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 </w:t>
                  </w:r>
                </w:p>
              </w:tc>
              <w:tc>
                <w:tcPr>
                  <w:tcW w:w="2396" w:type="dxa"/>
                  <w:shd w:val="clear" w:color="auto" w:fill="auto"/>
                  <w:vAlign w:val="center"/>
                </w:tcPr>
                <w:p w14:paraId="08CB7513" w14:textId="4D590954"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0.0045</w:t>
                  </w:r>
                </w:p>
              </w:tc>
            </w:tr>
            <w:tr w:rsidR="00912CD8" w:rsidRPr="009376FD" w14:paraId="23ECFFDA" w14:textId="77777777" w:rsidTr="00021402">
              <w:trPr>
                <w:trHeight w:val="213"/>
                <w:jc w:val="center"/>
              </w:trPr>
              <w:tc>
                <w:tcPr>
                  <w:tcW w:w="2630" w:type="dxa"/>
                  <w:shd w:val="clear" w:color="auto" w:fill="auto"/>
                  <w:vAlign w:val="bottom"/>
                </w:tcPr>
                <w:p w14:paraId="282762B6" w14:textId="691C3E82" w:rsidR="00912CD8" w:rsidRPr="009376FD" w:rsidRDefault="00912CD8" w:rsidP="00912CD8">
                  <w:pPr>
                    <w:rPr>
                      <w:rFonts w:ascii="Sylfaen" w:hAnsi="Sylfaen" w:cs="Calibri"/>
                      <w:color w:val="000000"/>
                      <w:sz w:val="20"/>
                      <w:szCs w:val="20"/>
                      <w:lang w:val="hy-AM"/>
                    </w:rPr>
                  </w:pPr>
                  <w:r w:rsidRPr="009376FD">
                    <w:rPr>
                      <w:rFonts w:ascii="Sylfaen" w:hAnsi="Sylfaen" w:cs="Calibri"/>
                      <w:color w:val="000000"/>
                      <w:sz w:val="20"/>
                      <w:szCs w:val="20"/>
                    </w:rPr>
                    <w:t>Ba</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մգ/լ</w:t>
                  </w:r>
                </w:p>
              </w:tc>
              <w:tc>
                <w:tcPr>
                  <w:tcW w:w="2396" w:type="dxa"/>
                  <w:shd w:val="clear" w:color="auto" w:fill="auto"/>
                  <w:vAlign w:val="center"/>
                </w:tcPr>
                <w:p w14:paraId="0A02AE7F" w14:textId="6BC7B61A"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0.0217</w:t>
                  </w:r>
                </w:p>
              </w:tc>
            </w:tr>
            <w:tr w:rsidR="00912CD8" w:rsidRPr="009376FD" w14:paraId="199B2232" w14:textId="77777777" w:rsidTr="00021402">
              <w:trPr>
                <w:trHeight w:val="213"/>
                <w:jc w:val="center"/>
              </w:trPr>
              <w:tc>
                <w:tcPr>
                  <w:tcW w:w="2630" w:type="dxa"/>
                  <w:shd w:val="clear" w:color="auto" w:fill="auto"/>
                  <w:vAlign w:val="bottom"/>
                </w:tcPr>
                <w:p w14:paraId="56200D22" w14:textId="08EE5EB4" w:rsidR="00912CD8" w:rsidRPr="009376FD" w:rsidRDefault="00912CD8" w:rsidP="00912CD8">
                  <w:pPr>
                    <w:rPr>
                      <w:rFonts w:ascii="Sylfaen" w:hAnsi="Sylfaen" w:cs="Calibri"/>
                      <w:color w:val="000000"/>
                      <w:sz w:val="20"/>
                      <w:szCs w:val="20"/>
                      <w:lang w:val="hy-AM"/>
                    </w:rPr>
                  </w:pPr>
                  <w:r w:rsidRPr="009376FD">
                    <w:rPr>
                      <w:rFonts w:ascii="Sylfaen" w:hAnsi="Sylfaen" w:cs="Calibri"/>
                      <w:color w:val="000000"/>
                      <w:sz w:val="20"/>
                      <w:szCs w:val="20"/>
                    </w:rPr>
                    <w:t>Pb</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մգ/լ</w:t>
                  </w:r>
                </w:p>
              </w:tc>
              <w:tc>
                <w:tcPr>
                  <w:tcW w:w="2396" w:type="dxa"/>
                  <w:shd w:val="clear" w:color="auto" w:fill="auto"/>
                  <w:vAlign w:val="center"/>
                </w:tcPr>
                <w:p w14:paraId="26A4C15F" w14:textId="67A1F46F" w:rsidR="00912CD8" w:rsidRPr="009376FD" w:rsidRDefault="00912CD8" w:rsidP="00912CD8">
                  <w:pPr>
                    <w:jc w:val="center"/>
                    <w:rPr>
                      <w:rFonts w:ascii="Sylfaen" w:hAnsi="Sylfaen" w:cs="Calibri"/>
                      <w:color w:val="000000"/>
                      <w:sz w:val="20"/>
                      <w:szCs w:val="20"/>
                      <w:lang w:val="hy-AM"/>
                    </w:rPr>
                  </w:pPr>
                  <w:r w:rsidRPr="009376FD">
                    <w:rPr>
                      <w:rFonts w:ascii="Sylfaen" w:hAnsi="Sylfaen" w:cs="Calibri"/>
                      <w:color w:val="000000"/>
                      <w:sz w:val="20"/>
                      <w:szCs w:val="20"/>
                    </w:rPr>
                    <w:t>0.0002</w:t>
                  </w:r>
                </w:p>
              </w:tc>
            </w:tr>
          </w:tbl>
          <w:p w14:paraId="52767483" w14:textId="77777777" w:rsidR="0044453B" w:rsidRPr="009376FD" w:rsidRDefault="0044453B" w:rsidP="00D44755">
            <w:pPr>
              <w:rPr>
                <w:rFonts w:ascii="Sylfaen" w:eastAsia="Times New Roman" w:hAnsi="Sylfaen" w:cs="Arial"/>
                <w:iCs/>
                <w:color w:val="000000" w:themeColor="text1"/>
                <w:sz w:val="20"/>
                <w:szCs w:val="20"/>
                <w:lang w:val="hy-AM" w:eastAsia="ru-RU"/>
              </w:rPr>
            </w:pPr>
          </w:p>
        </w:tc>
      </w:tr>
      <w:tr w:rsidR="00E86690" w:rsidRPr="004958AB" w14:paraId="701ACC31" w14:textId="77777777" w:rsidTr="000A40DD">
        <w:trPr>
          <w:trHeight w:val="1358"/>
        </w:trPr>
        <w:tc>
          <w:tcPr>
            <w:tcW w:w="1969" w:type="dxa"/>
            <w:vAlign w:val="center"/>
          </w:tcPr>
          <w:p w14:paraId="0ACEF2B3" w14:textId="77777777" w:rsidR="00E86690" w:rsidRPr="009376FD" w:rsidRDefault="00E86690" w:rsidP="00D44755">
            <w:pPr>
              <w:spacing w:before="100" w:beforeAutospacing="1" w:after="100" w:afterAutospacing="1"/>
              <w:jc w:val="center"/>
              <w:rPr>
                <w:rFonts w:ascii="Sylfaen" w:eastAsia="Times New Roman" w:hAnsi="Sylfaen" w:cstheme="minorHAnsi"/>
                <w:color w:val="000000"/>
                <w:sz w:val="20"/>
                <w:szCs w:val="20"/>
                <w:lang w:val="hy-AM" w:eastAsia="ru-RU"/>
              </w:rPr>
            </w:pPr>
            <w:r w:rsidRPr="009376FD">
              <w:rPr>
                <w:rFonts w:ascii="Sylfaen" w:eastAsia="Times New Roman" w:hAnsi="Sylfaen" w:cs="Arial"/>
                <w:color w:val="000000"/>
                <w:sz w:val="20"/>
                <w:szCs w:val="20"/>
                <w:lang w:val="hy-AM" w:eastAsia="ru-RU"/>
              </w:rPr>
              <w:lastRenderedPageBreak/>
              <w:t>Ստորգետնյա</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ջրեր</w:t>
            </w:r>
          </w:p>
        </w:tc>
        <w:tc>
          <w:tcPr>
            <w:tcW w:w="1890" w:type="dxa"/>
            <w:vAlign w:val="center"/>
          </w:tcPr>
          <w:p w14:paraId="40416C4F" w14:textId="77777777" w:rsidR="005474F4" w:rsidRPr="009376FD" w:rsidRDefault="00E86690"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Ստորգետնյա ջրերի հորիզոնների դիտակետեր</w:t>
            </w:r>
          </w:p>
          <w:p w14:paraId="28E4DDC7" w14:textId="77777777" w:rsidR="005474F4" w:rsidRPr="009376FD" w:rsidRDefault="005474F4" w:rsidP="00D44755">
            <w:pPr>
              <w:jc w:val="center"/>
              <w:rPr>
                <w:rFonts w:ascii="Sylfaen" w:eastAsia="Times New Roman" w:hAnsi="Sylfaen" w:cs="Arial"/>
                <w:color w:val="000000"/>
                <w:sz w:val="20"/>
                <w:szCs w:val="20"/>
                <w:lang w:val="hy-AM" w:eastAsia="ru-RU"/>
              </w:rPr>
            </w:pPr>
            <w:r w:rsidRPr="009376FD">
              <w:rPr>
                <w:rFonts w:ascii="Sylfaen" w:eastAsia="Times New Roman" w:hAnsi="Sylfaen" w:cs="Times New Roman"/>
                <w:color w:val="000000"/>
                <w:sz w:val="20"/>
                <w:szCs w:val="20"/>
                <w:lang w:val="hy-AM" w:eastAsia="ru-RU"/>
              </w:rPr>
              <w:t>(պոչամբար)</w:t>
            </w:r>
          </w:p>
        </w:tc>
        <w:tc>
          <w:tcPr>
            <w:tcW w:w="2070" w:type="dxa"/>
            <w:vAlign w:val="center"/>
          </w:tcPr>
          <w:p w14:paraId="6F1CF548" w14:textId="77777777" w:rsidR="00E86690" w:rsidRPr="009376FD" w:rsidRDefault="00E86690" w:rsidP="00D44755">
            <w:pPr>
              <w:jc w:val="center"/>
              <w:rPr>
                <w:rFonts w:ascii="Sylfaen" w:eastAsia="Times New Roman" w:hAnsi="Sylfaen" w:cstheme="minorHAnsi"/>
                <w:color w:val="000000"/>
                <w:sz w:val="20"/>
                <w:szCs w:val="20"/>
                <w:lang w:val="hy-AM" w:eastAsia="ru-RU"/>
              </w:rPr>
            </w:pPr>
            <w:r w:rsidRPr="009376FD">
              <w:rPr>
                <w:rFonts w:ascii="Sylfaen" w:eastAsia="Times New Roman" w:hAnsi="Sylfaen" w:cs="Arial"/>
                <w:color w:val="000000"/>
                <w:sz w:val="20"/>
                <w:szCs w:val="20"/>
                <w:lang w:val="hy-AM" w:eastAsia="ru-RU"/>
              </w:rPr>
              <w:t>Ջրերի</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քիմիական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կազմ</w:t>
            </w:r>
          </w:p>
        </w:tc>
        <w:tc>
          <w:tcPr>
            <w:tcW w:w="1620" w:type="dxa"/>
            <w:vAlign w:val="center"/>
          </w:tcPr>
          <w:p w14:paraId="44FAAAC4" w14:textId="77777777" w:rsidR="00E86690" w:rsidRPr="009376FD" w:rsidRDefault="00E86690" w:rsidP="00D44755">
            <w:pPr>
              <w:jc w:val="center"/>
              <w:rPr>
                <w:rFonts w:ascii="Sylfaen" w:eastAsia="Times New Roman" w:hAnsi="Sylfaen" w:cstheme="minorHAnsi"/>
                <w:color w:val="000000"/>
                <w:sz w:val="20"/>
                <w:szCs w:val="20"/>
                <w:lang w:val="hy-AM" w:eastAsia="ru-RU"/>
              </w:rPr>
            </w:pPr>
            <w:r w:rsidRPr="009376FD">
              <w:rPr>
                <w:rFonts w:ascii="Sylfaen" w:eastAsia="Times New Roman" w:hAnsi="Sylfaen" w:cs="Arial"/>
                <w:color w:val="000000"/>
                <w:sz w:val="20"/>
                <w:szCs w:val="20"/>
                <w:lang w:val="hy-AM" w:eastAsia="ru-RU"/>
              </w:rPr>
              <w:t>Նմուշառում</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նմուշի</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լաբորատոր</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հետազոտութ</w:t>
            </w:r>
            <w:r w:rsidR="002B0F6B" w:rsidRPr="009376FD">
              <w:rPr>
                <w:rFonts w:ascii="Sylfaen" w:eastAsia="Times New Roman" w:hAnsi="Sylfaen" w:cs="Arial"/>
                <w:color w:val="000000"/>
                <w:sz w:val="20"/>
                <w:szCs w:val="20"/>
                <w:lang w:val="hy-AM" w:eastAsia="ru-RU"/>
              </w:rPr>
              <w:t>-</w:t>
            </w:r>
            <w:r w:rsidRPr="009376FD">
              <w:rPr>
                <w:rFonts w:ascii="Sylfaen" w:eastAsia="Times New Roman" w:hAnsi="Sylfaen" w:cs="Arial"/>
                <w:color w:val="000000"/>
                <w:sz w:val="20"/>
                <w:szCs w:val="20"/>
                <w:lang w:val="hy-AM" w:eastAsia="ru-RU"/>
              </w:rPr>
              <w:t>յուն</w:t>
            </w:r>
          </w:p>
        </w:tc>
        <w:tc>
          <w:tcPr>
            <w:tcW w:w="1530" w:type="dxa"/>
            <w:vAlign w:val="center"/>
          </w:tcPr>
          <w:p w14:paraId="5F75F259" w14:textId="77777777" w:rsidR="00E86690" w:rsidRPr="009376FD" w:rsidRDefault="00D11033" w:rsidP="00D44755">
            <w:pPr>
              <w:jc w:val="center"/>
              <w:rPr>
                <w:rFonts w:ascii="Sylfaen" w:eastAsia="Times New Roman" w:hAnsi="Sylfaen" w:cstheme="minorHAnsi"/>
                <w:color w:val="000000"/>
                <w:sz w:val="20"/>
                <w:szCs w:val="20"/>
                <w:lang w:val="hy-AM" w:eastAsia="ru-RU"/>
              </w:rPr>
            </w:pPr>
            <w:r w:rsidRPr="009376FD">
              <w:rPr>
                <w:rFonts w:ascii="Sylfaen" w:eastAsia="Times New Roman" w:hAnsi="Sylfaen" w:cs="Times New Roman"/>
                <w:color w:val="000000"/>
                <w:sz w:val="20"/>
                <w:szCs w:val="20"/>
                <w:lang w:val="hy-AM" w:eastAsia="ru-RU"/>
              </w:rPr>
              <w:t>Ա</w:t>
            </w:r>
            <w:r w:rsidR="00E86690" w:rsidRPr="009376FD">
              <w:rPr>
                <w:rFonts w:ascii="Sylfaen" w:eastAsia="Times New Roman" w:hAnsi="Sylfaen" w:cs="Times New Roman"/>
                <w:color w:val="000000"/>
                <w:sz w:val="20"/>
                <w:szCs w:val="20"/>
                <w:lang w:val="hy-AM" w:eastAsia="ru-RU"/>
              </w:rPr>
              <w:t>մսական մեկ անգամ</w:t>
            </w:r>
          </w:p>
        </w:tc>
        <w:tc>
          <w:tcPr>
            <w:tcW w:w="5344" w:type="dxa"/>
            <w:vAlign w:val="center"/>
          </w:tcPr>
          <w:p w14:paraId="4ADF35AB" w14:textId="25503794" w:rsidR="00E86690" w:rsidRPr="009376FD" w:rsidRDefault="00FE3E9A" w:rsidP="00D44755">
            <w:pP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Ստորգետնյա ջրերի մշտադիտարկման արդյունքները ներկայացված են հավելված 1-ում:</w:t>
            </w:r>
          </w:p>
        </w:tc>
      </w:tr>
      <w:tr w:rsidR="00496B53" w:rsidRPr="009376FD" w14:paraId="4A36210E" w14:textId="77777777" w:rsidTr="00BA4C99">
        <w:trPr>
          <w:trHeight w:val="2942"/>
        </w:trPr>
        <w:tc>
          <w:tcPr>
            <w:tcW w:w="1969" w:type="dxa"/>
            <w:vAlign w:val="center"/>
          </w:tcPr>
          <w:p w14:paraId="4F18634B" w14:textId="77777777" w:rsidR="00496B53" w:rsidRPr="009376FD" w:rsidRDefault="00496B53"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Arial"/>
                <w:color w:val="000000"/>
                <w:sz w:val="20"/>
                <w:szCs w:val="20"/>
                <w:lang w:val="hy-AM" w:eastAsia="ru-RU"/>
              </w:rPr>
              <w:t>Մթնոլորտային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օդ</w:t>
            </w:r>
          </w:p>
        </w:tc>
        <w:tc>
          <w:tcPr>
            <w:tcW w:w="1890" w:type="dxa"/>
            <w:vAlign w:val="center"/>
          </w:tcPr>
          <w:p w14:paraId="75A618DF" w14:textId="77777777" w:rsidR="00496B53" w:rsidRPr="009376FD" w:rsidRDefault="00496B53" w:rsidP="00D44755">
            <w:pPr>
              <w:spacing w:before="100" w:beforeAutospacing="1" w:after="100" w:afterAutospacing="1"/>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Բացահանքի տարածք, ճանապարհներ, արտադրական հրապարակ, ընդերքօգտագործման թափոնների օբյեկտի տարածք, ազդակիր համայնքներ</w:t>
            </w:r>
          </w:p>
        </w:tc>
        <w:tc>
          <w:tcPr>
            <w:tcW w:w="2070" w:type="dxa"/>
            <w:vAlign w:val="center"/>
          </w:tcPr>
          <w:p w14:paraId="0015210C" w14:textId="3E28BB97" w:rsidR="00496B53" w:rsidRPr="009376FD" w:rsidRDefault="001C4245"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Փոշի (PM2.5 և PM10), ազոտի օքսիդներ, ծծմբի երկօքսիդ, ածխածնի օքսիդներ, օզոն, ծծմբաջրածին</w:t>
            </w:r>
          </w:p>
        </w:tc>
        <w:tc>
          <w:tcPr>
            <w:tcW w:w="1620" w:type="dxa"/>
            <w:vAlign w:val="center"/>
          </w:tcPr>
          <w:p w14:paraId="45A16A8D" w14:textId="77777777" w:rsidR="00496B53" w:rsidRPr="009376FD" w:rsidRDefault="00496B53"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Չափում ավտոմատ չափման սարքով</w:t>
            </w:r>
          </w:p>
          <w:p w14:paraId="5C818EF8" w14:textId="510CC270" w:rsidR="00496B53" w:rsidRPr="009376FD" w:rsidRDefault="00D123C6" w:rsidP="00D123C6">
            <w:pPr>
              <w:pStyle w:val="Heading3"/>
              <w:spacing w:before="0" w:beforeAutospacing="0" w:after="160" w:afterAutospacing="0"/>
              <w:jc w:val="center"/>
              <w:rPr>
                <w:rFonts w:ascii="Sylfaen" w:hAnsi="Sylfaen"/>
                <w:b w:val="0"/>
                <w:bCs w:val="0"/>
                <w:color w:val="000000"/>
                <w:sz w:val="20"/>
                <w:szCs w:val="20"/>
                <w:lang w:val="hy-AM" w:eastAsia="ru-RU"/>
              </w:rPr>
            </w:pPr>
            <w:r w:rsidRPr="009376FD">
              <w:rPr>
                <w:rFonts w:ascii="Sylfaen" w:hAnsi="Sylfaen"/>
                <w:b w:val="0"/>
                <w:bCs w:val="0"/>
                <w:color w:val="000000"/>
                <w:sz w:val="20"/>
                <w:szCs w:val="20"/>
                <w:lang w:val="hy-AM" w:eastAsia="ru-RU"/>
              </w:rPr>
              <w:t>Oizom</w:t>
            </w:r>
          </w:p>
        </w:tc>
        <w:tc>
          <w:tcPr>
            <w:tcW w:w="1530" w:type="dxa"/>
            <w:vAlign w:val="center"/>
          </w:tcPr>
          <w:p w14:paraId="7156AF36" w14:textId="77777777" w:rsidR="00496B53" w:rsidRPr="009376FD" w:rsidRDefault="00496B53"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Ամենօրյա</w:t>
            </w:r>
          </w:p>
        </w:tc>
        <w:tc>
          <w:tcPr>
            <w:tcW w:w="5344" w:type="dxa"/>
            <w:vAlign w:val="center"/>
          </w:tcPr>
          <w:p w14:paraId="258C92C5" w14:textId="7E387B5E" w:rsidR="00496B53" w:rsidRPr="009376FD" w:rsidRDefault="00496B53" w:rsidP="00D44755">
            <w:pP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Թիվ 1 վարչական շենքին կից հրապարակ -սանիտարական գոտի</w:t>
            </w:r>
            <w:r w:rsidR="008160EE" w:rsidRPr="009376FD">
              <w:rPr>
                <w:rFonts w:ascii="Sylfaen" w:eastAsia="Times New Roman" w:hAnsi="Sylfaen" w:cs="Times New Roman"/>
                <w:color w:val="000000"/>
                <w:sz w:val="20"/>
                <w:szCs w:val="20"/>
                <w:lang w:val="hy-AM" w:eastAsia="ru-RU"/>
              </w:rPr>
              <w:t xml:space="preserve"> </w:t>
            </w:r>
            <w:r w:rsidR="00495EA5" w:rsidRPr="009376FD">
              <w:rPr>
                <w:rFonts w:ascii="Sylfaen" w:eastAsia="Times New Roman" w:hAnsi="Sylfaen" w:cs="Times New Roman"/>
                <w:color w:val="000000"/>
                <w:sz w:val="20"/>
                <w:szCs w:val="20"/>
                <w:lang w:val="hy-AM" w:eastAsia="ru-RU"/>
              </w:rPr>
              <w:t>–</w:t>
            </w:r>
            <w:r w:rsidR="001C665A" w:rsidRPr="009376FD">
              <w:rPr>
                <w:rFonts w:ascii="Sylfaen" w:eastAsia="Times New Roman" w:hAnsi="Sylfaen" w:cs="Times New Roman"/>
                <w:color w:val="000000"/>
                <w:sz w:val="20"/>
                <w:szCs w:val="20"/>
                <w:lang w:val="hy-AM" w:eastAsia="ru-RU"/>
              </w:rPr>
              <w:t xml:space="preserve"> </w:t>
            </w:r>
            <w:r w:rsidR="00800AB5" w:rsidRPr="009376FD">
              <w:rPr>
                <w:rFonts w:ascii="Sylfaen" w:eastAsia="Times New Roman" w:hAnsi="Sylfaen" w:cs="Times New Roman"/>
                <w:color w:val="000000"/>
                <w:sz w:val="20"/>
                <w:szCs w:val="20"/>
                <w:lang w:val="hy-AM" w:eastAsia="ru-RU"/>
              </w:rPr>
              <w:t xml:space="preserve">AQ </w:t>
            </w:r>
            <w:r w:rsidR="00D123C6" w:rsidRPr="009376FD">
              <w:rPr>
                <w:rFonts w:ascii="Sylfaen" w:eastAsia="Times New Roman" w:hAnsi="Sylfaen" w:cs="Times New Roman"/>
                <w:color w:val="000000"/>
                <w:sz w:val="20"/>
                <w:szCs w:val="20"/>
                <w:lang w:val="hy-AM" w:eastAsia="ru-RU"/>
              </w:rPr>
              <w:t>0001</w:t>
            </w:r>
          </w:p>
          <w:tbl>
            <w:tblPr>
              <w:tblStyle w:val="TableGrid"/>
              <w:tblW w:w="0" w:type="auto"/>
              <w:jc w:val="center"/>
              <w:tblLayout w:type="fixed"/>
              <w:tblLook w:val="04A0" w:firstRow="1" w:lastRow="0" w:firstColumn="1" w:lastColumn="0" w:noHBand="0" w:noVBand="1"/>
            </w:tblPr>
            <w:tblGrid>
              <w:gridCol w:w="2364"/>
              <w:gridCol w:w="2535"/>
            </w:tblGrid>
            <w:tr w:rsidR="00496B53" w:rsidRPr="009376FD" w14:paraId="5452E465" w14:textId="77777777" w:rsidTr="000B3FD8">
              <w:trPr>
                <w:trHeight w:val="216"/>
                <w:jc w:val="center"/>
              </w:trPr>
              <w:tc>
                <w:tcPr>
                  <w:tcW w:w="2364" w:type="dxa"/>
                  <w:vAlign w:val="center"/>
                </w:tcPr>
                <w:p w14:paraId="1CE755A0" w14:textId="77777777" w:rsidR="00496B53" w:rsidRPr="009376FD" w:rsidRDefault="00496B53" w:rsidP="00D44755">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Անվանում</w:t>
                  </w:r>
                </w:p>
              </w:tc>
              <w:tc>
                <w:tcPr>
                  <w:tcW w:w="2535" w:type="dxa"/>
                  <w:vAlign w:val="center"/>
                </w:tcPr>
                <w:p w14:paraId="71CCAE98" w14:textId="77777777" w:rsidR="00496B53" w:rsidRPr="009376FD" w:rsidRDefault="00496B53" w:rsidP="00D44755">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Եռամսյակային միջինացված արդյունք</w:t>
                  </w:r>
                </w:p>
              </w:tc>
            </w:tr>
            <w:tr w:rsidR="004958AB" w:rsidRPr="009376FD" w14:paraId="46746DDC" w14:textId="77777777" w:rsidTr="000B3FD8">
              <w:trPr>
                <w:trHeight w:val="216"/>
                <w:jc w:val="center"/>
              </w:trPr>
              <w:tc>
                <w:tcPr>
                  <w:tcW w:w="2364" w:type="dxa"/>
                  <w:vAlign w:val="center"/>
                </w:tcPr>
                <w:p w14:paraId="21581DCC" w14:textId="16B9A29A"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2.5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4C7BDA59" w14:textId="33CB1BD3" w:rsidR="004958AB" w:rsidRPr="004958AB" w:rsidRDefault="004958AB" w:rsidP="004958AB">
                  <w:pPr>
                    <w:jc w:val="center"/>
                    <w:rPr>
                      <w:rFonts w:ascii="Sylfaen" w:hAnsi="Sylfaen" w:cs="Calibri"/>
                      <w:color w:val="000000"/>
                      <w:sz w:val="20"/>
                      <w:szCs w:val="20"/>
                      <w:lang w:val="en-US"/>
                    </w:rPr>
                  </w:pPr>
                  <w:r w:rsidRPr="004958AB">
                    <w:rPr>
                      <w:rFonts w:ascii="Sylfaen" w:hAnsi="Sylfaen" w:cs="Calibri"/>
                      <w:color w:val="000000"/>
                      <w:sz w:val="20"/>
                      <w:szCs w:val="20"/>
                    </w:rPr>
                    <w:t>0.0106</w:t>
                  </w:r>
                </w:p>
              </w:tc>
            </w:tr>
            <w:tr w:rsidR="004958AB" w:rsidRPr="009376FD" w14:paraId="01B2570A" w14:textId="77777777" w:rsidTr="000B3FD8">
              <w:trPr>
                <w:trHeight w:val="216"/>
                <w:jc w:val="center"/>
              </w:trPr>
              <w:tc>
                <w:tcPr>
                  <w:tcW w:w="2364" w:type="dxa"/>
                  <w:vAlign w:val="center"/>
                </w:tcPr>
                <w:p w14:paraId="1FEA662B" w14:textId="6A9FA34B"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10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7E5E460D" w14:textId="11F74FE3"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0.0422</w:t>
                  </w:r>
                </w:p>
              </w:tc>
            </w:tr>
            <w:tr w:rsidR="004958AB" w:rsidRPr="009376FD" w14:paraId="628254E0" w14:textId="77777777" w:rsidTr="00BA4C99">
              <w:trPr>
                <w:trHeight w:val="216"/>
                <w:jc w:val="center"/>
              </w:trPr>
              <w:tc>
                <w:tcPr>
                  <w:tcW w:w="2364" w:type="dxa"/>
                  <w:vAlign w:val="center"/>
                </w:tcPr>
                <w:p w14:paraId="0B10D52E" w14:textId="37CB5DF0"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1FCEFB10" w14:textId="57C06FF6"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0.0236</w:t>
                  </w:r>
                </w:p>
              </w:tc>
            </w:tr>
            <w:tr w:rsidR="004958AB" w:rsidRPr="009376FD" w14:paraId="4245171C" w14:textId="77777777" w:rsidTr="00BA4C99">
              <w:trPr>
                <w:trHeight w:val="216"/>
                <w:jc w:val="center"/>
              </w:trPr>
              <w:tc>
                <w:tcPr>
                  <w:tcW w:w="2364" w:type="dxa"/>
                  <w:vAlign w:val="center"/>
                </w:tcPr>
                <w:p w14:paraId="3CFEFAD4" w14:textId="0FCE9419"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SO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1CE96E9C" w14:textId="0C940890"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0.1429</w:t>
                  </w:r>
                </w:p>
              </w:tc>
            </w:tr>
            <w:tr w:rsidR="004958AB" w:rsidRPr="009376FD" w14:paraId="71585191" w14:textId="77777777" w:rsidTr="00BA4C99">
              <w:trPr>
                <w:trHeight w:val="216"/>
                <w:jc w:val="center"/>
              </w:trPr>
              <w:tc>
                <w:tcPr>
                  <w:tcW w:w="2364" w:type="dxa"/>
                  <w:vAlign w:val="center"/>
                </w:tcPr>
                <w:p w14:paraId="6F946F1A" w14:textId="3AB44FA8"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2C7721CC" w14:textId="261927C6"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847.2316</w:t>
                  </w:r>
                </w:p>
              </w:tc>
            </w:tr>
            <w:tr w:rsidR="004958AB" w:rsidRPr="009376FD" w14:paraId="7E3220D2" w14:textId="77777777" w:rsidTr="00BA4C99">
              <w:trPr>
                <w:trHeight w:val="216"/>
                <w:jc w:val="center"/>
              </w:trPr>
              <w:tc>
                <w:tcPr>
                  <w:tcW w:w="2364" w:type="dxa"/>
                  <w:vAlign w:val="center"/>
                </w:tcPr>
                <w:p w14:paraId="643E2C4C" w14:textId="4040F14C"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 մգ/մ</w:t>
                  </w:r>
                  <w:r w:rsidRPr="009376FD">
                    <w:rPr>
                      <w:rFonts w:ascii="Sylfaen" w:hAnsi="Sylfaen"/>
                      <w:sz w:val="20"/>
                      <w:szCs w:val="20"/>
                      <w:vertAlign w:val="superscript"/>
                      <w:lang w:val="hy-AM"/>
                    </w:rPr>
                    <w:t>3</w:t>
                  </w:r>
                </w:p>
              </w:tc>
              <w:tc>
                <w:tcPr>
                  <w:tcW w:w="2535" w:type="dxa"/>
                  <w:vAlign w:val="center"/>
                </w:tcPr>
                <w:p w14:paraId="40364CEE" w14:textId="2E1797E5"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0.6057</w:t>
                  </w:r>
                </w:p>
              </w:tc>
            </w:tr>
            <w:tr w:rsidR="004958AB" w:rsidRPr="009376FD" w14:paraId="48F41665" w14:textId="77777777" w:rsidTr="00BA4C99">
              <w:trPr>
                <w:trHeight w:val="216"/>
                <w:jc w:val="center"/>
              </w:trPr>
              <w:tc>
                <w:tcPr>
                  <w:tcW w:w="2364" w:type="dxa"/>
                  <w:vAlign w:val="center"/>
                </w:tcPr>
                <w:p w14:paraId="64221ABD" w14:textId="3CEAB1B9"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 մգ/մ</w:t>
                  </w:r>
                  <w:r w:rsidRPr="009376FD">
                    <w:rPr>
                      <w:rFonts w:ascii="Sylfaen" w:hAnsi="Sylfaen"/>
                      <w:sz w:val="20"/>
                      <w:szCs w:val="20"/>
                      <w:vertAlign w:val="superscript"/>
                      <w:lang w:val="hy-AM"/>
                    </w:rPr>
                    <w:t>3</w:t>
                  </w:r>
                </w:p>
              </w:tc>
              <w:tc>
                <w:tcPr>
                  <w:tcW w:w="2535" w:type="dxa"/>
                  <w:vAlign w:val="center"/>
                </w:tcPr>
                <w:p w14:paraId="0B68A7A5" w14:textId="5A2AF22C"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0.0086</w:t>
                  </w:r>
                </w:p>
              </w:tc>
            </w:tr>
            <w:tr w:rsidR="004958AB" w:rsidRPr="009376FD" w14:paraId="306704C7" w14:textId="77777777" w:rsidTr="00BA4C99">
              <w:trPr>
                <w:trHeight w:val="216"/>
                <w:jc w:val="center"/>
              </w:trPr>
              <w:tc>
                <w:tcPr>
                  <w:tcW w:w="2364" w:type="dxa"/>
                  <w:vAlign w:val="center"/>
                </w:tcPr>
                <w:p w14:paraId="4BE3FD4B" w14:textId="528ABAB2"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H</w:t>
                  </w:r>
                  <w:r w:rsidRPr="009376FD">
                    <w:rPr>
                      <w:rFonts w:ascii="Sylfaen" w:hAnsi="Sylfaen"/>
                      <w:sz w:val="20"/>
                      <w:szCs w:val="20"/>
                      <w:vertAlign w:val="subscript"/>
                      <w:lang w:val="hy-AM"/>
                    </w:rPr>
                    <w:t>2</w:t>
                  </w:r>
                  <w:r w:rsidRPr="009376FD">
                    <w:rPr>
                      <w:rFonts w:ascii="Sylfaen" w:hAnsi="Sylfaen"/>
                      <w:sz w:val="20"/>
                      <w:szCs w:val="20"/>
                      <w:lang w:val="hy-AM"/>
                    </w:rPr>
                    <w:t>S, մգ/մ</w:t>
                  </w:r>
                  <w:r w:rsidRPr="009376FD">
                    <w:rPr>
                      <w:rFonts w:ascii="Sylfaen" w:hAnsi="Sylfaen"/>
                      <w:sz w:val="20"/>
                      <w:szCs w:val="20"/>
                      <w:vertAlign w:val="superscript"/>
                      <w:lang w:val="hy-AM"/>
                    </w:rPr>
                    <w:t>3</w:t>
                  </w:r>
                </w:p>
              </w:tc>
              <w:tc>
                <w:tcPr>
                  <w:tcW w:w="2535" w:type="dxa"/>
                  <w:vAlign w:val="center"/>
                </w:tcPr>
                <w:p w14:paraId="0478FBF8" w14:textId="3C9974DA"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0.0831</w:t>
                  </w:r>
                </w:p>
              </w:tc>
            </w:tr>
            <w:tr w:rsidR="004958AB" w:rsidRPr="009376FD" w14:paraId="6D1B10A4" w14:textId="77777777" w:rsidTr="00BA4C99">
              <w:trPr>
                <w:trHeight w:val="216"/>
                <w:jc w:val="center"/>
              </w:trPr>
              <w:tc>
                <w:tcPr>
                  <w:tcW w:w="2364" w:type="dxa"/>
                  <w:vAlign w:val="center"/>
                </w:tcPr>
                <w:p w14:paraId="74A66E5B" w14:textId="12B0CB25"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O</w:t>
                  </w:r>
                  <w:r w:rsidRPr="009376FD">
                    <w:rPr>
                      <w:rFonts w:ascii="Sylfaen" w:hAnsi="Sylfaen"/>
                      <w:sz w:val="20"/>
                      <w:szCs w:val="20"/>
                      <w:vertAlign w:val="subscript"/>
                      <w:lang w:val="hy-AM"/>
                    </w:rPr>
                    <w:t>3</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2FE486FB" w14:textId="66249421"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0.0656</w:t>
                  </w:r>
                </w:p>
              </w:tc>
            </w:tr>
          </w:tbl>
          <w:p w14:paraId="7D589417" w14:textId="77777777" w:rsidR="00496B53" w:rsidRPr="009376FD" w:rsidRDefault="00496B53" w:rsidP="00D44755">
            <w:pPr>
              <w:rPr>
                <w:rFonts w:ascii="Sylfaen" w:eastAsia="Times New Roman" w:hAnsi="Sylfaen" w:cs="Times New Roman"/>
                <w:color w:val="000000"/>
                <w:sz w:val="20"/>
                <w:szCs w:val="20"/>
                <w:lang w:val="hy-AM" w:eastAsia="ru-RU"/>
              </w:rPr>
            </w:pPr>
          </w:p>
        </w:tc>
      </w:tr>
      <w:tr w:rsidR="00716043" w:rsidRPr="009376FD" w14:paraId="7F45117C" w14:textId="77777777" w:rsidTr="00BB68C3">
        <w:trPr>
          <w:trHeight w:val="3860"/>
        </w:trPr>
        <w:tc>
          <w:tcPr>
            <w:tcW w:w="1969" w:type="dxa"/>
            <w:vAlign w:val="center"/>
          </w:tcPr>
          <w:p w14:paraId="199EE2BE" w14:textId="77777777" w:rsidR="00716043" w:rsidRPr="009376FD" w:rsidRDefault="00716043" w:rsidP="00716043">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lastRenderedPageBreak/>
              <w:t>Մթնոլորտային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օդ</w:t>
            </w:r>
          </w:p>
        </w:tc>
        <w:tc>
          <w:tcPr>
            <w:tcW w:w="1890" w:type="dxa"/>
            <w:vAlign w:val="center"/>
          </w:tcPr>
          <w:p w14:paraId="7F6D3F87" w14:textId="77777777" w:rsidR="00716043" w:rsidRPr="009376FD" w:rsidRDefault="00716043" w:rsidP="00716043">
            <w:pPr>
              <w:spacing w:before="100" w:beforeAutospacing="1" w:after="100" w:afterAutospacing="1"/>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Բացահանքի տարածք, ճանապարհներ, արտադրական հրապարակ, ընդերքօգտագործման թափոնների օբյեկտի տարածք, ազդակիր համայնքներ</w:t>
            </w:r>
          </w:p>
        </w:tc>
        <w:tc>
          <w:tcPr>
            <w:tcW w:w="2070" w:type="dxa"/>
            <w:vAlign w:val="center"/>
          </w:tcPr>
          <w:p w14:paraId="1D2B1A34" w14:textId="041F14BF" w:rsidR="00716043" w:rsidRPr="009376FD" w:rsidRDefault="001C4245" w:rsidP="00716043">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Փոշի (PM2.5 և PM10), ազոտի օքսիդներ, ծծմբի երկօքսիդ, ածխածնի օքսիդներ, օզոն, ծծմբաջրածին</w:t>
            </w:r>
          </w:p>
        </w:tc>
        <w:tc>
          <w:tcPr>
            <w:tcW w:w="1620" w:type="dxa"/>
            <w:vAlign w:val="center"/>
          </w:tcPr>
          <w:p w14:paraId="14B35BF1" w14:textId="77777777" w:rsidR="00716043" w:rsidRPr="009376FD" w:rsidRDefault="00716043" w:rsidP="00D123C6">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Չափում ավտոմատ չափման սարքով</w:t>
            </w:r>
          </w:p>
          <w:p w14:paraId="35C089C6" w14:textId="54906921" w:rsidR="00D123C6" w:rsidRPr="009376FD" w:rsidRDefault="00D123C6" w:rsidP="00D123C6">
            <w:pPr>
              <w:pStyle w:val="Heading3"/>
              <w:spacing w:before="0" w:beforeAutospacing="0" w:after="160" w:afterAutospacing="0"/>
              <w:jc w:val="center"/>
              <w:rPr>
                <w:rFonts w:ascii="Sylfaen" w:hAnsi="Sylfaen"/>
                <w:b w:val="0"/>
                <w:bCs w:val="0"/>
                <w:color w:val="000000"/>
                <w:sz w:val="20"/>
                <w:szCs w:val="20"/>
                <w:lang w:val="hy-AM" w:eastAsia="ru-RU"/>
              </w:rPr>
            </w:pPr>
            <w:r w:rsidRPr="009376FD">
              <w:rPr>
                <w:rFonts w:ascii="Sylfaen" w:hAnsi="Sylfaen"/>
                <w:b w:val="0"/>
                <w:bCs w:val="0"/>
                <w:color w:val="000000"/>
                <w:sz w:val="20"/>
                <w:szCs w:val="20"/>
                <w:lang w:val="hy-AM" w:eastAsia="ru-RU"/>
              </w:rPr>
              <w:t>Oizom</w:t>
            </w:r>
          </w:p>
        </w:tc>
        <w:tc>
          <w:tcPr>
            <w:tcW w:w="1530" w:type="dxa"/>
            <w:vAlign w:val="center"/>
          </w:tcPr>
          <w:p w14:paraId="36723B69" w14:textId="77777777" w:rsidR="00716043" w:rsidRPr="009376FD" w:rsidRDefault="00716043" w:rsidP="00716043">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Ամենօրյա</w:t>
            </w:r>
          </w:p>
        </w:tc>
        <w:tc>
          <w:tcPr>
            <w:tcW w:w="5344" w:type="dxa"/>
            <w:vAlign w:val="center"/>
          </w:tcPr>
          <w:p w14:paraId="4A5CE6F7" w14:textId="53D1328D" w:rsidR="00716043" w:rsidRPr="009376FD" w:rsidRDefault="004D14F2" w:rsidP="004D14F2">
            <w:pP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Արծվանիկ պոչամբարի  հարակից տարածք տեղակայված է պոչամբարի հարավ-արևելյան հատվածում, Սյունիք համայնքի ուղղությամբ</w:t>
            </w:r>
            <w:r w:rsidR="001C665A" w:rsidRPr="009376FD">
              <w:rPr>
                <w:rFonts w:ascii="Sylfaen" w:eastAsia="Times New Roman" w:hAnsi="Sylfaen" w:cs="Times New Roman"/>
                <w:color w:val="000000"/>
                <w:sz w:val="20"/>
                <w:szCs w:val="20"/>
                <w:lang w:val="hy-AM" w:eastAsia="ru-RU"/>
              </w:rPr>
              <w:t xml:space="preserve"> </w:t>
            </w:r>
            <w:r w:rsidR="002F66DE" w:rsidRPr="009376FD">
              <w:rPr>
                <w:rFonts w:ascii="Sylfaen" w:eastAsia="Times New Roman" w:hAnsi="Sylfaen" w:cs="Times New Roman"/>
                <w:color w:val="000000"/>
                <w:sz w:val="20"/>
                <w:szCs w:val="20"/>
                <w:lang w:val="hy-AM" w:eastAsia="ru-RU"/>
              </w:rPr>
              <w:t>–</w:t>
            </w:r>
            <w:r w:rsidR="001C665A" w:rsidRPr="009376FD">
              <w:rPr>
                <w:rFonts w:ascii="Sylfaen" w:eastAsia="Times New Roman" w:hAnsi="Sylfaen" w:cs="Times New Roman"/>
                <w:color w:val="000000"/>
                <w:sz w:val="20"/>
                <w:szCs w:val="20"/>
                <w:lang w:val="hy-AM" w:eastAsia="ru-RU"/>
              </w:rPr>
              <w:t xml:space="preserve"> </w:t>
            </w:r>
            <w:r w:rsidR="00800AB5" w:rsidRPr="009376FD">
              <w:rPr>
                <w:rFonts w:ascii="Sylfaen" w:eastAsia="Times New Roman" w:hAnsi="Sylfaen" w:cs="Times New Roman"/>
                <w:color w:val="000000"/>
                <w:sz w:val="20"/>
                <w:szCs w:val="20"/>
                <w:lang w:val="hy-AM" w:eastAsia="ru-RU"/>
              </w:rPr>
              <w:t xml:space="preserve">AQ </w:t>
            </w:r>
            <w:r w:rsidRPr="009376FD">
              <w:rPr>
                <w:rFonts w:ascii="Sylfaen" w:eastAsia="Times New Roman" w:hAnsi="Sylfaen" w:cs="Times New Roman"/>
                <w:color w:val="000000"/>
                <w:sz w:val="20"/>
                <w:szCs w:val="20"/>
                <w:lang w:val="hy-AM" w:eastAsia="ru-RU"/>
              </w:rPr>
              <w:t>0002</w:t>
            </w:r>
          </w:p>
          <w:tbl>
            <w:tblPr>
              <w:tblStyle w:val="TableGrid"/>
              <w:tblW w:w="0" w:type="auto"/>
              <w:jc w:val="center"/>
              <w:tblLayout w:type="fixed"/>
              <w:tblLook w:val="04A0" w:firstRow="1" w:lastRow="0" w:firstColumn="1" w:lastColumn="0" w:noHBand="0" w:noVBand="1"/>
            </w:tblPr>
            <w:tblGrid>
              <w:gridCol w:w="2364"/>
              <w:gridCol w:w="2535"/>
            </w:tblGrid>
            <w:tr w:rsidR="007C41C9" w:rsidRPr="009376FD" w14:paraId="5F3B622E" w14:textId="77777777" w:rsidTr="001B6665">
              <w:trPr>
                <w:trHeight w:val="216"/>
                <w:jc w:val="center"/>
              </w:trPr>
              <w:tc>
                <w:tcPr>
                  <w:tcW w:w="2364" w:type="dxa"/>
                  <w:vAlign w:val="center"/>
                </w:tcPr>
                <w:p w14:paraId="136271D8" w14:textId="77777777" w:rsidR="007C41C9" w:rsidRPr="009376FD" w:rsidRDefault="007C41C9" w:rsidP="007C41C9">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Անվանում</w:t>
                  </w:r>
                </w:p>
              </w:tc>
              <w:tc>
                <w:tcPr>
                  <w:tcW w:w="2535" w:type="dxa"/>
                  <w:vAlign w:val="center"/>
                </w:tcPr>
                <w:p w14:paraId="42B61B20" w14:textId="77777777" w:rsidR="007C41C9" w:rsidRPr="009376FD" w:rsidRDefault="007C41C9" w:rsidP="007C41C9">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Եռամսյակային միջինացված արդյունք</w:t>
                  </w:r>
                </w:p>
              </w:tc>
            </w:tr>
            <w:tr w:rsidR="004958AB" w:rsidRPr="009376FD" w14:paraId="12AC0874" w14:textId="77777777" w:rsidTr="001B6665">
              <w:trPr>
                <w:trHeight w:val="216"/>
                <w:jc w:val="center"/>
              </w:trPr>
              <w:tc>
                <w:tcPr>
                  <w:tcW w:w="2364" w:type="dxa"/>
                  <w:vAlign w:val="center"/>
                </w:tcPr>
                <w:p w14:paraId="04326A76"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2.5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1D2AEBFD" w14:textId="705E7C6F"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0.0116</w:t>
                  </w:r>
                </w:p>
              </w:tc>
            </w:tr>
            <w:tr w:rsidR="004958AB" w:rsidRPr="009376FD" w14:paraId="4D4DF254" w14:textId="77777777" w:rsidTr="001B6665">
              <w:trPr>
                <w:trHeight w:val="216"/>
                <w:jc w:val="center"/>
              </w:trPr>
              <w:tc>
                <w:tcPr>
                  <w:tcW w:w="2364" w:type="dxa"/>
                  <w:vAlign w:val="center"/>
                </w:tcPr>
                <w:p w14:paraId="6CCCFED0"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10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0F586601" w14:textId="73D89D97"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0.0766</w:t>
                  </w:r>
                </w:p>
              </w:tc>
            </w:tr>
            <w:tr w:rsidR="004958AB" w:rsidRPr="009376FD" w14:paraId="2DC39730" w14:textId="77777777" w:rsidTr="001B6665">
              <w:trPr>
                <w:trHeight w:val="216"/>
                <w:jc w:val="center"/>
              </w:trPr>
              <w:tc>
                <w:tcPr>
                  <w:tcW w:w="2364" w:type="dxa"/>
                  <w:vAlign w:val="center"/>
                </w:tcPr>
                <w:p w14:paraId="425662AC"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07143861" w14:textId="5822A004"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0.0064</w:t>
                  </w:r>
                </w:p>
              </w:tc>
            </w:tr>
            <w:tr w:rsidR="004958AB" w:rsidRPr="009376FD" w14:paraId="1AD971DE" w14:textId="77777777" w:rsidTr="001B6665">
              <w:trPr>
                <w:trHeight w:val="216"/>
                <w:jc w:val="center"/>
              </w:trPr>
              <w:tc>
                <w:tcPr>
                  <w:tcW w:w="2364" w:type="dxa"/>
                  <w:vAlign w:val="center"/>
                </w:tcPr>
                <w:p w14:paraId="438BDDE2"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SO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67CC11F2" w14:textId="4361A487"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0.0319</w:t>
                  </w:r>
                </w:p>
              </w:tc>
            </w:tr>
            <w:tr w:rsidR="004958AB" w:rsidRPr="009376FD" w14:paraId="01810338" w14:textId="77777777" w:rsidTr="001B6665">
              <w:trPr>
                <w:trHeight w:val="216"/>
                <w:jc w:val="center"/>
              </w:trPr>
              <w:tc>
                <w:tcPr>
                  <w:tcW w:w="2364" w:type="dxa"/>
                  <w:vAlign w:val="center"/>
                </w:tcPr>
                <w:p w14:paraId="22F21C47"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3D33A656" w14:textId="13F1982D"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887.6106</w:t>
                  </w:r>
                </w:p>
              </w:tc>
            </w:tr>
            <w:tr w:rsidR="004958AB" w:rsidRPr="009376FD" w14:paraId="725D012E" w14:textId="77777777" w:rsidTr="001B6665">
              <w:trPr>
                <w:trHeight w:val="216"/>
                <w:jc w:val="center"/>
              </w:trPr>
              <w:tc>
                <w:tcPr>
                  <w:tcW w:w="2364" w:type="dxa"/>
                  <w:vAlign w:val="center"/>
                </w:tcPr>
                <w:p w14:paraId="4D6523E1"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 մգ/մ</w:t>
                  </w:r>
                  <w:r w:rsidRPr="009376FD">
                    <w:rPr>
                      <w:rFonts w:ascii="Sylfaen" w:hAnsi="Sylfaen"/>
                      <w:sz w:val="20"/>
                      <w:szCs w:val="20"/>
                      <w:vertAlign w:val="superscript"/>
                      <w:lang w:val="hy-AM"/>
                    </w:rPr>
                    <w:t>3</w:t>
                  </w:r>
                </w:p>
              </w:tc>
              <w:tc>
                <w:tcPr>
                  <w:tcW w:w="2535" w:type="dxa"/>
                  <w:vAlign w:val="center"/>
                </w:tcPr>
                <w:p w14:paraId="3C1E52D8" w14:textId="3667B49D"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0.2028</w:t>
                  </w:r>
                </w:p>
              </w:tc>
            </w:tr>
            <w:tr w:rsidR="004958AB" w:rsidRPr="009376FD" w14:paraId="25732C0D" w14:textId="77777777" w:rsidTr="001B6665">
              <w:trPr>
                <w:trHeight w:val="216"/>
                <w:jc w:val="center"/>
              </w:trPr>
              <w:tc>
                <w:tcPr>
                  <w:tcW w:w="2364" w:type="dxa"/>
                  <w:vAlign w:val="center"/>
                </w:tcPr>
                <w:p w14:paraId="7503444F"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 մգ/մ</w:t>
                  </w:r>
                  <w:r w:rsidRPr="009376FD">
                    <w:rPr>
                      <w:rFonts w:ascii="Sylfaen" w:hAnsi="Sylfaen"/>
                      <w:sz w:val="20"/>
                      <w:szCs w:val="20"/>
                      <w:vertAlign w:val="superscript"/>
                      <w:lang w:val="hy-AM"/>
                    </w:rPr>
                    <w:t>3</w:t>
                  </w:r>
                </w:p>
              </w:tc>
              <w:tc>
                <w:tcPr>
                  <w:tcW w:w="2535" w:type="dxa"/>
                  <w:vAlign w:val="center"/>
                </w:tcPr>
                <w:p w14:paraId="19607B9E" w14:textId="4388C2B4"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0.0000</w:t>
                  </w:r>
                </w:p>
              </w:tc>
            </w:tr>
            <w:tr w:rsidR="004958AB" w:rsidRPr="009376FD" w14:paraId="63895737" w14:textId="77777777" w:rsidTr="001B6665">
              <w:trPr>
                <w:trHeight w:val="216"/>
                <w:jc w:val="center"/>
              </w:trPr>
              <w:tc>
                <w:tcPr>
                  <w:tcW w:w="2364" w:type="dxa"/>
                  <w:vAlign w:val="center"/>
                </w:tcPr>
                <w:p w14:paraId="4E6DA56B"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H</w:t>
                  </w:r>
                  <w:r w:rsidRPr="009376FD">
                    <w:rPr>
                      <w:rFonts w:ascii="Sylfaen" w:hAnsi="Sylfaen"/>
                      <w:sz w:val="20"/>
                      <w:szCs w:val="20"/>
                      <w:vertAlign w:val="subscript"/>
                      <w:lang w:val="hy-AM"/>
                    </w:rPr>
                    <w:t>2</w:t>
                  </w:r>
                  <w:r w:rsidRPr="009376FD">
                    <w:rPr>
                      <w:rFonts w:ascii="Sylfaen" w:hAnsi="Sylfaen"/>
                      <w:sz w:val="20"/>
                      <w:szCs w:val="20"/>
                      <w:lang w:val="hy-AM"/>
                    </w:rPr>
                    <w:t>S, մգ/մ</w:t>
                  </w:r>
                  <w:r w:rsidRPr="009376FD">
                    <w:rPr>
                      <w:rFonts w:ascii="Sylfaen" w:hAnsi="Sylfaen"/>
                      <w:sz w:val="20"/>
                      <w:szCs w:val="20"/>
                      <w:vertAlign w:val="superscript"/>
                      <w:lang w:val="hy-AM"/>
                    </w:rPr>
                    <w:t>3</w:t>
                  </w:r>
                </w:p>
              </w:tc>
              <w:tc>
                <w:tcPr>
                  <w:tcW w:w="2535" w:type="dxa"/>
                  <w:vAlign w:val="center"/>
                </w:tcPr>
                <w:p w14:paraId="5F6FEAA3" w14:textId="70A23ACB"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0.0313</w:t>
                  </w:r>
                </w:p>
              </w:tc>
            </w:tr>
            <w:tr w:rsidR="004958AB" w:rsidRPr="009376FD" w14:paraId="56CFCF32" w14:textId="77777777" w:rsidTr="001B6665">
              <w:trPr>
                <w:trHeight w:val="216"/>
                <w:jc w:val="center"/>
              </w:trPr>
              <w:tc>
                <w:tcPr>
                  <w:tcW w:w="2364" w:type="dxa"/>
                  <w:vAlign w:val="center"/>
                </w:tcPr>
                <w:p w14:paraId="26E3B751"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O</w:t>
                  </w:r>
                  <w:r w:rsidRPr="009376FD">
                    <w:rPr>
                      <w:rFonts w:ascii="Sylfaen" w:hAnsi="Sylfaen"/>
                      <w:sz w:val="20"/>
                      <w:szCs w:val="20"/>
                      <w:vertAlign w:val="subscript"/>
                      <w:lang w:val="hy-AM"/>
                    </w:rPr>
                    <w:t>3</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08FC6C34" w14:textId="1AB681EC"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0.0584</w:t>
                  </w:r>
                </w:p>
              </w:tc>
            </w:tr>
          </w:tbl>
          <w:p w14:paraId="2A1EEBB4" w14:textId="77777777" w:rsidR="00716043" w:rsidRPr="009376FD" w:rsidRDefault="00716043" w:rsidP="00716043">
            <w:pPr>
              <w:rPr>
                <w:rFonts w:ascii="Sylfaen" w:eastAsia="Times New Roman" w:hAnsi="Sylfaen" w:cs="Times New Roman"/>
                <w:color w:val="000000"/>
                <w:sz w:val="20"/>
                <w:szCs w:val="20"/>
                <w:lang w:val="hy-AM" w:eastAsia="ru-RU"/>
              </w:rPr>
            </w:pPr>
          </w:p>
        </w:tc>
      </w:tr>
      <w:tr w:rsidR="0060787D" w:rsidRPr="009376FD" w14:paraId="22601AE7" w14:textId="77777777" w:rsidTr="00766657">
        <w:trPr>
          <w:trHeight w:val="3959"/>
        </w:trPr>
        <w:tc>
          <w:tcPr>
            <w:tcW w:w="1969" w:type="dxa"/>
            <w:vAlign w:val="center"/>
          </w:tcPr>
          <w:p w14:paraId="17BCABA0" w14:textId="77777777" w:rsidR="0060787D" w:rsidRPr="009376FD" w:rsidRDefault="0060787D" w:rsidP="00D44755">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Մթնոլորտային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օդ</w:t>
            </w:r>
          </w:p>
        </w:tc>
        <w:tc>
          <w:tcPr>
            <w:tcW w:w="1890" w:type="dxa"/>
            <w:vAlign w:val="center"/>
          </w:tcPr>
          <w:p w14:paraId="3C10CA0E" w14:textId="77777777" w:rsidR="0060787D" w:rsidRPr="009376FD" w:rsidRDefault="0060787D"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Բացահանքի տարածք, ճանապարհներ, արտադրական հրապարակ, ընդերքօգտագործման թափոնների օբյեկտի տարածք, ազդակիր համայնքներ</w:t>
            </w:r>
          </w:p>
        </w:tc>
        <w:tc>
          <w:tcPr>
            <w:tcW w:w="2070" w:type="dxa"/>
            <w:vAlign w:val="center"/>
          </w:tcPr>
          <w:p w14:paraId="6B244603" w14:textId="498F3F72" w:rsidR="0060787D" w:rsidRPr="009376FD" w:rsidRDefault="006A3CD6" w:rsidP="00D44755">
            <w:pPr>
              <w:jc w:val="center"/>
              <w:rPr>
                <w:rFonts w:ascii="Sylfaen" w:eastAsia="Times New Roman" w:hAnsi="Sylfaen" w:cs="Arial"/>
                <w:color w:val="000000"/>
                <w:sz w:val="20"/>
                <w:szCs w:val="20"/>
                <w:lang w:val="hy-AM" w:eastAsia="ru-RU"/>
              </w:rPr>
            </w:pPr>
            <w:r w:rsidRPr="009376FD">
              <w:rPr>
                <w:rFonts w:ascii="Sylfaen" w:eastAsia="Times New Roman" w:hAnsi="Sylfaen" w:cs="Times New Roman"/>
                <w:color w:val="000000"/>
                <w:sz w:val="20"/>
                <w:szCs w:val="20"/>
                <w:lang w:val="hy-AM" w:eastAsia="ru-RU"/>
              </w:rPr>
              <w:t>Փոշի (PM2.5 և PM10), ա</w:t>
            </w:r>
            <w:r w:rsidR="0060787D" w:rsidRPr="009376FD">
              <w:rPr>
                <w:rFonts w:ascii="Sylfaen" w:eastAsia="Times New Roman" w:hAnsi="Sylfaen" w:cs="Times New Roman"/>
                <w:color w:val="000000"/>
                <w:sz w:val="20"/>
                <w:szCs w:val="20"/>
                <w:lang w:val="hy-AM" w:eastAsia="ru-RU"/>
              </w:rPr>
              <w:t>զոտի օքսիդներ, ծծմբի երկօքսիդ, ածխածնի օքսիդներ, օզոն</w:t>
            </w:r>
            <w:r w:rsidR="001C4245" w:rsidRPr="009376FD">
              <w:rPr>
                <w:rFonts w:ascii="Sylfaen" w:eastAsia="Times New Roman" w:hAnsi="Sylfaen" w:cs="Times New Roman"/>
                <w:color w:val="000000"/>
                <w:sz w:val="20"/>
                <w:szCs w:val="20"/>
                <w:lang w:val="hy-AM" w:eastAsia="ru-RU"/>
              </w:rPr>
              <w:t>, ծծմբաջրածին</w:t>
            </w:r>
          </w:p>
        </w:tc>
        <w:tc>
          <w:tcPr>
            <w:tcW w:w="1620" w:type="dxa"/>
            <w:vAlign w:val="center"/>
          </w:tcPr>
          <w:p w14:paraId="699ED381" w14:textId="77777777" w:rsidR="0060787D" w:rsidRPr="009376FD" w:rsidRDefault="0060787D"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Չափում ավտոմատ չափման սարքով</w:t>
            </w:r>
          </w:p>
          <w:p w14:paraId="0D24E3CB" w14:textId="4E6D0E93" w:rsidR="0060787D" w:rsidRPr="009376FD" w:rsidRDefault="00D123C6" w:rsidP="00D123C6">
            <w:pPr>
              <w:pStyle w:val="Heading3"/>
              <w:spacing w:before="0" w:beforeAutospacing="0" w:after="160" w:afterAutospacing="0"/>
              <w:jc w:val="center"/>
              <w:rPr>
                <w:rFonts w:ascii="Sylfaen" w:hAnsi="Sylfaen"/>
                <w:b w:val="0"/>
                <w:bCs w:val="0"/>
                <w:color w:val="000000"/>
                <w:sz w:val="20"/>
                <w:szCs w:val="20"/>
                <w:lang w:val="hy-AM" w:eastAsia="ru-RU"/>
              </w:rPr>
            </w:pPr>
            <w:r w:rsidRPr="009376FD">
              <w:rPr>
                <w:rFonts w:ascii="Sylfaen" w:hAnsi="Sylfaen"/>
                <w:b w:val="0"/>
                <w:bCs w:val="0"/>
                <w:color w:val="000000"/>
                <w:sz w:val="20"/>
                <w:szCs w:val="20"/>
                <w:lang w:val="hy-AM" w:eastAsia="ru-RU"/>
              </w:rPr>
              <w:t>Oizom</w:t>
            </w:r>
          </w:p>
        </w:tc>
        <w:tc>
          <w:tcPr>
            <w:tcW w:w="1530" w:type="dxa"/>
            <w:vAlign w:val="center"/>
          </w:tcPr>
          <w:p w14:paraId="5B4393BF" w14:textId="77777777" w:rsidR="0060787D" w:rsidRPr="009376FD" w:rsidRDefault="0060787D" w:rsidP="00D44755">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Ամենօրյա</w:t>
            </w:r>
          </w:p>
        </w:tc>
        <w:tc>
          <w:tcPr>
            <w:tcW w:w="5344" w:type="dxa"/>
            <w:vAlign w:val="center"/>
          </w:tcPr>
          <w:p w14:paraId="4A87FEA5" w14:textId="75816178" w:rsidR="0060787D" w:rsidRPr="009376FD" w:rsidRDefault="004D14F2" w:rsidP="004D14F2">
            <w:pP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Արծվանիկ պոչամբարի հարակից տարածք, տեղակայված է պոչամբարի հարավ-արևմտյան հատվածում,  Աճանան գյուղի ուղղությամբ</w:t>
            </w:r>
            <w:r w:rsidR="001C665A" w:rsidRPr="009376FD">
              <w:rPr>
                <w:rFonts w:ascii="Sylfaen" w:eastAsia="Times New Roman" w:hAnsi="Sylfaen" w:cs="Times New Roman"/>
                <w:color w:val="000000"/>
                <w:sz w:val="20"/>
                <w:szCs w:val="20"/>
                <w:lang w:val="hy-AM" w:eastAsia="ru-RU"/>
              </w:rPr>
              <w:t xml:space="preserve"> </w:t>
            </w:r>
            <w:r w:rsidR="00495EA5" w:rsidRPr="009376FD">
              <w:rPr>
                <w:rFonts w:ascii="Sylfaen" w:eastAsia="Times New Roman" w:hAnsi="Sylfaen" w:cs="Times New Roman"/>
                <w:color w:val="000000"/>
                <w:sz w:val="20"/>
                <w:szCs w:val="20"/>
                <w:lang w:val="hy-AM" w:eastAsia="ru-RU"/>
              </w:rPr>
              <w:t>–</w:t>
            </w:r>
            <w:r w:rsidR="001C665A" w:rsidRPr="009376FD">
              <w:rPr>
                <w:rFonts w:ascii="Sylfaen" w:eastAsia="Times New Roman" w:hAnsi="Sylfaen" w:cs="Times New Roman"/>
                <w:color w:val="000000"/>
                <w:sz w:val="20"/>
                <w:szCs w:val="20"/>
                <w:lang w:val="hy-AM" w:eastAsia="ru-RU"/>
              </w:rPr>
              <w:t xml:space="preserve"> </w:t>
            </w:r>
            <w:r w:rsidR="00800AB5" w:rsidRPr="009376FD">
              <w:rPr>
                <w:rFonts w:ascii="Sylfaen" w:eastAsia="Times New Roman" w:hAnsi="Sylfaen" w:cs="Times New Roman"/>
                <w:color w:val="000000"/>
                <w:sz w:val="20"/>
                <w:szCs w:val="20"/>
                <w:lang w:val="hy-AM" w:eastAsia="ru-RU"/>
              </w:rPr>
              <w:t xml:space="preserve">AQ </w:t>
            </w:r>
            <w:r w:rsidRPr="009376FD">
              <w:rPr>
                <w:rFonts w:ascii="Sylfaen" w:eastAsia="Times New Roman" w:hAnsi="Sylfaen" w:cs="Times New Roman"/>
                <w:color w:val="000000"/>
                <w:sz w:val="20"/>
                <w:szCs w:val="20"/>
                <w:lang w:val="hy-AM" w:eastAsia="ru-RU"/>
              </w:rPr>
              <w:t>0003</w:t>
            </w:r>
          </w:p>
          <w:tbl>
            <w:tblPr>
              <w:tblStyle w:val="TableGrid"/>
              <w:tblW w:w="0" w:type="auto"/>
              <w:jc w:val="center"/>
              <w:tblLayout w:type="fixed"/>
              <w:tblLook w:val="04A0" w:firstRow="1" w:lastRow="0" w:firstColumn="1" w:lastColumn="0" w:noHBand="0" w:noVBand="1"/>
            </w:tblPr>
            <w:tblGrid>
              <w:gridCol w:w="2364"/>
              <w:gridCol w:w="2535"/>
            </w:tblGrid>
            <w:tr w:rsidR="004D14F2" w:rsidRPr="009376FD" w14:paraId="7DC15D96" w14:textId="77777777" w:rsidTr="001B6665">
              <w:trPr>
                <w:trHeight w:val="216"/>
                <w:jc w:val="center"/>
              </w:trPr>
              <w:tc>
                <w:tcPr>
                  <w:tcW w:w="2364" w:type="dxa"/>
                  <w:vAlign w:val="center"/>
                </w:tcPr>
                <w:p w14:paraId="59184750" w14:textId="77777777" w:rsidR="004D14F2" w:rsidRPr="009376FD" w:rsidRDefault="004D14F2" w:rsidP="004D14F2">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Անվանում</w:t>
                  </w:r>
                </w:p>
              </w:tc>
              <w:tc>
                <w:tcPr>
                  <w:tcW w:w="2535" w:type="dxa"/>
                  <w:vAlign w:val="center"/>
                </w:tcPr>
                <w:p w14:paraId="1374AA99" w14:textId="77777777" w:rsidR="004D14F2" w:rsidRPr="009376FD" w:rsidRDefault="004D14F2" w:rsidP="004D14F2">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Եռամսյակային միջինացված արդյունք</w:t>
                  </w:r>
                </w:p>
              </w:tc>
            </w:tr>
            <w:tr w:rsidR="004958AB" w:rsidRPr="009376FD" w14:paraId="48F4E409" w14:textId="77777777" w:rsidTr="001B6665">
              <w:trPr>
                <w:trHeight w:val="216"/>
                <w:jc w:val="center"/>
              </w:trPr>
              <w:tc>
                <w:tcPr>
                  <w:tcW w:w="2364" w:type="dxa"/>
                  <w:vAlign w:val="center"/>
                </w:tcPr>
                <w:p w14:paraId="7E30318F"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2.5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19EA34B6" w14:textId="3E341644"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0.0107</w:t>
                  </w:r>
                </w:p>
              </w:tc>
            </w:tr>
            <w:tr w:rsidR="004958AB" w:rsidRPr="009376FD" w14:paraId="6FFF4114" w14:textId="77777777" w:rsidTr="001B6665">
              <w:trPr>
                <w:trHeight w:val="216"/>
                <w:jc w:val="center"/>
              </w:trPr>
              <w:tc>
                <w:tcPr>
                  <w:tcW w:w="2364" w:type="dxa"/>
                  <w:vAlign w:val="center"/>
                </w:tcPr>
                <w:p w14:paraId="75DD16C4"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10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3DBF53D1" w14:textId="6F4704A5"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0.0484</w:t>
                  </w:r>
                </w:p>
              </w:tc>
            </w:tr>
            <w:tr w:rsidR="004958AB" w:rsidRPr="009376FD" w14:paraId="5C0AC951" w14:textId="77777777" w:rsidTr="001B6665">
              <w:trPr>
                <w:trHeight w:val="216"/>
                <w:jc w:val="center"/>
              </w:trPr>
              <w:tc>
                <w:tcPr>
                  <w:tcW w:w="2364" w:type="dxa"/>
                  <w:vAlign w:val="center"/>
                </w:tcPr>
                <w:p w14:paraId="2E709966"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30B99EB8" w14:textId="128A14E5"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0.0391</w:t>
                  </w:r>
                </w:p>
              </w:tc>
            </w:tr>
            <w:tr w:rsidR="004958AB" w:rsidRPr="009376FD" w14:paraId="54F5E7AC" w14:textId="77777777" w:rsidTr="001B6665">
              <w:trPr>
                <w:trHeight w:val="216"/>
                <w:jc w:val="center"/>
              </w:trPr>
              <w:tc>
                <w:tcPr>
                  <w:tcW w:w="2364" w:type="dxa"/>
                  <w:vAlign w:val="center"/>
                </w:tcPr>
                <w:p w14:paraId="24DA056A"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SO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5B0E76F1" w14:textId="56505ED8"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0.0353</w:t>
                  </w:r>
                </w:p>
              </w:tc>
            </w:tr>
            <w:tr w:rsidR="004958AB" w:rsidRPr="009376FD" w14:paraId="43D8F81A" w14:textId="77777777" w:rsidTr="001B6665">
              <w:trPr>
                <w:trHeight w:val="216"/>
                <w:jc w:val="center"/>
              </w:trPr>
              <w:tc>
                <w:tcPr>
                  <w:tcW w:w="2364" w:type="dxa"/>
                  <w:vAlign w:val="center"/>
                </w:tcPr>
                <w:p w14:paraId="78C58F71"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4E1CD9B6" w14:textId="64537383"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796.7492</w:t>
                  </w:r>
                </w:p>
              </w:tc>
            </w:tr>
            <w:tr w:rsidR="004958AB" w:rsidRPr="009376FD" w14:paraId="153D94FB" w14:textId="77777777" w:rsidTr="001B6665">
              <w:trPr>
                <w:trHeight w:val="216"/>
                <w:jc w:val="center"/>
              </w:trPr>
              <w:tc>
                <w:tcPr>
                  <w:tcW w:w="2364" w:type="dxa"/>
                  <w:vAlign w:val="center"/>
                </w:tcPr>
                <w:p w14:paraId="75B2E73E"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 մգ/մ</w:t>
                  </w:r>
                  <w:r w:rsidRPr="009376FD">
                    <w:rPr>
                      <w:rFonts w:ascii="Sylfaen" w:hAnsi="Sylfaen"/>
                      <w:sz w:val="20"/>
                      <w:szCs w:val="20"/>
                      <w:vertAlign w:val="superscript"/>
                      <w:lang w:val="hy-AM"/>
                    </w:rPr>
                    <w:t>3</w:t>
                  </w:r>
                </w:p>
              </w:tc>
              <w:tc>
                <w:tcPr>
                  <w:tcW w:w="2535" w:type="dxa"/>
                  <w:vAlign w:val="center"/>
                </w:tcPr>
                <w:p w14:paraId="6B5E21A5" w14:textId="708349C5"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0.2603</w:t>
                  </w:r>
                </w:p>
              </w:tc>
            </w:tr>
            <w:tr w:rsidR="004958AB" w:rsidRPr="009376FD" w14:paraId="354D44E7" w14:textId="77777777" w:rsidTr="001B6665">
              <w:trPr>
                <w:trHeight w:val="216"/>
                <w:jc w:val="center"/>
              </w:trPr>
              <w:tc>
                <w:tcPr>
                  <w:tcW w:w="2364" w:type="dxa"/>
                  <w:vAlign w:val="center"/>
                </w:tcPr>
                <w:p w14:paraId="76891328"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 մգ/մ</w:t>
                  </w:r>
                  <w:r w:rsidRPr="009376FD">
                    <w:rPr>
                      <w:rFonts w:ascii="Sylfaen" w:hAnsi="Sylfaen"/>
                      <w:sz w:val="20"/>
                      <w:szCs w:val="20"/>
                      <w:vertAlign w:val="superscript"/>
                      <w:lang w:val="hy-AM"/>
                    </w:rPr>
                    <w:t>3</w:t>
                  </w:r>
                </w:p>
              </w:tc>
              <w:tc>
                <w:tcPr>
                  <w:tcW w:w="2535" w:type="dxa"/>
                  <w:vAlign w:val="center"/>
                </w:tcPr>
                <w:p w14:paraId="03B0EBA8" w14:textId="77B1FAF5"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0.0040</w:t>
                  </w:r>
                </w:p>
              </w:tc>
            </w:tr>
            <w:tr w:rsidR="004958AB" w:rsidRPr="009376FD" w14:paraId="17E997D1" w14:textId="77777777" w:rsidTr="001B6665">
              <w:trPr>
                <w:trHeight w:val="216"/>
                <w:jc w:val="center"/>
              </w:trPr>
              <w:tc>
                <w:tcPr>
                  <w:tcW w:w="2364" w:type="dxa"/>
                  <w:vAlign w:val="center"/>
                </w:tcPr>
                <w:p w14:paraId="70592696"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H</w:t>
                  </w:r>
                  <w:r w:rsidRPr="009376FD">
                    <w:rPr>
                      <w:rFonts w:ascii="Sylfaen" w:hAnsi="Sylfaen"/>
                      <w:sz w:val="20"/>
                      <w:szCs w:val="20"/>
                      <w:vertAlign w:val="subscript"/>
                      <w:lang w:val="hy-AM"/>
                    </w:rPr>
                    <w:t>2</w:t>
                  </w:r>
                  <w:r w:rsidRPr="009376FD">
                    <w:rPr>
                      <w:rFonts w:ascii="Sylfaen" w:hAnsi="Sylfaen"/>
                      <w:sz w:val="20"/>
                      <w:szCs w:val="20"/>
                      <w:lang w:val="hy-AM"/>
                    </w:rPr>
                    <w:t>S, մգ/մ</w:t>
                  </w:r>
                  <w:r w:rsidRPr="009376FD">
                    <w:rPr>
                      <w:rFonts w:ascii="Sylfaen" w:hAnsi="Sylfaen"/>
                      <w:sz w:val="20"/>
                      <w:szCs w:val="20"/>
                      <w:vertAlign w:val="superscript"/>
                      <w:lang w:val="hy-AM"/>
                    </w:rPr>
                    <w:t>3</w:t>
                  </w:r>
                </w:p>
              </w:tc>
              <w:tc>
                <w:tcPr>
                  <w:tcW w:w="2535" w:type="dxa"/>
                  <w:vAlign w:val="center"/>
                </w:tcPr>
                <w:p w14:paraId="272A2C13" w14:textId="01F57488"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0.0291</w:t>
                  </w:r>
                </w:p>
              </w:tc>
            </w:tr>
            <w:tr w:rsidR="004958AB" w:rsidRPr="009376FD" w14:paraId="5BA43757" w14:textId="77777777" w:rsidTr="001B6665">
              <w:trPr>
                <w:trHeight w:val="216"/>
                <w:jc w:val="center"/>
              </w:trPr>
              <w:tc>
                <w:tcPr>
                  <w:tcW w:w="2364" w:type="dxa"/>
                  <w:vAlign w:val="center"/>
                </w:tcPr>
                <w:p w14:paraId="7771E844"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O</w:t>
                  </w:r>
                  <w:r w:rsidRPr="009376FD">
                    <w:rPr>
                      <w:rFonts w:ascii="Sylfaen" w:hAnsi="Sylfaen"/>
                      <w:sz w:val="20"/>
                      <w:szCs w:val="20"/>
                      <w:vertAlign w:val="subscript"/>
                      <w:lang w:val="hy-AM"/>
                    </w:rPr>
                    <w:t>3</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67E87382" w14:textId="40842BB2" w:rsidR="004958AB" w:rsidRPr="004958AB" w:rsidRDefault="004958AB" w:rsidP="004958AB">
                  <w:pPr>
                    <w:jc w:val="center"/>
                    <w:rPr>
                      <w:rFonts w:ascii="Sylfaen" w:hAnsi="Sylfaen" w:cs="Calibri"/>
                      <w:color w:val="000000"/>
                      <w:sz w:val="20"/>
                      <w:szCs w:val="20"/>
                      <w:lang w:val="hy-AM"/>
                    </w:rPr>
                  </w:pPr>
                  <w:r w:rsidRPr="004958AB">
                    <w:rPr>
                      <w:rFonts w:ascii="Sylfaen" w:hAnsi="Sylfaen" w:cs="Calibri"/>
                      <w:color w:val="000000"/>
                      <w:sz w:val="20"/>
                      <w:szCs w:val="20"/>
                    </w:rPr>
                    <w:t>0.0297</w:t>
                  </w:r>
                </w:p>
              </w:tc>
            </w:tr>
          </w:tbl>
          <w:p w14:paraId="31B90776" w14:textId="77777777" w:rsidR="0060787D" w:rsidRPr="009376FD" w:rsidRDefault="0060787D" w:rsidP="00D44755">
            <w:pPr>
              <w:jc w:val="center"/>
              <w:rPr>
                <w:rFonts w:ascii="Sylfaen" w:eastAsia="Times New Roman" w:hAnsi="Sylfaen" w:cs="Times New Roman"/>
                <w:color w:val="000000"/>
                <w:sz w:val="20"/>
                <w:szCs w:val="20"/>
                <w:lang w:val="hy-AM" w:eastAsia="ru-RU"/>
              </w:rPr>
            </w:pPr>
          </w:p>
        </w:tc>
      </w:tr>
      <w:tr w:rsidR="009E7CF4" w:rsidRPr="009376FD" w14:paraId="0CDC8EC5" w14:textId="77777777" w:rsidTr="004958AB">
        <w:trPr>
          <w:trHeight w:val="3788"/>
        </w:trPr>
        <w:tc>
          <w:tcPr>
            <w:tcW w:w="1969" w:type="dxa"/>
            <w:vAlign w:val="center"/>
          </w:tcPr>
          <w:p w14:paraId="2227B118" w14:textId="7F63E124" w:rsidR="009E7CF4" w:rsidRPr="009376FD" w:rsidRDefault="009E7CF4" w:rsidP="009E7CF4">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lastRenderedPageBreak/>
              <w:t>Մթնոլորտային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օդ</w:t>
            </w:r>
          </w:p>
        </w:tc>
        <w:tc>
          <w:tcPr>
            <w:tcW w:w="1890" w:type="dxa"/>
            <w:vAlign w:val="center"/>
          </w:tcPr>
          <w:p w14:paraId="67C19B37" w14:textId="35C11804" w:rsidR="009E7CF4" w:rsidRPr="009376FD" w:rsidRDefault="009E7CF4" w:rsidP="009E7CF4">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Բացահանքի տարածք, ճանապարհներ, արտադրական հրապարակ, ընդերքօգտագործման թափոնների օբյեկտի տարածք, ազդակիր համայնքներ</w:t>
            </w:r>
          </w:p>
        </w:tc>
        <w:tc>
          <w:tcPr>
            <w:tcW w:w="2070" w:type="dxa"/>
            <w:vAlign w:val="center"/>
          </w:tcPr>
          <w:p w14:paraId="096C8159" w14:textId="4BC327B2" w:rsidR="009E7CF4" w:rsidRPr="009376FD" w:rsidRDefault="009E7CF4" w:rsidP="009E7CF4">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Փոշի (PM2.5 և PM10), ազոտի օքսիդներ, ծծմբի երկօքսիդ, ածխածնի օքսիդներ, օզոն, ծծմբաջրածին</w:t>
            </w:r>
          </w:p>
        </w:tc>
        <w:tc>
          <w:tcPr>
            <w:tcW w:w="1620" w:type="dxa"/>
            <w:vAlign w:val="center"/>
          </w:tcPr>
          <w:p w14:paraId="18D6B421" w14:textId="77777777" w:rsidR="009E7CF4" w:rsidRPr="009376FD" w:rsidRDefault="009E7CF4" w:rsidP="009E7CF4">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Չափում ավտոմատ չափման սարքով</w:t>
            </w:r>
          </w:p>
          <w:p w14:paraId="22AAEA2F" w14:textId="7FC90F01" w:rsidR="009E7CF4" w:rsidRPr="009376FD" w:rsidRDefault="009E7CF4" w:rsidP="009E7CF4">
            <w:pPr>
              <w:jc w:val="center"/>
              <w:rPr>
                <w:rFonts w:ascii="Sylfaen" w:eastAsia="Times New Roman" w:hAnsi="Sylfaen" w:cs="Times New Roman"/>
                <w:color w:val="000000"/>
                <w:sz w:val="20"/>
                <w:szCs w:val="20"/>
                <w:lang w:val="hy-AM" w:eastAsia="ru-RU"/>
              </w:rPr>
            </w:pPr>
            <w:r w:rsidRPr="009376FD">
              <w:rPr>
                <w:rFonts w:ascii="Sylfaen" w:hAnsi="Sylfaen"/>
                <w:color w:val="000000"/>
                <w:sz w:val="20"/>
                <w:szCs w:val="20"/>
                <w:lang w:val="hy-AM" w:eastAsia="ru-RU"/>
              </w:rPr>
              <w:t>Oizom</w:t>
            </w:r>
          </w:p>
        </w:tc>
        <w:tc>
          <w:tcPr>
            <w:tcW w:w="1530" w:type="dxa"/>
            <w:vAlign w:val="center"/>
          </w:tcPr>
          <w:p w14:paraId="11E6BF0E" w14:textId="5F51A255" w:rsidR="009E7CF4" w:rsidRPr="009376FD" w:rsidRDefault="009E7CF4" w:rsidP="009E7CF4">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Ամենօրյա</w:t>
            </w:r>
          </w:p>
        </w:tc>
        <w:tc>
          <w:tcPr>
            <w:tcW w:w="5344" w:type="dxa"/>
            <w:vAlign w:val="center"/>
          </w:tcPr>
          <w:p w14:paraId="4DE2BD40" w14:textId="77E632F5" w:rsidR="009E7CF4" w:rsidRPr="009376FD" w:rsidRDefault="009E7CF4" w:rsidP="009E7CF4">
            <w:pP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Արծվանիկ պոչամբարի հարակից տարածք հյուսիս-արևելյան հատված</w:t>
            </w:r>
            <w:r w:rsidR="001C665A" w:rsidRPr="009376FD">
              <w:rPr>
                <w:rFonts w:ascii="Sylfaen" w:eastAsia="Times New Roman" w:hAnsi="Sylfaen" w:cs="Times New Roman"/>
                <w:color w:val="000000"/>
                <w:sz w:val="20"/>
                <w:szCs w:val="20"/>
                <w:lang w:val="hy-AM" w:eastAsia="ru-RU"/>
              </w:rPr>
              <w:t xml:space="preserve"> </w:t>
            </w:r>
            <w:r w:rsidR="002F66DE" w:rsidRPr="009376FD">
              <w:rPr>
                <w:rFonts w:ascii="Sylfaen" w:eastAsia="Times New Roman" w:hAnsi="Sylfaen" w:cs="Times New Roman"/>
                <w:color w:val="000000"/>
                <w:sz w:val="20"/>
                <w:szCs w:val="20"/>
                <w:lang w:val="hy-AM" w:eastAsia="ru-RU"/>
              </w:rPr>
              <w:t>–</w:t>
            </w:r>
            <w:r w:rsidR="001C665A" w:rsidRPr="009376FD">
              <w:rPr>
                <w:rFonts w:ascii="Sylfaen" w:eastAsia="Times New Roman" w:hAnsi="Sylfaen" w:cs="Times New Roman"/>
                <w:color w:val="000000"/>
                <w:sz w:val="20"/>
                <w:szCs w:val="20"/>
                <w:lang w:val="hy-AM" w:eastAsia="ru-RU"/>
              </w:rPr>
              <w:t xml:space="preserve"> </w:t>
            </w:r>
            <w:r w:rsidR="00800AB5" w:rsidRPr="009376FD">
              <w:rPr>
                <w:rFonts w:ascii="Sylfaen" w:eastAsia="Times New Roman" w:hAnsi="Sylfaen" w:cs="Times New Roman"/>
                <w:color w:val="000000"/>
                <w:sz w:val="20"/>
                <w:szCs w:val="20"/>
                <w:lang w:val="hy-AM" w:eastAsia="ru-RU"/>
              </w:rPr>
              <w:t xml:space="preserve">AQ </w:t>
            </w:r>
            <w:r w:rsidRPr="009376FD">
              <w:rPr>
                <w:rFonts w:ascii="Sylfaen" w:eastAsia="Times New Roman" w:hAnsi="Sylfaen" w:cs="Times New Roman"/>
                <w:color w:val="000000"/>
                <w:sz w:val="20"/>
                <w:szCs w:val="20"/>
                <w:lang w:val="hy-AM" w:eastAsia="ru-RU"/>
              </w:rPr>
              <w:t>0004</w:t>
            </w:r>
          </w:p>
          <w:tbl>
            <w:tblPr>
              <w:tblStyle w:val="TableGrid"/>
              <w:tblW w:w="0" w:type="auto"/>
              <w:jc w:val="center"/>
              <w:tblLayout w:type="fixed"/>
              <w:tblLook w:val="04A0" w:firstRow="1" w:lastRow="0" w:firstColumn="1" w:lastColumn="0" w:noHBand="0" w:noVBand="1"/>
            </w:tblPr>
            <w:tblGrid>
              <w:gridCol w:w="2364"/>
              <w:gridCol w:w="2535"/>
            </w:tblGrid>
            <w:tr w:rsidR="009E7CF4" w:rsidRPr="009376FD" w14:paraId="50F8304C" w14:textId="77777777" w:rsidTr="001B6665">
              <w:trPr>
                <w:trHeight w:val="216"/>
                <w:jc w:val="center"/>
              </w:trPr>
              <w:tc>
                <w:tcPr>
                  <w:tcW w:w="2364" w:type="dxa"/>
                  <w:vAlign w:val="center"/>
                </w:tcPr>
                <w:p w14:paraId="53222B28" w14:textId="77777777" w:rsidR="009E7CF4" w:rsidRPr="009376FD" w:rsidRDefault="009E7CF4" w:rsidP="009E7CF4">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Անվանում</w:t>
                  </w:r>
                </w:p>
              </w:tc>
              <w:tc>
                <w:tcPr>
                  <w:tcW w:w="2535" w:type="dxa"/>
                  <w:vAlign w:val="center"/>
                </w:tcPr>
                <w:p w14:paraId="60DE733F" w14:textId="77777777" w:rsidR="009E7CF4" w:rsidRPr="009376FD" w:rsidRDefault="009E7CF4" w:rsidP="009E7CF4">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Եռամսյակային միջինացված արդյունք</w:t>
                  </w:r>
                </w:p>
              </w:tc>
            </w:tr>
            <w:tr w:rsidR="004958AB" w:rsidRPr="009376FD" w14:paraId="4ECCB6F6" w14:textId="77777777" w:rsidTr="001B6665">
              <w:trPr>
                <w:trHeight w:val="216"/>
                <w:jc w:val="center"/>
              </w:trPr>
              <w:tc>
                <w:tcPr>
                  <w:tcW w:w="2364" w:type="dxa"/>
                  <w:vAlign w:val="center"/>
                </w:tcPr>
                <w:p w14:paraId="5C61A97A"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2.5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29AF8D4E" w14:textId="4FF19025"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0.0120</w:t>
                  </w:r>
                </w:p>
              </w:tc>
            </w:tr>
            <w:tr w:rsidR="004958AB" w:rsidRPr="009376FD" w14:paraId="3928226E" w14:textId="77777777" w:rsidTr="001B6665">
              <w:trPr>
                <w:trHeight w:val="216"/>
                <w:jc w:val="center"/>
              </w:trPr>
              <w:tc>
                <w:tcPr>
                  <w:tcW w:w="2364" w:type="dxa"/>
                  <w:vAlign w:val="center"/>
                </w:tcPr>
                <w:p w14:paraId="1E93DC1A"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10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296F9808" w14:textId="0133B0F0"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0.0652</w:t>
                  </w:r>
                </w:p>
              </w:tc>
            </w:tr>
            <w:tr w:rsidR="004958AB" w:rsidRPr="009376FD" w14:paraId="20914E77" w14:textId="77777777" w:rsidTr="001B6665">
              <w:trPr>
                <w:trHeight w:val="216"/>
                <w:jc w:val="center"/>
              </w:trPr>
              <w:tc>
                <w:tcPr>
                  <w:tcW w:w="2364" w:type="dxa"/>
                  <w:vAlign w:val="center"/>
                </w:tcPr>
                <w:p w14:paraId="53BDA04A"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2CBB17EB" w14:textId="3717A454"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0.0486</w:t>
                  </w:r>
                </w:p>
              </w:tc>
            </w:tr>
            <w:tr w:rsidR="004958AB" w:rsidRPr="009376FD" w14:paraId="30B82829" w14:textId="77777777" w:rsidTr="001B6665">
              <w:trPr>
                <w:trHeight w:val="216"/>
                <w:jc w:val="center"/>
              </w:trPr>
              <w:tc>
                <w:tcPr>
                  <w:tcW w:w="2364" w:type="dxa"/>
                  <w:vAlign w:val="center"/>
                </w:tcPr>
                <w:p w14:paraId="017BF8A3"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SO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0BFE2AAF" w14:textId="21080CC0"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0.0181</w:t>
                  </w:r>
                </w:p>
              </w:tc>
            </w:tr>
            <w:tr w:rsidR="004958AB" w:rsidRPr="009376FD" w14:paraId="020AFA6C" w14:textId="77777777" w:rsidTr="001B6665">
              <w:trPr>
                <w:trHeight w:val="216"/>
                <w:jc w:val="center"/>
              </w:trPr>
              <w:tc>
                <w:tcPr>
                  <w:tcW w:w="2364" w:type="dxa"/>
                  <w:vAlign w:val="center"/>
                </w:tcPr>
                <w:p w14:paraId="23E96ECC"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4D4C454A" w14:textId="4CDDE5B6"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792.9433</w:t>
                  </w:r>
                </w:p>
              </w:tc>
            </w:tr>
            <w:tr w:rsidR="004958AB" w:rsidRPr="009376FD" w14:paraId="58842280" w14:textId="77777777" w:rsidTr="001B6665">
              <w:trPr>
                <w:trHeight w:val="216"/>
                <w:jc w:val="center"/>
              </w:trPr>
              <w:tc>
                <w:tcPr>
                  <w:tcW w:w="2364" w:type="dxa"/>
                  <w:vAlign w:val="center"/>
                </w:tcPr>
                <w:p w14:paraId="7A35A473"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 մգ/մ</w:t>
                  </w:r>
                  <w:r w:rsidRPr="009376FD">
                    <w:rPr>
                      <w:rFonts w:ascii="Sylfaen" w:hAnsi="Sylfaen"/>
                      <w:sz w:val="20"/>
                      <w:szCs w:val="20"/>
                      <w:vertAlign w:val="superscript"/>
                      <w:lang w:val="hy-AM"/>
                    </w:rPr>
                    <w:t>3</w:t>
                  </w:r>
                </w:p>
              </w:tc>
              <w:tc>
                <w:tcPr>
                  <w:tcW w:w="2535" w:type="dxa"/>
                  <w:vAlign w:val="center"/>
                </w:tcPr>
                <w:p w14:paraId="76F2B7DA" w14:textId="77C2474A"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0.2456</w:t>
                  </w:r>
                </w:p>
              </w:tc>
            </w:tr>
            <w:tr w:rsidR="004958AB" w:rsidRPr="009376FD" w14:paraId="7F99CAF0" w14:textId="77777777" w:rsidTr="001B6665">
              <w:trPr>
                <w:trHeight w:val="216"/>
                <w:jc w:val="center"/>
              </w:trPr>
              <w:tc>
                <w:tcPr>
                  <w:tcW w:w="2364" w:type="dxa"/>
                  <w:vAlign w:val="center"/>
                </w:tcPr>
                <w:p w14:paraId="602C6F86"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 մգ/մ</w:t>
                  </w:r>
                  <w:r w:rsidRPr="009376FD">
                    <w:rPr>
                      <w:rFonts w:ascii="Sylfaen" w:hAnsi="Sylfaen"/>
                      <w:sz w:val="20"/>
                      <w:szCs w:val="20"/>
                      <w:vertAlign w:val="superscript"/>
                      <w:lang w:val="hy-AM"/>
                    </w:rPr>
                    <w:t>3</w:t>
                  </w:r>
                </w:p>
              </w:tc>
              <w:tc>
                <w:tcPr>
                  <w:tcW w:w="2535" w:type="dxa"/>
                  <w:vAlign w:val="center"/>
                </w:tcPr>
                <w:p w14:paraId="23BF5E85" w14:textId="7335C95B"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0.0092</w:t>
                  </w:r>
                </w:p>
              </w:tc>
            </w:tr>
            <w:tr w:rsidR="004958AB" w:rsidRPr="009376FD" w14:paraId="331AE315" w14:textId="77777777" w:rsidTr="001B6665">
              <w:trPr>
                <w:trHeight w:val="216"/>
                <w:jc w:val="center"/>
              </w:trPr>
              <w:tc>
                <w:tcPr>
                  <w:tcW w:w="2364" w:type="dxa"/>
                  <w:vAlign w:val="center"/>
                </w:tcPr>
                <w:p w14:paraId="4A0B42FC"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H</w:t>
                  </w:r>
                  <w:r w:rsidRPr="009376FD">
                    <w:rPr>
                      <w:rFonts w:ascii="Sylfaen" w:hAnsi="Sylfaen"/>
                      <w:sz w:val="20"/>
                      <w:szCs w:val="20"/>
                      <w:vertAlign w:val="subscript"/>
                      <w:lang w:val="hy-AM"/>
                    </w:rPr>
                    <w:t>2</w:t>
                  </w:r>
                  <w:r w:rsidRPr="009376FD">
                    <w:rPr>
                      <w:rFonts w:ascii="Sylfaen" w:hAnsi="Sylfaen"/>
                      <w:sz w:val="20"/>
                      <w:szCs w:val="20"/>
                      <w:lang w:val="hy-AM"/>
                    </w:rPr>
                    <w:t>S, մգ/մ</w:t>
                  </w:r>
                  <w:r w:rsidRPr="009376FD">
                    <w:rPr>
                      <w:rFonts w:ascii="Sylfaen" w:hAnsi="Sylfaen"/>
                      <w:sz w:val="20"/>
                      <w:szCs w:val="20"/>
                      <w:vertAlign w:val="superscript"/>
                      <w:lang w:val="hy-AM"/>
                    </w:rPr>
                    <w:t>3</w:t>
                  </w:r>
                </w:p>
              </w:tc>
              <w:tc>
                <w:tcPr>
                  <w:tcW w:w="2535" w:type="dxa"/>
                  <w:vAlign w:val="center"/>
                </w:tcPr>
                <w:p w14:paraId="2D15A9AB" w14:textId="717AA26A"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0.0169</w:t>
                  </w:r>
                </w:p>
              </w:tc>
            </w:tr>
            <w:tr w:rsidR="004958AB" w:rsidRPr="009376FD" w14:paraId="560B018E" w14:textId="77777777" w:rsidTr="001B6665">
              <w:trPr>
                <w:trHeight w:val="216"/>
                <w:jc w:val="center"/>
              </w:trPr>
              <w:tc>
                <w:tcPr>
                  <w:tcW w:w="2364" w:type="dxa"/>
                  <w:vAlign w:val="center"/>
                </w:tcPr>
                <w:p w14:paraId="29866DEE"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O</w:t>
                  </w:r>
                  <w:r w:rsidRPr="009376FD">
                    <w:rPr>
                      <w:rFonts w:ascii="Sylfaen" w:hAnsi="Sylfaen"/>
                      <w:sz w:val="20"/>
                      <w:szCs w:val="20"/>
                      <w:vertAlign w:val="subscript"/>
                      <w:lang w:val="hy-AM"/>
                    </w:rPr>
                    <w:t>3</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2533FA03" w14:textId="08B5AE2E"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0.0209</w:t>
                  </w:r>
                </w:p>
              </w:tc>
            </w:tr>
          </w:tbl>
          <w:p w14:paraId="5C3C357B" w14:textId="77777777" w:rsidR="009E7CF4" w:rsidRPr="009376FD" w:rsidRDefault="009E7CF4" w:rsidP="009E7CF4">
            <w:pPr>
              <w:rPr>
                <w:rFonts w:ascii="Sylfaen" w:eastAsia="Times New Roman" w:hAnsi="Sylfaen" w:cs="Times New Roman"/>
                <w:color w:val="000000"/>
                <w:sz w:val="20"/>
                <w:szCs w:val="20"/>
                <w:lang w:val="hy-AM" w:eastAsia="ru-RU"/>
              </w:rPr>
            </w:pPr>
          </w:p>
        </w:tc>
      </w:tr>
      <w:tr w:rsidR="006126C2" w:rsidRPr="009376FD" w14:paraId="2DD2A43B" w14:textId="77777777" w:rsidTr="00766657">
        <w:trPr>
          <w:trHeight w:val="3959"/>
        </w:trPr>
        <w:tc>
          <w:tcPr>
            <w:tcW w:w="1969" w:type="dxa"/>
            <w:vAlign w:val="center"/>
          </w:tcPr>
          <w:p w14:paraId="63A82DEF" w14:textId="73EFC326" w:rsidR="006126C2" w:rsidRPr="009376FD" w:rsidRDefault="006126C2" w:rsidP="006126C2">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Մթնոլորտային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օդ</w:t>
            </w:r>
          </w:p>
        </w:tc>
        <w:tc>
          <w:tcPr>
            <w:tcW w:w="1890" w:type="dxa"/>
            <w:vAlign w:val="center"/>
          </w:tcPr>
          <w:p w14:paraId="45F72708" w14:textId="501E7141" w:rsidR="006126C2" w:rsidRPr="009376FD" w:rsidRDefault="006126C2" w:rsidP="006126C2">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Բացահանքի տարածք, ճանապարհներ, արտադրական հրապարակ, ընդերքօգտագործման թափոնների օբյեկտի տարածք, ազդակիր համայնքներ</w:t>
            </w:r>
          </w:p>
        </w:tc>
        <w:tc>
          <w:tcPr>
            <w:tcW w:w="2070" w:type="dxa"/>
            <w:vAlign w:val="center"/>
          </w:tcPr>
          <w:p w14:paraId="35A12564" w14:textId="3AEBAC8C" w:rsidR="006126C2" w:rsidRPr="009376FD" w:rsidRDefault="006126C2" w:rsidP="006126C2">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Փոշի (PM2.5 և PM10), ազոտի օքսիդներ, ծծմբի երկօքսիդ, ածխածնի օքսիդներ, օզոն, ծծմբաջրածին</w:t>
            </w:r>
          </w:p>
        </w:tc>
        <w:tc>
          <w:tcPr>
            <w:tcW w:w="1620" w:type="dxa"/>
            <w:vAlign w:val="center"/>
          </w:tcPr>
          <w:p w14:paraId="7E4739D7" w14:textId="77777777" w:rsidR="006126C2" w:rsidRPr="009376FD" w:rsidRDefault="006126C2" w:rsidP="006126C2">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Չափում ավտոմատ չափման սարքով</w:t>
            </w:r>
          </w:p>
          <w:p w14:paraId="02242BBF" w14:textId="0D82FC26" w:rsidR="006126C2" w:rsidRPr="009376FD" w:rsidRDefault="006126C2" w:rsidP="006126C2">
            <w:pPr>
              <w:jc w:val="center"/>
              <w:rPr>
                <w:rFonts w:ascii="Sylfaen" w:eastAsia="Times New Roman" w:hAnsi="Sylfaen" w:cs="Times New Roman"/>
                <w:color w:val="000000"/>
                <w:sz w:val="20"/>
                <w:szCs w:val="20"/>
                <w:lang w:val="hy-AM" w:eastAsia="ru-RU"/>
              </w:rPr>
            </w:pPr>
            <w:r w:rsidRPr="009376FD">
              <w:rPr>
                <w:rFonts w:ascii="Sylfaen" w:hAnsi="Sylfaen"/>
                <w:color w:val="000000"/>
                <w:sz w:val="20"/>
                <w:szCs w:val="20"/>
                <w:lang w:val="hy-AM" w:eastAsia="ru-RU"/>
              </w:rPr>
              <w:t>Oizom</w:t>
            </w:r>
          </w:p>
        </w:tc>
        <w:tc>
          <w:tcPr>
            <w:tcW w:w="1530" w:type="dxa"/>
            <w:vAlign w:val="center"/>
          </w:tcPr>
          <w:p w14:paraId="40AEFDA0" w14:textId="750FE7D6" w:rsidR="006126C2" w:rsidRPr="009376FD" w:rsidRDefault="006126C2" w:rsidP="006126C2">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Ամենօրյա</w:t>
            </w:r>
          </w:p>
        </w:tc>
        <w:tc>
          <w:tcPr>
            <w:tcW w:w="5344" w:type="dxa"/>
            <w:vAlign w:val="center"/>
          </w:tcPr>
          <w:p w14:paraId="7E3DF91F" w14:textId="174ED80A" w:rsidR="006126C2" w:rsidRPr="009376FD" w:rsidRDefault="006126C2" w:rsidP="006126C2">
            <w:pP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Քաջարանց գյուղի գյուղապետարանի տարածք – AQ 0005</w:t>
            </w:r>
          </w:p>
          <w:tbl>
            <w:tblPr>
              <w:tblStyle w:val="TableGrid"/>
              <w:tblW w:w="0" w:type="auto"/>
              <w:jc w:val="center"/>
              <w:tblLayout w:type="fixed"/>
              <w:tblLook w:val="04A0" w:firstRow="1" w:lastRow="0" w:firstColumn="1" w:lastColumn="0" w:noHBand="0" w:noVBand="1"/>
            </w:tblPr>
            <w:tblGrid>
              <w:gridCol w:w="2364"/>
              <w:gridCol w:w="2535"/>
            </w:tblGrid>
            <w:tr w:rsidR="006126C2" w:rsidRPr="009376FD" w14:paraId="664521DB" w14:textId="77777777" w:rsidTr="00516B05">
              <w:trPr>
                <w:trHeight w:val="216"/>
                <w:jc w:val="center"/>
              </w:trPr>
              <w:tc>
                <w:tcPr>
                  <w:tcW w:w="2364" w:type="dxa"/>
                  <w:vAlign w:val="center"/>
                </w:tcPr>
                <w:p w14:paraId="2A8B082F" w14:textId="77777777" w:rsidR="006126C2" w:rsidRPr="009376FD" w:rsidRDefault="006126C2" w:rsidP="006126C2">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Անվանում</w:t>
                  </w:r>
                </w:p>
              </w:tc>
              <w:tc>
                <w:tcPr>
                  <w:tcW w:w="2535" w:type="dxa"/>
                  <w:vAlign w:val="center"/>
                </w:tcPr>
                <w:p w14:paraId="32C5B889" w14:textId="77777777" w:rsidR="006126C2" w:rsidRPr="009376FD" w:rsidRDefault="006126C2" w:rsidP="006126C2">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Եռամսյակային միջինացված արդյունք</w:t>
                  </w:r>
                </w:p>
              </w:tc>
            </w:tr>
            <w:tr w:rsidR="004958AB" w:rsidRPr="009376FD" w14:paraId="209DEB5F" w14:textId="77777777" w:rsidTr="00516B05">
              <w:trPr>
                <w:trHeight w:val="216"/>
                <w:jc w:val="center"/>
              </w:trPr>
              <w:tc>
                <w:tcPr>
                  <w:tcW w:w="2364" w:type="dxa"/>
                  <w:vAlign w:val="center"/>
                </w:tcPr>
                <w:p w14:paraId="0530B058"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2.5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37E9D505" w14:textId="2F2EE2EC"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0.0178</w:t>
                  </w:r>
                </w:p>
              </w:tc>
            </w:tr>
            <w:tr w:rsidR="004958AB" w:rsidRPr="009376FD" w14:paraId="3CBE7784" w14:textId="77777777" w:rsidTr="00516B05">
              <w:trPr>
                <w:trHeight w:val="216"/>
                <w:jc w:val="center"/>
              </w:trPr>
              <w:tc>
                <w:tcPr>
                  <w:tcW w:w="2364" w:type="dxa"/>
                  <w:vAlign w:val="center"/>
                </w:tcPr>
                <w:p w14:paraId="655B6B15"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10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7F280115" w14:textId="34C44F07"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0.1296</w:t>
                  </w:r>
                </w:p>
              </w:tc>
            </w:tr>
            <w:tr w:rsidR="004958AB" w:rsidRPr="009376FD" w14:paraId="3BA7E34B" w14:textId="77777777" w:rsidTr="00516B05">
              <w:trPr>
                <w:trHeight w:val="216"/>
                <w:jc w:val="center"/>
              </w:trPr>
              <w:tc>
                <w:tcPr>
                  <w:tcW w:w="2364" w:type="dxa"/>
                  <w:vAlign w:val="center"/>
                </w:tcPr>
                <w:p w14:paraId="71FBEA94"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6863119F" w14:textId="6A188A78"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0.0031</w:t>
                  </w:r>
                </w:p>
              </w:tc>
            </w:tr>
            <w:tr w:rsidR="004958AB" w:rsidRPr="009376FD" w14:paraId="06BF2822" w14:textId="77777777" w:rsidTr="00516B05">
              <w:trPr>
                <w:trHeight w:val="216"/>
                <w:jc w:val="center"/>
              </w:trPr>
              <w:tc>
                <w:tcPr>
                  <w:tcW w:w="2364" w:type="dxa"/>
                  <w:vAlign w:val="center"/>
                </w:tcPr>
                <w:p w14:paraId="32C7889E"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SO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2BD0DD1B" w14:textId="4A851002"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0.0024</w:t>
                  </w:r>
                </w:p>
              </w:tc>
            </w:tr>
            <w:tr w:rsidR="004958AB" w:rsidRPr="009376FD" w14:paraId="703D9359" w14:textId="77777777" w:rsidTr="00516B05">
              <w:trPr>
                <w:trHeight w:val="216"/>
                <w:jc w:val="center"/>
              </w:trPr>
              <w:tc>
                <w:tcPr>
                  <w:tcW w:w="2364" w:type="dxa"/>
                  <w:vAlign w:val="center"/>
                </w:tcPr>
                <w:p w14:paraId="6E73533A"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594CBEB9" w14:textId="6DC40493"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840.6343</w:t>
                  </w:r>
                </w:p>
              </w:tc>
            </w:tr>
            <w:tr w:rsidR="004958AB" w:rsidRPr="009376FD" w14:paraId="6134892A" w14:textId="77777777" w:rsidTr="00516B05">
              <w:trPr>
                <w:trHeight w:val="216"/>
                <w:jc w:val="center"/>
              </w:trPr>
              <w:tc>
                <w:tcPr>
                  <w:tcW w:w="2364" w:type="dxa"/>
                  <w:vAlign w:val="center"/>
                </w:tcPr>
                <w:p w14:paraId="054ABCDD"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 մգ/մ</w:t>
                  </w:r>
                  <w:r w:rsidRPr="009376FD">
                    <w:rPr>
                      <w:rFonts w:ascii="Sylfaen" w:hAnsi="Sylfaen"/>
                      <w:sz w:val="20"/>
                      <w:szCs w:val="20"/>
                      <w:vertAlign w:val="superscript"/>
                      <w:lang w:val="hy-AM"/>
                    </w:rPr>
                    <w:t>3</w:t>
                  </w:r>
                </w:p>
              </w:tc>
              <w:tc>
                <w:tcPr>
                  <w:tcW w:w="2535" w:type="dxa"/>
                  <w:vAlign w:val="center"/>
                </w:tcPr>
                <w:p w14:paraId="1F3C23C2" w14:textId="13F0722B"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0.2974</w:t>
                  </w:r>
                </w:p>
              </w:tc>
            </w:tr>
            <w:tr w:rsidR="004958AB" w:rsidRPr="009376FD" w14:paraId="44855D6B" w14:textId="77777777" w:rsidTr="00516B05">
              <w:trPr>
                <w:trHeight w:val="216"/>
                <w:jc w:val="center"/>
              </w:trPr>
              <w:tc>
                <w:tcPr>
                  <w:tcW w:w="2364" w:type="dxa"/>
                  <w:vAlign w:val="center"/>
                </w:tcPr>
                <w:p w14:paraId="377EF93C"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 մգ/մ</w:t>
                  </w:r>
                  <w:r w:rsidRPr="009376FD">
                    <w:rPr>
                      <w:rFonts w:ascii="Sylfaen" w:hAnsi="Sylfaen"/>
                      <w:sz w:val="20"/>
                      <w:szCs w:val="20"/>
                      <w:vertAlign w:val="superscript"/>
                      <w:lang w:val="hy-AM"/>
                    </w:rPr>
                    <w:t>3</w:t>
                  </w:r>
                </w:p>
              </w:tc>
              <w:tc>
                <w:tcPr>
                  <w:tcW w:w="2535" w:type="dxa"/>
                  <w:vAlign w:val="center"/>
                </w:tcPr>
                <w:p w14:paraId="1D2C38A2" w14:textId="0A588B5B"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0.0000</w:t>
                  </w:r>
                </w:p>
              </w:tc>
            </w:tr>
            <w:tr w:rsidR="004958AB" w:rsidRPr="009376FD" w14:paraId="0873D541" w14:textId="77777777" w:rsidTr="00516B05">
              <w:trPr>
                <w:trHeight w:val="216"/>
                <w:jc w:val="center"/>
              </w:trPr>
              <w:tc>
                <w:tcPr>
                  <w:tcW w:w="2364" w:type="dxa"/>
                  <w:vAlign w:val="center"/>
                </w:tcPr>
                <w:p w14:paraId="4B5D9F0C"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H</w:t>
                  </w:r>
                  <w:r w:rsidRPr="009376FD">
                    <w:rPr>
                      <w:rFonts w:ascii="Sylfaen" w:hAnsi="Sylfaen"/>
                      <w:sz w:val="20"/>
                      <w:szCs w:val="20"/>
                      <w:vertAlign w:val="subscript"/>
                      <w:lang w:val="hy-AM"/>
                    </w:rPr>
                    <w:t>2</w:t>
                  </w:r>
                  <w:r w:rsidRPr="009376FD">
                    <w:rPr>
                      <w:rFonts w:ascii="Sylfaen" w:hAnsi="Sylfaen"/>
                      <w:sz w:val="20"/>
                      <w:szCs w:val="20"/>
                      <w:lang w:val="hy-AM"/>
                    </w:rPr>
                    <w:t>S, մգ/մ</w:t>
                  </w:r>
                  <w:r w:rsidRPr="009376FD">
                    <w:rPr>
                      <w:rFonts w:ascii="Sylfaen" w:hAnsi="Sylfaen"/>
                      <w:sz w:val="20"/>
                      <w:szCs w:val="20"/>
                      <w:vertAlign w:val="superscript"/>
                      <w:lang w:val="hy-AM"/>
                    </w:rPr>
                    <w:t>3</w:t>
                  </w:r>
                </w:p>
              </w:tc>
              <w:tc>
                <w:tcPr>
                  <w:tcW w:w="2535" w:type="dxa"/>
                  <w:vAlign w:val="center"/>
                </w:tcPr>
                <w:p w14:paraId="61AB6CA5" w14:textId="01E6CA39"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0.0189</w:t>
                  </w:r>
                </w:p>
              </w:tc>
            </w:tr>
            <w:tr w:rsidR="004958AB" w:rsidRPr="009376FD" w14:paraId="0D5F6950" w14:textId="77777777" w:rsidTr="00516B05">
              <w:trPr>
                <w:trHeight w:val="216"/>
                <w:jc w:val="center"/>
              </w:trPr>
              <w:tc>
                <w:tcPr>
                  <w:tcW w:w="2364" w:type="dxa"/>
                  <w:vAlign w:val="center"/>
                </w:tcPr>
                <w:p w14:paraId="5EC8D3E3"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O</w:t>
                  </w:r>
                  <w:r w:rsidRPr="009376FD">
                    <w:rPr>
                      <w:rFonts w:ascii="Sylfaen" w:hAnsi="Sylfaen"/>
                      <w:sz w:val="20"/>
                      <w:szCs w:val="20"/>
                      <w:vertAlign w:val="subscript"/>
                      <w:lang w:val="hy-AM"/>
                    </w:rPr>
                    <w:t>3</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59758AEC" w14:textId="0DE8ADF9"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0.0817</w:t>
                  </w:r>
                </w:p>
              </w:tc>
            </w:tr>
          </w:tbl>
          <w:p w14:paraId="1444C8A8" w14:textId="77777777" w:rsidR="006126C2" w:rsidRPr="009376FD" w:rsidRDefault="006126C2" w:rsidP="006126C2">
            <w:pPr>
              <w:rPr>
                <w:rFonts w:ascii="Sylfaen" w:eastAsia="Times New Roman" w:hAnsi="Sylfaen" w:cs="Times New Roman"/>
                <w:color w:val="000000"/>
                <w:sz w:val="20"/>
                <w:szCs w:val="20"/>
                <w:lang w:val="hy-AM" w:eastAsia="ru-RU"/>
              </w:rPr>
            </w:pPr>
          </w:p>
        </w:tc>
      </w:tr>
      <w:tr w:rsidR="001C665A" w:rsidRPr="009376FD" w14:paraId="2A72BC25" w14:textId="77777777" w:rsidTr="001C665A">
        <w:trPr>
          <w:trHeight w:val="3500"/>
        </w:trPr>
        <w:tc>
          <w:tcPr>
            <w:tcW w:w="1969" w:type="dxa"/>
            <w:vAlign w:val="center"/>
          </w:tcPr>
          <w:p w14:paraId="69D42E52" w14:textId="43FC963A" w:rsidR="001C665A" w:rsidRPr="009376FD" w:rsidRDefault="001C665A" w:rsidP="001C665A">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lastRenderedPageBreak/>
              <w:t>Մթնոլորտային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օդ</w:t>
            </w:r>
          </w:p>
        </w:tc>
        <w:tc>
          <w:tcPr>
            <w:tcW w:w="1890" w:type="dxa"/>
            <w:vAlign w:val="center"/>
          </w:tcPr>
          <w:p w14:paraId="0C01E3F9" w14:textId="4C1C0B9B"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Բացահանքի տարածք, ճանապարհներ, արտադրական հրապարակ, ընդերքօգտագործման թափոնների օբյեկտի տարածք, ազդակիր համայնքներ</w:t>
            </w:r>
          </w:p>
        </w:tc>
        <w:tc>
          <w:tcPr>
            <w:tcW w:w="2070" w:type="dxa"/>
            <w:vAlign w:val="center"/>
          </w:tcPr>
          <w:p w14:paraId="3F937550" w14:textId="6AF61FA9"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Փոշի (PM2.5 և PM10), ազոտի օքսիդներ, ծծմբի երկօքսիդ, ածխածնի օքսիդներ, օզոն, ծծմբաջրածին</w:t>
            </w:r>
          </w:p>
        </w:tc>
        <w:tc>
          <w:tcPr>
            <w:tcW w:w="1620" w:type="dxa"/>
            <w:vAlign w:val="center"/>
          </w:tcPr>
          <w:p w14:paraId="7F2974E0"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Չափում ավտոմատ չափման սարքով</w:t>
            </w:r>
          </w:p>
          <w:p w14:paraId="17085E33" w14:textId="7475B786"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hAnsi="Sylfaen"/>
                <w:color w:val="000000"/>
                <w:sz w:val="20"/>
                <w:szCs w:val="20"/>
                <w:lang w:val="hy-AM" w:eastAsia="ru-RU"/>
              </w:rPr>
              <w:t>Oizom</w:t>
            </w:r>
          </w:p>
        </w:tc>
        <w:tc>
          <w:tcPr>
            <w:tcW w:w="1530" w:type="dxa"/>
            <w:vAlign w:val="center"/>
          </w:tcPr>
          <w:p w14:paraId="37127FBA" w14:textId="630E7D26"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Ամենօրյա</w:t>
            </w:r>
          </w:p>
        </w:tc>
        <w:tc>
          <w:tcPr>
            <w:tcW w:w="5344" w:type="dxa"/>
            <w:vAlign w:val="center"/>
          </w:tcPr>
          <w:p w14:paraId="01C9D92F" w14:textId="09F9ED98" w:rsidR="001C665A" w:rsidRPr="009376FD" w:rsidRDefault="001C665A" w:rsidP="001C665A">
            <w:pP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 xml:space="preserve">Բացահանքի արևելյան հատված </w:t>
            </w:r>
            <w:r w:rsidR="002F66DE" w:rsidRPr="009376FD">
              <w:rPr>
                <w:rFonts w:ascii="Sylfaen" w:eastAsia="Times New Roman" w:hAnsi="Sylfaen" w:cs="Times New Roman"/>
                <w:color w:val="000000"/>
                <w:sz w:val="20"/>
                <w:szCs w:val="20"/>
                <w:lang w:val="hy-AM" w:eastAsia="ru-RU"/>
              </w:rPr>
              <w:t>–</w:t>
            </w:r>
            <w:r w:rsidRPr="009376FD">
              <w:rPr>
                <w:rFonts w:ascii="Sylfaen" w:eastAsia="Times New Roman" w:hAnsi="Sylfaen" w:cs="Times New Roman"/>
                <w:color w:val="000000"/>
                <w:sz w:val="20"/>
                <w:szCs w:val="20"/>
                <w:lang w:val="hy-AM" w:eastAsia="ru-RU"/>
              </w:rPr>
              <w:t xml:space="preserve"> </w:t>
            </w:r>
            <w:r w:rsidR="00800AB5" w:rsidRPr="009376FD">
              <w:rPr>
                <w:rFonts w:ascii="Sylfaen" w:eastAsia="Times New Roman" w:hAnsi="Sylfaen" w:cs="Times New Roman"/>
                <w:color w:val="000000"/>
                <w:sz w:val="20"/>
                <w:szCs w:val="20"/>
                <w:lang w:val="hy-AM" w:eastAsia="ru-RU"/>
              </w:rPr>
              <w:t xml:space="preserve">AQ </w:t>
            </w:r>
            <w:r w:rsidRPr="009376FD">
              <w:rPr>
                <w:rFonts w:ascii="Sylfaen" w:eastAsia="Times New Roman" w:hAnsi="Sylfaen" w:cs="Times New Roman"/>
                <w:color w:val="000000"/>
                <w:sz w:val="20"/>
                <w:szCs w:val="20"/>
                <w:lang w:val="hy-AM" w:eastAsia="ru-RU"/>
              </w:rPr>
              <w:t>0006</w:t>
            </w:r>
          </w:p>
          <w:tbl>
            <w:tblPr>
              <w:tblStyle w:val="TableGrid"/>
              <w:tblW w:w="0" w:type="auto"/>
              <w:jc w:val="center"/>
              <w:tblLayout w:type="fixed"/>
              <w:tblLook w:val="04A0" w:firstRow="1" w:lastRow="0" w:firstColumn="1" w:lastColumn="0" w:noHBand="0" w:noVBand="1"/>
            </w:tblPr>
            <w:tblGrid>
              <w:gridCol w:w="2364"/>
              <w:gridCol w:w="2535"/>
            </w:tblGrid>
            <w:tr w:rsidR="001C665A" w:rsidRPr="009376FD" w14:paraId="43E381DC" w14:textId="77777777" w:rsidTr="001B6665">
              <w:trPr>
                <w:trHeight w:val="216"/>
                <w:jc w:val="center"/>
              </w:trPr>
              <w:tc>
                <w:tcPr>
                  <w:tcW w:w="2364" w:type="dxa"/>
                  <w:vAlign w:val="center"/>
                </w:tcPr>
                <w:p w14:paraId="0AE4B238" w14:textId="77777777" w:rsidR="001C665A" w:rsidRPr="009376FD" w:rsidRDefault="001C665A" w:rsidP="001C665A">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Անվանում</w:t>
                  </w:r>
                </w:p>
              </w:tc>
              <w:tc>
                <w:tcPr>
                  <w:tcW w:w="2535" w:type="dxa"/>
                  <w:vAlign w:val="center"/>
                </w:tcPr>
                <w:p w14:paraId="0295B23D" w14:textId="77777777" w:rsidR="001C665A" w:rsidRPr="009376FD" w:rsidRDefault="001C665A" w:rsidP="001C665A">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Եռամսյակային միջինացված արդյունք</w:t>
                  </w:r>
                </w:p>
              </w:tc>
            </w:tr>
            <w:tr w:rsidR="004958AB" w:rsidRPr="009376FD" w14:paraId="719684B0" w14:textId="77777777" w:rsidTr="001B6665">
              <w:trPr>
                <w:trHeight w:val="216"/>
                <w:jc w:val="center"/>
              </w:trPr>
              <w:tc>
                <w:tcPr>
                  <w:tcW w:w="2364" w:type="dxa"/>
                  <w:vAlign w:val="center"/>
                </w:tcPr>
                <w:p w14:paraId="09F9BB81"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2.5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4C9B0187" w14:textId="717BF355"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0.0142</w:t>
                  </w:r>
                </w:p>
              </w:tc>
            </w:tr>
            <w:tr w:rsidR="004958AB" w:rsidRPr="009376FD" w14:paraId="483187C7" w14:textId="77777777" w:rsidTr="001B6665">
              <w:trPr>
                <w:trHeight w:val="216"/>
                <w:jc w:val="center"/>
              </w:trPr>
              <w:tc>
                <w:tcPr>
                  <w:tcW w:w="2364" w:type="dxa"/>
                  <w:vAlign w:val="center"/>
                </w:tcPr>
                <w:p w14:paraId="366D3C50"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10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17AFA3F4" w14:textId="3B32EC68"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0.1226</w:t>
                  </w:r>
                </w:p>
              </w:tc>
            </w:tr>
            <w:tr w:rsidR="004958AB" w:rsidRPr="009376FD" w14:paraId="766F0573" w14:textId="77777777" w:rsidTr="001B6665">
              <w:trPr>
                <w:trHeight w:val="216"/>
                <w:jc w:val="center"/>
              </w:trPr>
              <w:tc>
                <w:tcPr>
                  <w:tcW w:w="2364" w:type="dxa"/>
                  <w:vAlign w:val="center"/>
                </w:tcPr>
                <w:p w14:paraId="2F32C9B7"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4A7144F3" w14:textId="2BA4143F"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0.0376</w:t>
                  </w:r>
                </w:p>
              </w:tc>
            </w:tr>
            <w:tr w:rsidR="004958AB" w:rsidRPr="009376FD" w14:paraId="0BF94848" w14:textId="77777777" w:rsidTr="001B6665">
              <w:trPr>
                <w:trHeight w:val="216"/>
                <w:jc w:val="center"/>
              </w:trPr>
              <w:tc>
                <w:tcPr>
                  <w:tcW w:w="2364" w:type="dxa"/>
                  <w:vAlign w:val="center"/>
                </w:tcPr>
                <w:p w14:paraId="1C31118E"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SO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217B22F8" w14:textId="50A96CC8"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0.0653</w:t>
                  </w:r>
                </w:p>
              </w:tc>
            </w:tr>
            <w:tr w:rsidR="004958AB" w:rsidRPr="009376FD" w14:paraId="4A453EAB" w14:textId="77777777" w:rsidTr="001B6665">
              <w:trPr>
                <w:trHeight w:val="216"/>
                <w:jc w:val="center"/>
              </w:trPr>
              <w:tc>
                <w:tcPr>
                  <w:tcW w:w="2364" w:type="dxa"/>
                  <w:vAlign w:val="center"/>
                </w:tcPr>
                <w:p w14:paraId="7556B0DE"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19CC3621" w14:textId="0EBF21D5"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835.7782</w:t>
                  </w:r>
                </w:p>
              </w:tc>
            </w:tr>
            <w:tr w:rsidR="004958AB" w:rsidRPr="009376FD" w14:paraId="423D77F3" w14:textId="77777777" w:rsidTr="001B6665">
              <w:trPr>
                <w:trHeight w:val="216"/>
                <w:jc w:val="center"/>
              </w:trPr>
              <w:tc>
                <w:tcPr>
                  <w:tcW w:w="2364" w:type="dxa"/>
                  <w:vAlign w:val="center"/>
                </w:tcPr>
                <w:p w14:paraId="5D82062D"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 մգ/մ</w:t>
                  </w:r>
                  <w:r w:rsidRPr="009376FD">
                    <w:rPr>
                      <w:rFonts w:ascii="Sylfaen" w:hAnsi="Sylfaen"/>
                      <w:sz w:val="20"/>
                      <w:szCs w:val="20"/>
                      <w:vertAlign w:val="superscript"/>
                      <w:lang w:val="hy-AM"/>
                    </w:rPr>
                    <w:t>3</w:t>
                  </w:r>
                </w:p>
              </w:tc>
              <w:tc>
                <w:tcPr>
                  <w:tcW w:w="2535" w:type="dxa"/>
                  <w:vAlign w:val="center"/>
                </w:tcPr>
                <w:p w14:paraId="6033E74E" w14:textId="55818E71"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0.3001</w:t>
                  </w:r>
                </w:p>
              </w:tc>
            </w:tr>
            <w:tr w:rsidR="004958AB" w:rsidRPr="009376FD" w14:paraId="4F0A44FB" w14:textId="77777777" w:rsidTr="001B6665">
              <w:trPr>
                <w:trHeight w:val="216"/>
                <w:jc w:val="center"/>
              </w:trPr>
              <w:tc>
                <w:tcPr>
                  <w:tcW w:w="2364" w:type="dxa"/>
                  <w:vAlign w:val="center"/>
                </w:tcPr>
                <w:p w14:paraId="4B2F6C3C"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 մգ/մ</w:t>
                  </w:r>
                  <w:r w:rsidRPr="009376FD">
                    <w:rPr>
                      <w:rFonts w:ascii="Sylfaen" w:hAnsi="Sylfaen"/>
                      <w:sz w:val="20"/>
                      <w:szCs w:val="20"/>
                      <w:vertAlign w:val="superscript"/>
                      <w:lang w:val="hy-AM"/>
                    </w:rPr>
                    <w:t>3</w:t>
                  </w:r>
                </w:p>
              </w:tc>
              <w:tc>
                <w:tcPr>
                  <w:tcW w:w="2535" w:type="dxa"/>
                  <w:vAlign w:val="center"/>
                </w:tcPr>
                <w:p w14:paraId="75581428" w14:textId="66426961"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0.0274</w:t>
                  </w:r>
                </w:p>
              </w:tc>
            </w:tr>
            <w:tr w:rsidR="004958AB" w:rsidRPr="009376FD" w14:paraId="07AF3940" w14:textId="77777777" w:rsidTr="001B6665">
              <w:trPr>
                <w:trHeight w:val="216"/>
                <w:jc w:val="center"/>
              </w:trPr>
              <w:tc>
                <w:tcPr>
                  <w:tcW w:w="2364" w:type="dxa"/>
                  <w:vAlign w:val="center"/>
                </w:tcPr>
                <w:p w14:paraId="5805342A"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H</w:t>
                  </w:r>
                  <w:r w:rsidRPr="009376FD">
                    <w:rPr>
                      <w:rFonts w:ascii="Sylfaen" w:hAnsi="Sylfaen"/>
                      <w:sz w:val="20"/>
                      <w:szCs w:val="20"/>
                      <w:vertAlign w:val="subscript"/>
                      <w:lang w:val="hy-AM"/>
                    </w:rPr>
                    <w:t>2</w:t>
                  </w:r>
                  <w:r w:rsidRPr="009376FD">
                    <w:rPr>
                      <w:rFonts w:ascii="Sylfaen" w:hAnsi="Sylfaen"/>
                      <w:sz w:val="20"/>
                      <w:szCs w:val="20"/>
                      <w:lang w:val="hy-AM"/>
                    </w:rPr>
                    <w:t>S, մգ/մ</w:t>
                  </w:r>
                  <w:r w:rsidRPr="009376FD">
                    <w:rPr>
                      <w:rFonts w:ascii="Sylfaen" w:hAnsi="Sylfaen"/>
                      <w:sz w:val="20"/>
                      <w:szCs w:val="20"/>
                      <w:vertAlign w:val="superscript"/>
                      <w:lang w:val="hy-AM"/>
                    </w:rPr>
                    <w:t>3</w:t>
                  </w:r>
                </w:p>
              </w:tc>
              <w:tc>
                <w:tcPr>
                  <w:tcW w:w="2535" w:type="dxa"/>
                  <w:vAlign w:val="center"/>
                </w:tcPr>
                <w:p w14:paraId="5AAF0713" w14:textId="1CD19066"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0.0537</w:t>
                  </w:r>
                </w:p>
              </w:tc>
            </w:tr>
            <w:tr w:rsidR="004958AB" w:rsidRPr="009376FD" w14:paraId="6A8D1425" w14:textId="77777777" w:rsidTr="001B6665">
              <w:trPr>
                <w:trHeight w:val="216"/>
                <w:jc w:val="center"/>
              </w:trPr>
              <w:tc>
                <w:tcPr>
                  <w:tcW w:w="2364" w:type="dxa"/>
                  <w:vAlign w:val="center"/>
                </w:tcPr>
                <w:p w14:paraId="6833FB74"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O</w:t>
                  </w:r>
                  <w:r w:rsidRPr="009376FD">
                    <w:rPr>
                      <w:rFonts w:ascii="Sylfaen" w:hAnsi="Sylfaen"/>
                      <w:sz w:val="20"/>
                      <w:szCs w:val="20"/>
                      <w:vertAlign w:val="subscript"/>
                      <w:lang w:val="hy-AM"/>
                    </w:rPr>
                    <w:t>3</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2D427B9D" w14:textId="2E9D4A95"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0.0607</w:t>
                  </w:r>
                </w:p>
              </w:tc>
            </w:tr>
          </w:tbl>
          <w:p w14:paraId="5BBADB0F" w14:textId="77777777" w:rsidR="001C665A" w:rsidRPr="009376FD" w:rsidRDefault="001C665A" w:rsidP="001C665A">
            <w:pPr>
              <w:rPr>
                <w:rFonts w:ascii="Sylfaen" w:eastAsia="Times New Roman" w:hAnsi="Sylfaen" w:cs="Times New Roman"/>
                <w:color w:val="000000"/>
                <w:sz w:val="20"/>
                <w:szCs w:val="20"/>
                <w:lang w:val="hy-AM" w:eastAsia="ru-RU"/>
              </w:rPr>
            </w:pPr>
          </w:p>
        </w:tc>
      </w:tr>
      <w:tr w:rsidR="001C665A" w:rsidRPr="009376FD" w14:paraId="3F8A1DD8" w14:textId="77777777" w:rsidTr="00766657">
        <w:trPr>
          <w:trHeight w:val="4049"/>
        </w:trPr>
        <w:tc>
          <w:tcPr>
            <w:tcW w:w="1969" w:type="dxa"/>
            <w:vAlign w:val="center"/>
          </w:tcPr>
          <w:p w14:paraId="728FCE07" w14:textId="72BA3D24" w:rsidR="001C665A" w:rsidRPr="009376FD" w:rsidRDefault="001C665A" w:rsidP="001C665A">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Մթնոլորտային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օդ</w:t>
            </w:r>
          </w:p>
        </w:tc>
        <w:tc>
          <w:tcPr>
            <w:tcW w:w="1890" w:type="dxa"/>
            <w:vAlign w:val="center"/>
          </w:tcPr>
          <w:p w14:paraId="11DFEA3E" w14:textId="6DC8940C"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Բացահանքի տարածք, ճանապարհներ, արտադրական հրապարակ, ընդերքօգտագործման թափոնների օբյեկտի տարածք, ազդակիր համայնքներ</w:t>
            </w:r>
          </w:p>
        </w:tc>
        <w:tc>
          <w:tcPr>
            <w:tcW w:w="2070" w:type="dxa"/>
            <w:vAlign w:val="center"/>
          </w:tcPr>
          <w:p w14:paraId="5629FE33" w14:textId="42E487DF"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Փոշի (PM2.5 և PM10), ազոտի օքսիդներ, ծծմբի երկօքսիդ, ածխածնի օքսիդներ, օզոն, ծծմբաջրածին</w:t>
            </w:r>
          </w:p>
        </w:tc>
        <w:tc>
          <w:tcPr>
            <w:tcW w:w="1620" w:type="dxa"/>
            <w:vAlign w:val="center"/>
          </w:tcPr>
          <w:p w14:paraId="543D450F"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Չափում ավտոմատ չափման սարքով</w:t>
            </w:r>
          </w:p>
          <w:p w14:paraId="2409D4C7" w14:textId="4D8F427D"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hAnsi="Sylfaen"/>
                <w:color w:val="000000"/>
                <w:sz w:val="20"/>
                <w:szCs w:val="20"/>
                <w:lang w:val="hy-AM" w:eastAsia="ru-RU"/>
              </w:rPr>
              <w:t>Oizom</w:t>
            </w:r>
          </w:p>
        </w:tc>
        <w:tc>
          <w:tcPr>
            <w:tcW w:w="1530" w:type="dxa"/>
            <w:vAlign w:val="center"/>
          </w:tcPr>
          <w:p w14:paraId="28349F80" w14:textId="0BF6A0C9"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Ամենօրյա</w:t>
            </w:r>
          </w:p>
        </w:tc>
        <w:tc>
          <w:tcPr>
            <w:tcW w:w="5344" w:type="dxa"/>
            <w:vAlign w:val="center"/>
          </w:tcPr>
          <w:p w14:paraId="0F82FDAA" w14:textId="24DEB36B" w:rsidR="001C665A" w:rsidRPr="009376FD" w:rsidRDefault="001C665A" w:rsidP="001C665A">
            <w:pP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 xml:space="preserve">Կապան-Քաջարան մուտքի առաջին բնակելի թաղամասի տարածք, Քաջարան քաղաքի վրա ազդեցության ուղղությամբ </w:t>
            </w:r>
            <w:r w:rsidR="00653EF1" w:rsidRPr="009376FD">
              <w:rPr>
                <w:rFonts w:ascii="Sylfaen" w:eastAsia="Times New Roman" w:hAnsi="Sylfaen" w:cs="Times New Roman"/>
                <w:color w:val="000000"/>
                <w:sz w:val="20"/>
                <w:szCs w:val="20"/>
                <w:lang w:val="hy-AM" w:eastAsia="ru-RU"/>
              </w:rPr>
              <w:t>–</w:t>
            </w:r>
            <w:r w:rsidRPr="009376FD">
              <w:rPr>
                <w:rFonts w:ascii="Sylfaen" w:eastAsia="Times New Roman" w:hAnsi="Sylfaen" w:cs="Times New Roman"/>
                <w:color w:val="000000"/>
                <w:sz w:val="20"/>
                <w:szCs w:val="20"/>
                <w:lang w:val="hy-AM" w:eastAsia="ru-RU"/>
              </w:rPr>
              <w:t xml:space="preserve"> </w:t>
            </w:r>
            <w:r w:rsidR="00800AB5" w:rsidRPr="009376FD">
              <w:rPr>
                <w:rFonts w:ascii="Sylfaen" w:eastAsia="Times New Roman" w:hAnsi="Sylfaen" w:cs="Times New Roman"/>
                <w:color w:val="000000"/>
                <w:sz w:val="20"/>
                <w:szCs w:val="20"/>
                <w:lang w:val="hy-AM" w:eastAsia="ru-RU"/>
              </w:rPr>
              <w:t xml:space="preserve">AQ </w:t>
            </w:r>
            <w:r w:rsidRPr="009376FD">
              <w:rPr>
                <w:rFonts w:ascii="Sylfaen" w:eastAsia="Times New Roman" w:hAnsi="Sylfaen" w:cs="Times New Roman"/>
                <w:color w:val="000000"/>
                <w:sz w:val="20"/>
                <w:szCs w:val="20"/>
                <w:lang w:val="hy-AM" w:eastAsia="ru-RU"/>
              </w:rPr>
              <w:t>0007</w:t>
            </w:r>
          </w:p>
          <w:tbl>
            <w:tblPr>
              <w:tblStyle w:val="TableGrid"/>
              <w:tblW w:w="0" w:type="auto"/>
              <w:jc w:val="center"/>
              <w:tblLayout w:type="fixed"/>
              <w:tblLook w:val="04A0" w:firstRow="1" w:lastRow="0" w:firstColumn="1" w:lastColumn="0" w:noHBand="0" w:noVBand="1"/>
            </w:tblPr>
            <w:tblGrid>
              <w:gridCol w:w="2364"/>
              <w:gridCol w:w="2535"/>
            </w:tblGrid>
            <w:tr w:rsidR="001C665A" w:rsidRPr="009376FD" w14:paraId="2F46DE4B" w14:textId="77777777" w:rsidTr="001B6665">
              <w:trPr>
                <w:trHeight w:val="216"/>
                <w:jc w:val="center"/>
              </w:trPr>
              <w:tc>
                <w:tcPr>
                  <w:tcW w:w="2364" w:type="dxa"/>
                  <w:vAlign w:val="center"/>
                </w:tcPr>
                <w:p w14:paraId="2F4A108A" w14:textId="77777777" w:rsidR="001C665A" w:rsidRPr="009376FD" w:rsidRDefault="001C665A" w:rsidP="001C665A">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Անվանում</w:t>
                  </w:r>
                </w:p>
              </w:tc>
              <w:tc>
                <w:tcPr>
                  <w:tcW w:w="2535" w:type="dxa"/>
                  <w:vAlign w:val="center"/>
                </w:tcPr>
                <w:p w14:paraId="4769574C" w14:textId="77777777" w:rsidR="001C665A" w:rsidRPr="009376FD" w:rsidRDefault="001C665A" w:rsidP="001C665A">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Եռամսյակային միջինացված արդյունք</w:t>
                  </w:r>
                </w:p>
              </w:tc>
            </w:tr>
            <w:tr w:rsidR="004958AB" w:rsidRPr="009376FD" w14:paraId="67B2BDA9" w14:textId="77777777" w:rsidTr="001B6665">
              <w:trPr>
                <w:trHeight w:val="216"/>
                <w:jc w:val="center"/>
              </w:trPr>
              <w:tc>
                <w:tcPr>
                  <w:tcW w:w="2364" w:type="dxa"/>
                  <w:vAlign w:val="center"/>
                </w:tcPr>
                <w:p w14:paraId="4CCABB5C"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2.5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1882A9A4" w14:textId="30D018AB"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0.0168</w:t>
                  </w:r>
                </w:p>
              </w:tc>
            </w:tr>
            <w:tr w:rsidR="004958AB" w:rsidRPr="009376FD" w14:paraId="71AD2785" w14:textId="77777777" w:rsidTr="001B6665">
              <w:trPr>
                <w:trHeight w:val="216"/>
                <w:jc w:val="center"/>
              </w:trPr>
              <w:tc>
                <w:tcPr>
                  <w:tcW w:w="2364" w:type="dxa"/>
                  <w:vAlign w:val="center"/>
                </w:tcPr>
                <w:p w14:paraId="4F22E85E"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10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09392E2D" w14:textId="3A4F1E7B"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0.0678</w:t>
                  </w:r>
                </w:p>
              </w:tc>
            </w:tr>
            <w:tr w:rsidR="004958AB" w:rsidRPr="009376FD" w14:paraId="7F6959A6" w14:textId="77777777" w:rsidTr="001B6665">
              <w:trPr>
                <w:trHeight w:val="216"/>
                <w:jc w:val="center"/>
              </w:trPr>
              <w:tc>
                <w:tcPr>
                  <w:tcW w:w="2364" w:type="dxa"/>
                  <w:vAlign w:val="center"/>
                </w:tcPr>
                <w:p w14:paraId="1AD21BD8"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0982F122" w14:textId="08511DAB"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0.0326</w:t>
                  </w:r>
                </w:p>
              </w:tc>
            </w:tr>
            <w:tr w:rsidR="004958AB" w:rsidRPr="009376FD" w14:paraId="6BA7E9D7" w14:textId="77777777" w:rsidTr="001B6665">
              <w:trPr>
                <w:trHeight w:val="216"/>
                <w:jc w:val="center"/>
              </w:trPr>
              <w:tc>
                <w:tcPr>
                  <w:tcW w:w="2364" w:type="dxa"/>
                  <w:vAlign w:val="center"/>
                </w:tcPr>
                <w:p w14:paraId="07A12D45"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SO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4D525C33" w14:textId="2AEBD974"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0.0016</w:t>
                  </w:r>
                </w:p>
              </w:tc>
            </w:tr>
            <w:tr w:rsidR="004958AB" w:rsidRPr="009376FD" w14:paraId="1BF4EDE4" w14:textId="77777777" w:rsidTr="001B6665">
              <w:trPr>
                <w:trHeight w:val="216"/>
                <w:jc w:val="center"/>
              </w:trPr>
              <w:tc>
                <w:tcPr>
                  <w:tcW w:w="2364" w:type="dxa"/>
                  <w:vAlign w:val="center"/>
                </w:tcPr>
                <w:p w14:paraId="23C2CABA"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02E81186" w14:textId="3501F0B0"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766.5454</w:t>
                  </w:r>
                </w:p>
              </w:tc>
            </w:tr>
            <w:tr w:rsidR="004958AB" w:rsidRPr="009376FD" w14:paraId="74FD5A02" w14:textId="77777777" w:rsidTr="001B6665">
              <w:trPr>
                <w:trHeight w:val="216"/>
                <w:jc w:val="center"/>
              </w:trPr>
              <w:tc>
                <w:tcPr>
                  <w:tcW w:w="2364" w:type="dxa"/>
                  <w:vAlign w:val="center"/>
                </w:tcPr>
                <w:p w14:paraId="1E56FDC1"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 մգ/մ</w:t>
                  </w:r>
                  <w:r w:rsidRPr="009376FD">
                    <w:rPr>
                      <w:rFonts w:ascii="Sylfaen" w:hAnsi="Sylfaen"/>
                      <w:sz w:val="20"/>
                      <w:szCs w:val="20"/>
                      <w:vertAlign w:val="superscript"/>
                      <w:lang w:val="hy-AM"/>
                    </w:rPr>
                    <w:t>3</w:t>
                  </w:r>
                </w:p>
              </w:tc>
              <w:tc>
                <w:tcPr>
                  <w:tcW w:w="2535" w:type="dxa"/>
                  <w:vAlign w:val="center"/>
                </w:tcPr>
                <w:p w14:paraId="0A5188E4" w14:textId="267B5699"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0.3001</w:t>
                  </w:r>
                </w:p>
              </w:tc>
            </w:tr>
            <w:tr w:rsidR="004958AB" w:rsidRPr="009376FD" w14:paraId="7BBFD052" w14:textId="77777777" w:rsidTr="001B6665">
              <w:trPr>
                <w:trHeight w:val="216"/>
                <w:jc w:val="center"/>
              </w:trPr>
              <w:tc>
                <w:tcPr>
                  <w:tcW w:w="2364" w:type="dxa"/>
                  <w:vAlign w:val="center"/>
                </w:tcPr>
                <w:p w14:paraId="3672EDFF"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 մգ/մ</w:t>
                  </w:r>
                  <w:r w:rsidRPr="009376FD">
                    <w:rPr>
                      <w:rFonts w:ascii="Sylfaen" w:hAnsi="Sylfaen"/>
                      <w:sz w:val="20"/>
                      <w:szCs w:val="20"/>
                      <w:vertAlign w:val="superscript"/>
                      <w:lang w:val="hy-AM"/>
                    </w:rPr>
                    <w:t>3</w:t>
                  </w:r>
                </w:p>
              </w:tc>
              <w:tc>
                <w:tcPr>
                  <w:tcW w:w="2535" w:type="dxa"/>
                  <w:vAlign w:val="center"/>
                </w:tcPr>
                <w:p w14:paraId="72211F6F" w14:textId="64B5EA12"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0.0009</w:t>
                  </w:r>
                </w:p>
              </w:tc>
            </w:tr>
            <w:tr w:rsidR="004958AB" w:rsidRPr="009376FD" w14:paraId="092965BA" w14:textId="77777777" w:rsidTr="001B6665">
              <w:trPr>
                <w:trHeight w:val="216"/>
                <w:jc w:val="center"/>
              </w:trPr>
              <w:tc>
                <w:tcPr>
                  <w:tcW w:w="2364" w:type="dxa"/>
                  <w:vAlign w:val="center"/>
                </w:tcPr>
                <w:p w14:paraId="08A7C251"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H</w:t>
                  </w:r>
                  <w:r w:rsidRPr="009376FD">
                    <w:rPr>
                      <w:rFonts w:ascii="Sylfaen" w:hAnsi="Sylfaen"/>
                      <w:sz w:val="20"/>
                      <w:szCs w:val="20"/>
                      <w:vertAlign w:val="subscript"/>
                      <w:lang w:val="hy-AM"/>
                    </w:rPr>
                    <w:t>2</w:t>
                  </w:r>
                  <w:r w:rsidRPr="009376FD">
                    <w:rPr>
                      <w:rFonts w:ascii="Sylfaen" w:hAnsi="Sylfaen"/>
                      <w:sz w:val="20"/>
                      <w:szCs w:val="20"/>
                      <w:lang w:val="hy-AM"/>
                    </w:rPr>
                    <w:t>S, մգ/մ</w:t>
                  </w:r>
                  <w:r w:rsidRPr="009376FD">
                    <w:rPr>
                      <w:rFonts w:ascii="Sylfaen" w:hAnsi="Sylfaen"/>
                      <w:sz w:val="20"/>
                      <w:szCs w:val="20"/>
                      <w:vertAlign w:val="superscript"/>
                      <w:lang w:val="hy-AM"/>
                    </w:rPr>
                    <w:t>3</w:t>
                  </w:r>
                </w:p>
              </w:tc>
              <w:tc>
                <w:tcPr>
                  <w:tcW w:w="2535" w:type="dxa"/>
                  <w:vAlign w:val="center"/>
                </w:tcPr>
                <w:p w14:paraId="26D65FE4" w14:textId="31E1A11D"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0.0485</w:t>
                  </w:r>
                </w:p>
              </w:tc>
            </w:tr>
            <w:tr w:rsidR="004958AB" w:rsidRPr="009376FD" w14:paraId="75E18E15" w14:textId="77777777" w:rsidTr="001B6665">
              <w:trPr>
                <w:trHeight w:val="216"/>
                <w:jc w:val="center"/>
              </w:trPr>
              <w:tc>
                <w:tcPr>
                  <w:tcW w:w="2364" w:type="dxa"/>
                  <w:vAlign w:val="center"/>
                </w:tcPr>
                <w:p w14:paraId="14305761"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O</w:t>
                  </w:r>
                  <w:r w:rsidRPr="009376FD">
                    <w:rPr>
                      <w:rFonts w:ascii="Sylfaen" w:hAnsi="Sylfaen"/>
                      <w:sz w:val="20"/>
                      <w:szCs w:val="20"/>
                      <w:vertAlign w:val="subscript"/>
                      <w:lang w:val="hy-AM"/>
                    </w:rPr>
                    <w:t>3</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1D94F0AB" w14:textId="37EE9094"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0.0317</w:t>
                  </w:r>
                </w:p>
              </w:tc>
            </w:tr>
          </w:tbl>
          <w:p w14:paraId="05D7B6BD" w14:textId="77777777" w:rsidR="001C665A" w:rsidRPr="009376FD" w:rsidRDefault="001C665A" w:rsidP="001C665A">
            <w:pPr>
              <w:rPr>
                <w:rFonts w:ascii="Sylfaen" w:eastAsia="Times New Roman" w:hAnsi="Sylfaen" w:cs="Times New Roman"/>
                <w:color w:val="000000"/>
                <w:sz w:val="20"/>
                <w:szCs w:val="20"/>
                <w:lang w:val="hy-AM" w:eastAsia="ru-RU"/>
              </w:rPr>
            </w:pPr>
          </w:p>
        </w:tc>
      </w:tr>
      <w:tr w:rsidR="001C665A" w:rsidRPr="009376FD" w14:paraId="7AFE1793" w14:textId="77777777" w:rsidTr="001C665A">
        <w:trPr>
          <w:trHeight w:val="3500"/>
        </w:trPr>
        <w:tc>
          <w:tcPr>
            <w:tcW w:w="1969" w:type="dxa"/>
            <w:vAlign w:val="center"/>
          </w:tcPr>
          <w:p w14:paraId="3CC733BD" w14:textId="10DCF68D" w:rsidR="001C665A" w:rsidRPr="009376FD" w:rsidRDefault="001C665A" w:rsidP="001C665A">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lastRenderedPageBreak/>
              <w:t>Մթնոլորտային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օդ</w:t>
            </w:r>
          </w:p>
        </w:tc>
        <w:tc>
          <w:tcPr>
            <w:tcW w:w="1890" w:type="dxa"/>
            <w:vAlign w:val="center"/>
          </w:tcPr>
          <w:p w14:paraId="41189F6B" w14:textId="07EB4702"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Բացահանքի տարածք, ճանապարհներ, արտադրական հրապարակ, ընդերքօգտագործման թափոնների օբյեկտի տարածք, ազդակիր համայնքներ</w:t>
            </w:r>
          </w:p>
        </w:tc>
        <w:tc>
          <w:tcPr>
            <w:tcW w:w="2070" w:type="dxa"/>
            <w:vAlign w:val="center"/>
          </w:tcPr>
          <w:p w14:paraId="68A8A9D4" w14:textId="680FCBA6"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Փոշի (PM2.5 և PM10), ազոտի օքսիդներ, ծծմբի երկօքսիդ, ածխածնի օքսիդներ, օզոն, ծծմբաջրածին</w:t>
            </w:r>
          </w:p>
        </w:tc>
        <w:tc>
          <w:tcPr>
            <w:tcW w:w="1620" w:type="dxa"/>
            <w:vAlign w:val="center"/>
          </w:tcPr>
          <w:p w14:paraId="41049AC9"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Չափում ավտոմատ չափման սարքով</w:t>
            </w:r>
          </w:p>
          <w:p w14:paraId="298821AE" w14:textId="68B2F80B"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hAnsi="Sylfaen"/>
                <w:color w:val="000000"/>
                <w:sz w:val="20"/>
                <w:szCs w:val="20"/>
                <w:lang w:val="hy-AM" w:eastAsia="ru-RU"/>
              </w:rPr>
              <w:t>Oizom</w:t>
            </w:r>
          </w:p>
        </w:tc>
        <w:tc>
          <w:tcPr>
            <w:tcW w:w="1530" w:type="dxa"/>
            <w:vAlign w:val="center"/>
          </w:tcPr>
          <w:p w14:paraId="6680C6C2" w14:textId="34E2B4D5"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Ամենօրյա</w:t>
            </w:r>
          </w:p>
        </w:tc>
        <w:tc>
          <w:tcPr>
            <w:tcW w:w="5344" w:type="dxa"/>
            <w:vAlign w:val="center"/>
          </w:tcPr>
          <w:p w14:paraId="670DC0F6" w14:textId="689EFF61" w:rsidR="00744660" w:rsidRPr="009376FD" w:rsidRDefault="00744660" w:rsidP="001C665A">
            <w:pPr>
              <w:rPr>
                <w:rFonts w:ascii="Sylfaen" w:eastAsia="Times New Roman" w:hAnsi="Sylfaen" w:cs="Times New Roman"/>
                <w:color w:val="000000"/>
                <w:sz w:val="20"/>
                <w:szCs w:val="20"/>
                <w:lang w:val="hy-AM" w:eastAsia="ru-RU"/>
              </w:rPr>
            </w:pPr>
            <w:r w:rsidRPr="009376FD">
              <w:rPr>
                <w:rFonts w:ascii="Sylfaen" w:hAnsi="Sylfaen" w:cs="Calibri"/>
                <w:color w:val="000000"/>
                <w:sz w:val="20"/>
                <w:szCs w:val="20"/>
                <w:lang w:val="hy-AM"/>
              </w:rPr>
              <w:t>Ազդեցության գոտուց դուրս</w:t>
            </w:r>
            <w:r w:rsidR="00800AB5" w:rsidRPr="009376FD">
              <w:rPr>
                <w:rFonts w:ascii="Sylfaen" w:hAnsi="Sylfaen" w:cs="Calibri"/>
                <w:color w:val="000000"/>
                <w:sz w:val="20"/>
                <w:szCs w:val="20"/>
                <w:lang w:val="hy-AM"/>
              </w:rPr>
              <w:t>`</w:t>
            </w:r>
            <w:r w:rsidRPr="009376FD">
              <w:rPr>
                <w:rFonts w:ascii="Sylfaen" w:hAnsi="Sylfaen" w:cs="Calibri"/>
                <w:color w:val="000000"/>
                <w:sz w:val="20"/>
                <w:szCs w:val="20"/>
                <w:lang w:val="hy-AM"/>
              </w:rPr>
              <w:t xml:space="preserve"> Քաջարան համայնքի խմելու ջրի կայանի մոտ</w:t>
            </w:r>
            <w:r w:rsidR="00800AB5" w:rsidRPr="009376FD">
              <w:rPr>
                <w:rFonts w:ascii="Sylfaen" w:hAnsi="Sylfaen" w:cs="Calibri"/>
                <w:color w:val="000000"/>
                <w:sz w:val="20"/>
                <w:szCs w:val="20"/>
                <w:lang w:val="hy-AM"/>
              </w:rPr>
              <w:t xml:space="preserve"> – AQ </w:t>
            </w:r>
            <w:r w:rsidRPr="009376FD">
              <w:rPr>
                <w:rFonts w:ascii="Sylfaen" w:hAnsi="Sylfaen" w:cs="Calibri"/>
                <w:color w:val="000000"/>
                <w:sz w:val="20"/>
                <w:szCs w:val="20"/>
                <w:lang w:val="hy-AM"/>
              </w:rPr>
              <w:t>0008</w:t>
            </w:r>
          </w:p>
          <w:tbl>
            <w:tblPr>
              <w:tblStyle w:val="TableGrid"/>
              <w:tblW w:w="0" w:type="auto"/>
              <w:jc w:val="center"/>
              <w:tblLayout w:type="fixed"/>
              <w:tblLook w:val="04A0" w:firstRow="1" w:lastRow="0" w:firstColumn="1" w:lastColumn="0" w:noHBand="0" w:noVBand="1"/>
            </w:tblPr>
            <w:tblGrid>
              <w:gridCol w:w="2364"/>
              <w:gridCol w:w="2535"/>
            </w:tblGrid>
            <w:tr w:rsidR="001C665A" w:rsidRPr="009376FD" w14:paraId="734EF235" w14:textId="77777777" w:rsidTr="001B6665">
              <w:trPr>
                <w:trHeight w:val="216"/>
                <w:jc w:val="center"/>
              </w:trPr>
              <w:tc>
                <w:tcPr>
                  <w:tcW w:w="2364" w:type="dxa"/>
                  <w:vAlign w:val="center"/>
                </w:tcPr>
                <w:p w14:paraId="50F2D595" w14:textId="77777777" w:rsidR="001C665A" w:rsidRPr="009376FD" w:rsidRDefault="001C665A" w:rsidP="001C665A">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Անվանում</w:t>
                  </w:r>
                </w:p>
              </w:tc>
              <w:tc>
                <w:tcPr>
                  <w:tcW w:w="2535" w:type="dxa"/>
                  <w:vAlign w:val="center"/>
                </w:tcPr>
                <w:p w14:paraId="0EF8A141" w14:textId="77777777" w:rsidR="001C665A" w:rsidRPr="009376FD" w:rsidRDefault="001C665A" w:rsidP="001C665A">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Եռամսյակային միջինացված արդյունք</w:t>
                  </w:r>
                </w:p>
              </w:tc>
            </w:tr>
            <w:tr w:rsidR="004958AB" w:rsidRPr="009376FD" w14:paraId="4716F512" w14:textId="77777777" w:rsidTr="001B6665">
              <w:trPr>
                <w:trHeight w:val="216"/>
                <w:jc w:val="center"/>
              </w:trPr>
              <w:tc>
                <w:tcPr>
                  <w:tcW w:w="2364" w:type="dxa"/>
                  <w:vAlign w:val="center"/>
                </w:tcPr>
                <w:p w14:paraId="36AED2EA"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2.5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6BDE37FE" w14:textId="3610459B"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0.0143</w:t>
                  </w:r>
                </w:p>
              </w:tc>
            </w:tr>
            <w:tr w:rsidR="004958AB" w:rsidRPr="009376FD" w14:paraId="0E04185C" w14:textId="77777777" w:rsidTr="001B6665">
              <w:trPr>
                <w:trHeight w:val="216"/>
                <w:jc w:val="center"/>
              </w:trPr>
              <w:tc>
                <w:tcPr>
                  <w:tcW w:w="2364" w:type="dxa"/>
                  <w:vAlign w:val="center"/>
                </w:tcPr>
                <w:p w14:paraId="56C49FA9" w14:textId="77777777" w:rsidR="004958AB" w:rsidRPr="009376FD" w:rsidRDefault="004958AB" w:rsidP="004958AB">
                  <w:pPr>
                    <w:jc w:val="center"/>
                    <w:rPr>
                      <w:rFonts w:ascii="Sylfaen" w:eastAsia="Times New Roman" w:hAnsi="Sylfaen" w:cs="Arial"/>
                      <w:color w:val="000000"/>
                      <w:sz w:val="20"/>
                      <w:szCs w:val="20"/>
                      <w:lang w:val="hy-AM" w:eastAsia="ru-RU"/>
                    </w:rPr>
                  </w:pPr>
                  <w:r w:rsidRPr="009376FD">
                    <w:rPr>
                      <w:rFonts w:ascii="Sylfaen" w:hAnsi="Sylfaen"/>
                      <w:sz w:val="20"/>
                      <w:szCs w:val="20"/>
                      <w:lang w:val="hy-AM"/>
                    </w:rPr>
                    <w:t>Փոշի, PM</w:t>
                  </w:r>
                  <w:r w:rsidRPr="009376FD">
                    <w:rPr>
                      <w:rFonts w:ascii="Sylfaen" w:hAnsi="Sylfaen"/>
                      <w:sz w:val="20"/>
                      <w:szCs w:val="20"/>
                      <w:vertAlign w:val="subscript"/>
                      <w:lang w:val="hy-AM"/>
                    </w:rPr>
                    <w:t xml:space="preserve">10 </w:t>
                  </w:r>
                  <w:r w:rsidRPr="009376FD">
                    <w:rPr>
                      <w:rFonts w:ascii="Sylfaen" w:hAnsi="Sylfaen"/>
                      <w:sz w:val="20"/>
                      <w:szCs w:val="20"/>
                      <w:lang w:val="hy-AM"/>
                    </w:rPr>
                    <w:t>մգ/մ</w:t>
                  </w:r>
                  <w:r w:rsidRPr="009376FD">
                    <w:rPr>
                      <w:rFonts w:ascii="Sylfaen" w:hAnsi="Sylfaen"/>
                      <w:sz w:val="20"/>
                      <w:szCs w:val="20"/>
                      <w:vertAlign w:val="superscript"/>
                      <w:lang w:val="hy-AM"/>
                    </w:rPr>
                    <w:t>3</w:t>
                  </w:r>
                </w:p>
              </w:tc>
              <w:tc>
                <w:tcPr>
                  <w:tcW w:w="2535" w:type="dxa"/>
                  <w:vAlign w:val="center"/>
                </w:tcPr>
                <w:p w14:paraId="502DF45B" w14:textId="294B0BAC"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0.1573</w:t>
                  </w:r>
                </w:p>
              </w:tc>
            </w:tr>
            <w:tr w:rsidR="004958AB" w:rsidRPr="009376FD" w14:paraId="438BD8FA" w14:textId="77777777" w:rsidTr="001B6665">
              <w:trPr>
                <w:trHeight w:val="216"/>
                <w:jc w:val="center"/>
              </w:trPr>
              <w:tc>
                <w:tcPr>
                  <w:tcW w:w="2364" w:type="dxa"/>
                  <w:vAlign w:val="center"/>
                </w:tcPr>
                <w:p w14:paraId="4E2737F8"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519B07EC" w14:textId="3F0BA073"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0.0267</w:t>
                  </w:r>
                </w:p>
              </w:tc>
            </w:tr>
            <w:tr w:rsidR="004958AB" w:rsidRPr="009376FD" w14:paraId="75358D18" w14:textId="77777777" w:rsidTr="001B6665">
              <w:trPr>
                <w:trHeight w:val="216"/>
                <w:jc w:val="center"/>
              </w:trPr>
              <w:tc>
                <w:tcPr>
                  <w:tcW w:w="2364" w:type="dxa"/>
                  <w:vAlign w:val="center"/>
                </w:tcPr>
                <w:p w14:paraId="670FCC67"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SO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64218699" w14:textId="3C1722E3"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0.0910</w:t>
                  </w:r>
                </w:p>
              </w:tc>
            </w:tr>
            <w:tr w:rsidR="004958AB" w:rsidRPr="009376FD" w14:paraId="4E31A686" w14:textId="77777777" w:rsidTr="001B6665">
              <w:trPr>
                <w:trHeight w:val="216"/>
                <w:jc w:val="center"/>
              </w:trPr>
              <w:tc>
                <w:tcPr>
                  <w:tcW w:w="2364" w:type="dxa"/>
                  <w:vAlign w:val="center"/>
                </w:tcPr>
                <w:p w14:paraId="2272D90B"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w:t>
                  </w:r>
                  <w:r w:rsidRPr="009376FD">
                    <w:rPr>
                      <w:rFonts w:ascii="Sylfaen" w:hAnsi="Sylfaen"/>
                      <w:sz w:val="20"/>
                      <w:szCs w:val="20"/>
                      <w:vertAlign w:val="subscript"/>
                      <w:lang w:val="hy-AM"/>
                    </w:rPr>
                    <w:t>2</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2AFD3046" w14:textId="5EA22066"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783.2860</w:t>
                  </w:r>
                </w:p>
              </w:tc>
            </w:tr>
            <w:tr w:rsidR="004958AB" w:rsidRPr="009376FD" w14:paraId="196E1F57" w14:textId="77777777" w:rsidTr="001B6665">
              <w:trPr>
                <w:trHeight w:val="216"/>
                <w:jc w:val="center"/>
              </w:trPr>
              <w:tc>
                <w:tcPr>
                  <w:tcW w:w="2364" w:type="dxa"/>
                  <w:vAlign w:val="center"/>
                </w:tcPr>
                <w:p w14:paraId="61CE4C40"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CO, մգ/մ</w:t>
                  </w:r>
                  <w:r w:rsidRPr="009376FD">
                    <w:rPr>
                      <w:rFonts w:ascii="Sylfaen" w:hAnsi="Sylfaen"/>
                      <w:sz w:val="20"/>
                      <w:szCs w:val="20"/>
                      <w:vertAlign w:val="superscript"/>
                      <w:lang w:val="hy-AM"/>
                    </w:rPr>
                    <w:t>3</w:t>
                  </w:r>
                </w:p>
              </w:tc>
              <w:tc>
                <w:tcPr>
                  <w:tcW w:w="2535" w:type="dxa"/>
                  <w:vAlign w:val="center"/>
                </w:tcPr>
                <w:p w14:paraId="425030D4" w14:textId="0CC1E344"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0.1796</w:t>
                  </w:r>
                </w:p>
              </w:tc>
            </w:tr>
            <w:tr w:rsidR="004958AB" w:rsidRPr="009376FD" w14:paraId="29048A7D" w14:textId="77777777" w:rsidTr="001B6665">
              <w:trPr>
                <w:trHeight w:val="216"/>
                <w:jc w:val="center"/>
              </w:trPr>
              <w:tc>
                <w:tcPr>
                  <w:tcW w:w="2364" w:type="dxa"/>
                  <w:vAlign w:val="center"/>
                </w:tcPr>
                <w:p w14:paraId="30B51CC8"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NO, մգ/մ</w:t>
                  </w:r>
                  <w:r w:rsidRPr="009376FD">
                    <w:rPr>
                      <w:rFonts w:ascii="Sylfaen" w:hAnsi="Sylfaen"/>
                      <w:sz w:val="20"/>
                      <w:szCs w:val="20"/>
                      <w:vertAlign w:val="superscript"/>
                      <w:lang w:val="hy-AM"/>
                    </w:rPr>
                    <w:t>3</w:t>
                  </w:r>
                </w:p>
              </w:tc>
              <w:tc>
                <w:tcPr>
                  <w:tcW w:w="2535" w:type="dxa"/>
                  <w:vAlign w:val="center"/>
                </w:tcPr>
                <w:p w14:paraId="2F1DE5C5" w14:textId="05386500"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0.0211</w:t>
                  </w:r>
                </w:p>
              </w:tc>
            </w:tr>
            <w:tr w:rsidR="004958AB" w:rsidRPr="009376FD" w14:paraId="15408D9E" w14:textId="77777777" w:rsidTr="001B6665">
              <w:trPr>
                <w:trHeight w:val="216"/>
                <w:jc w:val="center"/>
              </w:trPr>
              <w:tc>
                <w:tcPr>
                  <w:tcW w:w="2364" w:type="dxa"/>
                  <w:vAlign w:val="center"/>
                </w:tcPr>
                <w:p w14:paraId="2E41A1AC"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H</w:t>
                  </w:r>
                  <w:r w:rsidRPr="009376FD">
                    <w:rPr>
                      <w:rFonts w:ascii="Sylfaen" w:hAnsi="Sylfaen"/>
                      <w:sz w:val="20"/>
                      <w:szCs w:val="20"/>
                      <w:vertAlign w:val="subscript"/>
                      <w:lang w:val="hy-AM"/>
                    </w:rPr>
                    <w:t>2</w:t>
                  </w:r>
                  <w:r w:rsidRPr="009376FD">
                    <w:rPr>
                      <w:rFonts w:ascii="Sylfaen" w:hAnsi="Sylfaen"/>
                      <w:sz w:val="20"/>
                      <w:szCs w:val="20"/>
                      <w:lang w:val="hy-AM"/>
                    </w:rPr>
                    <w:t>S, մգ/մ</w:t>
                  </w:r>
                  <w:r w:rsidRPr="009376FD">
                    <w:rPr>
                      <w:rFonts w:ascii="Sylfaen" w:hAnsi="Sylfaen"/>
                      <w:sz w:val="20"/>
                      <w:szCs w:val="20"/>
                      <w:vertAlign w:val="superscript"/>
                      <w:lang w:val="hy-AM"/>
                    </w:rPr>
                    <w:t>3</w:t>
                  </w:r>
                </w:p>
              </w:tc>
              <w:tc>
                <w:tcPr>
                  <w:tcW w:w="2535" w:type="dxa"/>
                  <w:vAlign w:val="center"/>
                </w:tcPr>
                <w:p w14:paraId="26E4092B" w14:textId="5F875471"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0.0496</w:t>
                  </w:r>
                </w:p>
              </w:tc>
            </w:tr>
            <w:tr w:rsidR="004958AB" w:rsidRPr="009376FD" w14:paraId="4D3A5633" w14:textId="77777777" w:rsidTr="001B6665">
              <w:trPr>
                <w:trHeight w:val="216"/>
                <w:jc w:val="center"/>
              </w:trPr>
              <w:tc>
                <w:tcPr>
                  <w:tcW w:w="2364" w:type="dxa"/>
                  <w:vAlign w:val="center"/>
                </w:tcPr>
                <w:p w14:paraId="68859574" w14:textId="77777777" w:rsidR="004958AB" w:rsidRPr="009376FD" w:rsidRDefault="004958AB" w:rsidP="004958AB">
                  <w:pPr>
                    <w:jc w:val="center"/>
                    <w:rPr>
                      <w:rFonts w:ascii="Sylfaen" w:hAnsi="Sylfaen"/>
                      <w:sz w:val="20"/>
                      <w:szCs w:val="20"/>
                      <w:lang w:val="hy-AM"/>
                    </w:rPr>
                  </w:pPr>
                  <w:r w:rsidRPr="009376FD">
                    <w:rPr>
                      <w:rFonts w:ascii="Sylfaen" w:hAnsi="Sylfaen"/>
                      <w:sz w:val="20"/>
                      <w:szCs w:val="20"/>
                      <w:lang w:val="hy-AM"/>
                    </w:rPr>
                    <w:t>O</w:t>
                  </w:r>
                  <w:r w:rsidRPr="009376FD">
                    <w:rPr>
                      <w:rFonts w:ascii="Sylfaen" w:hAnsi="Sylfaen"/>
                      <w:sz w:val="20"/>
                      <w:szCs w:val="20"/>
                      <w:vertAlign w:val="subscript"/>
                      <w:lang w:val="hy-AM"/>
                    </w:rPr>
                    <w:t>3</w:t>
                  </w:r>
                  <w:r w:rsidRPr="009376FD">
                    <w:rPr>
                      <w:rFonts w:ascii="Sylfaen" w:hAnsi="Sylfaen"/>
                      <w:sz w:val="20"/>
                      <w:szCs w:val="20"/>
                      <w:lang w:val="hy-AM"/>
                    </w:rPr>
                    <w:t>, մգ/մ</w:t>
                  </w:r>
                  <w:r w:rsidRPr="009376FD">
                    <w:rPr>
                      <w:rFonts w:ascii="Sylfaen" w:hAnsi="Sylfaen"/>
                      <w:sz w:val="20"/>
                      <w:szCs w:val="20"/>
                      <w:vertAlign w:val="superscript"/>
                      <w:lang w:val="hy-AM"/>
                    </w:rPr>
                    <w:t>3</w:t>
                  </w:r>
                </w:p>
              </w:tc>
              <w:tc>
                <w:tcPr>
                  <w:tcW w:w="2535" w:type="dxa"/>
                  <w:vAlign w:val="center"/>
                </w:tcPr>
                <w:p w14:paraId="67C35FAD" w14:textId="65BF49AA" w:rsidR="004958AB" w:rsidRPr="004958AB" w:rsidRDefault="004958AB" w:rsidP="004958AB">
                  <w:pPr>
                    <w:spacing w:line="259" w:lineRule="auto"/>
                    <w:jc w:val="center"/>
                    <w:rPr>
                      <w:rFonts w:ascii="Sylfaen" w:hAnsi="Sylfaen" w:cs="Calibri"/>
                      <w:color w:val="000000"/>
                      <w:sz w:val="20"/>
                      <w:szCs w:val="20"/>
                      <w:lang w:val="hy-AM"/>
                    </w:rPr>
                  </w:pPr>
                  <w:r w:rsidRPr="004958AB">
                    <w:rPr>
                      <w:rFonts w:ascii="Sylfaen" w:hAnsi="Sylfaen" w:cs="Calibri"/>
                      <w:color w:val="000000"/>
                      <w:sz w:val="20"/>
                      <w:szCs w:val="20"/>
                    </w:rPr>
                    <w:t>0.0456</w:t>
                  </w:r>
                </w:p>
              </w:tc>
            </w:tr>
          </w:tbl>
          <w:p w14:paraId="7555E34E" w14:textId="77777777" w:rsidR="001C665A" w:rsidRPr="009376FD" w:rsidRDefault="001C665A" w:rsidP="001C665A">
            <w:pPr>
              <w:rPr>
                <w:rFonts w:ascii="Sylfaen" w:eastAsia="Times New Roman" w:hAnsi="Sylfaen" w:cs="Times New Roman"/>
                <w:color w:val="000000"/>
                <w:sz w:val="20"/>
                <w:szCs w:val="20"/>
                <w:lang w:val="hy-AM" w:eastAsia="ru-RU"/>
              </w:rPr>
            </w:pPr>
          </w:p>
        </w:tc>
      </w:tr>
      <w:tr w:rsidR="00E527E8" w:rsidRPr="004958AB" w14:paraId="4F477EDF" w14:textId="77777777" w:rsidTr="008F67E2">
        <w:trPr>
          <w:trHeight w:val="539"/>
        </w:trPr>
        <w:tc>
          <w:tcPr>
            <w:tcW w:w="1969" w:type="dxa"/>
            <w:vAlign w:val="center"/>
          </w:tcPr>
          <w:p w14:paraId="5BF4CC02" w14:textId="77777777" w:rsidR="00E527E8" w:rsidRPr="009376FD" w:rsidRDefault="00E527E8" w:rsidP="00E527E8">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Հողային ծածկույթ</w:t>
            </w:r>
          </w:p>
        </w:tc>
        <w:tc>
          <w:tcPr>
            <w:tcW w:w="1890" w:type="dxa"/>
            <w:vAlign w:val="center"/>
          </w:tcPr>
          <w:p w14:paraId="59435C7D" w14:textId="2E8A533E" w:rsidR="00E527E8" w:rsidRPr="009376FD" w:rsidRDefault="00E527E8" w:rsidP="00E527E8">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Ընդերքօգտագործման թափոնների օբյեկտի տարածք (բացահանք, պոչամբար)</w:t>
            </w:r>
          </w:p>
        </w:tc>
        <w:tc>
          <w:tcPr>
            <w:tcW w:w="2070" w:type="dxa"/>
            <w:vAlign w:val="center"/>
          </w:tcPr>
          <w:p w14:paraId="0840199B" w14:textId="51464D21" w:rsidR="00E527E8" w:rsidRPr="009376FD" w:rsidRDefault="00E527E8" w:rsidP="00E527E8">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հողերի քիմիական կազմ (pH, էլեկտրահաղորդա-կանություն, մետաղների պարունակություն)</w:t>
            </w:r>
          </w:p>
        </w:tc>
        <w:tc>
          <w:tcPr>
            <w:tcW w:w="1620" w:type="dxa"/>
            <w:vAlign w:val="center"/>
          </w:tcPr>
          <w:p w14:paraId="1E22FBE5" w14:textId="41C7A88C" w:rsidR="00E527E8" w:rsidRPr="009376FD" w:rsidRDefault="00E527E8" w:rsidP="00E527E8">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Նմուշառում, նմուշի լաբորատոր հետազոտութ-յուն</w:t>
            </w:r>
          </w:p>
        </w:tc>
        <w:tc>
          <w:tcPr>
            <w:tcW w:w="1530" w:type="dxa"/>
            <w:vAlign w:val="center"/>
          </w:tcPr>
          <w:p w14:paraId="3F263697" w14:textId="5E926945" w:rsidR="00E527E8" w:rsidRPr="009376FD" w:rsidRDefault="00E527E8" w:rsidP="00E527E8">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Տարեկան մեկ անգամ</w:t>
            </w:r>
          </w:p>
        </w:tc>
        <w:tc>
          <w:tcPr>
            <w:tcW w:w="5344" w:type="dxa"/>
            <w:vAlign w:val="center"/>
          </w:tcPr>
          <w:p w14:paraId="380913C0" w14:textId="3D2011F1" w:rsidR="00E527E8" w:rsidRPr="00DD3AD4" w:rsidRDefault="00DF23AB" w:rsidP="00E527E8">
            <w:pPr>
              <w:rPr>
                <w:rFonts w:ascii="Sylfaen" w:eastAsia="Times New Roman" w:hAnsi="Sylfaen" w:cs="Times New Roman"/>
                <w:color w:val="000000"/>
                <w:sz w:val="20"/>
                <w:szCs w:val="20"/>
                <w:lang w:val="hy-AM" w:eastAsia="ru-RU"/>
              </w:rPr>
            </w:pPr>
            <w:r w:rsidRPr="00DD3AD4">
              <w:rPr>
                <w:rFonts w:ascii="Sylfaen" w:eastAsia="Times New Roman" w:hAnsi="Sylfaen" w:cs="Times New Roman"/>
                <w:color w:val="000000"/>
                <w:sz w:val="20"/>
                <w:szCs w:val="20"/>
                <w:lang w:val="hy-AM" w:eastAsia="ru-RU"/>
              </w:rPr>
              <w:t>2-րդ եռամսյակում հ</w:t>
            </w:r>
            <w:r w:rsidR="009D4D26" w:rsidRPr="00DD3AD4">
              <w:rPr>
                <w:rFonts w:ascii="Sylfaen" w:eastAsia="Times New Roman" w:hAnsi="Sylfaen" w:cs="Times New Roman"/>
                <w:color w:val="000000"/>
                <w:sz w:val="20"/>
                <w:szCs w:val="20"/>
                <w:lang w:val="hy-AM" w:eastAsia="ru-RU"/>
              </w:rPr>
              <w:t>ողային ծածկույթի մշտադիտարկ</w:t>
            </w:r>
            <w:r w:rsidRPr="00DD3AD4">
              <w:rPr>
                <w:rFonts w:ascii="Sylfaen" w:eastAsia="Times New Roman" w:hAnsi="Sylfaen" w:cs="Times New Roman"/>
                <w:color w:val="000000"/>
                <w:sz w:val="20"/>
                <w:szCs w:val="20"/>
                <w:lang w:val="hy-AM" w:eastAsia="ru-RU"/>
              </w:rPr>
              <w:t>ու</w:t>
            </w:r>
            <w:r w:rsidR="009D4D26" w:rsidRPr="00DD3AD4">
              <w:rPr>
                <w:rFonts w:ascii="Sylfaen" w:eastAsia="Times New Roman" w:hAnsi="Sylfaen" w:cs="Times New Roman"/>
                <w:color w:val="000000"/>
                <w:sz w:val="20"/>
                <w:szCs w:val="20"/>
                <w:lang w:val="hy-AM" w:eastAsia="ru-RU"/>
              </w:rPr>
              <w:t>մ</w:t>
            </w:r>
            <w:r w:rsidRPr="00DD3AD4">
              <w:rPr>
                <w:rFonts w:ascii="Sylfaen" w:eastAsia="Times New Roman" w:hAnsi="Sylfaen" w:cs="Times New Roman"/>
                <w:color w:val="000000"/>
                <w:sz w:val="20"/>
                <w:szCs w:val="20"/>
                <w:lang w:val="hy-AM" w:eastAsia="ru-RU"/>
              </w:rPr>
              <w:t xml:space="preserve"> չի իրականացվել:</w:t>
            </w:r>
          </w:p>
        </w:tc>
      </w:tr>
      <w:tr w:rsidR="001C665A" w:rsidRPr="009376FD" w14:paraId="34883DDD" w14:textId="77777777" w:rsidTr="00E527E8">
        <w:trPr>
          <w:trHeight w:val="1619"/>
        </w:trPr>
        <w:tc>
          <w:tcPr>
            <w:tcW w:w="1969" w:type="dxa"/>
            <w:vAlign w:val="center"/>
          </w:tcPr>
          <w:p w14:paraId="04DB0DDA" w14:textId="77777777" w:rsidR="001C665A" w:rsidRPr="009376FD" w:rsidRDefault="001C665A" w:rsidP="001C665A">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Վայրի</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բնություն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կենսամիջավայր</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կարմիր</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գրքում</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ընդգրկված</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էնդեմիկ</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տեսակներ</w:t>
            </w:r>
          </w:p>
        </w:tc>
        <w:tc>
          <w:tcPr>
            <w:tcW w:w="1890" w:type="dxa"/>
            <w:vAlign w:val="center"/>
          </w:tcPr>
          <w:p w14:paraId="62AF19B1" w14:textId="77777777" w:rsidR="001C665A" w:rsidRPr="009376FD" w:rsidRDefault="001C665A" w:rsidP="001C665A">
            <w:pPr>
              <w:jc w:val="center"/>
              <w:rPr>
                <w:rFonts w:ascii="Sylfaen" w:eastAsia="Times New Roman" w:hAnsi="Sylfaen" w:cstheme="minorHAnsi"/>
                <w:color w:val="000000"/>
                <w:sz w:val="20"/>
                <w:szCs w:val="20"/>
                <w:lang w:val="hy-AM" w:eastAsia="ru-RU"/>
              </w:rPr>
            </w:pPr>
            <w:r w:rsidRPr="009376FD">
              <w:rPr>
                <w:rFonts w:ascii="Sylfaen" w:eastAsia="Times New Roman" w:hAnsi="Sylfaen" w:cs="Arial"/>
                <w:color w:val="000000"/>
                <w:sz w:val="20"/>
                <w:szCs w:val="20"/>
                <w:lang w:val="hy-AM" w:eastAsia="ru-RU"/>
              </w:rPr>
              <w:t>Ընդերքօգտագործման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տարածք</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և</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հարակից</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շրջան</w:t>
            </w:r>
          </w:p>
        </w:tc>
        <w:tc>
          <w:tcPr>
            <w:tcW w:w="2070" w:type="dxa"/>
            <w:vAlign w:val="center"/>
          </w:tcPr>
          <w:p w14:paraId="72798FA9" w14:textId="77777777" w:rsidR="001C665A" w:rsidRPr="009376FD" w:rsidRDefault="001C665A" w:rsidP="001C665A">
            <w:pPr>
              <w:jc w:val="center"/>
              <w:rPr>
                <w:rFonts w:ascii="Sylfaen" w:eastAsia="Times New Roman" w:hAnsi="Sylfaen" w:cstheme="minorHAnsi"/>
                <w:color w:val="000000"/>
                <w:sz w:val="20"/>
                <w:szCs w:val="20"/>
                <w:lang w:val="hy-AM" w:eastAsia="ru-RU"/>
              </w:rPr>
            </w:pPr>
            <w:r w:rsidRPr="009376FD">
              <w:rPr>
                <w:rFonts w:ascii="Sylfaen" w:eastAsia="Times New Roman" w:hAnsi="Sylfaen" w:cs="Arial"/>
                <w:color w:val="000000"/>
                <w:sz w:val="20"/>
                <w:szCs w:val="20"/>
                <w:lang w:val="hy-AM" w:eastAsia="ru-RU"/>
              </w:rPr>
              <w:t>Տարածքին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բնորոշ</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վայրի</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բնության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ներկայացուցիչների</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նկարագրություն</w:t>
            </w:r>
          </w:p>
        </w:tc>
        <w:tc>
          <w:tcPr>
            <w:tcW w:w="1620" w:type="dxa"/>
            <w:vAlign w:val="center"/>
          </w:tcPr>
          <w:p w14:paraId="3C8949F8" w14:textId="77777777" w:rsidR="001C665A" w:rsidRPr="009376FD" w:rsidRDefault="001C665A" w:rsidP="001C665A">
            <w:pPr>
              <w:jc w:val="center"/>
              <w:rPr>
                <w:rFonts w:ascii="Sylfaen" w:eastAsia="Times New Roman" w:hAnsi="Sylfaen" w:cstheme="minorHAnsi"/>
                <w:color w:val="000000"/>
                <w:sz w:val="20"/>
                <w:szCs w:val="20"/>
                <w:lang w:val="hy-AM" w:eastAsia="ru-RU"/>
              </w:rPr>
            </w:pPr>
            <w:r w:rsidRPr="009376FD">
              <w:rPr>
                <w:rFonts w:ascii="Sylfaen" w:eastAsia="Times New Roman" w:hAnsi="Sylfaen" w:cs="Arial"/>
                <w:color w:val="000000"/>
                <w:sz w:val="20"/>
                <w:szCs w:val="20"/>
                <w:lang w:val="hy-AM" w:eastAsia="ru-RU"/>
              </w:rPr>
              <w:t>Հաշվառում</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նկարագրութ-յուն</w:t>
            </w:r>
          </w:p>
        </w:tc>
        <w:tc>
          <w:tcPr>
            <w:tcW w:w="1530" w:type="dxa"/>
            <w:vAlign w:val="center"/>
          </w:tcPr>
          <w:p w14:paraId="79E7876E" w14:textId="77777777" w:rsidR="001C665A" w:rsidRPr="009376FD" w:rsidRDefault="001C665A" w:rsidP="00A20731">
            <w:pPr>
              <w:jc w:val="center"/>
              <w:rPr>
                <w:rFonts w:ascii="Sylfaen" w:eastAsia="Times New Roman" w:hAnsi="Sylfaen" w:cs="Times New Roman"/>
                <w:color w:val="000000"/>
                <w:sz w:val="18"/>
                <w:szCs w:val="18"/>
                <w:lang w:val="hy-AM" w:eastAsia="ru-RU"/>
              </w:rPr>
            </w:pPr>
            <w:r w:rsidRPr="009376FD">
              <w:rPr>
                <w:rFonts w:ascii="Sylfaen" w:eastAsia="Times New Roman" w:hAnsi="Sylfaen" w:cs="Times New Roman"/>
                <w:color w:val="000000"/>
                <w:sz w:val="18"/>
                <w:szCs w:val="18"/>
                <w:lang w:val="hy-AM" w:eastAsia="ru-RU"/>
              </w:rPr>
              <w:t>Տարեկան մեկ անգամ</w:t>
            </w:r>
          </w:p>
        </w:tc>
        <w:tc>
          <w:tcPr>
            <w:tcW w:w="5344" w:type="dxa"/>
            <w:shd w:val="clear" w:color="auto" w:fill="auto"/>
            <w:vAlign w:val="center"/>
          </w:tcPr>
          <w:p w14:paraId="42438D15" w14:textId="1C4F4AB9" w:rsidR="001B6665" w:rsidRPr="00DD3AD4" w:rsidRDefault="00E527E8" w:rsidP="009D4D26">
            <w:pPr>
              <w:rPr>
                <w:rFonts w:ascii="Sylfaen" w:eastAsia="Times New Roman" w:hAnsi="Sylfaen" w:cs="Times New Roman"/>
                <w:color w:val="000000"/>
                <w:sz w:val="20"/>
                <w:szCs w:val="20"/>
                <w:lang w:val="hy-AM" w:eastAsia="ru-RU"/>
              </w:rPr>
            </w:pPr>
            <w:r w:rsidRPr="00DD3AD4">
              <w:rPr>
                <w:rFonts w:ascii="Sylfaen" w:eastAsia="Times New Roman" w:hAnsi="Sylfaen" w:cs="Times New Roman"/>
                <w:color w:val="000000"/>
                <w:sz w:val="20"/>
                <w:szCs w:val="20"/>
                <w:lang w:val="hy-AM" w:eastAsia="ru-RU"/>
              </w:rPr>
              <w:t xml:space="preserve">Տե´ս հավելված </w:t>
            </w:r>
            <w:r w:rsidR="00DF23AB" w:rsidRPr="00DD3AD4">
              <w:rPr>
                <w:rFonts w:ascii="Sylfaen" w:eastAsia="Times New Roman" w:hAnsi="Sylfaen" w:cs="Times New Roman"/>
                <w:color w:val="000000"/>
                <w:sz w:val="20"/>
                <w:szCs w:val="20"/>
                <w:lang w:val="hy-AM" w:eastAsia="ru-RU"/>
              </w:rPr>
              <w:t>2</w:t>
            </w:r>
          </w:p>
        </w:tc>
      </w:tr>
      <w:tr w:rsidR="001C665A" w:rsidRPr="009376FD" w14:paraId="195FC3BD" w14:textId="77777777" w:rsidTr="00EB23B9">
        <w:trPr>
          <w:trHeight w:val="809"/>
        </w:trPr>
        <w:tc>
          <w:tcPr>
            <w:tcW w:w="1969" w:type="dxa"/>
            <w:vAlign w:val="center"/>
          </w:tcPr>
          <w:p w14:paraId="69BA1BF4" w14:textId="77777777" w:rsidR="001C665A" w:rsidRPr="009376FD" w:rsidRDefault="001C665A" w:rsidP="001C665A">
            <w:pPr>
              <w:jc w:val="center"/>
              <w:rPr>
                <w:rFonts w:ascii="Sylfaen" w:eastAsia="Times New Roman" w:hAnsi="Sylfaen" w:cs="Arial"/>
                <w:color w:val="000000"/>
                <w:sz w:val="20"/>
                <w:szCs w:val="20"/>
                <w:lang w:val="hy-AM" w:eastAsia="ru-RU"/>
              </w:rPr>
            </w:pPr>
            <w:r w:rsidRPr="009376FD">
              <w:rPr>
                <w:rFonts w:ascii="Sylfaen" w:eastAsia="Times New Roman" w:hAnsi="Sylfaen" w:cs="Times New Roman"/>
                <w:color w:val="000000"/>
                <w:sz w:val="20"/>
                <w:szCs w:val="20"/>
                <w:lang w:val="hy-AM" w:eastAsia="ru-RU"/>
              </w:rPr>
              <w:t>Աղմուկ և թրթռում</w:t>
            </w:r>
          </w:p>
        </w:tc>
        <w:tc>
          <w:tcPr>
            <w:tcW w:w="1890" w:type="dxa"/>
            <w:vAlign w:val="center"/>
          </w:tcPr>
          <w:p w14:paraId="23CF4339"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Բացահանքի տարածք, արտադրական հրապարակ, ընդերքօգտագործման թափոնների օբյեկտի տարածք, ազդակիր համայնքներ</w:t>
            </w:r>
          </w:p>
        </w:tc>
        <w:tc>
          <w:tcPr>
            <w:tcW w:w="2070" w:type="dxa"/>
            <w:vAlign w:val="center"/>
          </w:tcPr>
          <w:p w14:paraId="6152A48B"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Աղմուկի մակարդակ</w:t>
            </w:r>
          </w:p>
        </w:tc>
        <w:tc>
          <w:tcPr>
            <w:tcW w:w="1620" w:type="dxa"/>
            <w:vAlign w:val="center"/>
          </w:tcPr>
          <w:p w14:paraId="475173E2" w14:textId="60B76FF6"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Չափում ավտոմատ չափման սարքով</w:t>
            </w:r>
            <w:r w:rsidRPr="009376FD">
              <w:rPr>
                <w:rFonts w:ascii="Sylfaen" w:eastAsia="Times New Roman" w:hAnsi="Sylfaen" w:cs="Times New Roman"/>
                <w:color w:val="000000"/>
                <w:sz w:val="20"/>
                <w:szCs w:val="20"/>
                <w:lang w:val="hy-AM" w:eastAsia="ru-RU"/>
              </w:rPr>
              <w:fldChar w:fldCharType="begin"/>
            </w:r>
            <w:r w:rsidRPr="009376FD">
              <w:rPr>
                <w:rFonts w:ascii="Sylfaen" w:eastAsia="Times New Roman" w:hAnsi="Sylfaen" w:cs="Times New Roman"/>
                <w:color w:val="000000"/>
                <w:sz w:val="20"/>
                <w:szCs w:val="20"/>
                <w:lang w:val="hy-AM" w:eastAsia="ru-RU"/>
              </w:rPr>
              <w:instrText xml:space="preserve"> HYPERLINK "https://oizom.com/" </w:instrText>
            </w:r>
            <w:r w:rsidRPr="009376FD">
              <w:rPr>
                <w:rFonts w:ascii="Sylfaen" w:eastAsia="Times New Roman" w:hAnsi="Sylfaen" w:cs="Times New Roman"/>
                <w:color w:val="000000"/>
                <w:sz w:val="20"/>
                <w:szCs w:val="20"/>
                <w:lang w:val="hy-AM" w:eastAsia="ru-RU"/>
              </w:rPr>
            </w:r>
            <w:r w:rsidRPr="009376FD">
              <w:rPr>
                <w:rFonts w:ascii="Sylfaen" w:eastAsia="Times New Roman" w:hAnsi="Sylfaen" w:cs="Times New Roman"/>
                <w:color w:val="000000"/>
                <w:sz w:val="20"/>
                <w:szCs w:val="20"/>
                <w:lang w:val="hy-AM" w:eastAsia="ru-RU"/>
              </w:rPr>
              <w:fldChar w:fldCharType="separate"/>
            </w:r>
          </w:p>
          <w:p w14:paraId="1AD778CD" w14:textId="77777777" w:rsidR="001C665A" w:rsidRPr="009376FD" w:rsidRDefault="001C665A" w:rsidP="001C665A">
            <w:pPr>
              <w:pStyle w:val="Heading3"/>
              <w:spacing w:before="0" w:beforeAutospacing="0" w:after="160" w:afterAutospacing="0"/>
              <w:jc w:val="center"/>
              <w:rPr>
                <w:rFonts w:ascii="Sylfaen" w:hAnsi="Sylfaen"/>
                <w:b w:val="0"/>
                <w:bCs w:val="0"/>
                <w:color w:val="000000"/>
                <w:sz w:val="20"/>
                <w:szCs w:val="20"/>
                <w:lang w:val="hy-AM" w:eastAsia="ru-RU"/>
              </w:rPr>
            </w:pPr>
            <w:r w:rsidRPr="009376FD">
              <w:rPr>
                <w:rFonts w:ascii="Sylfaen" w:hAnsi="Sylfaen"/>
                <w:b w:val="0"/>
                <w:bCs w:val="0"/>
                <w:color w:val="000000"/>
                <w:sz w:val="20"/>
                <w:szCs w:val="20"/>
                <w:lang w:val="hy-AM" w:eastAsia="ru-RU"/>
              </w:rPr>
              <w:t>Oizom</w:t>
            </w:r>
          </w:p>
          <w:p w14:paraId="3F432D5D" w14:textId="5741FFD4" w:rsidR="001C665A" w:rsidRPr="009376FD" w:rsidRDefault="001C665A" w:rsidP="001C665A">
            <w:pP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fldChar w:fldCharType="end"/>
            </w:r>
          </w:p>
        </w:tc>
        <w:tc>
          <w:tcPr>
            <w:tcW w:w="1530" w:type="dxa"/>
            <w:vAlign w:val="center"/>
          </w:tcPr>
          <w:p w14:paraId="0F301717"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Ամենօրյա</w:t>
            </w:r>
          </w:p>
        </w:tc>
        <w:tc>
          <w:tcPr>
            <w:tcW w:w="5344" w:type="dxa"/>
            <w:vAlign w:val="center"/>
          </w:tcPr>
          <w:tbl>
            <w:tblPr>
              <w:tblStyle w:val="TableGrid"/>
              <w:tblW w:w="5195" w:type="dxa"/>
              <w:jc w:val="center"/>
              <w:tblLayout w:type="fixed"/>
              <w:tblLook w:val="04A0" w:firstRow="1" w:lastRow="0" w:firstColumn="1" w:lastColumn="0" w:noHBand="0" w:noVBand="1"/>
            </w:tblPr>
            <w:tblGrid>
              <w:gridCol w:w="3525"/>
              <w:gridCol w:w="1670"/>
            </w:tblGrid>
            <w:tr w:rsidR="001C665A" w:rsidRPr="009376FD" w14:paraId="4B22A980" w14:textId="77777777" w:rsidTr="00D53191">
              <w:trPr>
                <w:trHeight w:val="263"/>
                <w:tblHeader/>
                <w:jc w:val="center"/>
              </w:trPr>
              <w:tc>
                <w:tcPr>
                  <w:tcW w:w="3525" w:type="dxa"/>
                  <w:vMerge w:val="restart"/>
                  <w:vAlign w:val="center"/>
                </w:tcPr>
                <w:p w14:paraId="42F279B7" w14:textId="77777777" w:rsidR="001C665A" w:rsidRPr="009376FD" w:rsidRDefault="001C665A" w:rsidP="00D53191">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Անվանում</w:t>
                  </w:r>
                </w:p>
              </w:tc>
              <w:tc>
                <w:tcPr>
                  <w:tcW w:w="1670" w:type="dxa"/>
                  <w:vMerge w:val="restart"/>
                  <w:vAlign w:val="center"/>
                </w:tcPr>
                <w:p w14:paraId="6B342956" w14:textId="77777777" w:rsidR="001C665A" w:rsidRPr="009376FD" w:rsidRDefault="001C665A" w:rsidP="00D53191">
                  <w:pPr>
                    <w:jc w:val="center"/>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 xml:space="preserve">Եռամսյակային միջինացված արդյունք, </w:t>
                  </w:r>
                  <w:r w:rsidRPr="009376FD">
                    <w:rPr>
                      <w:rFonts w:ascii="Sylfaen" w:eastAsia="Times New Roman" w:hAnsi="Sylfaen" w:cs="Calibri"/>
                      <w:color w:val="000000"/>
                      <w:sz w:val="20"/>
                      <w:szCs w:val="20"/>
                      <w:lang w:val="hy-AM" w:eastAsia="ru-RU"/>
                    </w:rPr>
                    <w:t>դԲ</w:t>
                  </w:r>
                </w:p>
              </w:tc>
            </w:tr>
            <w:tr w:rsidR="001C665A" w:rsidRPr="009376FD" w14:paraId="12D9A5DE" w14:textId="77777777" w:rsidTr="00D53191">
              <w:trPr>
                <w:trHeight w:val="263"/>
                <w:tblHeader/>
                <w:jc w:val="center"/>
              </w:trPr>
              <w:tc>
                <w:tcPr>
                  <w:tcW w:w="3525" w:type="dxa"/>
                  <w:vMerge/>
                  <w:vAlign w:val="center"/>
                </w:tcPr>
                <w:p w14:paraId="0BCD64A7" w14:textId="77777777" w:rsidR="001C665A" w:rsidRPr="009376FD" w:rsidRDefault="001C665A" w:rsidP="00D53191">
                  <w:pPr>
                    <w:rPr>
                      <w:rFonts w:ascii="Sylfaen" w:eastAsia="Times New Roman" w:hAnsi="Sylfaen" w:cs="Arial"/>
                      <w:color w:val="000000"/>
                      <w:sz w:val="20"/>
                      <w:szCs w:val="20"/>
                      <w:lang w:val="hy-AM" w:eastAsia="ru-RU"/>
                    </w:rPr>
                  </w:pPr>
                </w:p>
              </w:tc>
              <w:tc>
                <w:tcPr>
                  <w:tcW w:w="1670" w:type="dxa"/>
                  <w:vMerge/>
                  <w:vAlign w:val="center"/>
                </w:tcPr>
                <w:p w14:paraId="619B0347" w14:textId="77777777" w:rsidR="001C665A" w:rsidRPr="009376FD" w:rsidRDefault="001C665A" w:rsidP="00D53191">
                  <w:pPr>
                    <w:jc w:val="center"/>
                    <w:rPr>
                      <w:rFonts w:ascii="Sylfaen" w:eastAsia="Times New Roman" w:hAnsi="Sylfaen" w:cs="Arial"/>
                      <w:color w:val="000000"/>
                      <w:sz w:val="20"/>
                      <w:szCs w:val="20"/>
                      <w:lang w:val="hy-AM" w:eastAsia="ru-RU"/>
                    </w:rPr>
                  </w:pPr>
                </w:p>
              </w:tc>
            </w:tr>
            <w:tr w:rsidR="004958AB" w:rsidRPr="009376FD" w14:paraId="40A1C167" w14:textId="77777777" w:rsidTr="00D53191">
              <w:trPr>
                <w:trHeight w:val="763"/>
                <w:jc w:val="center"/>
              </w:trPr>
              <w:tc>
                <w:tcPr>
                  <w:tcW w:w="3525" w:type="dxa"/>
                  <w:vAlign w:val="center"/>
                </w:tcPr>
                <w:p w14:paraId="42BCFEC7" w14:textId="21236EF6" w:rsidR="004958AB" w:rsidRPr="009376FD" w:rsidRDefault="004958AB" w:rsidP="004958AB">
                  <w:pP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Թիվ 1 վարչական շենքին կից հրապարակ-սանիտարական գոտի – AQ 0001</w:t>
                  </w:r>
                </w:p>
              </w:tc>
              <w:tc>
                <w:tcPr>
                  <w:tcW w:w="1670" w:type="dxa"/>
                  <w:vAlign w:val="center"/>
                </w:tcPr>
                <w:p w14:paraId="6786FCEB" w14:textId="0EE2C31E" w:rsidR="004958AB" w:rsidRPr="004958AB" w:rsidRDefault="004958AB" w:rsidP="004958AB">
                  <w:pPr>
                    <w:jc w:val="center"/>
                    <w:rPr>
                      <w:rFonts w:ascii="Sylfaen" w:hAnsi="Sylfaen" w:cs="Calibri"/>
                      <w:color w:val="000000"/>
                      <w:sz w:val="20"/>
                      <w:szCs w:val="20"/>
                    </w:rPr>
                  </w:pPr>
                  <w:r w:rsidRPr="004958AB">
                    <w:rPr>
                      <w:rFonts w:ascii="Sylfaen" w:hAnsi="Sylfaen" w:cs="Calibri"/>
                      <w:color w:val="000000"/>
                      <w:sz w:val="20"/>
                      <w:szCs w:val="20"/>
                    </w:rPr>
                    <w:t>60.9171</w:t>
                  </w:r>
                </w:p>
              </w:tc>
            </w:tr>
            <w:tr w:rsidR="004958AB" w:rsidRPr="009376FD" w14:paraId="30A4CF98" w14:textId="77777777" w:rsidTr="00D53191">
              <w:trPr>
                <w:trHeight w:val="1008"/>
                <w:jc w:val="center"/>
              </w:trPr>
              <w:tc>
                <w:tcPr>
                  <w:tcW w:w="3525" w:type="dxa"/>
                  <w:vAlign w:val="center"/>
                </w:tcPr>
                <w:p w14:paraId="188553D4" w14:textId="7610B94F" w:rsidR="004958AB" w:rsidRPr="009376FD" w:rsidRDefault="004958AB" w:rsidP="004958AB">
                  <w:pPr>
                    <w:rPr>
                      <w:rFonts w:ascii="Sylfaen" w:hAnsi="Sylfaen" w:cs="Calibri"/>
                      <w:sz w:val="20"/>
                      <w:szCs w:val="20"/>
                      <w:lang w:val="hy-AM"/>
                    </w:rPr>
                  </w:pPr>
                  <w:r w:rsidRPr="009376FD">
                    <w:rPr>
                      <w:rFonts w:ascii="Sylfaen" w:hAnsi="Sylfaen" w:cs="Calibri"/>
                      <w:sz w:val="20"/>
                      <w:szCs w:val="20"/>
                      <w:lang w:val="hy-AM"/>
                    </w:rPr>
                    <w:t>Արծվանիկ պոչամբարի  հարակից տարածք տեղակայված է պոչամբարի հարավ-արևելյան հատվածում, Սյունիք համայնքի ուղղությամբ – AQ 0002</w:t>
                  </w:r>
                </w:p>
              </w:tc>
              <w:tc>
                <w:tcPr>
                  <w:tcW w:w="1670" w:type="dxa"/>
                  <w:vAlign w:val="center"/>
                </w:tcPr>
                <w:p w14:paraId="4DEDA376" w14:textId="2C640BD9" w:rsidR="004958AB" w:rsidRPr="004958AB" w:rsidRDefault="004958AB" w:rsidP="004958AB">
                  <w:pPr>
                    <w:spacing w:after="160" w:line="259" w:lineRule="auto"/>
                    <w:jc w:val="center"/>
                    <w:rPr>
                      <w:rFonts w:ascii="Sylfaen" w:hAnsi="Sylfaen" w:cs="Calibri"/>
                      <w:color w:val="000000"/>
                      <w:sz w:val="20"/>
                      <w:szCs w:val="20"/>
                    </w:rPr>
                  </w:pPr>
                  <w:r w:rsidRPr="004958AB">
                    <w:rPr>
                      <w:rFonts w:ascii="Sylfaen" w:hAnsi="Sylfaen" w:cs="Calibri"/>
                      <w:color w:val="000000"/>
                      <w:sz w:val="20"/>
                      <w:szCs w:val="20"/>
                    </w:rPr>
                    <w:t>59.2646</w:t>
                  </w:r>
                </w:p>
              </w:tc>
            </w:tr>
            <w:tr w:rsidR="004958AB" w:rsidRPr="009376FD" w14:paraId="388BCD1F" w14:textId="77777777" w:rsidTr="00D53191">
              <w:trPr>
                <w:trHeight w:val="1061"/>
                <w:jc w:val="center"/>
              </w:trPr>
              <w:tc>
                <w:tcPr>
                  <w:tcW w:w="3525" w:type="dxa"/>
                  <w:vAlign w:val="center"/>
                </w:tcPr>
                <w:p w14:paraId="3DBCB902" w14:textId="34403B48" w:rsidR="004958AB" w:rsidRPr="009376FD" w:rsidRDefault="004958AB" w:rsidP="004958AB">
                  <w:pPr>
                    <w:rPr>
                      <w:rFonts w:ascii="Sylfaen" w:hAnsi="Sylfaen" w:cs="Calibri"/>
                      <w:sz w:val="20"/>
                      <w:szCs w:val="20"/>
                      <w:lang w:val="hy-AM"/>
                    </w:rPr>
                  </w:pPr>
                  <w:r w:rsidRPr="009376FD">
                    <w:rPr>
                      <w:rFonts w:ascii="Sylfaen" w:hAnsi="Sylfaen" w:cs="Calibri"/>
                      <w:sz w:val="20"/>
                      <w:szCs w:val="20"/>
                      <w:lang w:val="hy-AM"/>
                    </w:rPr>
                    <w:lastRenderedPageBreak/>
                    <w:t>Արծվանիկ պոչամբարի հարակից տարածք, տեղակայված է պոչամբարի հարավ- արևմտյան հատվածում,  Աճանան գյուղի ուղղությամբ – AQ 0003</w:t>
                  </w:r>
                </w:p>
              </w:tc>
              <w:tc>
                <w:tcPr>
                  <w:tcW w:w="1670" w:type="dxa"/>
                  <w:vAlign w:val="center"/>
                </w:tcPr>
                <w:p w14:paraId="0C1263D0" w14:textId="15275548" w:rsidR="004958AB" w:rsidRPr="004958AB" w:rsidRDefault="004958AB" w:rsidP="004958AB">
                  <w:pPr>
                    <w:jc w:val="center"/>
                    <w:rPr>
                      <w:rFonts w:ascii="Sylfaen" w:hAnsi="Sylfaen" w:cs="Calibri"/>
                      <w:color w:val="000000"/>
                      <w:sz w:val="20"/>
                      <w:szCs w:val="20"/>
                    </w:rPr>
                  </w:pPr>
                  <w:r w:rsidRPr="004958AB">
                    <w:rPr>
                      <w:rFonts w:ascii="Sylfaen" w:hAnsi="Sylfaen" w:cs="Calibri"/>
                      <w:color w:val="000000"/>
                      <w:sz w:val="20"/>
                      <w:szCs w:val="20"/>
                    </w:rPr>
                    <w:t>62.7438</w:t>
                  </w:r>
                </w:p>
              </w:tc>
            </w:tr>
            <w:tr w:rsidR="004958AB" w:rsidRPr="009376FD" w14:paraId="14A9DB14" w14:textId="77777777" w:rsidTr="00D53191">
              <w:trPr>
                <w:trHeight w:val="692"/>
                <w:jc w:val="center"/>
              </w:trPr>
              <w:tc>
                <w:tcPr>
                  <w:tcW w:w="3525" w:type="dxa"/>
                  <w:vAlign w:val="center"/>
                </w:tcPr>
                <w:p w14:paraId="2441871F" w14:textId="26EDB458" w:rsidR="004958AB" w:rsidRPr="009376FD" w:rsidRDefault="004958AB" w:rsidP="004958AB">
                  <w:pPr>
                    <w:rPr>
                      <w:rFonts w:ascii="Sylfaen" w:hAnsi="Sylfaen" w:cs="Calibri"/>
                      <w:sz w:val="20"/>
                      <w:szCs w:val="20"/>
                      <w:lang w:val="hy-AM"/>
                    </w:rPr>
                  </w:pPr>
                  <w:r w:rsidRPr="009376FD">
                    <w:rPr>
                      <w:rFonts w:ascii="Sylfaen" w:hAnsi="Sylfaen" w:cs="Calibri"/>
                      <w:sz w:val="20"/>
                      <w:szCs w:val="20"/>
                      <w:lang w:val="hy-AM"/>
                    </w:rPr>
                    <w:t>Արծվանիկ պոչամբարի հարակից տարածք հյուսիս-արևելյան հատված – AQ 0004</w:t>
                  </w:r>
                </w:p>
              </w:tc>
              <w:tc>
                <w:tcPr>
                  <w:tcW w:w="1670" w:type="dxa"/>
                  <w:vAlign w:val="center"/>
                </w:tcPr>
                <w:p w14:paraId="00E963E4" w14:textId="20FF6FA5" w:rsidR="004958AB" w:rsidRPr="004958AB" w:rsidRDefault="004958AB" w:rsidP="004958AB">
                  <w:pPr>
                    <w:spacing w:after="160" w:line="259" w:lineRule="auto"/>
                    <w:jc w:val="center"/>
                    <w:rPr>
                      <w:rFonts w:ascii="Sylfaen" w:hAnsi="Sylfaen" w:cs="Calibri"/>
                      <w:color w:val="000000"/>
                      <w:sz w:val="20"/>
                      <w:szCs w:val="20"/>
                    </w:rPr>
                  </w:pPr>
                  <w:r w:rsidRPr="004958AB">
                    <w:rPr>
                      <w:rFonts w:ascii="Sylfaen" w:hAnsi="Sylfaen" w:cs="Calibri"/>
                      <w:color w:val="000000"/>
                      <w:sz w:val="20"/>
                      <w:szCs w:val="20"/>
                    </w:rPr>
                    <w:t>47.3450</w:t>
                  </w:r>
                </w:p>
              </w:tc>
            </w:tr>
            <w:tr w:rsidR="004958AB" w:rsidRPr="009376FD" w14:paraId="51D345EE" w14:textId="77777777" w:rsidTr="00D53191">
              <w:trPr>
                <w:trHeight w:val="692"/>
                <w:jc w:val="center"/>
              </w:trPr>
              <w:tc>
                <w:tcPr>
                  <w:tcW w:w="3525" w:type="dxa"/>
                  <w:vAlign w:val="center"/>
                </w:tcPr>
                <w:p w14:paraId="47781371" w14:textId="436A60B0" w:rsidR="004958AB" w:rsidRPr="009376FD" w:rsidRDefault="004958AB" w:rsidP="004958AB">
                  <w:pPr>
                    <w:rPr>
                      <w:rFonts w:ascii="Sylfaen" w:hAnsi="Sylfaen" w:cs="Calibri"/>
                      <w:sz w:val="20"/>
                      <w:szCs w:val="20"/>
                    </w:rPr>
                  </w:pPr>
                  <w:r w:rsidRPr="009376FD">
                    <w:rPr>
                      <w:rFonts w:ascii="Sylfaen" w:hAnsi="Sylfaen" w:cs="Calibri"/>
                      <w:sz w:val="20"/>
                      <w:szCs w:val="20"/>
                      <w:lang w:val="hy-AM"/>
                    </w:rPr>
                    <w:t xml:space="preserve">Քաջարանց գյուղի գյուղապետարանի տարածք – </w:t>
                  </w:r>
                  <w:r w:rsidRPr="009376FD">
                    <w:rPr>
                      <w:rFonts w:ascii="Sylfaen" w:hAnsi="Sylfaen" w:cs="Calibri"/>
                      <w:sz w:val="20"/>
                      <w:szCs w:val="20"/>
                      <w:lang w:val="en-US"/>
                    </w:rPr>
                    <w:t>AQ</w:t>
                  </w:r>
                  <w:r w:rsidRPr="009376FD">
                    <w:rPr>
                      <w:rFonts w:ascii="Sylfaen" w:hAnsi="Sylfaen" w:cs="Calibri"/>
                      <w:sz w:val="20"/>
                      <w:szCs w:val="20"/>
                    </w:rPr>
                    <w:t xml:space="preserve"> 0005</w:t>
                  </w:r>
                </w:p>
              </w:tc>
              <w:tc>
                <w:tcPr>
                  <w:tcW w:w="1670" w:type="dxa"/>
                  <w:vAlign w:val="center"/>
                </w:tcPr>
                <w:p w14:paraId="648EB56F" w14:textId="026AC12C" w:rsidR="004958AB" w:rsidRPr="004958AB" w:rsidRDefault="004958AB" w:rsidP="004958AB">
                  <w:pPr>
                    <w:jc w:val="center"/>
                    <w:rPr>
                      <w:rFonts w:ascii="Sylfaen" w:hAnsi="Sylfaen" w:cs="Calibri"/>
                      <w:color w:val="000000"/>
                      <w:sz w:val="20"/>
                      <w:szCs w:val="20"/>
                    </w:rPr>
                  </w:pPr>
                  <w:r w:rsidRPr="004958AB">
                    <w:rPr>
                      <w:rFonts w:ascii="Sylfaen" w:hAnsi="Sylfaen" w:cs="Calibri"/>
                      <w:color w:val="000000"/>
                      <w:sz w:val="20"/>
                      <w:szCs w:val="20"/>
                    </w:rPr>
                    <w:t>87.9601</w:t>
                  </w:r>
                </w:p>
              </w:tc>
            </w:tr>
            <w:tr w:rsidR="004958AB" w:rsidRPr="009376FD" w14:paraId="2351F0BC" w14:textId="77777777" w:rsidTr="00D53191">
              <w:trPr>
                <w:trHeight w:val="431"/>
                <w:jc w:val="center"/>
              </w:trPr>
              <w:tc>
                <w:tcPr>
                  <w:tcW w:w="3525" w:type="dxa"/>
                  <w:vAlign w:val="center"/>
                </w:tcPr>
                <w:p w14:paraId="61556DC7" w14:textId="085EB5AF" w:rsidR="004958AB" w:rsidRPr="009376FD" w:rsidRDefault="004958AB" w:rsidP="004958AB">
                  <w:pPr>
                    <w:spacing w:line="259" w:lineRule="auto"/>
                    <w:rPr>
                      <w:rFonts w:ascii="Sylfaen" w:hAnsi="Sylfaen" w:cs="Calibri"/>
                      <w:b/>
                      <w:bCs/>
                      <w:color w:val="000000"/>
                      <w:sz w:val="20"/>
                      <w:szCs w:val="20"/>
                      <w:lang w:val="hy-AM"/>
                    </w:rPr>
                  </w:pPr>
                  <w:r w:rsidRPr="009376FD">
                    <w:rPr>
                      <w:rFonts w:ascii="Sylfaen" w:hAnsi="Sylfaen" w:cs="Calibri"/>
                      <w:color w:val="000000"/>
                      <w:sz w:val="20"/>
                      <w:szCs w:val="20"/>
                      <w:lang w:val="hy-AM"/>
                    </w:rPr>
                    <w:t>Բացահանքի արևելյան հատված – AQ 0006</w:t>
                  </w:r>
                </w:p>
              </w:tc>
              <w:tc>
                <w:tcPr>
                  <w:tcW w:w="1670" w:type="dxa"/>
                  <w:vAlign w:val="center"/>
                </w:tcPr>
                <w:p w14:paraId="25615DA3" w14:textId="54815940" w:rsidR="004958AB" w:rsidRPr="004958AB" w:rsidRDefault="004958AB" w:rsidP="004958AB">
                  <w:pPr>
                    <w:jc w:val="center"/>
                    <w:rPr>
                      <w:rFonts w:ascii="Sylfaen" w:hAnsi="Sylfaen" w:cs="Calibri"/>
                      <w:color w:val="000000"/>
                      <w:sz w:val="20"/>
                      <w:szCs w:val="20"/>
                      <w:lang w:val="en-US"/>
                    </w:rPr>
                  </w:pPr>
                  <w:r w:rsidRPr="004958AB">
                    <w:rPr>
                      <w:rFonts w:ascii="Sylfaen" w:hAnsi="Sylfaen" w:cs="Calibri"/>
                      <w:color w:val="000000"/>
                      <w:sz w:val="20"/>
                      <w:szCs w:val="20"/>
                    </w:rPr>
                    <w:t>60.0757</w:t>
                  </w:r>
                </w:p>
              </w:tc>
            </w:tr>
            <w:tr w:rsidR="004958AB" w:rsidRPr="009376FD" w14:paraId="5CB03C06" w14:textId="77777777" w:rsidTr="00CE4D8C">
              <w:trPr>
                <w:trHeight w:val="530"/>
                <w:jc w:val="center"/>
              </w:trPr>
              <w:tc>
                <w:tcPr>
                  <w:tcW w:w="3525" w:type="dxa"/>
                  <w:vAlign w:val="center"/>
                </w:tcPr>
                <w:p w14:paraId="0927365E" w14:textId="2B471070" w:rsidR="004958AB" w:rsidRPr="009376FD" w:rsidRDefault="004958AB" w:rsidP="004958AB">
                  <w:pPr>
                    <w:rPr>
                      <w:rFonts w:ascii="Sylfaen" w:hAnsi="Sylfaen" w:cs="Calibri"/>
                      <w:color w:val="000000"/>
                      <w:sz w:val="20"/>
                      <w:szCs w:val="20"/>
                      <w:lang w:val="hy-AM"/>
                    </w:rPr>
                  </w:pPr>
                  <w:r w:rsidRPr="009376FD">
                    <w:rPr>
                      <w:rFonts w:ascii="Sylfaen" w:hAnsi="Sylfaen" w:cs="Calibri"/>
                      <w:color w:val="000000"/>
                      <w:sz w:val="20"/>
                      <w:szCs w:val="20"/>
                      <w:lang w:val="hy-AM"/>
                    </w:rPr>
                    <w:t>Կապան-Քաջարան մուտքի առաջին բնակելի թաղամասի տարածք, Քաջարան քաղաքի վրա ազդեցության ուղղությամբ – AQ 0007</w:t>
                  </w:r>
                </w:p>
              </w:tc>
              <w:tc>
                <w:tcPr>
                  <w:tcW w:w="1670" w:type="dxa"/>
                  <w:vAlign w:val="center"/>
                </w:tcPr>
                <w:p w14:paraId="405D7722" w14:textId="0149C2CC" w:rsidR="004958AB" w:rsidRPr="004958AB" w:rsidRDefault="004958AB" w:rsidP="004958AB">
                  <w:pPr>
                    <w:jc w:val="center"/>
                    <w:rPr>
                      <w:rFonts w:ascii="Sylfaen" w:hAnsi="Sylfaen" w:cs="Calibri"/>
                      <w:color w:val="000000"/>
                      <w:sz w:val="20"/>
                      <w:szCs w:val="20"/>
                    </w:rPr>
                  </w:pPr>
                  <w:r w:rsidRPr="004958AB">
                    <w:rPr>
                      <w:rFonts w:ascii="Sylfaen" w:hAnsi="Sylfaen" w:cs="Calibri"/>
                      <w:color w:val="000000"/>
                      <w:sz w:val="20"/>
                      <w:szCs w:val="20"/>
                    </w:rPr>
                    <w:t>64.3592</w:t>
                  </w:r>
                </w:p>
              </w:tc>
            </w:tr>
            <w:tr w:rsidR="004958AB" w:rsidRPr="009376FD" w14:paraId="441AD77B" w14:textId="77777777" w:rsidTr="00D53191">
              <w:trPr>
                <w:trHeight w:val="530"/>
                <w:jc w:val="center"/>
              </w:trPr>
              <w:tc>
                <w:tcPr>
                  <w:tcW w:w="3525" w:type="dxa"/>
                  <w:vAlign w:val="center"/>
                </w:tcPr>
                <w:p w14:paraId="655A39FE" w14:textId="54A1BB63" w:rsidR="004958AB" w:rsidRPr="009376FD" w:rsidRDefault="004958AB" w:rsidP="004958AB">
                  <w:pPr>
                    <w:rPr>
                      <w:rFonts w:ascii="Sylfaen" w:hAnsi="Sylfaen" w:cs="Calibri"/>
                      <w:color w:val="000000"/>
                      <w:sz w:val="20"/>
                      <w:szCs w:val="20"/>
                      <w:lang w:val="hy-AM"/>
                    </w:rPr>
                  </w:pPr>
                  <w:r w:rsidRPr="009376FD">
                    <w:rPr>
                      <w:rFonts w:ascii="Sylfaen" w:hAnsi="Sylfaen" w:cs="Calibri"/>
                      <w:color w:val="000000"/>
                      <w:sz w:val="20"/>
                      <w:szCs w:val="20"/>
                      <w:lang w:val="hy-AM"/>
                    </w:rPr>
                    <w:t>Ազդեցության գոտուց դուրս` Քաջարան համայնքի խմելու ջրի կայանի մոտ – AQ 0008</w:t>
                  </w:r>
                </w:p>
              </w:tc>
              <w:tc>
                <w:tcPr>
                  <w:tcW w:w="1670" w:type="dxa"/>
                  <w:vAlign w:val="center"/>
                </w:tcPr>
                <w:p w14:paraId="516FABB3" w14:textId="05C2CEB9" w:rsidR="004958AB" w:rsidRPr="004958AB" w:rsidRDefault="004958AB" w:rsidP="004958AB">
                  <w:pPr>
                    <w:jc w:val="center"/>
                    <w:rPr>
                      <w:rFonts w:ascii="Sylfaen" w:hAnsi="Sylfaen" w:cs="Calibri"/>
                      <w:color w:val="000000"/>
                      <w:sz w:val="20"/>
                      <w:szCs w:val="20"/>
                    </w:rPr>
                  </w:pPr>
                  <w:r w:rsidRPr="004958AB">
                    <w:rPr>
                      <w:rFonts w:ascii="Sylfaen" w:hAnsi="Sylfaen" w:cs="Calibri"/>
                      <w:color w:val="000000"/>
                      <w:sz w:val="20"/>
                      <w:szCs w:val="20"/>
                    </w:rPr>
                    <w:t>55.2697</w:t>
                  </w:r>
                </w:p>
              </w:tc>
            </w:tr>
          </w:tbl>
          <w:p w14:paraId="6648FEB1" w14:textId="77777777" w:rsidR="001C665A" w:rsidRPr="009376FD" w:rsidRDefault="001C665A" w:rsidP="001C665A">
            <w:pPr>
              <w:rPr>
                <w:rFonts w:ascii="Sylfaen" w:eastAsia="Times New Roman" w:hAnsi="Sylfaen" w:cs="Times New Roman"/>
                <w:color w:val="000000"/>
                <w:sz w:val="20"/>
                <w:szCs w:val="20"/>
                <w:lang w:val="hy-AM" w:eastAsia="ru-RU"/>
              </w:rPr>
            </w:pPr>
          </w:p>
        </w:tc>
      </w:tr>
      <w:tr w:rsidR="001C665A" w:rsidRPr="004958AB" w14:paraId="659CCAB2" w14:textId="77777777" w:rsidTr="000A40DD">
        <w:trPr>
          <w:trHeight w:val="2960"/>
        </w:trPr>
        <w:tc>
          <w:tcPr>
            <w:tcW w:w="1969" w:type="dxa"/>
            <w:vAlign w:val="center"/>
          </w:tcPr>
          <w:p w14:paraId="09E4F1AB" w14:textId="77777777" w:rsidR="001C665A" w:rsidRPr="009376FD" w:rsidRDefault="001C665A" w:rsidP="001C665A">
            <w:pPr>
              <w:spacing w:before="100" w:beforeAutospacing="1" w:after="100" w:afterAutospacing="1"/>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lastRenderedPageBreak/>
              <w:t>Ոչ վտանգավոր թափոններ</w:t>
            </w:r>
          </w:p>
        </w:tc>
        <w:tc>
          <w:tcPr>
            <w:tcW w:w="1890" w:type="dxa"/>
            <w:vAlign w:val="center"/>
          </w:tcPr>
          <w:p w14:paraId="2F17F5F4" w14:textId="77777777" w:rsidR="001C665A" w:rsidRPr="009376FD" w:rsidRDefault="001C665A" w:rsidP="001C665A">
            <w:pPr>
              <w:jc w:val="center"/>
              <w:rPr>
                <w:rFonts w:ascii="Sylfaen" w:eastAsia="Times New Roman" w:hAnsi="Sylfaen" w:cstheme="minorHAnsi"/>
                <w:color w:val="000000"/>
                <w:sz w:val="20"/>
                <w:szCs w:val="20"/>
                <w:lang w:val="hy-AM" w:eastAsia="ru-RU"/>
              </w:rPr>
            </w:pPr>
            <w:r w:rsidRPr="009376FD">
              <w:rPr>
                <w:rFonts w:ascii="Sylfaen" w:eastAsia="Times New Roman" w:hAnsi="Sylfaen" w:cs="Arial"/>
                <w:color w:val="000000"/>
                <w:sz w:val="20"/>
                <w:szCs w:val="20"/>
                <w:lang w:val="hy-AM" w:eastAsia="ru-RU"/>
              </w:rPr>
              <w:t>Ընկերության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թափոնների պահման հրապարակ, պոչամբար, լցակույտ</w:t>
            </w:r>
          </w:p>
        </w:tc>
        <w:tc>
          <w:tcPr>
            <w:tcW w:w="2070" w:type="dxa"/>
            <w:vAlign w:val="center"/>
          </w:tcPr>
          <w:p w14:paraId="45435A65" w14:textId="77777777" w:rsidR="001C665A" w:rsidRPr="009376FD" w:rsidRDefault="001C665A" w:rsidP="001C665A">
            <w:pPr>
              <w:jc w:val="center"/>
              <w:rPr>
                <w:rFonts w:ascii="Sylfaen" w:eastAsia="Times New Roman" w:hAnsi="Sylfaen" w:cstheme="minorHAnsi"/>
                <w:color w:val="000000"/>
                <w:sz w:val="20"/>
                <w:szCs w:val="20"/>
                <w:lang w:val="hy-AM" w:eastAsia="ru-RU"/>
              </w:rPr>
            </w:pPr>
            <w:r w:rsidRPr="009376FD">
              <w:rPr>
                <w:rFonts w:ascii="Sylfaen" w:eastAsia="Times New Roman" w:hAnsi="Sylfaen" w:cs="Arial"/>
                <w:color w:val="000000"/>
                <w:sz w:val="20"/>
                <w:szCs w:val="20"/>
                <w:lang w:val="hy-AM" w:eastAsia="ru-RU"/>
              </w:rPr>
              <w:t>Թափոնների</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գոյացման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նորմատիվների</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և</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դրանց</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տեղադրման</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սահմանաքա-նակների</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նախագիծ</w:t>
            </w:r>
          </w:p>
        </w:tc>
        <w:tc>
          <w:tcPr>
            <w:tcW w:w="1620" w:type="dxa"/>
            <w:vAlign w:val="center"/>
          </w:tcPr>
          <w:p w14:paraId="43EFBCD8" w14:textId="77777777" w:rsidR="001C665A" w:rsidRPr="009376FD" w:rsidRDefault="001C665A" w:rsidP="001C665A">
            <w:pPr>
              <w:jc w:val="center"/>
              <w:rPr>
                <w:rFonts w:ascii="Sylfaen" w:eastAsia="Times New Roman" w:hAnsi="Sylfaen" w:cstheme="minorHAnsi"/>
                <w:color w:val="000000"/>
                <w:sz w:val="20"/>
                <w:szCs w:val="20"/>
                <w:lang w:val="hy-AM" w:eastAsia="ru-RU"/>
              </w:rPr>
            </w:pPr>
            <w:r w:rsidRPr="009376FD">
              <w:rPr>
                <w:rFonts w:ascii="Sylfaen" w:eastAsia="Times New Roman" w:hAnsi="Sylfaen" w:cs="Arial"/>
                <w:color w:val="000000"/>
                <w:sz w:val="20"/>
                <w:szCs w:val="20"/>
                <w:lang w:val="hy-AM" w:eastAsia="ru-RU"/>
              </w:rPr>
              <w:t>Հաշվառում</w:t>
            </w:r>
          </w:p>
        </w:tc>
        <w:tc>
          <w:tcPr>
            <w:tcW w:w="1530" w:type="dxa"/>
            <w:vAlign w:val="center"/>
          </w:tcPr>
          <w:p w14:paraId="5F2C7060" w14:textId="77777777" w:rsidR="001C665A" w:rsidRPr="009376FD" w:rsidRDefault="001C665A" w:rsidP="001C665A">
            <w:pPr>
              <w:jc w:val="center"/>
              <w:rPr>
                <w:rFonts w:ascii="Sylfaen" w:eastAsia="Times New Roman" w:hAnsi="Sylfaen" w:cstheme="minorHAnsi"/>
                <w:color w:val="000000"/>
                <w:sz w:val="20"/>
                <w:szCs w:val="20"/>
                <w:lang w:val="hy-AM" w:eastAsia="ru-RU"/>
              </w:rPr>
            </w:pPr>
            <w:r w:rsidRPr="009376FD">
              <w:rPr>
                <w:rFonts w:ascii="Sylfaen" w:eastAsia="Times New Roman" w:hAnsi="Sylfaen" w:cs="Arial"/>
                <w:color w:val="000000"/>
                <w:sz w:val="20"/>
                <w:szCs w:val="20"/>
                <w:lang w:val="hy-AM" w:eastAsia="ru-RU"/>
              </w:rPr>
              <w:t>Ամսական մեկ անգամ</w:t>
            </w:r>
          </w:p>
        </w:tc>
        <w:tc>
          <w:tcPr>
            <w:tcW w:w="5344" w:type="dxa"/>
            <w:vAlign w:val="center"/>
          </w:tcPr>
          <w:p w14:paraId="46DFFEC6" w14:textId="77777777" w:rsidR="001C665A" w:rsidRPr="009376FD" w:rsidRDefault="001C665A" w:rsidP="001C665A">
            <w:pPr>
              <w:rPr>
                <w:rFonts w:ascii="Sylfaen" w:eastAsia="Times New Roman" w:hAnsi="Sylfaen" w:cstheme="minorHAnsi"/>
                <w:color w:val="000000"/>
                <w:sz w:val="20"/>
                <w:szCs w:val="20"/>
                <w:lang w:val="hy-AM" w:eastAsia="ru-RU"/>
              </w:rPr>
            </w:pPr>
            <w:r w:rsidRPr="009376FD">
              <w:rPr>
                <w:rFonts w:ascii="Sylfaen" w:eastAsia="Times New Roman" w:hAnsi="Sylfaen" w:cstheme="minorHAnsi"/>
                <w:color w:val="000000"/>
                <w:sz w:val="20"/>
                <w:szCs w:val="20"/>
                <w:lang w:val="hy-AM" w:eastAsia="ru-RU"/>
              </w:rPr>
              <w:t>1.</w:t>
            </w:r>
            <w:r w:rsidRPr="009376FD">
              <w:rPr>
                <w:rFonts w:ascii="Sylfaen" w:eastAsia="Times New Roman" w:hAnsi="Sylfaen" w:cs="Arial"/>
                <w:color w:val="000000"/>
                <w:sz w:val="20"/>
                <w:szCs w:val="20"/>
                <w:lang w:val="hy-AM" w:eastAsia="ru-RU"/>
              </w:rPr>
              <w:t>Եռամսյակի ընթացքում</w:t>
            </w:r>
            <w:r w:rsidRPr="009376FD">
              <w:rPr>
                <w:rFonts w:ascii="Sylfaen" w:eastAsia="Times New Roman" w:hAnsi="Sylfaen" w:cstheme="minorHAnsi"/>
                <w:color w:val="000000"/>
                <w:sz w:val="20"/>
                <w:szCs w:val="20"/>
                <w:lang w:val="hy-AM" w:eastAsia="ru-RU"/>
              </w:rPr>
              <w:t xml:space="preserve"> առաջացած արտադրության և սպառման թափոնների </w:t>
            </w:r>
            <w:r w:rsidRPr="009376FD">
              <w:rPr>
                <w:rFonts w:ascii="Sylfaen" w:eastAsia="Times New Roman" w:hAnsi="Sylfaen" w:cs="Arial"/>
                <w:color w:val="000000"/>
                <w:sz w:val="20"/>
                <w:szCs w:val="20"/>
                <w:lang w:val="hy-AM" w:eastAsia="ru-RU"/>
              </w:rPr>
              <w:t>քանակությունը`</w:t>
            </w:r>
          </w:p>
          <w:p w14:paraId="1A3DBAFD" w14:textId="77777777" w:rsidR="001C665A" w:rsidRPr="009376FD" w:rsidRDefault="001C665A" w:rsidP="001C665A">
            <w:pPr>
              <w:rPr>
                <w:rFonts w:ascii="Sylfaen" w:eastAsia="Times New Roman" w:hAnsi="Sylfaen" w:cstheme="minorHAnsi"/>
                <w:color w:val="000000"/>
                <w:sz w:val="20"/>
                <w:szCs w:val="20"/>
                <w:lang w:val="hy-AM" w:eastAsia="ru-RU"/>
              </w:rPr>
            </w:pPr>
            <w:r w:rsidRPr="009376FD">
              <w:rPr>
                <w:rFonts w:ascii="Sylfaen" w:eastAsia="Times New Roman" w:hAnsi="Sylfaen" w:cstheme="minorHAnsi"/>
                <w:color w:val="000000"/>
                <w:sz w:val="20"/>
                <w:szCs w:val="20"/>
                <w:lang w:val="hy-AM" w:eastAsia="ru-RU"/>
              </w:rPr>
              <w:t>I դասի – 0 տ/եռ.</w:t>
            </w:r>
          </w:p>
          <w:p w14:paraId="4D3B3335" w14:textId="6C297015" w:rsidR="001C665A" w:rsidRPr="009376FD" w:rsidRDefault="00904336" w:rsidP="001C665A">
            <w:pPr>
              <w:rPr>
                <w:rFonts w:ascii="Sylfaen" w:eastAsia="Times New Roman" w:hAnsi="Sylfaen" w:cstheme="minorHAnsi"/>
                <w:color w:val="000000"/>
                <w:sz w:val="20"/>
                <w:szCs w:val="20"/>
                <w:lang w:val="hy-AM" w:eastAsia="ru-RU"/>
              </w:rPr>
            </w:pPr>
            <w:r w:rsidRPr="009376FD">
              <w:rPr>
                <w:rFonts w:ascii="Sylfaen" w:eastAsia="Times New Roman" w:hAnsi="Sylfaen" w:cstheme="minorHAnsi"/>
                <w:color w:val="000000"/>
                <w:sz w:val="20"/>
                <w:szCs w:val="20"/>
                <w:lang w:val="hy-AM" w:eastAsia="ru-RU"/>
              </w:rPr>
              <w:t xml:space="preserve">II դասի – </w:t>
            </w:r>
            <w:r w:rsidR="005F622F" w:rsidRPr="009376FD">
              <w:rPr>
                <w:rFonts w:ascii="Sylfaen" w:eastAsia="Times New Roman" w:hAnsi="Sylfaen" w:cstheme="minorHAnsi"/>
                <w:color w:val="000000"/>
                <w:sz w:val="20"/>
                <w:szCs w:val="20"/>
                <w:lang w:val="hy-AM" w:eastAsia="ru-RU"/>
              </w:rPr>
              <w:t>2.3</w:t>
            </w:r>
            <w:r w:rsidR="00D2410F" w:rsidRPr="009376FD">
              <w:rPr>
                <w:rFonts w:ascii="Sylfaen" w:eastAsia="Times New Roman" w:hAnsi="Sylfaen" w:cstheme="minorHAnsi"/>
                <w:color w:val="000000"/>
                <w:sz w:val="20"/>
                <w:szCs w:val="20"/>
                <w:lang w:val="hy-AM" w:eastAsia="ru-RU"/>
              </w:rPr>
              <w:t>3</w:t>
            </w:r>
            <w:r w:rsidR="001C665A" w:rsidRPr="009376FD">
              <w:rPr>
                <w:rFonts w:ascii="Sylfaen" w:eastAsia="Times New Roman" w:hAnsi="Sylfaen" w:cstheme="minorHAnsi"/>
                <w:color w:val="000000"/>
                <w:sz w:val="20"/>
                <w:szCs w:val="20"/>
                <w:lang w:val="hy-AM" w:eastAsia="ru-RU"/>
              </w:rPr>
              <w:t xml:space="preserve"> տ/եռ.</w:t>
            </w:r>
          </w:p>
          <w:p w14:paraId="7328540A" w14:textId="62051C6B" w:rsidR="001C665A" w:rsidRPr="009376FD" w:rsidRDefault="00904336" w:rsidP="001C665A">
            <w:pPr>
              <w:rPr>
                <w:rFonts w:ascii="Sylfaen" w:eastAsia="Times New Roman" w:hAnsi="Sylfaen" w:cstheme="minorHAnsi"/>
                <w:color w:val="000000"/>
                <w:sz w:val="20"/>
                <w:szCs w:val="20"/>
                <w:lang w:val="hy-AM" w:eastAsia="ru-RU"/>
              </w:rPr>
            </w:pPr>
            <w:r w:rsidRPr="009376FD">
              <w:rPr>
                <w:rFonts w:ascii="Sylfaen" w:eastAsia="Times New Roman" w:hAnsi="Sylfaen" w:cstheme="minorHAnsi"/>
                <w:color w:val="000000"/>
                <w:sz w:val="20"/>
                <w:szCs w:val="20"/>
                <w:lang w:val="hy-AM" w:eastAsia="ru-RU"/>
              </w:rPr>
              <w:t xml:space="preserve">III դասի – </w:t>
            </w:r>
            <w:r w:rsidR="005F622F" w:rsidRPr="009376FD">
              <w:rPr>
                <w:rFonts w:ascii="Sylfaen" w:eastAsia="Times New Roman" w:hAnsi="Sylfaen" w:cstheme="minorHAnsi"/>
                <w:color w:val="000000"/>
                <w:sz w:val="20"/>
                <w:szCs w:val="20"/>
                <w:lang w:val="hy-AM" w:eastAsia="ru-RU"/>
              </w:rPr>
              <w:t>86.04</w:t>
            </w:r>
            <w:r w:rsidR="001C665A" w:rsidRPr="009376FD">
              <w:rPr>
                <w:rFonts w:ascii="Sylfaen" w:eastAsia="Times New Roman" w:hAnsi="Sylfaen" w:cstheme="minorHAnsi"/>
                <w:color w:val="000000"/>
                <w:sz w:val="20"/>
                <w:szCs w:val="20"/>
                <w:lang w:val="hy-AM" w:eastAsia="ru-RU"/>
              </w:rPr>
              <w:t xml:space="preserve"> տ/եռ.</w:t>
            </w:r>
          </w:p>
          <w:p w14:paraId="6D2CF107" w14:textId="723B8ABF" w:rsidR="001C665A" w:rsidRPr="009376FD" w:rsidRDefault="00904336" w:rsidP="001C665A">
            <w:pPr>
              <w:rPr>
                <w:rFonts w:ascii="Sylfaen" w:eastAsia="Times New Roman" w:hAnsi="Sylfaen" w:cstheme="minorHAnsi"/>
                <w:color w:val="000000"/>
                <w:sz w:val="20"/>
                <w:szCs w:val="20"/>
                <w:lang w:val="hy-AM" w:eastAsia="ru-RU"/>
              </w:rPr>
            </w:pPr>
            <w:r w:rsidRPr="009376FD">
              <w:rPr>
                <w:rFonts w:ascii="Sylfaen" w:eastAsia="Times New Roman" w:hAnsi="Sylfaen" w:cstheme="minorHAnsi"/>
                <w:color w:val="000000"/>
                <w:sz w:val="20"/>
                <w:szCs w:val="20"/>
                <w:lang w:val="hy-AM" w:eastAsia="ru-RU"/>
              </w:rPr>
              <w:t xml:space="preserve">IV դասի – </w:t>
            </w:r>
            <w:r w:rsidR="005F622F" w:rsidRPr="009376FD">
              <w:rPr>
                <w:rFonts w:ascii="Sylfaen" w:eastAsia="Times New Roman" w:hAnsi="Sylfaen" w:cstheme="minorHAnsi"/>
                <w:color w:val="000000"/>
                <w:sz w:val="20"/>
                <w:szCs w:val="20"/>
                <w:lang w:val="hy-AM" w:eastAsia="ru-RU"/>
              </w:rPr>
              <w:t>1054.138</w:t>
            </w:r>
            <w:r w:rsidR="001C665A" w:rsidRPr="009376FD">
              <w:rPr>
                <w:rFonts w:ascii="Sylfaen" w:eastAsia="Times New Roman" w:hAnsi="Sylfaen" w:cstheme="minorHAnsi"/>
                <w:color w:val="000000"/>
                <w:sz w:val="20"/>
                <w:szCs w:val="20"/>
                <w:lang w:val="hy-AM" w:eastAsia="ru-RU"/>
              </w:rPr>
              <w:t xml:space="preserve"> տ/եռ.</w:t>
            </w:r>
          </w:p>
          <w:p w14:paraId="70277ADF" w14:textId="51A111B7" w:rsidR="001C665A" w:rsidRPr="009376FD" w:rsidRDefault="00904336" w:rsidP="001C665A">
            <w:pPr>
              <w:rPr>
                <w:rFonts w:ascii="Sylfaen" w:eastAsia="Times New Roman" w:hAnsi="Sylfaen" w:cstheme="minorHAnsi"/>
                <w:color w:val="000000"/>
                <w:sz w:val="20"/>
                <w:szCs w:val="20"/>
                <w:lang w:val="hy-AM" w:eastAsia="ru-RU"/>
              </w:rPr>
            </w:pPr>
            <w:r w:rsidRPr="009376FD">
              <w:rPr>
                <w:rFonts w:ascii="Sylfaen" w:eastAsia="Times New Roman" w:hAnsi="Sylfaen" w:cstheme="minorHAnsi"/>
                <w:color w:val="000000"/>
                <w:sz w:val="20"/>
                <w:szCs w:val="20"/>
                <w:lang w:val="hy-AM" w:eastAsia="ru-RU"/>
              </w:rPr>
              <w:t xml:space="preserve">V դասի – </w:t>
            </w:r>
            <w:r w:rsidR="005F622F" w:rsidRPr="009376FD">
              <w:rPr>
                <w:rFonts w:ascii="Sylfaen" w:eastAsia="Times New Roman" w:hAnsi="Sylfaen" w:cstheme="minorHAnsi"/>
                <w:color w:val="000000"/>
                <w:sz w:val="20"/>
                <w:szCs w:val="20"/>
                <w:lang w:val="hy-AM" w:eastAsia="ru-RU"/>
              </w:rPr>
              <w:t>11022.761</w:t>
            </w:r>
            <w:r w:rsidR="001C665A" w:rsidRPr="009376FD">
              <w:rPr>
                <w:rFonts w:ascii="Sylfaen" w:eastAsia="Times New Roman" w:hAnsi="Sylfaen" w:cstheme="minorHAnsi"/>
                <w:color w:val="000000"/>
                <w:sz w:val="20"/>
                <w:szCs w:val="20"/>
                <w:lang w:val="hy-AM" w:eastAsia="ru-RU"/>
              </w:rPr>
              <w:t xml:space="preserve"> տ/եռ.</w:t>
            </w:r>
          </w:p>
          <w:p w14:paraId="35A1BB6B" w14:textId="77777777" w:rsidR="001C665A" w:rsidRPr="009376FD" w:rsidRDefault="001C665A" w:rsidP="001C665A">
            <w:pPr>
              <w:rPr>
                <w:rFonts w:ascii="Sylfaen" w:eastAsia="Times New Roman" w:hAnsi="Sylfaen" w:cstheme="minorHAnsi"/>
                <w:color w:val="000000"/>
                <w:sz w:val="20"/>
                <w:szCs w:val="20"/>
                <w:lang w:val="hy-AM" w:eastAsia="ru-RU"/>
              </w:rPr>
            </w:pPr>
            <w:r w:rsidRPr="009376FD">
              <w:rPr>
                <w:rFonts w:ascii="Sylfaen" w:eastAsia="Times New Roman" w:hAnsi="Sylfaen" w:cstheme="minorHAnsi"/>
                <w:color w:val="000000"/>
                <w:sz w:val="20"/>
                <w:szCs w:val="20"/>
                <w:lang w:val="hy-AM" w:eastAsia="ru-RU"/>
              </w:rPr>
              <w:t>2.</w:t>
            </w:r>
            <w:r w:rsidRPr="009376FD">
              <w:rPr>
                <w:rFonts w:ascii="Sylfaen" w:eastAsia="Times New Roman" w:hAnsi="Sylfaen" w:cs="Arial"/>
                <w:color w:val="000000"/>
                <w:sz w:val="20"/>
                <w:szCs w:val="20"/>
                <w:lang w:val="hy-AM" w:eastAsia="ru-RU"/>
              </w:rPr>
              <w:t>Եռամսյակի ընթացքում</w:t>
            </w:r>
            <w:r w:rsidRPr="009376FD">
              <w:rPr>
                <w:rFonts w:ascii="Sylfaen" w:eastAsia="Times New Roman" w:hAnsi="Sylfaen" w:cstheme="minorHAnsi"/>
                <w:color w:val="000000"/>
                <w:sz w:val="20"/>
                <w:szCs w:val="20"/>
                <w:lang w:val="hy-AM" w:eastAsia="ru-RU"/>
              </w:rPr>
              <w:t xml:space="preserve"> առաջացած ընդերքօգտագործման թափոնների </w:t>
            </w:r>
            <w:r w:rsidRPr="009376FD">
              <w:rPr>
                <w:rFonts w:ascii="Sylfaen" w:eastAsia="Times New Roman" w:hAnsi="Sylfaen" w:cs="Arial"/>
                <w:color w:val="000000"/>
                <w:sz w:val="20"/>
                <w:szCs w:val="20"/>
                <w:lang w:val="hy-AM" w:eastAsia="ru-RU"/>
              </w:rPr>
              <w:t>քանակությունը`</w:t>
            </w:r>
          </w:p>
          <w:p w14:paraId="6FC619DD" w14:textId="772BFAAA" w:rsidR="00B13AF1" w:rsidRPr="009376FD" w:rsidRDefault="001C665A" w:rsidP="001C665A">
            <w:pPr>
              <w:rPr>
                <w:rFonts w:ascii="Sylfaen" w:eastAsia="Times New Roman" w:hAnsi="Sylfaen" w:cstheme="minorHAnsi"/>
                <w:color w:val="000000"/>
                <w:sz w:val="20"/>
                <w:szCs w:val="20"/>
                <w:lang w:val="hy-AM" w:eastAsia="ru-RU"/>
              </w:rPr>
            </w:pPr>
            <w:r w:rsidRPr="009376FD">
              <w:rPr>
                <w:rFonts w:ascii="Sylfaen" w:eastAsia="Times New Roman" w:hAnsi="Sylfaen" w:cstheme="minorHAnsi"/>
                <w:color w:val="000000"/>
                <w:sz w:val="20"/>
                <w:szCs w:val="20"/>
                <w:lang w:val="hy-AM" w:eastAsia="ru-RU"/>
              </w:rPr>
              <w:t xml:space="preserve">IV դասի – </w:t>
            </w:r>
            <w:r w:rsidR="005F622F" w:rsidRPr="009376FD">
              <w:rPr>
                <w:rFonts w:ascii="Sylfaen" w:eastAsia="Times New Roman" w:hAnsi="Sylfaen" w:cstheme="minorHAnsi"/>
                <w:color w:val="000000"/>
                <w:sz w:val="20"/>
                <w:szCs w:val="20"/>
                <w:lang w:val="hy-AM" w:eastAsia="ru-RU"/>
              </w:rPr>
              <w:t>6 215 982</w:t>
            </w:r>
            <w:r w:rsidR="00B13AF1"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theme="minorHAnsi"/>
                <w:color w:val="000000"/>
                <w:sz w:val="20"/>
                <w:szCs w:val="20"/>
                <w:lang w:val="hy-AM" w:eastAsia="ru-RU"/>
              </w:rPr>
              <w:t>տ/եռ.</w:t>
            </w:r>
            <w:r w:rsidR="00B13AF1" w:rsidRPr="009376FD">
              <w:rPr>
                <w:rFonts w:ascii="Sylfaen" w:eastAsia="Times New Roman" w:hAnsi="Sylfaen" w:cstheme="minorHAnsi"/>
                <w:color w:val="000000"/>
                <w:sz w:val="20"/>
                <w:szCs w:val="20"/>
                <w:lang w:val="hy-AM" w:eastAsia="ru-RU"/>
              </w:rPr>
              <w:t xml:space="preserve"> </w:t>
            </w:r>
          </w:p>
          <w:p w14:paraId="42F5AA8D" w14:textId="481A1AA9" w:rsidR="001C665A" w:rsidRPr="009376FD" w:rsidRDefault="001C665A" w:rsidP="009F6125">
            <w:pPr>
              <w:rPr>
                <w:rFonts w:ascii="Sylfaen" w:hAnsi="Sylfaen" w:cs="Calibri"/>
                <w:b/>
                <w:bCs/>
                <w:i/>
                <w:iCs/>
                <w:color w:val="000000"/>
                <w:sz w:val="20"/>
                <w:szCs w:val="20"/>
                <w:lang w:val="hy-AM"/>
              </w:rPr>
            </w:pPr>
            <w:r w:rsidRPr="009376FD">
              <w:rPr>
                <w:rFonts w:ascii="Sylfaen" w:eastAsia="Times New Roman" w:hAnsi="Sylfaen" w:cstheme="minorHAnsi"/>
                <w:color w:val="000000"/>
                <w:sz w:val="20"/>
                <w:szCs w:val="20"/>
                <w:lang w:val="hy-AM" w:eastAsia="ru-RU"/>
              </w:rPr>
              <w:t>V դասի –</w:t>
            </w:r>
            <w:r w:rsidR="00B13AF1" w:rsidRPr="009376FD">
              <w:rPr>
                <w:rFonts w:ascii="Sylfaen" w:eastAsia="Times New Roman" w:hAnsi="Sylfaen" w:cstheme="minorHAnsi"/>
                <w:color w:val="000000"/>
                <w:sz w:val="20"/>
                <w:szCs w:val="20"/>
                <w:lang w:val="hy-AM" w:eastAsia="ru-RU"/>
              </w:rPr>
              <w:t xml:space="preserve"> </w:t>
            </w:r>
            <w:r w:rsidR="009F6125" w:rsidRPr="009376FD">
              <w:rPr>
                <w:rFonts w:ascii="Sylfaen" w:hAnsi="Sylfaen" w:cs="Calibri"/>
                <w:color w:val="000000"/>
                <w:sz w:val="20"/>
                <w:szCs w:val="20"/>
                <w:lang w:val="hy-AM"/>
              </w:rPr>
              <w:t>7 176 659</w:t>
            </w:r>
            <w:r w:rsidR="009F6125" w:rsidRPr="009376FD">
              <w:rPr>
                <w:rFonts w:ascii="Sylfaen" w:hAnsi="Sylfaen" w:cs="Calibri"/>
                <w:b/>
                <w:bCs/>
                <w:i/>
                <w:iCs/>
                <w:color w:val="000000"/>
                <w:sz w:val="20"/>
                <w:szCs w:val="20"/>
                <w:lang w:val="hy-AM"/>
              </w:rPr>
              <w:t xml:space="preserve"> </w:t>
            </w:r>
            <w:r w:rsidRPr="009376FD">
              <w:rPr>
                <w:rFonts w:ascii="Sylfaen" w:eastAsia="Times New Roman" w:hAnsi="Sylfaen" w:cstheme="minorHAnsi"/>
                <w:color w:val="000000"/>
                <w:sz w:val="20"/>
                <w:szCs w:val="20"/>
                <w:lang w:val="hy-AM" w:eastAsia="ru-RU"/>
              </w:rPr>
              <w:t>տ/եռ.</w:t>
            </w:r>
          </w:p>
        </w:tc>
      </w:tr>
      <w:tr w:rsidR="001C665A" w:rsidRPr="009376FD" w14:paraId="03488FBA" w14:textId="77777777" w:rsidTr="000A40DD">
        <w:trPr>
          <w:trHeight w:val="629"/>
        </w:trPr>
        <w:tc>
          <w:tcPr>
            <w:tcW w:w="1969" w:type="dxa"/>
            <w:vAlign w:val="center"/>
          </w:tcPr>
          <w:p w14:paraId="4B1908F2" w14:textId="77777777" w:rsidR="001C665A" w:rsidRPr="009376FD" w:rsidRDefault="001C665A" w:rsidP="001C665A">
            <w:pPr>
              <w:spacing w:before="100" w:beforeAutospacing="1" w:after="100" w:afterAutospacing="1"/>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Վառելանյութերի պահեստարաններ</w:t>
            </w:r>
          </w:p>
        </w:tc>
        <w:tc>
          <w:tcPr>
            <w:tcW w:w="1890" w:type="dxa"/>
            <w:vAlign w:val="center"/>
          </w:tcPr>
          <w:p w14:paraId="1A79168A"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w:t>
            </w:r>
          </w:p>
        </w:tc>
        <w:tc>
          <w:tcPr>
            <w:tcW w:w="2070" w:type="dxa"/>
            <w:vAlign w:val="center"/>
          </w:tcPr>
          <w:p w14:paraId="326271D1"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w:t>
            </w:r>
          </w:p>
        </w:tc>
        <w:tc>
          <w:tcPr>
            <w:tcW w:w="1620" w:type="dxa"/>
            <w:vAlign w:val="center"/>
          </w:tcPr>
          <w:p w14:paraId="05B535EC"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w:t>
            </w:r>
          </w:p>
        </w:tc>
        <w:tc>
          <w:tcPr>
            <w:tcW w:w="1530" w:type="dxa"/>
            <w:vAlign w:val="center"/>
          </w:tcPr>
          <w:p w14:paraId="13E24DCB"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w:t>
            </w:r>
          </w:p>
        </w:tc>
        <w:tc>
          <w:tcPr>
            <w:tcW w:w="5344" w:type="dxa"/>
            <w:vAlign w:val="center"/>
          </w:tcPr>
          <w:p w14:paraId="6BCF1AEB"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w:t>
            </w:r>
          </w:p>
        </w:tc>
      </w:tr>
      <w:tr w:rsidR="001C665A" w:rsidRPr="009376FD" w14:paraId="20A62F96" w14:textId="77777777" w:rsidTr="000A40DD">
        <w:trPr>
          <w:trHeight w:val="1628"/>
        </w:trPr>
        <w:tc>
          <w:tcPr>
            <w:tcW w:w="1969" w:type="dxa"/>
            <w:vAlign w:val="center"/>
          </w:tcPr>
          <w:p w14:paraId="11BE8AD8" w14:textId="77777777" w:rsidR="001C665A" w:rsidRPr="009376FD" w:rsidRDefault="001C665A" w:rsidP="001C665A">
            <w:pPr>
              <w:spacing w:before="100" w:beforeAutospacing="1" w:after="100" w:afterAutospacing="1"/>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lastRenderedPageBreak/>
              <w:t>Ցիանային լուծույթների օգտագործման հետ կապված ենթակառուց-վածքներ</w:t>
            </w:r>
          </w:p>
        </w:tc>
        <w:tc>
          <w:tcPr>
            <w:tcW w:w="1890" w:type="dxa"/>
            <w:vAlign w:val="center"/>
          </w:tcPr>
          <w:p w14:paraId="55E143C1"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w:t>
            </w:r>
          </w:p>
        </w:tc>
        <w:tc>
          <w:tcPr>
            <w:tcW w:w="2070" w:type="dxa"/>
            <w:vAlign w:val="center"/>
          </w:tcPr>
          <w:p w14:paraId="3DF1384D"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w:t>
            </w:r>
          </w:p>
        </w:tc>
        <w:tc>
          <w:tcPr>
            <w:tcW w:w="1620" w:type="dxa"/>
            <w:vAlign w:val="center"/>
          </w:tcPr>
          <w:p w14:paraId="6A09BF1B"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w:t>
            </w:r>
          </w:p>
        </w:tc>
        <w:tc>
          <w:tcPr>
            <w:tcW w:w="1530" w:type="dxa"/>
            <w:vAlign w:val="center"/>
          </w:tcPr>
          <w:p w14:paraId="12F5668C"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w:t>
            </w:r>
          </w:p>
        </w:tc>
        <w:tc>
          <w:tcPr>
            <w:tcW w:w="5344" w:type="dxa"/>
            <w:vAlign w:val="center"/>
          </w:tcPr>
          <w:p w14:paraId="6B6BC660" w14:textId="77777777" w:rsidR="001C665A" w:rsidRPr="009376FD" w:rsidRDefault="001C665A" w:rsidP="001C665A">
            <w:pPr>
              <w:jc w:val="center"/>
              <w:rPr>
                <w:rFonts w:ascii="Sylfaen" w:eastAsia="Times New Roman" w:hAnsi="Sylfaen" w:cs="Times New Roman"/>
                <w:color w:val="000000"/>
                <w:sz w:val="20"/>
                <w:szCs w:val="20"/>
                <w:lang w:val="hy-AM" w:eastAsia="ru-RU"/>
              </w:rPr>
            </w:pPr>
            <w:r w:rsidRPr="009376FD">
              <w:rPr>
                <w:rFonts w:ascii="Sylfaen" w:eastAsia="Times New Roman" w:hAnsi="Sylfaen" w:cs="Times New Roman"/>
                <w:color w:val="000000"/>
                <w:sz w:val="20"/>
                <w:szCs w:val="20"/>
                <w:lang w:val="hy-AM" w:eastAsia="ru-RU"/>
              </w:rPr>
              <w:t>-</w:t>
            </w:r>
          </w:p>
        </w:tc>
      </w:tr>
    </w:tbl>
    <w:p w14:paraId="227C57C0" w14:textId="77777777" w:rsidR="005B0EA4" w:rsidRPr="009376FD" w:rsidRDefault="005B0EA4" w:rsidP="005B0EA4">
      <w:pPr>
        <w:spacing w:after="0" w:line="240" w:lineRule="auto"/>
        <w:ind w:firstLine="375"/>
        <w:jc w:val="center"/>
        <w:rPr>
          <w:rFonts w:ascii="Sylfaen" w:eastAsia="Times New Roman" w:hAnsi="Sylfaen" w:cs="Times New Roman"/>
          <w:color w:val="000000"/>
          <w:sz w:val="20"/>
          <w:szCs w:val="20"/>
          <w:lang w:val="hy-AM" w:eastAsia="ru-RU"/>
        </w:rPr>
      </w:pPr>
    </w:p>
    <w:p w14:paraId="546F2852" w14:textId="77777777" w:rsidR="00F524F8" w:rsidRPr="009376FD" w:rsidRDefault="00F524F8" w:rsidP="00E03B28">
      <w:pPr>
        <w:spacing w:after="0" w:line="240" w:lineRule="auto"/>
        <w:ind w:hanging="426"/>
        <w:jc w:val="both"/>
        <w:rPr>
          <w:rFonts w:ascii="Sylfaen" w:eastAsia="Times New Roman" w:hAnsi="Sylfaen" w:cs="Arial"/>
          <w:color w:val="000000"/>
          <w:sz w:val="20"/>
          <w:szCs w:val="20"/>
          <w:lang w:val="hy-AM" w:eastAsia="ru-RU"/>
        </w:rPr>
      </w:pPr>
    </w:p>
    <w:p w14:paraId="6A00665A" w14:textId="5A71A260" w:rsidR="00E86690" w:rsidRPr="009376FD" w:rsidRDefault="00E86690" w:rsidP="00E03B28">
      <w:pPr>
        <w:spacing w:after="0" w:line="240" w:lineRule="auto"/>
        <w:ind w:hanging="426"/>
        <w:jc w:val="both"/>
        <w:rPr>
          <w:rFonts w:ascii="Sylfaen" w:eastAsia="Times New Roman" w:hAnsi="Sylfaen" w:cs="Arial"/>
          <w:color w:val="000000"/>
          <w:sz w:val="20"/>
          <w:szCs w:val="20"/>
          <w:lang w:val="hy-AM" w:eastAsia="ru-RU"/>
        </w:rPr>
      </w:pPr>
      <w:r w:rsidRPr="009376FD">
        <w:rPr>
          <w:rFonts w:ascii="Sylfaen" w:eastAsia="Times New Roman" w:hAnsi="Sylfaen" w:cs="Arial"/>
          <w:color w:val="000000"/>
          <w:sz w:val="20"/>
          <w:szCs w:val="20"/>
          <w:lang w:val="hy-AM" w:eastAsia="ru-RU"/>
        </w:rPr>
        <w:t>Տեղեկատվությունը</w:t>
      </w:r>
      <w:r w:rsidRPr="009376FD">
        <w:rPr>
          <w:rFonts w:ascii="Sylfaen" w:eastAsia="Times New Roman" w:hAnsi="Sylfaen" w:cstheme="minorHAnsi"/>
          <w:color w:val="000000"/>
          <w:sz w:val="20"/>
          <w:szCs w:val="20"/>
          <w:lang w:val="hy-AM" w:eastAsia="ru-RU"/>
        </w:rPr>
        <w:t xml:space="preserve"> </w:t>
      </w:r>
      <w:r w:rsidRPr="009376FD">
        <w:rPr>
          <w:rFonts w:ascii="Sylfaen" w:eastAsia="Times New Roman" w:hAnsi="Sylfaen" w:cs="Arial"/>
          <w:color w:val="000000"/>
          <w:sz w:val="20"/>
          <w:szCs w:val="20"/>
          <w:lang w:val="hy-AM" w:eastAsia="ru-RU"/>
        </w:rPr>
        <w:t>ներկայացրեց</w:t>
      </w:r>
      <w:r w:rsidR="0094678B" w:rsidRPr="009376FD">
        <w:rPr>
          <w:rFonts w:ascii="Sylfaen" w:eastAsia="Times New Roman" w:hAnsi="Sylfaen" w:cs="Arial"/>
          <w:color w:val="000000"/>
          <w:sz w:val="20"/>
          <w:szCs w:val="20"/>
          <w:lang w:val="hy-AM" w:eastAsia="ru-RU"/>
        </w:rPr>
        <w:t>`</w:t>
      </w:r>
    </w:p>
    <w:p w14:paraId="2C637E16" w14:textId="77777777" w:rsidR="00E03B28" w:rsidRPr="009376FD" w:rsidRDefault="00E03B28" w:rsidP="00E03B28">
      <w:pPr>
        <w:spacing w:after="0" w:line="240" w:lineRule="auto"/>
        <w:ind w:hanging="426"/>
        <w:jc w:val="both"/>
        <w:rPr>
          <w:rFonts w:ascii="Sylfaen" w:eastAsia="Times New Roman" w:hAnsi="Sylfaen" w:cstheme="minorHAnsi"/>
          <w:color w:val="000000"/>
          <w:sz w:val="20"/>
          <w:szCs w:val="20"/>
          <w:lang w:val="hy-AM" w:eastAsia="ru-RU"/>
        </w:rPr>
      </w:pPr>
    </w:p>
    <w:p w14:paraId="7FE8E156" w14:textId="77777777" w:rsidR="00E86690" w:rsidRPr="009376FD" w:rsidRDefault="00E03B28" w:rsidP="00E03B28">
      <w:pPr>
        <w:spacing w:after="0" w:line="240" w:lineRule="auto"/>
        <w:ind w:hanging="426"/>
        <w:rPr>
          <w:rFonts w:ascii="Sylfaen" w:eastAsia="Times New Roman" w:hAnsi="Sylfaen" w:cstheme="minorHAnsi"/>
          <w:color w:val="000000"/>
          <w:sz w:val="20"/>
          <w:szCs w:val="20"/>
          <w:u w:val="single"/>
          <w:lang w:val="hy-AM" w:eastAsia="ru-RU"/>
        </w:rPr>
      </w:pPr>
      <w:r w:rsidRPr="009376FD">
        <w:rPr>
          <w:rFonts w:ascii="Sylfaen" w:eastAsia="Times New Roman" w:hAnsi="Sylfaen" w:cs="Arial"/>
          <w:color w:val="000000"/>
          <w:sz w:val="20"/>
          <w:szCs w:val="20"/>
          <w:u w:val="single"/>
          <w:lang w:val="hy-AM" w:eastAsia="ru-RU"/>
        </w:rPr>
        <w:t>«Զանգեզուրի պղնձամոլիբդենային կոմբինատ» ՓԲԸ, ՀՀ Սյունիքի մարզ, ք. Քաջարան Լեռնագործների 18</w:t>
      </w:r>
      <w:r w:rsidR="003B5A0A" w:rsidRPr="009376FD">
        <w:rPr>
          <w:rFonts w:ascii="Sylfaen" w:eastAsia="Times New Roman" w:hAnsi="Sylfaen" w:cs="Arial"/>
          <w:color w:val="000000"/>
          <w:sz w:val="20"/>
          <w:szCs w:val="20"/>
          <w:u w:val="single"/>
          <w:lang w:val="hy-AM" w:eastAsia="ru-RU"/>
        </w:rPr>
        <w:t>,</w:t>
      </w:r>
      <w:r w:rsidR="00B77C46" w:rsidRPr="009376FD">
        <w:rPr>
          <w:rFonts w:ascii="Sylfaen" w:eastAsia="Times New Roman" w:hAnsi="Sylfaen" w:cs="Arial"/>
          <w:color w:val="000000"/>
          <w:sz w:val="20"/>
          <w:szCs w:val="20"/>
          <w:u w:val="single"/>
          <w:lang w:val="hy-AM" w:eastAsia="ru-RU"/>
        </w:rPr>
        <w:t xml:space="preserve"> (</w:t>
      </w:r>
      <w:r w:rsidR="00D35FA0" w:rsidRPr="009376FD">
        <w:rPr>
          <w:rFonts w:ascii="Sylfaen" w:eastAsia="Times New Roman" w:hAnsi="Sylfaen" w:cs="Arial"/>
          <w:color w:val="000000"/>
          <w:sz w:val="20"/>
          <w:szCs w:val="20"/>
          <w:u w:val="single"/>
          <w:lang w:val="hy-AM" w:eastAsia="ru-RU"/>
        </w:rPr>
        <w:t>+</w:t>
      </w:r>
      <w:r w:rsidR="00B77C46" w:rsidRPr="009376FD">
        <w:rPr>
          <w:rFonts w:ascii="Sylfaen" w:eastAsia="Times New Roman" w:hAnsi="Sylfaen" w:cs="Arial"/>
          <w:color w:val="000000"/>
          <w:sz w:val="20"/>
          <w:szCs w:val="20"/>
          <w:u w:val="single"/>
          <w:lang w:val="hy-AM" w:eastAsia="ru-RU"/>
        </w:rPr>
        <w:t>374</w:t>
      </w:r>
      <w:r w:rsidR="00D35FA0" w:rsidRPr="009376FD">
        <w:rPr>
          <w:rFonts w:ascii="Sylfaen" w:eastAsia="Times New Roman" w:hAnsi="Sylfaen" w:cs="Arial"/>
          <w:color w:val="000000"/>
          <w:sz w:val="20"/>
          <w:szCs w:val="20"/>
          <w:u w:val="single"/>
          <w:lang w:val="hy-AM" w:eastAsia="ru-RU"/>
        </w:rPr>
        <w:t xml:space="preserve"> 285</w:t>
      </w:r>
      <w:r w:rsidR="00B77C46" w:rsidRPr="009376FD">
        <w:rPr>
          <w:rFonts w:ascii="Sylfaen" w:eastAsia="Times New Roman" w:hAnsi="Sylfaen" w:cs="Arial"/>
          <w:color w:val="000000"/>
          <w:sz w:val="20"/>
          <w:szCs w:val="20"/>
          <w:u w:val="single"/>
          <w:lang w:val="hy-AM" w:eastAsia="ru-RU"/>
        </w:rPr>
        <w:t xml:space="preserve">) </w:t>
      </w:r>
      <w:r w:rsidR="00D35FA0" w:rsidRPr="009376FD">
        <w:rPr>
          <w:rFonts w:ascii="Sylfaen" w:eastAsia="Times New Roman" w:hAnsi="Sylfaen" w:cs="Arial"/>
          <w:color w:val="000000"/>
          <w:sz w:val="20"/>
          <w:szCs w:val="20"/>
          <w:u w:val="single"/>
          <w:lang w:val="hy-AM" w:eastAsia="ru-RU"/>
        </w:rPr>
        <w:t>3 31 31</w:t>
      </w:r>
      <w:r w:rsidRPr="009376FD">
        <w:rPr>
          <w:rFonts w:ascii="Sylfaen" w:eastAsia="Times New Roman" w:hAnsi="Sylfaen" w:cs="Arial"/>
          <w:color w:val="000000"/>
          <w:sz w:val="20"/>
          <w:szCs w:val="20"/>
          <w:u w:val="single"/>
          <w:lang w:val="hy-AM" w:eastAsia="ru-RU"/>
        </w:rPr>
        <w:t>, www.zcmc.am, info@zcmc.am_</w:t>
      </w:r>
    </w:p>
    <w:p w14:paraId="2419AE29" w14:textId="77777777" w:rsidR="00E86690" w:rsidRPr="009376FD" w:rsidRDefault="00E86690" w:rsidP="003B5A0A">
      <w:pPr>
        <w:tabs>
          <w:tab w:val="left" w:pos="2070"/>
        </w:tabs>
        <w:spacing w:after="0" w:line="240" w:lineRule="auto"/>
        <w:ind w:hanging="426"/>
        <w:jc w:val="center"/>
        <w:rPr>
          <w:rFonts w:ascii="Sylfaen" w:eastAsia="Times New Roman" w:hAnsi="Sylfaen" w:cstheme="minorHAnsi"/>
          <w:color w:val="000000"/>
          <w:sz w:val="16"/>
          <w:szCs w:val="20"/>
          <w:lang w:val="hy-AM" w:eastAsia="ru-RU"/>
        </w:rPr>
      </w:pPr>
      <w:r w:rsidRPr="009376FD">
        <w:rPr>
          <w:rFonts w:ascii="Sylfaen" w:eastAsia="Times New Roman" w:hAnsi="Sylfaen" w:cstheme="minorHAnsi"/>
          <w:color w:val="000000"/>
          <w:sz w:val="16"/>
          <w:szCs w:val="20"/>
          <w:lang w:val="hy-AM" w:eastAsia="ru-RU"/>
        </w:rPr>
        <w:t>(</w:t>
      </w:r>
      <w:r w:rsidRPr="009376FD">
        <w:rPr>
          <w:rFonts w:ascii="Sylfaen" w:eastAsia="Times New Roman" w:hAnsi="Sylfaen" w:cs="Arial"/>
          <w:color w:val="000000"/>
          <w:sz w:val="16"/>
          <w:szCs w:val="20"/>
          <w:lang w:val="hy-AM" w:eastAsia="ru-RU"/>
        </w:rPr>
        <w:t>գտնվելու</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և</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գործունեության</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իրականացման</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վայրը</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հեռախոսահամարը</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կայքը</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էլեկտրոնային</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հասցեն</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առկայության</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դեպքում</w:t>
      </w:r>
      <w:r w:rsidRPr="009376FD">
        <w:rPr>
          <w:rFonts w:ascii="Sylfaen" w:eastAsia="Times New Roman" w:hAnsi="Sylfaen" w:cstheme="minorHAnsi"/>
          <w:color w:val="000000"/>
          <w:sz w:val="16"/>
          <w:szCs w:val="20"/>
          <w:lang w:val="hy-AM" w:eastAsia="ru-RU"/>
        </w:rPr>
        <w:t>)</w:t>
      </w:r>
    </w:p>
    <w:p w14:paraId="083B0F93" w14:textId="77777777" w:rsidR="00E86690" w:rsidRPr="009376FD" w:rsidRDefault="00E86690" w:rsidP="00E03B28">
      <w:pPr>
        <w:spacing w:after="0" w:line="240" w:lineRule="auto"/>
        <w:ind w:hanging="426"/>
        <w:jc w:val="both"/>
        <w:rPr>
          <w:rFonts w:ascii="Sylfaen" w:eastAsia="Times New Roman" w:hAnsi="Sylfaen" w:cstheme="minorHAnsi"/>
          <w:color w:val="000000"/>
          <w:sz w:val="20"/>
          <w:szCs w:val="20"/>
          <w:lang w:val="hy-AM" w:eastAsia="ru-RU"/>
        </w:rPr>
      </w:pPr>
    </w:p>
    <w:p w14:paraId="5CD1221D" w14:textId="77777777" w:rsidR="00E86690" w:rsidRPr="009376FD" w:rsidRDefault="00E86690" w:rsidP="00E03B28">
      <w:pPr>
        <w:spacing w:after="0" w:line="240" w:lineRule="auto"/>
        <w:ind w:left="1890" w:hanging="426"/>
        <w:jc w:val="both"/>
        <w:rPr>
          <w:rFonts w:ascii="Sylfaen" w:eastAsia="Times New Roman" w:hAnsi="Sylfaen" w:cs="Arial"/>
          <w:color w:val="000000"/>
          <w:sz w:val="20"/>
          <w:szCs w:val="20"/>
          <w:lang w:val="hy-AM" w:eastAsia="ru-RU"/>
        </w:rPr>
      </w:pPr>
    </w:p>
    <w:p w14:paraId="68C0B928" w14:textId="77777777" w:rsidR="00E86690" w:rsidRPr="009376FD" w:rsidRDefault="00E86690" w:rsidP="00E03B28">
      <w:pPr>
        <w:spacing w:after="0" w:line="240" w:lineRule="auto"/>
        <w:ind w:left="1890" w:hanging="426"/>
        <w:jc w:val="both"/>
        <w:rPr>
          <w:rFonts w:ascii="Sylfaen" w:eastAsia="Times New Roman" w:hAnsi="Sylfaen" w:cs="Arial"/>
          <w:color w:val="000000"/>
          <w:sz w:val="20"/>
          <w:szCs w:val="20"/>
          <w:lang w:val="hy-AM" w:eastAsia="ru-RU"/>
        </w:rPr>
      </w:pPr>
    </w:p>
    <w:p w14:paraId="448C3575" w14:textId="1A62EBDB" w:rsidR="00E86690" w:rsidRPr="009376FD" w:rsidRDefault="00E86690" w:rsidP="00FD7596">
      <w:pPr>
        <w:spacing w:after="0" w:line="240" w:lineRule="auto"/>
        <w:ind w:hanging="426"/>
        <w:rPr>
          <w:rFonts w:ascii="Sylfaen" w:eastAsia="Times New Roman" w:hAnsi="Sylfaen" w:cstheme="minorHAnsi"/>
          <w:color w:val="000000"/>
          <w:sz w:val="20"/>
          <w:szCs w:val="20"/>
          <w:u w:val="single"/>
          <w:lang w:val="hy-AM" w:eastAsia="ru-RU"/>
        </w:rPr>
      </w:pPr>
      <w:r w:rsidRPr="009376FD">
        <w:rPr>
          <w:rFonts w:ascii="Sylfaen" w:eastAsia="Times New Roman" w:hAnsi="Sylfaen" w:cs="Arial"/>
          <w:color w:val="000000"/>
          <w:sz w:val="20"/>
          <w:szCs w:val="20"/>
          <w:lang w:val="hy-AM" w:eastAsia="ru-RU"/>
        </w:rPr>
        <w:t>Ղեկավար</w:t>
      </w:r>
      <w:r w:rsidR="0094678B" w:rsidRPr="009376FD">
        <w:rPr>
          <w:rFonts w:ascii="Sylfaen" w:eastAsia="Times New Roman" w:hAnsi="Sylfaen" w:cs="Arial"/>
          <w:color w:val="000000"/>
          <w:sz w:val="20"/>
          <w:szCs w:val="20"/>
          <w:lang w:val="hy-AM" w:eastAsia="ru-RU"/>
        </w:rPr>
        <w:t>`</w:t>
      </w:r>
      <w:r w:rsidRPr="009376FD">
        <w:rPr>
          <w:rFonts w:ascii="Sylfaen" w:eastAsia="Times New Roman" w:hAnsi="Sylfaen" w:cstheme="minorHAnsi"/>
          <w:color w:val="000000"/>
          <w:sz w:val="20"/>
          <w:szCs w:val="20"/>
          <w:lang w:val="hy-AM" w:eastAsia="ru-RU"/>
        </w:rPr>
        <w:t xml:space="preserve"> </w:t>
      </w:r>
      <w:r w:rsidR="00E03B28" w:rsidRPr="009376FD">
        <w:rPr>
          <w:rFonts w:ascii="Sylfaen" w:eastAsia="Times New Roman" w:hAnsi="Sylfaen" w:cs="Arial"/>
          <w:color w:val="000000"/>
          <w:sz w:val="20"/>
          <w:szCs w:val="20"/>
          <w:u w:val="single"/>
          <w:lang w:val="hy-AM" w:eastAsia="ru-RU"/>
        </w:rPr>
        <w:t xml:space="preserve">«Զանգեզուրի պղնձամոլիբդենային կոմբինատ» ՓԲԸ </w:t>
      </w:r>
      <w:r w:rsidRPr="009376FD">
        <w:rPr>
          <w:rFonts w:ascii="Sylfaen" w:eastAsia="Times New Roman" w:hAnsi="Sylfaen" w:cs="Arial"/>
          <w:color w:val="000000"/>
          <w:sz w:val="20"/>
          <w:szCs w:val="20"/>
          <w:u w:val="single"/>
          <w:lang w:val="hy-AM" w:eastAsia="ru-RU"/>
        </w:rPr>
        <w:t>գլխավոր</w:t>
      </w:r>
      <w:r w:rsidRPr="009376FD">
        <w:rPr>
          <w:rFonts w:ascii="Sylfaen" w:eastAsia="Times New Roman" w:hAnsi="Sylfaen" w:cstheme="minorHAnsi"/>
          <w:color w:val="000000"/>
          <w:sz w:val="20"/>
          <w:szCs w:val="20"/>
          <w:u w:val="single"/>
          <w:lang w:val="hy-AM" w:eastAsia="ru-RU"/>
        </w:rPr>
        <w:t xml:space="preserve"> </w:t>
      </w:r>
      <w:r w:rsidRPr="009376FD">
        <w:rPr>
          <w:rFonts w:ascii="Sylfaen" w:eastAsia="Times New Roman" w:hAnsi="Sylfaen" w:cs="Arial"/>
          <w:color w:val="000000"/>
          <w:sz w:val="20"/>
          <w:szCs w:val="20"/>
          <w:u w:val="single"/>
          <w:lang w:val="hy-AM" w:eastAsia="ru-RU"/>
        </w:rPr>
        <w:t>տնօրեն</w:t>
      </w:r>
      <w:r w:rsidR="00997FAB" w:rsidRPr="009376FD">
        <w:rPr>
          <w:rFonts w:ascii="Sylfaen" w:eastAsia="Times New Roman" w:hAnsi="Sylfaen" w:cs="Arial"/>
          <w:color w:val="000000"/>
          <w:sz w:val="20"/>
          <w:szCs w:val="20"/>
          <w:u w:val="single"/>
          <w:lang w:val="hy-AM" w:eastAsia="ru-RU"/>
        </w:rPr>
        <w:t>ի տեղակալ</w:t>
      </w:r>
      <w:r w:rsidRPr="009376FD">
        <w:rPr>
          <w:rFonts w:ascii="Sylfaen" w:eastAsia="Times New Roman" w:hAnsi="Sylfaen" w:cstheme="minorHAnsi"/>
          <w:color w:val="000000"/>
          <w:sz w:val="20"/>
          <w:szCs w:val="20"/>
          <w:u w:val="single"/>
          <w:lang w:val="hy-AM" w:eastAsia="ru-RU"/>
        </w:rPr>
        <w:t xml:space="preserve">, </w:t>
      </w:r>
      <w:r w:rsidR="002B0F6B" w:rsidRPr="009376FD">
        <w:rPr>
          <w:rFonts w:ascii="Sylfaen" w:eastAsia="Times New Roman" w:hAnsi="Sylfaen" w:cstheme="minorHAnsi"/>
          <w:color w:val="000000"/>
          <w:sz w:val="20"/>
          <w:szCs w:val="20"/>
          <w:u w:val="single"/>
          <w:lang w:val="hy-AM" w:eastAsia="ru-RU"/>
        </w:rPr>
        <w:t>Արթուր</w:t>
      </w:r>
      <w:r w:rsidR="00997FAB" w:rsidRPr="009376FD">
        <w:rPr>
          <w:rFonts w:ascii="Sylfaen" w:eastAsia="Times New Roman" w:hAnsi="Sylfaen" w:cstheme="minorHAnsi"/>
          <w:color w:val="000000"/>
          <w:sz w:val="20"/>
          <w:szCs w:val="20"/>
          <w:u w:val="single"/>
          <w:lang w:val="hy-AM" w:eastAsia="ru-RU"/>
        </w:rPr>
        <w:t xml:space="preserve"> Նիկողոսյան</w:t>
      </w:r>
      <w:r w:rsidR="00E03B28" w:rsidRPr="009376FD">
        <w:rPr>
          <w:rFonts w:ascii="Sylfaen" w:eastAsia="Times New Roman" w:hAnsi="Sylfaen" w:cstheme="minorHAnsi"/>
          <w:color w:val="000000"/>
          <w:sz w:val="20"/>
          <w:szCs w:val="20"/>
          <w:u w:val="single"/>
          <w:lang w:val="hy-AM" w:eastAsia="ru-RU"/>
        </w:rPr>
        <w:t xml:space="preserve"> _____</w:t>
      </w:r>
      <w:r w:rsidR="00FB2E59" w:rsidRPr="009376FD">
        <w:rPr>
          <w:rFonts w:ascii="Sylfaen" w:eastAsia="Times New Roman" w:hAnsi="Sylfaen" w:cstheme="minorHAnsi"/>
          <w:color w:val="000000"/>
          <w:sz w:val="20"/>
          <w:szCs w:val="20"/>
          <w:u w:val="single"/>
          <w:lang w:val="hy-AM" w:eastAsia="ru-RU"/>
        </w:rPr>
        <w:t xml:space="preserve"> </w:t>
      </w:r>
      <w:r w:rsidR="00997FAB" w:rsidRPr="009376FD">
        <w:rPr>
          <w:rFonts w:ascii="Sylfaen" w:eastAsia="Times New Roman" w:hAnsi="Sylfaen" w:cstheme="minorHAnsi"/>
          <w:color w:val="000000"/>
          <w:sz w:val="20"/>
          <w:szCs w:val="20"/>
          <w:u w:val="single"/>
          <w:lang w:val="hy-AM" w:eastAsia="ru-RU"/>
        </w:rPr>
        <w:t xml:space="preserve">  </w:t>
      </w:r>
      <w:r w:rsidR="00E03B28" w:rsidRPr="009376FD">
        <w:rPr>
          <w:rFonts w:ascii="Sylfaen" w:eastAsia="Times New Roman" w:hAnsi="Sylfaen" w:cstheme="minorHAnsi"/>
          <w:color w:val="000000"/>
          <w:sz w:val="20"/>
          <w:szCs w:val="20"/>
          <w:u w:val="single"/>
          <w:lang w:val="hy-AM" w:eastAsia="ru-RU"/>
        </w:rPr>
        <w:t>_</w:t>
      </w:r>
      <w:r w:rsidR="00045A7B" w:rsidRPr="009376FD">
        <w:rPr>
          <w:rFonts w:ascii="Sylfaen" w:eastAsia="Times New Roman" w:hAnsi="Sylfaen" w:cstheme="minorHAnsi"/>
          <w:color w:val="000000"/>
          <w:sz w:val="20"/>
          <w:szCs w:val="20"/>
          <w:u w:val="single"/>
          <w:lang w:val="hy-AM" w:eastAsia="ru-RU"/>
        </w:rPr>
        <w:t xml:space="preserve">  </w:t>
      </w:r>
      <w:r w:rsidR="002B0F6B" w:rsidRPr="009376FD">
        <w:rPr>
          <w:rFonts w:ascii="Sylfaen" w:eastAsia="Times New Roman" w:hAnsi="Sylfaen" w:cstheme="minorHAnsi"/>
          <w:color w:val="000000"/>
          <w:sz w:val="20"/>
          <w:szCs w:val="20"/>
          <w:u w:val="single"/>
          <w:lang w:val="hy-AM" w:eastAsia="ru-RU"/>
        </w:rPr>
        <w:t xml:space="preserve">                       </w:t>
      </w:r>
      <w:r w:rsidR="00045A7B" w:rsidRPr="009376FD">
        <w:rPr>
          <w:rFonts w:ascii="Sylfaen" w:eastAsia="Times New Roman" w:hAnsi="Sylfaen" w:cstheme="minorHAnsi"/>
          <w:color w:val="000000"/>
          <w:sz w:val="20"/>
          <w:szCs w:val="20"/>
          <w:u w:val="single"/>
          <w:lang w:val="hy-AM" w:eastAsia="ru-RU"/>
        </w:rPr>
        <w:t xml:space="preserve">  </w:t>
      </w:r>
      <w:r w:rsidR="00237750" w:rsidRPr="009376FD">
        <w:rPr>
          <w:rFonts w:ascii="Sylfaen" w:eastAsia="Times New Roman" w:hAnsi="Sylfaen" w:cstheme="minorHAnsi"/>
          <w:color w:val="000000"/>
          <w:sz w:val="20"/>
          <w:szCs w:val="20"/>
          <w:u w:val="single"/>
          <w:lang w:val="hy-AM" w:eastAsia="ru-RU"/>
        </w:rPr>
        <w:t xml:space="preserve">  </w:t>
      </w:r>
      <w:r w:rsidR="00816EFF" w:rsidRPr="009376FD">
        <w:rPr>
          <w:rFonts w:ascii="Sylfaen" w:eastAsia="Times New Roman" w:hAnsi="Sylfaen" w:cstheme="minorHAnsi"/>
          <w:color w:val="000000"/>
          <w:sz w:val="20"/>
          <w:szCs w:val="20"/>
          <w:u w:val="single"/>
          <w:lang w:val="hy-AM" w:eastAsia="ru-RU"/>
        </w:rPr>
        <w:t>_</w:t>
      </w:r>
      <w:r w:rsidR="004958AB">
        <w:rPr>
          <w:rFonts w:ascii="Sylfaen" w:eastAsia="Times New Roman" w:hAnsi="Sylfaen" w:cstheme="minorHAnsi"/>
          <w:color w:val="000000"/>
          <w:sz w:val="20"/>
          <w:szCs w:val="20"/>
          <w:u w:val="single"/>
          <w:lang w:val="hy-AM" w:eastAsia="ru-RU"/>
        </w:rPr>
        <w:t>31</w:t>
      </w:r>
      <w:r w:rsidR="00FB2E59" w:rsidRPr="009376FD">
        <w:rPr>
          <w:rFonts w:ascii="Sylfaen" w:eastAsia="Times New Roman" w:hAnsi="Sylfaen" w:cstheme="minorHAnsi"/>
          <w:color w:val="000000"/>
          <w:sz w:val="20"/>
          <w:szCs w:val="20"/>
          <w:u w:val="single"/>
          <w:lang w:val="hy-AM" w:eastAsia="ru-RU"/>
        </w:rPr>
        <w:t>.</w:t>
      </w:r>
      <w:r w:rsidR="004B3992" w:rsidRPr="009376FD">
        <w:rPr>
          <w:rFonts w:ascii="Sylfaen" w:eastAsia="Times New Roman" w:hAnsi="Sylfaen" w:cstheme="minorHAnsi"/>
          <w:color w:val="000000"/>
          <w:sz w:val="20"/>
          <w:szCs w:val="20"/>
          <w:u w:val="single"/>
          <w:lang w:val="hy-AM" w:eastAsia="ru-RU"/>
        </w:rPr>
        <w:t>0</w:t>
      </w:r>
      <w:r w:rsidR="004958AB">
        <w:rPr>
          <w:rFonts w:ascii="Sylfaen" w:eastAsia="Times New Roman" w:hAnsi="Sylfaen" w:cstheme="minorHAnsi"/>
          <w:color w:val="000000"/>
          <w:sz w:val="20"/>
          <w:szCs w:val="20"/>
          <w:u w:val="single"/>
          <w:lang w:val="hy-AM" w:eastAsia="ru-RU"/>
        </w:rPr>
        <w:t>7</w:t>
      </w:r>
      <w:r w:rsidR="00E03B28" w:rsidRPr="009376FD">
        <w:rPr>
          <w:rFonts w:ascii="Sylfaen" w:eastAsia="Times New Roman" w:hAnsi="Sylfaen" w:cstheme="minorHAnsi"/>
          <w:color w:val="000000"/>
          <w:sz w:val="20"/>
          <w:szCs w:val="20"/>
          <w:u w:val="single"/>
          <w:lang w:val="hy-AM" w:eastAsia="ru-RU"/>
        </w:rPr>
        <w:t>.202</w:t>
      </w:r>
      <w:r w:rsidR="006A3585" w:rsidRPr="009376FD">
        <w:rPr>
          <w:rFonts w:ascii="Sylfaen" w:eastAsia="Times New Roman" w:hAnsi="Sylfaen" w:cstheme="minorHAnsi"/>
          <w:color w:val="000000"/>
          <w:sz w:val="20"/>
          <w:szCs w:val="20"/>
          <w:u w:val="single"/>
          <w:lang w:val="hy-AM" w:eastAsia="ru-RU"/>
        </w:rPr>
        <w:t>5</w:t>
      </w:r>
      <w:r w:rsidR="00997FAB" w:rsidRPr="009376FD">
        <w:rPr>
          <w:rFonts w:ascii="Sylfaen" w:eastAsia="Times New Roman" w:hAnsi="Sylfaen" w:cstheme="minorHAnsi"/>
          <w:color w:val="000000"/>
          <w:sz w:val="20"/>
          <w:szCs w:val="20"/>
          <w:u w:val="single"/>
          <w:lang w:val="hy-AM" w:eastAsia="ru-RU"/>
        </w:rPr>
        <w:t>թ.</w:t>
      </w:r>
    </w:p>
    <w:p w14:paraId="51EBA1FE" w14:textId="77777777" w:rsidR="00E03B28" w:rsidRPr="009376FD" w:rsidRDefault="00E03B28" w:rsidP="003B5A0A">
      <w:pPr>
        <w:spacing w:after="0" w:line="240" w:lineRule="auto"/>
        <w:ind w:hanging="426"/>
        <w:rPr>
          <w:rFonts w:ascii="Sylfaen" w:eastAsia="Times New Roman" w:hAnsi="Sylfaen" w:cstheme="minorHAnsi"/>
          <w:color w:val="000000"/>
          <w:sz w:val="16"/>
          <w:szCs w:val="20"/>
          <w:lang w:val="hy-AM" w:eastAsia="ru-RU"/>
        </w:rPr>
      </w:pPr>
      <w:r w:rsidRPr="009376FD">
        <w:rPr>
          <w:rFonts w:ascii="Sylfaen" w:eastAsia="Times New Roman" w:hAnsi="Sylfaen" w:cstheme="minorHAnsi"/>
          <w:color w:val="000000"/>
          <w:sz w:val="16"/>
          <w:szCs w:val="20"/>
          <w:lang w:val="hy-AM" w:eastAsia="ru-RU"/>
        </w:rPr>
        <w:t xml:space="preserve">                                          </w:t>
      </w:r>
      <w:r w:rsidR="00817E5B"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պաշտոնը</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անունը</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ազգանունը</w:t>
      </w:r>
      <w:r w:rsidRPr="009376FD">
        <w:rPr>
          <w:rFonts w:ascii="Sylfaen" w:eastAsia="Times New Roman" w:hAnsi="Sylfaen" w:cstheme="minorHAnsi"/>
          <w:color w:val="000000"/>
          <w:sz w:val="16"/>
          <w:szCs w:val="20"/>
          <w:lang w:val="hy-AM" w:eastAsia="ru-RU"/>
        </w:rPr>
        <w:t>)                                                                                                              (</w:t>
      </w:r>
      <w:r w:rsidRPr="009376FD">
        <w:rPr>
          <w:rFonts w:ascii="Sylfaen" w:eastAsia="Times New Roman" w:hAnsi="Sylfaen" w:cs="Arial"/>
          <w:color w:val="000000"/>
          <w:sz w:val="16"/>
          <w:szCs w:val="20"/>
          <w:lang w:val="hy-AM" w:eastAsia="ru-RU"/>
        </w:rPr>
        <w:t>ստորագրությունը</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ամիսը</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ամսաթիվը</w:t>
      </w:r>
      <w:r w:rsidRPr="009376FD">
        <w:rPr>
          <w:rFonts w:ascii="Sylfaen" w:eastAsia="Times New Roman" w:hAnsi="Sylfaen" w:cstheme="minorHAnsi"/>
          <w:color w:val="000000"/>
          <w:sz w:val="16"/>
          <w:szCs w:val="20"/>
          <w:lang w:val="hy-AM" w:eastAsia="ru-RU"/>
        </w:rPr>
        <w:t xml:space="preserve">, </w:t>
      </w:r>
      <w:r w:rsidRPr="009376FD">
        <w:rPr>
          <w:rFonts w:ascii="Sylfaen" w:eastAsia="Times New Roman" w:hAnsi="Sylfaen" w:cs="Arial"/>
          <w:color w:val="000000"/>
          <w:sz w:val="16"/>
          <w:szCs w:val="20"/>
          <w:lang w:val="hy-AM" w:eastAsia="ru-RU"/>
        </w:rPr>
        <w:t>տարեթիվը</w:t>
      </w:r>
      <w:r w:rsidRPr="009376FD">
        <w:rPr>
          <w:rFonts w:ascii="Sylfaen" w:eastAsia="Times New Roman" w:hAnsi="Sylfaen" w:cstheme="minorHAnsi"/>
          <w:color w:val="000000"/>
          <w:sz w:val="16"/>
          <w:szCs w:val="20"/>
          <w:lang w:val="hy-AM" w:eastAsia="ru-RU"/>
        </w:rPr>
        <w:t>)</w:t>
      </w:r>
    </w:p>
    <w:p w14:paraId="57B27AF8" w14:textId="77777777" w:rsidR="00B11061" w:rsidRPr="009376FD" w:rsidRDefault="00B11061" w:rsidP="003B5A0A">
      <w:pPr>
        <w:spacing w:after="0" w:line="240" w:lineRule="auto"/>
        <w:ind w:hanging="426"/>
        <w:rPr>
          <w:rFonts w:ascii="Sylfaen" w:eastAsia="Times New Roman" w:hAnsi="Sylfaen" w:cstheme="minorHAnsi"/>
          <w:color w:val="000000"/>
          <w:sz w:val="20"/>
          <w:szCs w:val="20"/>
          <w:lang w:val="hy-AM" w:eastAsia="ru-RU"/>
        </w:rPr>
      </w:pPr>
    </w:p>
    <w:p w14:paraId="071BD8E7" w14:textId="77777777" w:rsidR="00B11061" w:rsidRPr="009376FD" w:rsidRDefault="00B11061" w:rsidP="00D53191">
      <w:pPr>
        <w:spacing w:after="0" w:line="240" w:lineRule="auto"/>
        <w:rPr>
          <w:rFonts w:ascii="Sylfaen" w:eastAsia="Times New Roman" w:hAnsi="Sylfaen" w:cstheme="minorHAnsi"/>
          <w:color w:val="000000"/>
          <w:sz w:val="20"/>
          <w:szCs w:val="20"/>
          <w:lang w:val="hy-AM" w:eastAsia="ru-RU"/>
        </w:rPr>
      </w:pPr>
    </w:p>
    <w:p w14:paraId="64FEB1DD" w14:textId="77777777" w:rsidR="00F524F8" w:rsidRPr="009376FD" w:rsidRDefault="00F524F8" w:rsidP="00D53191">
      <w:pPr>
        <w:spacing w:after="0" w:line="240" w:lineRule="auto"/>
        <w:rPr>
          <w:rFonts w:ascii="Sylfaen" w:eastAsia="Times New Roman" w:hAnsi="Sylfaen" w:cstheme="minorHAnsi"/>
          <w:color w:val="000000"/>
          <w:sz w:val="20"/>
          <w:szCs w:val="20"/>
          <w:lang w:val="hy-AM" w:eastAsia="ru-RU"/>
        </w:rPr>
      </w:pPr>
    </w:p>
    <w:p w14:paraId="525CCCD7" w14:textId="77777777" w:rsidR="004D2555" w:rsidRPr="009376FD" w:rsidRDefault="004D2555" w:rsidP="003B5A0A">
      <w:pPr>
        <w:spacing w:after="0" w:line="240" w:lineRule="auto"/>
        <w:ind w:hanging="426"/>
        <w:rPr>
          <w:rFonts w:ascii="Sylfaen" w:eastAsia="Times New Roman" w:hAnsi="Sylfaen" w:cstheme="minorHAnsi"/>
          <w:color w:val="000000"/>
          <w:sz w:val="18"/>
          <w:szCs w:val="20"/>
          <w:lang w:val="hy-AM" w:eastAsia="ru-RU"/>
        </w:rPr>
      </w:pPr>
      <w:r w:rsidRPr="009376FD">
        <w:rPr>
          <w:rFonts w:ascii="Sylfaen" w:eastAsia="Times New Roman" w:hAnsi="Sylfaen" w:cstheme="minorHAnsi"/>
          <w:color w:val="000000"/>
          <w:sz w:val="18"/>
          <w:szCs w:val="20"/>
          <w:lang w:val="hy-AM" w:eastAsia="ru-RU"/>
        </w:rPr>
        <w:t>Կազմեց`</w:t>
      </w:r>
    </w:p>
    <w:p w14:paraId="4D2B336A" w14:textId="77777777" w:rsidR="009F1047" w:rsidRPr="009376FD" w:rsidRDefault="00B11061" w:rsidP="00633E9C">
      <w:pPr>
        <w:spacing w:after="0" w:line="240" w:lineRule="auto"/>
        <w:ind w:hanging="426"/>
        <w:rPr>
          <w:rFonts w:ascii="Sylfaen" w:eastAsia="Times New Roman" w:hAnsi="Sylfaen" w:cstheme="minorHAnsi"/>
          <w:color w:val="000000"/>
          <w:sz w:val="18"/>
          <w:szCs w:val="20"/>
          <w:lang w:val="hy-AM" w:eastAsia="ru-RU"/>
        </w:rPr>
        <w:sectPr w:rsidR="009F1047" w:rsidRPr="009376FD" w:rsidSect="00E95467">
          <w:pgSz w:w="15840" w:h="12240" w:orient="landscape"/>
          <w:pgMar w:top="810" w:right="814" w:bottom="630" w:left="1440" w:header="708" w:footer="708" w:gutter="0"/>
          <w:cols w:space="708"/>
          <w:docGrid w:linePitch="360"/>
        </w:sectPr>
      </w:pPr>
      <w:r w:rsidRPr="009376FD">
        <w:rPr>
          <w:rFonts w:ascii="Sylfaen" w:eastAsia="Times New Roman" w:hAnsi="Sylfaen" w:cstheme="minorHAnsi"/>
          <w:color w:val="000000"/>
          <w:sz w:val="18"/>
          <w:szCs w:val="20"/>
          <w:lang w:val="hy-AM" w:eastAsia="ru-RU"/>
        </w:rPr>
        <w:t>Բնապահպանության բաժնի մասնագետ Ա.Ս. Հովհաննիսյան</w:t>
      </w:r>
    </w:p>
    <w:p w14:paraId="0D604526" w14:textId="77777777" w:rsidR="009F1047" w:rsidRPr="009376FD" w:rsidRDefault="009F1047" w:rsidP="009F1047">
      <w:pPr>
        <w:spacing w:after="0" w:line="240" w:lineRule="auto"/>
        <w:jc w:val="right"/>
        <w:rPr>
          <w:rFonts w:ascii="Sylfaen" w:eastAsia="Times New Roman" w:hAnsi="Sylfaen" w:cstheme="minorHAnsi"/>
          <w:color w:val="000000"/>
          <w:sz w:val="24"/>
          <w:szCs w:val="20"/>
          <w:lang w:val="hy-AM" w:eastAsia="ru-RU"/>
        </w:rPr>
      </w:pPr>
      <w:r w:rsidRPr="009376FD">
        <w:rPr>
          <w:rFonts w:ascii="Sylfaen" w:eastAsia="Times New Roman" w:hAnsi="Sylfaen" w:cstheme="minorHAnsi"/>
          <w:color w:val="000000"/>
          <w:sz w:val="24"/>
          <w:szCs w:val="20"/>
          <w:lang w:val="hy-AM" w:eastAsia="ru-RU"/>
        </w:rPr>
        <w:lastRenderedPageBreak/>
        <w:t>Հավելված 1</w:t>
      </w:r>
    </w:p>
    <w:p w14:paraId="41497BE6" w14:textId="77777777" w:rsidR="00DD28D3" w:rsidRPr="009376FD" w:rsidRDefault="00DD28D3" w:rsidP="009F1047">
      <w:pPr>
        <w:spacing w:after="0" w:line="240" w:lineRule="auto"/>
        <w:jc w:val="right"/>
        <w:rPr>
          <w:rFonts w:ascii="Sylfaen" w:eastAsia="Times New Roman" w:hAnsi="Sylfaen" w:cstheme="minorHAnsi"/>
          <w:color w:val="000000"/>
          <w:sz w:val="24"/>
          <w:szCs w:val="20"/>
          <w:lang w:val="hy-AM" w:eastAsia="ru-RU"/>
        </w:rPr>
      </w:pPr>
    </w:p>
    <w:p w14:paraId="3B231021" w14:textId="61933941" w:rsidR="009F1047" w:rsidRPr="009376FD" w:rsidRDefault="006C2E0C" w:rsidP="006C2E0C">
      <w:pPr>
        <w:spacing w:after="0" w:line="240" w:lineRule="auto"/>
        <w:jc w:val="center"/>
        <w:rPr>
          <w:rFonts w:ascii="Sylfaen" w:eastAsia="Times New Roman" w:hAnsi="Sylfaen" w:cstheme="minorHAnsi"/>
          <w:b/>
          <w:color w:val="000000"/>
          <w:szCs w:val="20"/>
          <w:lang w:val="hy-AM" w:eastAsia="ru-RU"/>
        </w:rPr>
      </w:pPr>
      <w:r w:rsidRPr="009376FD">
        <w:rPr>
          <w:rFonts w:ascii="Sylfaen" w:eastAsia="Times New Roman" w:hAnsi="Sylfaen" w:cs="Arial"/>
          <w:b/>
          <w:color w:val="000000"/>
          <w:sz w:val="24"/>
          <w:szCs w:val="20"/>
          <w:lang w:val="hy-AM" w:eastAsia="ru-RU"/>
        </w:rPr>
        <w:t>Ստորգետնյա</w:t>
      </w:r>
      <w:r w:rsidRPr="009376FD">
        <w:rPr>
          <w:rFonts w:ascii="Sylfaen" w:eastAsia="Times New Roman" w:hAnsi="Sylfaen" w:cstheme="minorHAnsi"/>
          <w:b/>
          <w:color w:val="000000"/>
          <w:sz w:val="24"/>
          <w:szCs w:val="20"/>
          <w:lang w:val="hy-AM" w:eastAsia="ru-RU"/>
        </w:rPr>
        <w:t xml:space="preserve"> </w:t>
      </w:r>
      <w:r w:rsidRPr="009376FD">
        <w:rPr>
          <w:rFonts w:ascii="Sylfaen" w:eastAsia="Times New Roman" w:hAnsi="Sylfaen" w:cs="Arial"/>
          <w:b/>
          <w:color w:val="000000"/>
          <w:sz w:val="24"/>
          <w:szCs w:val="20"/>
          <w:lang w:val="hy-AM" w:eastAsia="ru-RU"/>
        </w:rPr>
        <w:t>ջրերի մ</w:t>
      </w:r>
      <w:r w:rsidR="00FE3E9A" w:rsidRPr="009376FD">
        <w:rPr>
          <w:rFonts w:ascii="Sylfaen" w:eastAsia="Times New Roman" w:hAnsi="Sylfaen" w:cs="Arial"/>
          <w:b/>
          <w:color w:val="000000"/>
          <w:sz w:val="24"/>
          <w:szCs w:val="20"/>
          <w:lang w:val="hy-AM" w:eastAsia="ru-RU"/>
        </w:rPr>
        <w:t>շտադիտարկման</w:t>
      </w:r>
      <w:r w:rsidRPr="009376FD">
        <w:rPr>
          <w:rFonts w:ascii="Sylfaen" w:eastAsia="Times New Roman" w:hAnsi="Sylfaen" w:cs="Arial"/>
          <w:b/>
          <w:color w:val="000000"/>
          <w:sz w:val="24"/>
          <w:szCs w:val="20"/>
          <w:lang w:val="hy-AM" w:eastAsia="ru-RU"/>
        </w:rPr>
        <w:t xml:space="preserve"> արդյունքներ</w:t>
      </w:r>
    </w:p>
    <w:p w14:paraId="4B2E9934" w14:textId="77777777" w:rsidR="009F1047" w:rsidRPr="009376FD" w:rsidRDefault="009F1047" w:rsidP="009F1047">
      <w:pPr>
        <w:spacing w:after="0" w:line="240" w:lineRule="auto"/>
        <w:rPr>
          <w:rFonts w:ascii="Sylfaen" w:eastAsia="Times New Roman" w:hAnsi="Sylfaen" w:cstheme="minorHAnsi"/>
          <w:color w:val="000000"/>
          <w:sz w:val="18"/>
          <w:szCs w:val="20"/>
          <w:lang w:val="hy-AM" w:eastAsia="ru-RU"/>
        </w:rPr>
      </w:pPr>
    </w:p>
    <w:tbl>
      <w:tblPr>
        <w:tblW w:w="144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448"/>
        <w:gridCol w:w="1243"/>
        <w:gridCol w:w="1433"/>
        <w:gridCol w:w="1523"/>
        <w:gridCol w:w="1433"/>
        <w:gridCol w:w="1523"/>
        <w:gridCol w:w="1433"/>
        <w:gridCol w:w="1433"/>
        <w:gridCol w:w="1409"/>
      </w:tblGrid>
      <w:tr w:rsidR="005433CC" w:rsidRPr="009376FD" w14:paraId="27D4A168" w14:textId="77777777" w:rsidTr="00A678D9">
        <w:trPr>
          <w:trHeight w:val="144"/>
          <w:tblHeader/>
          <w:jc w:val="center"/>
        </w:trPr>
        <w:tc>
          <w:tcPr>
            <w:tcW w:w="540" w:type="dxa"/>
            <w:vMerge w:val="restart"/>
            <w:vAlign w:val="center"/>
          </w:tcPr>
          <w:p w14:paraId="3A2A2590" w14:textId="15D81162" w:rsidR="005433CC" w:rsidRPr="009376FD" w:rsidRDefault="005433CC" w:rsidP="005433CC">
            <w:pPr>
              <w:spacing w:after="0" w:line="240" w:lineRule="auto"/>
              <w:jc w:val="center"/>
              <w:rPr>
                <w:rFonts w:ascii="Sylfaen" w:eastAsia="Times New Roman" w:hAnsi="Sylfaen" w:cs="Calibri"/>
                <w:b/>
                <w:bCs/>
                <w:color w:val="000000"/>
                <w:sz w:val="20"/>
                <w:szCs w:val="20"/>
                <w:lang w:val="hy-AM"/>
              </w:rPr>
            </w:pPr>
            <w:r w:rsidRPr="009376FD">
              <w:rPr>
                <w:rFonts w:ascii="Sylfaen" w:eastAsia="Times New Roman" w:hAnsi="Sylfaen" w:cs="Calibri"/>
                <w:b/>
                <w:bCs/>
                <w:color w:val="000000"/>
                <w:sz w:val="20"/>
                <w:szCs w:val="20"/>
                <w:lang w:val="hy-AM"/>
              </w:rPr>
              <w:t>№</w:t>
            </w:r>
          </w:p>
        </w:tc>
        <w:tc>
          <w:tcPr>
            <w:tcW w:w="2448" w:type="dxa"/>
            <w:vMerge w:val="restart"/>
            <w:shd w:val="clear" w:color="auto" w:fill="auto"/>
            <w:vAlign w:val="center"/>
            <w:hideMark/>
          </w:tcPr>
          <w:p w14:paraId="75ABC55E" w14:textId="57A6EEF6" w:rsidR="005433CC" w:rsidRPr="009376FD" w:rsidRDefault="005433CC" w:rsidP="00A678D9">
            <w:pPr>
              <w:spacing w:after="0" w:line="240" w:lineRule="auto"/>
              <w:jc w:val="center"/>
              <w:rPr>
                <w:rFonts w:ascii="Sylfaen" w:eastAsia="Times New Roman" w:hAnsi="Sylfaen" w:cs="Calibri"/>
                <w:color w:val="000000"/>
                <w:sz w:val="20"/>
                <w:szCs w:val="20"/>
              </w:rPr>
            </w:pPr>
            <w:r w:rsidRPr="009376FD">
              <w:rPr>
                <w:rFonts w:ascii="Sylfaen" w:eastAsia="Times New Roman" w:hAnsi="Sylfaen" w:cs="Calibri"/>
                <w:b/>
                <w:bCs/>
                <w:color w:val="000000"/>
                <w:sz w:val="20"/>
                <w:szCs w:val="20"/>
                <w:lang w:val="hy-AM"/>
              </w:rPr>
              <w:t>Ջրի որակի պարամետրեր</w:t>
            </w:r>
          </w:p>
        </w:tc>
        <w:tc>
          <w:tcPr>
            <w:tcW w:w="11430" w:type="dxa"/>
            <w:gridSpan w:val="8"/>
            <w:vAlign w:val="center"/>
          </w:tcPr>
          <w:p w14:paraId="59BFA2C7" w14:textId="6F6CE8C1" w:rsidR="005433CC" w:rsidRPr="009376FD" w:rsidRDefault="00A678D9" w:rsidP="00A678D9">
            <w:pPr>
              <w:spacing w:after="0"/>
              <w:jc w:val="center"/>
              <w:rPr>
                <w:rFonts w:ascii="Sylfaen" w:hAnsi="Sylfaen" w:cs="Calibri"/>
                <w:color w:val="000000"/>
                <w:sz w:val="20"/>
                <w:szCs w:val="20"/>
              </w:rPr>
            </w:pPr>
            <w:r w:rsidRPr="009376FD">
              <w:rPr>
                <w:rFonts w:ascii="Sylfaen" w:eastAsia="Times New Roman" w:hAnsi="Sylfaen" w:cs="Calibri"/>
                <w:b/>
                <w:bCs/>
                <w:color w:val="000000"/>
                <w:sz w:val="20"/>
                <w:szCs w:val="20"/>
                <w:lang w:val="hy-AM"/>
              </w:rPr>
              <w:t>Եռամսյակի</w:t>
            </w:r>
            <w:r w:rsidR="005433CC" w:rsidRPr="009376FD">
              <w:rPr>
                <w:rFonts w:ascii="Sylfaen" w:eastAsia="Times New Roman" w:hAnsi="Sylfaen" w:cs="Calibri"/>
                <w:b/>
                <w:bCs/>
                <w:color w:val="000000"/>
                <w:sz w:val="20"/>
                <w:szCs w:val="20"/>
                <w:lang w:val="hy-AM"/>
              </w:rPr>
              <w:t xml:space="preserve"> միջինացված արդյունք, մգ/լ</w:t>
            </w:r>
          </w:p>
        </w:tc>
      </w:tr>
      <w:tr w:rsidR="005433CC" w:rsidRPr="009376FD" w14:paraId="65B965EC" w14:textId="77777777" w:rsidTr="00A678D9">
        <w:trPr>
          <w:trHeight w:val="144"/>
          <w:tblHeader/>
          <w:jc w:val="center"/>
        </w:trPr>
        <w:tc>
          <w:tcPr>
            <w:tcW w:w="540" w:type="dxa"/>
            <w:vMerge/>
            <w:vAlign w:val="center"/>
          </w:tcPr>
          <w:p w14:paraId="77CEFBA3" w14:textId="77777777" w:rsidR="005433CC" w:rsidRPr="009376FD" w:rsidRDefault="005433CC" w:rsidP="005433CC">
            <w:pPr>
              <w:spacing w:after="0" w:line="240" w:lineRule="auto"/>
              <w:jc w:val="center"/>
              <w:rPr>
                <w:rFonts w:ascii="Sylfaen" w:eastAsia="Times New Roman" w:hAnsi="Sylfaen" w:cs="Calibri"/>
                <w:color w:val="000000"/>
                <w:sz w:val="20"/>
                <w:szCs w:val="20"/>
              </w:rPr>
            </w:pPr>
          </w:p>
        </w:tc>
        <w:tc>
          <w:tcPr>
            <w:tcW w:w="2448" w:type="dxa"/>
            <w:vMerge/>
            <w:shd w:val="clear" w:color="auto" w:fill="auto"/>
            <w:vAlign w:val="center"/>
          </w:tcPr>
          <w:p w14:paraId="2340E8F3" w14:textId="7DEFE91D" w:rsidR="005433CC" w:rsidRPr="009376FD" w:rsidRDefault="005433CC" w:rsidP="00A678D9">
            <w:pPr>
              <w:spacing w:after="0" w:line="240" w:lineRule="auto"/>
              <w:rPr>
                <w:rFonts w:ascii="Sylfaen" w:eastAsia="Times New Roman" w:hAnsi="Sylfaen" w:cs="Calibri"/>
                <w:color w:val="000000"/>
                <w:sz w:val="20"/>
                <w:szCs w:val="20"/>
                <w:lang w:val="hy-AM"/>
              </w:rPr>
            </w:pPr>
          </w:p>
        </w:tc>
        <w:tc>
          <w:tcPr>
            <w:tcW w:w="1243" w:type="dxa"/>
            <w:vAlign w:val="center"/>
          </w:tcPr>
          <w:p w14:paraId="0C3587C6" w14:textId="77777777" w:rsidR="005433CC" w:rsidRPr="009376FD" w:rsidRDefault="005433CC" w:rsidP="00BE5435">
            <w:pPr>
              <w:spacing w:after="0" w:line="240" w:lineRule="auto"/>
              <w:jc w:val="center"/>
              <w:rPr>
                <w:rFonts w:ascii="Sylfaen" w:eastAsia="Times New Roman" w:hAnsi="Sylfaen" w:cs="Calibri"/>
                <w:b/>
                <w:bCs/>
                <w:color w:val="000000"/>
                <w:sz w:val="20"/>
                <w:szCs w:val="20"/>
                <w:lang w:val="hy-AM"/>
              </w:rPr>
            </w:pPr>
            <w:r w:rsidRPr="009376FD">
              <w:rPr>
                <w:rFonts w:ascii="Sylfaen" w:eastAsia="Times New Roman" w:hAnsi="Sylfaen" w:cs="Calibri"/>
                <w:b/>
                <w:bCs/>
                <w:color w:val="000000"/>
                <w:sz w:val="20"/>
                <w:szCs w:val="20"/>
                <w:lang w:val="hy-AM"/>
              </w:rPr>
              <w:t>Պոմպ N1</w:t>
            </w:r>
          </w:p>
        </w:tc>
        <w:tc>
          <w:tcPr>
            <w:tcW w:w="1433" w:type="dxa"/>
            <w:vAlign w:val="center"/>
          </w:tcPr>
          <w:p w14:paraId="7CA67411" w14:textId="77777777" w:rsidR="005433CC" w:rsidRPr="009376FD" w:rsidRDefault="005433CC" w:rsidP="00BE5435">
            <w:pPr>
              <w:spacing w:after="0" w:line="240" w:lineRule="auto"/>
              <w:jc w:val="center"/>
              <w:rPr>
                <w:rFonts w:ascii="Sylfaen" w:eastAsia="Times New Roman" w:hAnsi="Sylfaen" w:cs="Calibri"/>
                <w:b/>
                <w:bCs/>
                <w:color w:val="000000"/>
                <w:sz w:val="20"/>
                <w:szCs w:val="20"/>
                <w:lang w:val="hy-AM"/>
              </w:rPr>
            </w:pPr>
            <w:r w:rsidRPr="009376FD">
              <w:rPr>
                <w:rFonts w:ascii="Sylfaen" w:eastAsia="Times New Roman" w:hAnsi="Sylfaen" w:cs="Calibri"/>
                <w:b/>
                <w:bCs/>
                <w:color w:val="000000"/>
                <w:sz w:val="20"/>
                <w:szCs w:val="20"/>
                <w:lang w:val="hy-AM"/>
              </w:rPr>
              <w:t>Պոմպ N2</w:t>
            </w:r>
          </w:p>
        </w:tc>
        <w:tc>
          <w:tcPr>
            <w:tcW w:w="1523" w:type="dxa"/>
            <w:vAlign w:val="center"/>
          </w:tcPr>
          <w:p w14:paraId="18BFB8C6" w14:textId="77777777" w:rsidR="005433CC" w:rsidRPr="009376FD" w:rsidRDefault="005433CC" w:rsidP="00BE5435">
            <w:pPr>
              <w:spacing w:after="0" w:line="240" w:lineRule="auto"/>
              <w:jc w:val="center"/>
              <w:rPr>
                <w:rFonts w:ascii="Sylfaen" w:eastAsia="Times New Roman" w:hAnsi="Sylfaen" w:cs="Calibri"/>
                <w:b/>
                <w:bCs/>
                <w:color w:val="000000"/>
                <w:sz w:val="20"/>
                <w:szCs w:val="20"/>
                <w:lang w:val="hy-AM"/>
              </w:rPr>
            </w:pPr>
            <w:r w:rsidRPr="009376FD">
              <w:rPr>
                <w:rFonts w:ascii="Sylfaen" w:eastAsia="Times New Roman" w:hAnsi="Sylfaen" w:cs="Calibri"/>
                <w:b/>
                <w:bCs/>
                <w:color w:val="000000"/>
                <w:sz w:val="20"/>
                <w:szCs w:val="20"/>
                <w:lang w:val="hy-AM"/>
              </w:rPr>
              <w:t>Պոմպ N3</w:t>
            </w:r>
          </w:p>
        </w:tc>
        <w:tc>
          <w:tcPr>
            <w:tcW w:w="1433" w:type="dxa"/>
            <w:vAlign w:val="center"/>
          </w:tcPr>
          <w:p w14:paraId="0E203C81" w14:textId="77777777" w:rsidR="005433CC" w:rsidRPr="009376FD" w:rsidRDefault="005433CC" w:rsidP="00BE5435">
            <w:pPr>
              <w:spacing w:after="0" w:line="240" w:lineRule="auto"/>
              <w:jc w:val="center"/>
              <w:rPr>
                <w:rFonts w:ascii="Sylfaen" w:eastAsia="Times New Roman" w:hAnsi="Sylfaen" w:cs="Calibri"/>
                <w:b/>
                <w:bCs/>
                <w:color w:val="000000"/>
                <w:sz w:val="20"/>
                <w:szCs w:val="20"/>
                <w:lang w:val="hy-AM"/>
              </w:rPr>
            </w:pPr>
            <w:r w:rsidRPr="009376FD">
              <w:rPr>
                <w:rFonts w:ascii="Sylfaen" w:eastAsia="Times New Roman" w:hAnsi="Sylfaen" w:cs="Calibri"/>
                <w:b/>
                <w:bCs/>
                <w:color w:val="000000"/>
                <w:sz w:val="20"/>
                <w:szCs w:val="20"/>
                <w:lang w:val="hy-AM"/>
              </w:rPr>
              <w:t>Պոմպ N6</w:t>
            </w:r>
          </w:p>
        </w:tc>
        <w:tc>
          <w:tcPr>
            <w:tcW w:w="1523" w:type="dxa"/>
            <w:vAlign w:val="center"/>
          </w:tcPr>
          <w:p w14:paraId="05BDD9AA" w14:textId="77777777" w:rsidR="005433CC" w:rsidRPr="009376FD" w:rsidRDefault="005433CC" w:rsidP="00BE5435">
            <w:pPr>
              <w:spacing w:after="0" w:line="240" w:lineRule="auto"/>
              <w:jc w:val="center"/>
              <w:rPr>
                <w:rFonts w:ascii="Sylfaen" w:eastAsia="Times New Roman" w:hAnsi="Sylfaen" w:cs="Calibri"/>
                <w:b/>
                <w:bCs/>
                <w:color w:val="000000"/>
                <w:sz w:val="20"/>
                <w:szCs w:val="20"/>
                <w:lang w:val="hy-AM"/>
              </w:rPr>
            </w:pPr>
            <w:r w:rsidRPr="009376FD">
              <w:rPr>
                <w:rFonts w:ascii="Sylfaen" w:eastAsia="Times New Roman" w:hAnsi="Sylfaen" w:cs="Calibri"/>
                <w:b/>
                <w:bCs/>
                <w:color w:val="000000"/>
                <w:sz w:val="20"/>
                <w:szCs w:val="20"/>
                <w:lang w:val="hy-AM"/>
              </w:rPr>
              <w:t>Պոմպ N7</w:t>
            </w:r>
          </w:p>
        </w:tc>
        <w:tc>
          <w:tcPr>
            <w:tcW w:w="1433" w:type="dxa"/>
            <w:vAlign w:val="center"/>
          </w:tcPr>
          <w:p w14:paraId="5F53F618" w14:textId="77777777" w:rsidR="005433CC" w:rsidRPr="009376FD" w:rsidRDefault="005433CC" w:rsidP="00BE5435">
            <w:pPr>
              <w:spacing w:after="0"/>
              <w:jc w:val="center"/>
              <w:rPr>
                <w:rFonts w:ascii="Sylfaen" w:hAnsi="Sylfaen" w:cs="Calibri"/>
                <w:b/>
                <w:bCs/>
                <w:color w:val="000000"/>
                <w:sz w:val="20"/>
                <w:szCs w:val="20"/>
                <w:lang w:val="hy-AM"/>
              </w:rPr>
            </w:pPr>
            <w:r w:rsidRPr="009376FD">
              <w:rPr>
                <w:rFonts w:ascii="Sylfaen" w:hAnsi="Sylfaen" w:cs="Calibri"/>
                <w:b/>
                <w:bCs/>
                <w:color w:val="000000"/>
                <w:sz w:val="20"/>
                <w:szCs w:val="20"/>
                <w:lang w:val="hy-AM"/>
              </w:rPr>
              <w:t>Պոմպ N8</w:t>
            </w:r>
          </w:p>
        </w:tc>
        <w:tc>
          <w:tcPr>
            <w:tcW w:w="1433" w:type="dxa"/>
            <w:vAlign w:val="center"/>
          </w:tcPr>
          <w:p w14:paraId="3314DE6C" w14:textId="77777777" w:rsidR="005433CC" w:rsidRPr="009376FD" w:rsidRDefault="005433CC" w:rsidP="00BE5435">
            <w:pPr>
              <w:spacing w:after="0"/>
              <w:jc w:val="center"/>
              <w:rPr>
                <w:rFonts w:ascii="Sylfaen" w:hAnsi="Sylfaen" w:cs="Calibri"/>
                <w:color w:val="000000"/>
                <w:sz w:val="20"/>
                <w:szCs w:val="20"/>
              </w:rPr>
            </w:pPr>
            <w:r w:rsidRPr="009376FD">
              <w:rPr>
                <w:rFonts w:ascii="Sylfaen" w:hAnsi="Sylfaen" w:cs="Calibri"/>
                <w:b/>
                <w:bCs/>
                <w:color w:val="000000"/>
                <w:sz w:val="20"/>
                <w:szCs w:val="20"/>
                <w:lang w:val="hy-AM"/>
              </w:rPr>
              <w:t>Պոմպ N9</w:t>
            </w:r>
          </w:p>
        </w:tc>
        <w:tc>
          <w:tcPr>
            <w:tcW w:w="1409" w:type="dxa"/>
            <w:vAlign w:val="center"/>
          </w:tcPr>
          <w:p w14:paraId="42A597B2" w14:textId="77777777" w:rsidR="005433CC" w:rsidRPr="009376FD" w:rsidRDefault="005433CC" w:rsidP="00BE5435">
            <w:pPr>
              <w:spacing w:after="0"/>
              <w:jc w:val="center"/>
              <w:rPr>
                <w:rFonts w:ascii="Sylfaen" w:hAnsi="Sylfaen" w:cs="Calibri"/>
                <w:b/>
                <w:bCs/>
                <w:color w:val="000000"/>
                <w:sz w:val="20"/>
                <w:szCs w:val="20"/>
              </w:rPr>
            </w:pPr>
            <w:r w:rsidRPr="009376FD">
              <w:rPr>
                <w:rFonts w:ascii="Sylfaen" w:hAnsi="Sylfaen" w:cs="Calibri"/>
                <w:b/>
                <w:bCs/>
                <w:color w:val="000000"/>
                <w:sz w:val="20"/>
                <w:szCs w:val="20"/>
              </w:rPr>
              <w:t>SRK11-24</w:t>
            </w:r>
          </w:p>
        </w:tc>
      </w:tr>
      <w:tr w:rsidR="009376FD" w:rsidRPr="009376FD" w14:paraId="31A73F2F" w14:textId="77777777" w:rsidTr="003008F1">
        <w:trPr>
          <w:trHeight w:val="144"/>
          <w:jc w:val="center"/>
        </w:trPr>
        <w:tc>
          <w:tcPr>
            <w:tcW w:w="540" w:type="dxa"/>
            <w:vAlign w:val="center"/>
          </w:tcPr>
          <w:p w14:paraId="2A009A47" w14:textId="1D1FAAFB"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1</w:t>
            </w:r>
          </w:p>
        </w:tc>
        <w:tc>
          <w:tcPr>
            <w:tcW w:w="2448" w:type="dxa"/>
            <w:shd w:val="clear" w:color="auto" w:fill="auto"/>
            <w:vAlign w:val="center"/>
          </w:tcPr>
          <w:p w14:paraId="1487FBE8" w14:textId="525A92DD"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Թափանցիկություն</w:t>
            </w:r>
          </w:p>
        </w:tc>
        <w:tc>
          <w:tcPr>
            <w:tcW w:w="1243" w:type="dxa"/>
            <w:vAlign w:val="center"/>
          </w:tcPr>
          <w:p w14:paraId="3FD7BFB5" w14:textId="580A0E57"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31.0000</w:t>
            </w:r>
          </w:p>
        </w:tc>
        <w:tc>
          <w:tcPr>
            <w:tcW w:w="1433" w:type="dxa"/>
            <w:vAlign w:val="center"/>
          </w:tcPr>
          <w:p w14:paraId="52E26715" w14:textId="14D51446"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31.0000</w:t>
            </w:r>
          </w:p>
        </w:tc>
        <w:tc>
          <w:tcPr>
            <w:tcW w:w="1523" w:type="dxa"/>
            <w:vAlign w:val="center"/>
          </w:tcPr>
          <w:p w14:paraId="529972C9" w14:textId="4D776DC9"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31.0000</w:t>
            </w:r>
          </w:p>
        </w:tc>
        <w:tc>
          <w:tcPr>
            <w:tcW w:w="1433" w:type="dxa"/>
            <w:vAlign w:val="center"/>
          </w:tcPr>
          <w:p w14:paraId="63D560E9" w14:textId="79BBA63C"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31.0000</w:t>
            </w:r>
          </w:p>
        </w:tc>
        <w:tc>
          <w:tcPr>
            <w:tcW w:w="1523" w:type="dxa"/>
            <w:vAlign w:val="center"/>
          </w:tcPr>
          <w:p w14:paraId="0BF3A6F6" w14:textId="2EE5536B"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31.0000</w:t>
            </w:r>
          </w:p>
        </w:tc>
        <w:tc>
          <w:tcPr>
            <w:tcW w:w="1433" w:type="dxa"/>
            <w:vAlign w:val="center"/>
          </w:tcPr>
          <w:p w14:paraId="1D58D674" w14:textId="2EBE0105"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31.0000</w:t>
            </w:r>
          </w:p>
        </w:tc>
        <w:tc>
          <w:tcPr>
            <w:tcW w:w="1433" w:type="dxa"/>
            <w:vAlign w:val="center"/>
          </w:tcPr>
          <w:p w14:paraId="7427E49F" w14:textId="4A39EBCA"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23.6667</w:t>
            </w:r>
          </w:p>
        </w:tc>
        <w:tc>
          <w:tcPr>
            <w:tcW w:w="1409" w:type="dxa"/>
            <w:vAlign w:val="center"/>
          </w:tcPr>
          <w:p w14:paraId="397AA8B7" w14:textId="2B178F75"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31.0000</w:t>
            </w:r>
          </w:p>
        </w:tc>
      </w:tr>
      <w:tr w:rsidR="009376FD" w:rsidRPr="009376FD" w14:paraId="04D5B228" w14:textId="77777777" w:rsidTr="003008F1">
        <w:trPr>
          <w:trHeight w:val="144"/>
          <w:jc w:val="center"/>
        </w:trPr>
        <w:tc>
          <w:tcPr>
            <w:tcW w:w="540" w:type="dxa"/>
            <w:vAlign w:val="center"/>
          </w:tcPr>
          <w:p w14:paraId="3E83ACC3" w14:textId="62EF1282"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2</w:t>
            </w:r>
          </w:p>
        </w:tc>
        <w:tc>
          <w:tcPr>
            <w:tcW w:w="2448" w:type="dxa"/>
            <w:shd w:val="clear" w:color="auto" w:fill="auto"/>
            <w:vAlign w:val="center"/>
          </w:tcPr>
          <w:p w14:paraId="782FCB95" w14:textId="77C11B5F" w:rsidR="009376FD" w:rsidRPr="009376FD" w:rsidRDefault="009376FD" w:rsidP="009376FD">
            <w:pPr>
              <w:spacing w:after="0" w:line="240" w:lineRule="auto"/>
              <w:rPr>
                <w:rFonts w:ascii="Sylfaen" w:eastAsia="Times New Roman" w:hAnsi="Sylfaen" w:cs="Calibri"/>
                <w:color w:val="000000"/>
                <w:sz w:val="20"/>
                <w:szCs w:val="20"/>
                <w:lang w:val="hy-AM"/>
              </w:rPr>
            </w:pPr>
            <w:r w:rsidRPr="009376FD">
              <w:rPr>
                <w:rFonts w:ascii="Sylfaen" w:hAnsi="Sylfaen" w:cs="Calibri"/>
                <w:color w:val="000000"/>
                <w:sz w:val="20"/>
                <w:szCs w:val="20"/>
                <w:lang w:val="hy-AM"/>
              </w:rPr>
              <w:t>Կախութային չոր նյութեր, մգ/լ</w:t>
            </w:r>
          </w:p>
        </w:tc>
        <w:tc>
          <w:tcPr>
            <w:tcW w:w="1243" w:type="dxa"/>
            <w:vAlign w:val="center"/>
          </w:tcPr>
          <w:p w14:paraId="5CA20757" w14:textId="41E744A2"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17.8000</w:t>
            </w:r>
          </w:p>
        </w:tc>
        <w:tc>
          <w:tcPr>
            <w:tcW w:w="1433" w:type="dxa"/>
            <w:vAlign w:val="center"/>
          </w:tcPr>
          <w:p w14:paraId="4F008A51" w14:textId="6040DF7B"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12.0333</w:t>
            </w:r>
          </w:p>
        </w:tc>
        <w:tc>
          <w:tcPr>
            <w:tcW w:w="1523" w:type="dxa"/>
            <w:vAlign w:val="center"/>
          </w:tcPr>
          <w:p w14:paraId="62C72CFA" w14:textId="33CA495A"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27.7667</w:t>
            </w:r>
          </w:p>
        </w:tc>
        <w:tc>
          <w:tcPr>
            <w:tcW w:w="1433" w:type="dxa"/>
            <w:vAlign w:val="center"/>
          </w:tcPr>
          <w:p w14:paraId="0E154DB6" w14:textId="726CC919"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14.6667</w:t>
            </w:r>
          </w:p>
        </w:tc>
        <w:tc>
          <w:tcPr>
            <w:tcW w:w="1523" w:type="dxa"/>
            <w:vAlign w:val="center"/>
          </w:tcPr>
          <w:p w14:paraId="6252FF41" w14:textId="526BC841"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17.6333</w:t>
            </w:r>
          </w:p>
        </w:tc>
        <w:tc>
          <w:tcPr>
            <w:tcW w:w="1433" w:type="dxa"/>
            <w:vAlign w:val="center"/>
          </w:tcPr>
          <w:p w14:paraId="25174D09" w14:textId="0BEE4F57"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24.2333</w:t>
            </w:r>
          </w:p>
        </w:tc>
        <w:tc>
          <w:tcPr>
            <w:tcW w:w="1433" w:type="dxa"/>
            <w:vAlign w:val="center"/>
          </w:tcPr>
          <w:p w14:paraId="09F325BE" w14:textId="50667B65"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97.3000</w:t>
            </w:r>
          </w:p>
        </w:tc>
        <w:tc>
          <w:tcPr>
            <w:tcW w:w="1409" w:type="dxa"/>
            <w:vAlign w:val="center"/>
          </w:tcPr>
          <w:p w14:paraId="4FFBAAD6" w14:textId="0698B3C7"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24.0000</w:t>
            </w:r>
          </w:p>
        </w:tc>
      </w:tr>
      <w:tr w:rsidR="009376FD" w:rsidRPr="009376FD" w14:paraId="18CB49DD" w14:textId="77777777" w:rsidTr="003008F1">
        <w:trPr>
          <w:trHeight w:val="144"/>
          <w:jc w:val="center"/>
        </w:trPr>
        <w:tc>
          <w:tcPr>
            <w:tcW w:w="540" w:type="dxa"/>
            <w:vAlign w:val="center"/>
          </w:tcPr>
          <w:p w14:paraId="55295586" w14:textId="08A5EF54"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3</w:t>
            </w:r>
          </w:p>
        </w:tc>
        <w:tc>
          <w:tcPr>
            <w:tcW w:w="2448" w:type="dxa"/>
            <w:shd w:val="clear" w:color="auto" w:fill="auto"/>
            <w:vAlign w:val="center"/>
          </w:tcPr>
          <w:p w14:paraId="152056EA" w14:textId="46440BB7"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Գույն</w:t>
            </w:r>
            <w:r w:rsidRPr="009376FD">
              <w:rPr>
                <w:rFonts w:ascii="Sylfaen" w:hAnsi="Sylfaen" w:cs="Calibri"/>
                <w:color w:val="000000"/>
                <w:sz w:val="20"/>
                <w:szCs w:val="20"/>
                <w:lang w:val="hy-AM"/>
              </w:rPr>
              <w:t>,</w:t>
            </w:r>
            <w:r w:rsidRPr="009376FD">
              <w:rPr>
                <w:rFonts w:ascii="Sylfaen" w:hAnsi="Sylfaen" w:cs="Calibri"/>
                <w:color w:val="000000"/>
                <w:sz w:val="20"/>
                <w:szCs w:val="20"/>
              </w:rPr>
              <w:t xml:space="preserve"> աստիճան</w:t>
            </w:r>
          </w:p>
        </w:tc>
        <w:tc>
          <w:tcPr>
            <w:tcW w:w="1243" w:type="dxa"/>
            <w:vAlign w:val="center"/>
          </w:tcPr>
          <w:p w14:paraId="14B31332" w14:textId="2B3583DB"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10.0000</w:t>
            </w:r>
          </w:p>
        </w:tc>
        <w:tc>
          <w:tcPr>
            <w:tcW w:w="1433" w:type="dxa"/>
            <w:vAlign w:val="center"/>
          </w:tcPr>
          <w:p w14:paraId="34F423E1" w14:textId="3F1022A1"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5.0000</w:t>
            </w:r>
          </w:p>
        </w:tc>
        <w:tc>
          <w:tcPr>
            <w:tcW w:w="1523" w:type="dxa"/>
            <w:vAlign w:val="center"/>
          </w:tcPr>
          <w:p w14:paraId="151149DB" w14:textId="690D4B8F"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8.3333</w:t>
            </w:r>
          </w:p>
        </w:tc>
        <w:tc>
          <w:tcPr>
            <w:tcW w:w="1433" w:type="dxa"/>
            <w:vAlign w:val="center"/>
          </w:tcPr>
          <w:p w14:paraId="534B053D" w14:textId="3E189B52"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6.6667</w:t>
            </w:r>
          </w:p>
        </w:tc>
        <w:tc>
          <w:tcPr>
            <w:tcW w:w="1523" w:type="dxa"/>
            <w:vAlign w:val="center"/>
          </w:tcPr>
          <w:p w14:paraId="0014D539" w14:textId="510B619E"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10.0000</w:t>
            </w:r>
          </w:p>
        </w:tc>
        <w:tc>
          <w:tcPr>
            <w:tcW w:w="1433" w:type="dxa"/>
            <w:vAlign w:val="center"/>
          </w:tcPr>
          <w:p w14:paraId="3A4499F0" w14:textId="3CACD985"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11.6667</w:t>
            </w:r>
          </w:p>
        </w:tc>
        <w:tc>
          <w:tcPr>
            <w:tcW w:w="1433" w:type="dxa"/>
            <w:vAlign w:val="center"/>
          </w:tcPr>
          <w:p w14:paraId="74D268CC" w14:textId="4E21851A"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13.3333</w:t>
            </w:r>
          </w:p>
        </w:tc>
        <w:tc>
          <w:tcPr>
            <w:tcW w:w="1409" w:type="dxa"/>
            <w:vAlign w:val="center"/>
          </w:tcPr>
          <w:p w14:paraId="470B5511" w14:textId="76FC22B7"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0.0000</w:t>
            </w:r>
          </w:p>
        </w:tc>
      </w:tr>
      <w:tr w:rsidR="009376FD" w:rsidRPr="009376FD" w14:paraId="546B6DB6" w14:textId="77777777" w:rsidTr="003008F1">
        <w:trPr>
          <w:trHeight w:val="144"/>
          <w:jc w:val="center"/>
        </w:trPr>
        <w:tc>
          <w:tcPr>
            <w:tcW w:w="540" w:type="dxa"/>
            <w:vAlign w:val="center"/>
          </w:tcPr>
          <w:p w14:paraId="264C6B3B" w14:textId="60DB24C8"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4</w:t>
            </w:r>
          </w:p>
        </w:tc>
        <w:tc>
          <w:tcPr>
            <w:tcW w:w="2448" w:type="dxa"/>
            <w:shd w:val="clear" w:color="auto" w:fill="auto"/>
            <w:vAlign w:val="center"/>
          </w:tcPr>
          <w:p w14:paraId="49DD7136" w14:textId="3B823D3A" w:rsidR="009376FD" w:rsidRPr="009376FD" w:rsidRDefault="009376FD" w:rsidP="009376FD">
            <w:pPr>
              <w:spacing w:after="0" w:line="240" w:lineRule="auto"/>
              <w:rPr>
                <w:rFonts w:ascii="Sylfaen" w:eastAsia="Times New Roman" w:hAnsi="Sylfaen" w:cs="Calibri"/>
                <w:color w:val="000000"/>
                <w:sz w:val="20"/>
                <w:szCs w:val="20"/>
                <w:lang w:val="hy-AM"/>
              </w:rPr>
            </w:pPr>
            <w:r w:rsidRPr="009376FD">
              <w:rPr>
                <w:rFonts w:ascii="Sylfaen" w:hAnsi="Sylfaen" w:cs="Calibri"/>
                <w:color w:val="000000"/>
                <w:sz w:val="20"/>
                <w:szCs w:val="20"/>
              </w:rPr>
              <w:t>Հոտ</w:t>
            </w:r>
            <w:r w:rsidRPr="009376FD">
              <w:rPr>
                <w:rFonts w:ascii="Sylfaen" w:hAnsi="Sylfaen" w:cs="Calibri"/>
                <w:color w:val="000000"/>
                <w:sz w:val="20"/>
                <w:szCs w:val="20"/>
                <w:lang w:val="hy-AM"/>
              </w:rPr>
              <w:t>,</w:t>
            </w:r>
            <w:r w:rsidRPr="009376FD">
              <w:rPr>
                <w:rFonts w:ascii="Sylfaen" w:hAnsi="Sylfaen" w:cs="Calibri"/>
                <w:color w:val="000000"/>
                <w:sz w:val="20"/>
                <w:szCs w:val="20"/>
              </w:rPr>
              <w:t xml:space="preserve"> </w:t>
            </w:r>
            <w:r w:rsidRPr="009376FD">
              <w:rPr>
                <w:rFonts w:ascii="Sylfaen" w:hAnsi="Sylfaen" w:cs="Calibri"/>
                <w:color w:val="000000"/>
                <w:sz w:val="20"/>
                <w:szCs w:val="20"/>
                <w:lang w:val="hy-AM"/>
              </w:rPr>
              <w:t>բ</w:t>
            </w:r>
            <w:r w:rsidRPr="009376FD">
              <w:rPr>
                <w:rFonts w:ascii="Sylfaen" w:hAnsi="Sylfaen" w:cs="Calibri"/>
                <w:color w:val="000000"/>
                <w:sz w:val="20"/>
                <w:szCs w:val="20"/>
              </w:rPr>
              <w:t>ալ</w:t>
            </w:r>
          </w:p>
        </w:tc>
        <w:tc>
          <w:tcPr>
            <w:tcW w:w="1243" w:type="dxa"/>
            <w:vAlign w:val="center"/>
          </w:tcPr>
          <w:p w14:paraId="4F4CFADC" w14:textId="41CCB261"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3.6667</w:t>
            </w:r>
          </w:p>
        </w:tc>
        <w:tc>
          <w:tcPr>
            <w:tcW w:w="1433" w:type="dxa"/>
            <w:vAlign w:val="center"/>
          </w:tcPr>
          <w:p w14:paraId="5740A662" w14:textId="64E3FC4B"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5.0000</w:t>
            </w:r>
          </w:p>
        </w:tc>
        <w:tc>
          <w:tcPr>
            <w:tcW w:w="1523" w:type="dxa"/>
            <w:vAlign w:val="center"/>
          </w:tcPr>
          <w:p w14:paraId="663BDCFC" w14:textId="1952A6E9"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3.3333</w:t>
            </w:r>
          </w:p>
        </w:tc>
        <w:tc>
          <w:tcPr>
            <w:tcW w:w="1433" w:type="dxa"/>
            <w:vAlign w:val="center"/>
          </w:tcPr>
          <w:p w14:paraId="21999228" w14:textId="12D9EE12"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4.3333</w:t>
            </w:r>
          </w:p>
        </w:tc>
        <w:tc>
          <w:tcPr>
            <w:tcW w:w="1523" w:type="dxa"/>
            <w:vAlign w:val="center"/>
          </w:tcPr>
          <w:p w14:paraId="1B88BD82" w14:textId="4D8EEF92"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5.0000</w:t>
            </w:r>
          </w:p>
        </w:tc>
        <w:tc>
          <w:tcPr>
            <w:tcW w:w="1433" w:type="dxa"/>
            <w:vAlign w:val="center"/>
          </w:tcPr>
          <w:p w14:paraId="67DAE7CF" w14:textId="7F89955E"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5.0000</w:t>
            </w:r>
          </w:p>
        </w:tc>
        <w:tc>
          <w:tcPr>
            <w:tcW w:w="1433" w:type="dxa"/>
            <w:vAlign w:val="center"/>
          </w:tcPr>
          <w:p w14:paraId="53FBEA42" w14:textId="5C34357A"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5.0000</w:t>
            </w:r>
          </w:p>
        </w:tc>
        <w:tc>
          <w:tcPr>
            <w:tcW w:w="1409" w:type="dxa"/>
            <w:vAlign w:val="center"/>
          </w:tcPr>
          <w:p w14:paraId="0256BBB3" w14:textId="59F46CC0"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5.0000</w:t>
            </w:r>
          </w:p>
        </w:tc>
      </w:tr>
      <w:tr w:rsidR="009376FD" w:rsidRPr="009376FD" w14:paraId="3645A153" w14:textId="77777777" w:rsidTr="003008F1">
        <w:trPr>
          <w:trHeight w:val="144"/>
          <w:jc w:val="center"/>
        </w:trPr>
        <w:tc>
          <w:tcPr>
            <w:tcW w:w="540" w:type="dxa"/>
            <w:vAlign w:val="center"/>
          </w:tcPr>
          <w:p w14:paraId="799CFD5C" w14:textId="521F007F"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5</w:t>
            </w:r>
          </w:p>
        </w:tc>
        <w:tc>
          <w:tcPr>
            <w:tcW w:w="2448" w:type="dxa"/>
            <w:shd w:val="clear" w:color="auto" w:fill="auto"/>
            <w:vAlign w:val="center"/>
          </w:tcPr>
          <w:p w14:paraId="385CB4FD" w14:textId="0E73BA6E"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Ջրածնային ցուցիչ</w:t>
            </w:r>
          </w:p>
        </w:tc>
        <w:tc>
          <w:tcPr>
            <w:tcW w:w="1243" w:type="dxa"/>
            <w:vAlign w:val="center"/>
          </w:tcPr>
          <w:p w14:paraId="57981E88" w14:textId="10FCDD0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7.9300</w:t>
            </w:r>
          </w:p>
        </w:tc>
        <w:tc>
          <w:tcPr>
            <w:tcW w:w="1433" w:type="dxa"/>
            <w:vAlign w:val="center"/>
          </w:tcPr>
          <w:p w14:paraId="01D83255" w14:textId="4FB79F1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7.8167</w:t>
            </w:r>
          </w:p>
        </w:tc>
        <w:tc>
          <w:tcPr>
            <w:tcW w:w="1523" w:type="dxa"/>
            <w:vAlign w:val="center"/>
          </w:tcPr>
          <w:p w14:paraId="5E0FA212" w14:textId="525E4D5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7.6173</w:t>
            </w:r>
          </w:p>
        </w:tc>
        <w:tc>
          <w:tcPr>
            <w:tcW w:w="1433" w:type="dxa"/>
            <w:vAlign w:val="center"/>
          </w:tcPr>
          <w:p w14:paraId="18C9796A" w14:textId="06CA716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7.9967</w:t>
            </w:r>
          </w:p>
        </w:tc>
        <w:tc>
          <w:tcPr>
            <w:tcW w:w="1523" w:type="dxa"/>
            <w:vAlign w:val="center"/>
          </w:tcPr>
          <w:p w14:paraId="04439F11" w14:textId="1F6D51F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7.7333</w:t>
            </w:r>
          </w:p>
        </w:tc>
        <w:tc>
          <w:tcPr>
            <w:tcW w:w="1433" w:type="dxa"/>
            <w:vAlign w:val="center"/>
          </w:tcPr>
          <w:p w14:paraId="313A1490" w14:textId="3FEF1B0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7.7867</w:t>
            </w:r>
          </w:p>
        </w:tc>
        <w:tc>
          <w:tcPr>
            <w:tcW w:w="1433" w:type="dxa"/>
            <w:vAlign w:val="center"/>
          </w:tcPr>
          <w:p w14:paraId="1C33936F" w14:textId="52EC6CE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7.7700</w:t>
            </w:r>
          </w:p>
        </w:tc>
        <w:tc>
          <w:tcPr>
            <w:tcW w:w="1409" w:type="dxa"/>
            <w:vAlign w:val="center"/>
          </w:tcPr>
          <w:p w14:paraId="01ABC8DE" w14:textId="531B9F5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8.3400</w:t>
            </w:r>
          </w:p>
        </w:tc>
      </w:tr>
      <w:tr w:rsidR="009376FD" w:rsidRPr="009376FD" w14:paraId="649A01CE" w14:textId="77777777" w:rsidTr="003008F1">
        <w:trPr>
          <w:trHeight w:val="144"/>
          <w:jc w:val="center"/>
        </w:trPr>
        <w:tc>
          <w:tcPr>
            <w:tcW w:w="540" w:type="dxa"/>
            <w:vAlign w:val="center"/>
          </w:tcPr>
          <w:p w14:paraId="14796D99" w14:textId="0A62DAF0"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6</w:t>
            </w:r>
          </w:p>
        </w:tc>
        <w:tc>
          <w:tcPr>
            <w:tcW w:w="2448" w:type="dxa"/>
            <w:shd w:val="clear" w:color="auto" w:fill="auto"/>
            <w:vAlign w:val="center"/>
          </w:tcPr>
          <w:p w14:paraId="284ABB3B" w14:textId="08C3D812"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Ընդհանուր կոշտության</w:t>
            </w:r>
          </w:p>
        </w:tc>
        <w:tc>
          <w:tcPr>
            <w:tcW w:w="1243" w:type="dxa"/>
            <w:vAlign w:val="center"/>
          </w:tcPr>
          <w:p w14:paraId="55FD9B40" w14:textId="65BC548C"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6.2580</w:t>
            </w:r>
          </w:p>
        </w:tc>
        <w:tc>
          <w:tcPr>
            <w:tcW w:w="1433" w:type="dxa"/>
            <w:vAlign w:val="center"/>
          </w:tcPr>
          <w:p w14:paraId="7D39D7C3" w14:textId="05046271"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0.6736</w:t>
            </w:r>
          </w:p>
        </w:tc>
        <w:tc>
          <w:tcPr>
            <w:tcW w:w="1523" w:type="dxa"/>
            <w:vAlign w:val="center"/>
          </w:tcPr>
          <w:p w14:paraId="2F175B29" w14:textId="14414BE4"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7.1098</w:t>
            </w:r>
          </w:p>
        </w:tc>
        <w:tc>
          <w:tcPr>
            <w:tcW w:w="1433" w:type="dxa"/>
            <w:vAlign w:val="center"/>
          </w:tcPr>
          <w:p w14:paraId="2E110F89" w14:textId="28091E34"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4.5442</w:t>
            </w:r>
          </w:p>
        </w:tc>
        <w:tc>
          <w:tcPr>
            <w:tcW w:w="1523" w:type="dxa"/>
            <w:vAlign w:val="center"/>
          </w:tcPr>
          <w:p w14:paraId="5F8DB3DD" w14:textId="00D88976"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4.8212</w:t>
            </w:r>
          </w:p>
        </w:tc>
        <w:tc>
          <w:tcPr>
            <w:tcW w:w="1433" w:type="dxa"/>
            <w:vAlign w:val="center"/>
          </w:tcPr>
          <w:p w14:paraId="5A3A0EDC" w14:textId="0E1E1BCF"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6.6888</w:t>
            </w:r>
          </w:p>
        </w:tc>
        <w:tc>
          <w:tcPr>
            <w:tcW w:w="1433" w:type="dxa"/>
            <w:vAlign w:val="center"/>
          </w:tcPr>
          <w:p w14:paraId="0058E525" w14:textId="341D808F"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5.9944</w:t>
            </w:r>
          </w:p>
        </w:tc>
        <w:tc>
          <w:tcPr>
            <w:tcW w:w="1409" w:type="dxa"/>
            <w:vAlign w:val="center"/>
          </w:tcPr>
          <w:p w14:paraId="6D5B5A09" w14:textId="6AD9C14E"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1.7787</w:t>
            </w:r>
          </w:p>
        </w:tc>
      </w:tr>
      <w:tr w:rsidR="009376FD" w:rsidRPr="009376FD" w14:paraId="19EA13B5" w14:textId="77777777" w:rsidTr="003008F1">
        <w:trPr>
          <w:trHeight w:val="144"/>
          <w:jc w:val="center"/>
        </w:trPr>
        <w:tc>
          <w:tcPr>
            <w:tcW w:w="540" w:type="dxa"/>
            <w:vAlign w:val="center"/>
          </w:tcPr>
          <w:p w14:paraId="4B106483" w14:textId="60CB939E"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7</w:t>
            </w:r>
          </w:p>
        </w:tc>
        <w:tc>
          <w:tcPr>
            <w:tcW w:w="2448" w:type="dxa"/>
            <w:shd w:val="clear" w:color="auto" w:fill="auto"/>
            <w:vAlign w:val="center"/>
          </w:tcPr>
          <w:p w14:paraId="26ABCD7C" w14:textId="56F808CA" w:rsidR="009376FD" w:rsidRPr="009376FD" w:rsidRDefault="009376FD" w:rsidP="009376FD">
            <w:pPr>
              <w:spacing w:after="0" w:line="240" w:lineRule="auto"/>
              <w:rPr>
                <w:rFonts w:ascii="Sylfaen" w:eastAsia="Times New Roman" w:hAnsi="Sylfaen" w:cs="Calibri"/>
                <w:color w:val="000000"/>
                <w:sz w:val="20"/>
                <w:szCs w:val="20"/>
                <w:lang w:val="hy-AM"/>
              </w:rPr>
            </w:pPr>
            <w:r w:rsidRPr="009376FD">
              <w:rPr>
                <w:rFonts w:ascii="Sylfaen" w:hAnsi="Sylfaen" w:cs="Calibri"/>
                <w:color w:val="000000"/>
                <w:sz w:val="20"/>
                <w:szCs w:val="20"/>
              </w:rPr>
              <w:t>Կարբոնատ</w:t>
            </w:r>
            <w:r w:rsidRPr="009376FD">
              <w:rPr>
                <w:rFonts w:ascii="Sylfaen" w:hAnsi="Sylfaen" w:cs="Calibri"/>
                <w:color w:val="000000"/>
                <w:sz w:val="20"/>
                <w:szCs w:val="20"/>
                <w:lang w:val="hy-AM"/>
              </w:rPr>
              <w:t>,</w:t>
            </w:r>
            <w:r w:rsidRPr="009376FD">
              <w:rPr>
                <w:rFonts w:ascii="Sylfaen" w:hAnsi="Sylfaen" w:cs="Calibri"/>
                <w:color w:val="000000"/>
                <w:sz w:val="20"/>
                <w:szCs w:val="20"/>
              </w:rPr>
              <w:t xml:space="preserve"> մգ/լ</w:t>
            </w:r>
          </w:p>
        </w:tc>
        <w:tc>
          <w:tcPr>
            <w:tcW w:w="1243" w:type="dxa"/>
            <w:vAlign w:val="center"/>
          </w:tcPr>
          <w:p w14:paraId="27F6DCF3" w14:textId="3ED9BD3E"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18.0000</w:t>
            </w:r>
          </w:p>
        </w:tc>
        <w:tc>
          <w:tcPr>
            <w:tcW w:w="1433" w:type="dxa"/>
            <w:vAlign w:val="center"/>
          </w:tcPr>
          <w:p w14:paraId="44871405" w14:textId="423DC4F8"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21.2500</w:t>
            </w:r>
          </w:p>
        </w:tc>
        <w:tc>
          <w:tcPr>
            <w:tcW w:w="1523" w:type="dxa"/>
            <w:vAlign w:val="center"/>
          </w:tcPr>
          <w:p w14:paraId="0D17D112" w14:textId="56BA48F1"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16.2500</w:t>
            </w:r>
          </w:p>
        </w:tc>
        <w:tc>
          <w:tcPr>
            <w:tcW w:w="1433" w:type="dxa"/>
            <w:vAlign w:val="center"/>
          </w:tcPr>
          <w:p w14:paraId="65BC5D6E" w14:textId="438D202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24.2500</w:t>
            </w:r>
          </w:p>
        </w:tc>
        <w:tc>
          <w:tcPr>
            <w:tcW w:w="1523" w:type="dxa"/>
            <w:vAlign w:val="center"/>
          </w:tcPr>
          <w:p w14:paraId="06592027" w14:textId="1816CFB6"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17.7500</w:t>
            </w:r>
          </w:p>
        </w:tc>
        <w:tc>
          <w:tcPr>
            <w:tcW w:w="1433" w:type="dxa"/>
            <w:vAlign w:val="center"/>
          </w:tcPr>
          <w:p w14:paraId="24332DD2" w14:textId="3E2B294C"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18.5000</w:t>
            </w:r>
          </w:p>
        </w:tc>
        <w:tc>
          <w:tcPr>
            <w:tcW w:w="1433" w:type="dxa"/>
            <w:vAlign w:val="center"/>
          </w:tcPr>
          <w:p w14:paraId="5A7186DD" w14:textId="18DC1A95"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18.2500</w:t>
            </w:r>
          </w:p>
        </w:tc>
        <w:tc>
          <w:tcPr>
            <w:tcW w:w="1409" w:type="dxa"/>
            <w:vAlign w:val="center"/>
          </w:tcPr>
          <w:p w14:paraId="504FA141" w14:textId="4EF4950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18.7500</w:t>
            </w:r>
          </w:p>
        </w:tc>
      </w:tr>
      <w:tr w:rsidR="009376FD" w:rsidRPr="009376FD" w14:paraId="37EE505B" w14:textId="77777777" w:rsidTr="003008F1">
        <w:trPr>
          <w:trHeight w:val="144"/>
          <w:jc w:val="center"/>
        </w:trPr>
        <w:tc>
          <w:tcPr>
            <w:tcW w:w="540" w:type="dxa"/>
            <w:vAlign w:val="center"/>
          </w:tcPr>
          <w:p w14:paraId="6C8E2FC3" w14:textId="7CEB1054"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8</w:t>
            </w:r>
          </w:p>
        </w:tc>
        <w:tc>
          <w:tcPr>
            <w:tcW w:w="2448" w:type="dxa"/>
            <w:shd w:val="clear" w:color="auto" w:fill="auto"/>
            <w:vAlign w:val="center"/>
          </w:tcPr>
          <w:p w14:paraId="4402B91B" w14:textId="04762007" w:rsidR="009376FD" w:rsidRPr="009376FD" w:rsidRDefault="009376FD" w:rsidP="009376FD">
            <w:pPr>
              <w:spacing w:after="0" w:line="240" w:lineRule="auto"/>
              <w:rPr>
                <w:rFonts w:ascii="Sylfaen" w:eastAsia="Times New Roman" w:hAnsi="Sylfaen" w:cs="Calibri"/>
                <w:color w:val="000000"/>
                <w:sz w:val="20"/>
                <w:szCs w:val="20"/>
                <w:lang w:val="hy-AM"/>
              </w:rPr>
            </w:pPr>
            <w:r w:rsidRPr="009376FD">
              <w:rPr>
                <w:rFonts w:ascii="Sylfaen" w:hAnsi="Sylfaen" w:cs="Calibri"/>
                <w:color w:val="000000"/>
                <w:sz w:val="20"/>
                <w:szCs w:val="20"/>
              </w:rPr>
              <w:t>Սուլֆատ իոն</w:t>
            </w:r>
            <w:r w:rsidRPr="009376FD">
              <w:rPr>
                <w:rFonts w:ascii="Sylfaen" w:hAnsi="Sylfaen" w:cs="Calibri"/>
                <w:color w:val="000000"/>
                <w:sz w:val="20"/>
                <w:szCs w:val="20"/>
                <w:lang w:val="hy-AM"/>
              </w:rPr>
              <w:t>,</w:t>
            </w:r>
            <w:r w:rsidRPr="009376FD">
              <w:rPr>
                <w:rFonts w:ascii="Sylfaen" w:hAnsi="Sylfaen" w:cs="Calibri"/>
                <w:color w:val="000000"/>
                <w:sz w:val="20"/>
                <w:szCs w:val="20"/>
              </w:rPr>
              <w:t xml:space="preserve"> մգ/լ</w:t>
            </w:r>
          </w:p>
        </w:tc>
        <w:tc>
          <w:tcPr>
            <w:tcW w:w="1243" w:type="dxa"/>
            <w:vAlign w:val="center"/>
          </w:tcPr>
          <w:p w14:paraId="37841D0C" w14:textId="180611A6"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492.1466</w:t>
            </w:r>
          </w:p>
        </w:tc>
        <w:tc>
          <w:tcPr>
            <w:tcW w:w="1433" w:type="dxa"/>
            <w:vAlign w:val="center"/>
          </w:tcPr>
          <w:p w14:paraId="625B1FD6" w14:textId="3BDFDA8E"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26.1072</w:t>
            </w:r>
          </w:p>
        </w:tc>
        <w:tc>
          <w:tcPr>
            <w:tcW w:w="1523" w:type="dxa"/>
            <w:vAlign w:val="center"/>
          </w:tcPr>
          <w:p w14:paraId="5CE143B6" w14:textId="15D05DD8"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599.6428</w:t>
            </w:r>
          </w:p>
        </w:tc>
        <w:tc>
          <w:tcPr>
            <w:tcW w:w="1433" w:type="dxa"/>
            <w:vAlign w:val="center"/>
          </w:tcPr>
          <w:p w14:paraId="48EF7755" w14:textId="75ACDC4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294.0629</w:t>
            </w:r>
          </w:p>
        </w:tc>
        <w:tc>
          <w:tcPr>
            <w:tcW w:w="1523" w:type="dxa"/>
            <w:vAlign w:val="center"/>
          </w:tcPr>
          <w:p w14:paraId="25C1C608" w14:textId="038C0543"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446.6910</w:t>
            </w:r>
          </w:p>
        </w:tc>
        <w:tc>
          <w:tcPr>
            <w:tcW w:w="1433" w:type="dxa"/>
            <w:vAlign w:val="center"/>
          </w:tcPr>
          <w:p w14:paraId="15D6E5B1" w14:textId="2DB290EA"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475.7215</w:t>
            </w:r>
          </w:p>
        </w:tc>
        <w:tc>
          <w:tcPr>
            <w:tcW w:w="1433" w:type="dxa"/>
            <w:vAlign w:val="center"/>
          </w:tcPr>
          <w:p w14:paraId="70368766" w14:textId="366E35FA"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408.5810</w:t>
            </w:r>
          </w:p>
        </w:tc>
        <w:tc>
          <w:tcPr>
            <w:tcW w:w="1409" w:type="dxa"/>
            <w:vAlign w:val="center"/>
          </w:tcPr>
          <w:p w14:paraId="76F5348F" w14:textId="3D1990E9"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94.1580</w:t>
            </w:r>
          </w:p>
        </w:tc>
      </w:tr>
      <w:tr w:rsidR="009376FD" w:rsidRPr="009376FD" w14:paraId="2491763D" w14:textId="77777777" w:rsidTr="003008F1">
        <w:trPr>
          <w:trHeight w:val="144"/>
          <w:jc w:val="center"/>
        </w:trPr>
        <w:tc>
          <w:tcPr>
            <w:tcW w:w="540" w:type="dxa"/>
            <w:vAlign w:val="center"/>
          </w:tcPr>
          <w:p w14:paraId="00A49107" w14:textId="60DE50FD"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9</w:t>
            </w:r>
          </w:p>
        </w:tc>
        <w:tc>
          <w:tcPr>
            <w:tcW w:w="2448" w:type="dxa"/>
            <w:shd w:val="clear" w:color="auto" w:fill="auto"/>
            <w:vAlign w:val="center"/>
          </w:tcPr>
          <w:p w14:paraId="4C8D7705" w14:textId="42B75C92"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Քլորիդ իոն</w:t>
            </w:r>
            <w:r w:rsidRPr="009376FD">
              <w:rPr>
                <w:rFonts w:ascii="Sylfaen" w:hAnsi="Sylfaen" w:cs="Calibri"/>
                <w:color w:val="000000"/>
                <w:sz w:val="20"/>
                <w:szCs w:val="20"/>
                <w:lang w:val="hy-AM"/>
              </w:rPr>
              <w:t>,</w:t>
            </w:r>
            <w:r w:rsidRPr="009376FD">
              <w:rPr>
                <w:rFonts w:ascii="Sylfaen" w:hAnsi="Sylfaen" w:cs="Calibri"/>
                <w:color w:val="000000"/>
                <w:sz w:val="20"/>
                <w:szCs w:val="20"/>
              </w:rPr>
              <w:t xml:space="preserve"> մգ/լ</w:t>
            </w:r>
          </w:p>
        </w:tc>
        <w:tc>
          <w:tcPr>
            <w:tcW w:w="1243" w:type="dxa"/>
            <w:vAlign w:val="center"/>
          </w:tcPr>
          <w:p w14:paraId="6A1BCAFD" w14:textId="18D9135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27.7001</w:t>
            </w:r>
          </w:p>
        </w:tc>
        <w:tc>
          <w:tcPr>
            <w:tcW w:w="1433" w:type="dxa"/>
            <w:vAlign w:val="center"/>
          </w:tcPr>
          <w:p w14:paraId="47473363" w14:textId="5AC88CA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10.7815</w:t>
            </w:r>
          </w:p>
        </w:tc>
        <w:tc>
          <w:tcPr>
            <w:tcW w:w="1523" w:type="dxa"/>
            <w:vAlign w:val="center"/>
          </w:tcPr>
          <w:p w14:paraId="118B30E3" w14:textId="5AC8F9D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34.6246</w:t>
            </w:r>
          </w:p>
        </w:tc>
        <w:tc>
          <w:tcPr>
            <w:tcW w:w="1433" w:type="dxa"/>
            <w:vAlign w:val="center"/>
          </w:tcPr>
          <w:p w14:paraId="23DF38BA" w14:textId="6B26CEF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17.1877</w:t>
            </w:r>
          </w:p>
        </w:tc>
        <w:tc>
          <w:tcPr>
            <w:tcW w:w="1523" w:type="dxa"/>
            <w:vAlign w:val="center"/>
          </w:tcPr>
          <w:p w14:paraId="458FFD41" w14:textId="4ADF4D6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22.6879</w:t>
            </w:r>
          </w:p>
        </w:tc>
        <w:tc>
          <w:tcPr>
            <w:tcW w:w="1433" w:type="dxa"/>
            <w:vAlign w:val="center"/>
          </w:tcPr>
          <w:p w14:paraId="3FF37D9B" w14:textId="73A9103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27.5324</w:t>
            </w:r>
          </w:p>
        </w:tc>
        <w:tc>
          <w:tcPr>
            <w:tcW w:w="1433" w:type="dxa"/>
            <w:vAlign w:val="center"/>
          </w:tcPr>
          <w:p w14:paraId="7B2678B9" w14:textId="37DF860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21.0462</w:t>
            </w:r>
          </w:p>
        </w:tc>
        <w:tc>
          <w:tcPr>
            <w:tcW w:w="1409" w:type="dxa"/>
            <w:vAlign w:val="center"/>
          </w:tcPr>
          <w:p w14:paraId="0DF2541C" w14:textId="1525FDE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14.8410</w:t>
            </w:r>
          </w:p>
        </w:tc>
      </w:tr>
      <w:tr w:rsidR="009376FD" w:rsidRPr="009376FD" w14:paraId="5385FF1E" w14:textId="77777777" w:rsidTr="003008F1">
        <w:trPr>
          <w:trHeight w:val="144"/>
          <w:jc w:val="center"/>
        </w:trPr>
        <w:tc>
          <w:tcPr>
            <w:tcW w:w="540" w:type="dxa"/>
            <w:vAlign w:val="center"/>
          </w:tcPr>
          <w:p w14:paraId="2AF431CA" w14:textId="65CFF6EB"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10</w:t>
            </w:r>
          </w:p>
        </w:tc>
        <w:tc>
          <w:tcPr>
            <w:tcW w:w="2448" w:type="dxa"/>
            <w:shd w:val="clear" w:color="auto" w:fill="auto"/>
            <w:vAlign w:val="center"/>
          </w:tcPr>
          <w:p w14:paraId="7B71C13F" w14:textId="0F673771"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Ֆտորիդ իոն</w:t>
            </w:r>
            <w:r w:rsidRPr="009376FD">
              <w:rPr>
                <w:rFonts w:ascii="Sylfaen" w:hAnsi="Sylfaen" w:cs="Calibri"/>
                <w:color w:val="000000"/>
                <w:sz w:val="20"/>
                <w:szCs w:val="20"/>
                <w:lang w:val="hy-AM"/>
              </w:rPr>
              <w:t>,</w:t>
            </w:r>
            <w:r w:rsidRPr="009376FD">
              <w:rPr>
                <w:rFonts w:ascii="Sylfaen" w:hAnsi="Sylfaen" w:cs="Calibri"/>
                <w:color w:val="000000"/>
                <w:sz w:val="20"/>
                <w:szCs w:val="20"/>
              </w:rPr>
              <w:t xml:space="preserve"> մգ/լ</w:t>
            </w:r>
          </w:p>
        </w:tc>
        <w:tc>
          <w:tcPr>
            <w:tcW w:w="1243" w:type="dxa"/>
            <w:vAlign w:val="center"/>
          </w:tcPr>
          <w:p w14:paraId="560F8BD7" w14:textId="6D898F2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2.2398</w:t>
            </w:r>
          </w:p>
        </w:tc>
        <w:tc>
          <w:tcPr>
            <w:tcW w:w="1433" w:type="dxa"/>
            <w:vAlign w:val="center"/>
          </w:tcPr>
          <w:p w14:paraId="2D749DFC" w14:textId="5146CDD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1.6536</w:t>
            </w:r>
          </w:p>
        </w:tc>
        <w:tc>
          <w:tcPr>
            <w:tcW w:w="1523" w:type="dxa"/>
            <w:vAlign w:val="center"/>
          </w:tcPr>
          <w:p w14:paraId="6DDD8F15" w14:textId="2454CF1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1.4956</w:t>
            </w:r>
          </w:p>
        </w:tc>
        <w:tc>
          <w:tcPr>
            <w:tcW w:w="1433" w:type="dxa"/>
            <w:vAlign w:val="center"/>
          </w:tcPr>
          <w:p w14:paraId="67C6FDDB" w14:textId="6499481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2.5115</w:t>
            </w:r>
          </w:p>
        </w:tc>
        <w:tc>
          <w:tcPr>
            <w:tcW w:w="1523" w:type="dxa"/>
            <w:vAlign w:val="center"/>
          </w:tcPr>
          <w:p w14:paraId="5805A3AF" w14:textId="6770B1E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1.5100</w:t>
            </w:r>
          </w:p>
        </w:tc>
        <w:tc>
          <w:tcPr>
            <w:tcW w:w="1433" w:type="dxa"/>
            <w:vAlign w:val="center"/>
          </w:tcPr>
          <w:p w14:paraId="6B654457" w14:textId="69654F7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1.5898</w:t>
            </w:r>
          </w:p>
        </w:tc>
        <w:tc>
          <w:tcPr>
            <w:tcW w:w="1433" w:type="dxa"/>
            <w:vAlign w:val="center"/>
          </w:tcPr>
          <w:p w14:paraId="26FBC0A8" w14:textId="6EA7828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1.5837</w:t>
            </w:r>
          </w:p>
        </w:tc>
        <w:tc>
          <w:tcPr>
            <w:tcW w:w="1409" w:type="dxa"/>
            <w:vAlign w:val="center"/>
          </w:tcPr>
          <w:p w14:paraId="231ABB09" w14:textId="2B47EC4F" w:rsidR="009376FD" w:rsidRPr="009376FD" w:rsidRDefault="009376FD" w:rsidP="009376FD">
            <w:pPr>
              <w:spacing w:after="0"/>
              <w:jc w:val="center"/>
              <w:rPr>
                <w:rFonts w:ascii="Sylfaen" w:hAnsi="Sylfaen" w:cs="Calibri"/>
                <w:color w:val="000000"/>
                <w:sz w:val="20"/>
                <w:szCs w:val="20"/>
                <w:lang w:val="en-US"/>
              </w:rPr>
            </w:pPr>
            <w:r w:rsidRPr="009376FD">
              <w:rPr>
                <w:rFonts w:ascii="Sylfaen" w:hAnsi="Sylfaen"/>
                <w:color w:val="000000"/>
                <w:sz w:val="20"/>
                <w:szCs w:val="20"/>
              </w:rPr>
              <w:t>3.0540</w:t>
            </w:r>
          </w:p>
        </w:tc>
      </w:tr>
      <w:tr w:rsidR="009376FD" w:rsidRPr="009376FD" w14:paraId="32FC7E87" w14:textId="77777777" w:rsidTr="003008F1">
        <w:trPr>
          <w:trHeight w:val="144"/>
          <w:jc w:val="center"/>
        </w:trPr>
        <w:tc>
          <w:tcPr>
            <w:tcW w:w="540" w:type="dxa"/>
            <w:vAlign w:val="center"/>
          </w:tcPr>
          <w:p w14:paraId="6FEDE7A3" w14:textId="25528A1D"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11</w:t>
            </w:r>
          </w:p>
        </w:tc>
        <w:tc>
          <w:tcPr>
            <w:tcW w:w="2448" w:type="dxa"/>
            <w:shd w:val="clear" w:color="auto" w:fill="auto"/>
            <w:vAlign w:val="center"/>
          </w:tcPr>
          <w:p w14:paraId="5698FA3D" w14:textId="05C69AD5"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Նիտրատ իոն</w:t>
            </w:r>
            <w:r w:rsidRPr="009376FD">
              <w:rPr>
                <w:rFonts w:ascii="Sylfaen" w:hAnsi="Sylfaen" w:cs="Calibri"/>
                <w:color w:val="000000"/>
                <w:sz w:val="20"/>
                <w:szCs w:val="20"/>
                <w:lang w:val="hy-AM"/>
              </w:rPr>
              <w:t>,</w:t>
            </w:r>
            <w:r w:rsidRPr="009376FD">
              <w:rPr>
                <w:rFonts w:ascii="Sylfaen" w:hAnsi="Sylfaen" w:cs="Calibri"/>
                <w:color w:val="000000"/>
                <w:sz w:val="20"/>
                <w:szCs w:val="20"/>
              </w:rPr>
              <w:t xml:space="preserve"> մգ/լ</w:t>
            </w:r>
          </w:p>
        </w:tc>
        <w:tc>
          <w:tcPr>
            <w:tcW w:w="1243" w:type="dxa"/>
            <w:vAlign w:val="center"/>
          </w:tcPr>
          <w:p w14:paraId="45C4D5EB" w14:textId="0141561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0.0500</w:t>
            </w:r>
          </w:p>
        </w:tc>
        <w:tc>
          <w:tcPr>
            <w:tcW w:w="1433" w:type="dxa"/>
            <w:vAlign w:val="center"/>
          </w:tcPr>
          <w:p w14:paraId="2B4F7775" w14:textId="428F629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0.7423</w:t>
            </w:r>
          </w:p>
        </w:tc>
        <w:tc>
          <w:tcPr>
            <w:tcW w:w="1523" w:type="dxa"/>
            <w:vAlign w:val="center"/>
          </w:tcPr>
          <w:p w14:paraId="22A68A3D" w14:textId="11C6900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0.0500</w:t>
            </w:r>
          </w:p>
        </w:tc>
        <w:tc>
          <w:tcPr>
            <w:tcW w:w="1433" w:type="dxa"/>
            <w:vAlign w:val="center"/>
          </w:tcPr>
          <w:p w14:paraId="6A120B9E" w14:textId="099038E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0.0642</w:t>
            </w:r>
          </w:p>
        </w:tc>
        <w:tc>
          <w:tcPr>
            <w:tcW w:w="1523" w:type="dxa"/>
            <w:vAlign w:val="center"/>
          </w:tcPr>
          <w:p w14:paraId="515494D9" w14:textId="7CE4DAD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0.0500</w:t>
            </w:r>
          </w:p>
        </w:tc>
        <w:tc>
          <w:tcPr>
            <w:tcW w:w="1433" w:type="dxa"/>
            <w:vAlign w:val="center"/>
          </w:tcPr>
          <w:p w14:paraId="34DF2A9D" w14:textId="72ADAA1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0.0500</w:t>
            </w:r>
          </w:p>
        </w:tc>
        <w:tc>
          <w:tcPr>
            <w:tcW w:w="1433" w:type="dxa"/>
            <w:vAlign w:val="center"/>
          </w:tcPr>
          <w:p w14:paraId="7072A472" w14:textId="0B63827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0.0500</w:t>
            </w:r>
          </w:p>
        </w:tc>
        <w:tc>
          <w:tcPr>
            <w:tcW w:w="1409" w:type="dxa"/>
            <w:vAlign w:val="center"/>
          </w:tcPr>
          <w:p w14:paraId="791B9A54" w14:textId="03919D3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0.0500</w:t>
            </w:r>
          </w:p>
        </w:tc>
      </w:tr>
      <w:tr w:rsidR="009376FD" w:rsidRPr="009376FD" w14:paraId="01D289F3" w14:textId="77777777" w:rsidTr="003008F1">
        <w:trPr>
          <w:trHeight w:val="144"/>
          <w:jc w:val="center"/>
        </w:trPr>
        <w:tc>
          <w:tcPr>
            <w:tcW w:w="540" w:type="dxa"/>
            <w:vAlign w:val="center"/>
          </w:tcPr>
          <w:p w14:paraId="624A68DC" w14:textId="2D82E612"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12</w:t>
            </w:r>
          </w:p>
        </w:tc>
        <w:tc>
          <w:tcPr>
            <w:tcW w:w="2448" w:type="dxa"/>
            <w:shd w:val="clear" w:color="auto" w:fill="auto"/>
            <w:vAlign w:val="center"/>
          </w:tcPr>
          <w:p w14:paraId="1B8EDE2E" w14:textId="2F2E9A5F"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Նիտրիտ իոն</w:t>
            </w:r>
            <w:r w:rsidRPr="009376FD">
              <w:rPr>
                <w:rFonts w:ascii="Sylfaen" w:hAnsi="Sylfaen" w:cs="Calibri"/>
                <w:color w:val="000000"/>
                <w:sz w:val="20"/>
                <w:szCs w:val="20"/>
                <w:lang w:val="hy-AM"/>
              </w:rPr>
              <w:t>,</w:t>
            </w:r>
            <w:r w:rsidRPr="009376FD">
              <w:rPr>
                <w:rFonts w:ascii="Sylfaen" w:hAnsi="Sylfaen" w:cs="Calibri"/>
                <w:color w:val="000000"/>
                <w:sz w:val="20"/>
                <w:szCs w:val="20"/>
              </w:rPr>
              <w:t xml:space="preserve"> մգ/լ</w:t>
            </w:r>
          </w:p>
        </w:tc>
        <w:tc>
          <w:tcPr>
            <w:tcW w:w="1243" w:type="dxa"/>
            <w:vAlign w:val="center"/>
          </w:tcPr>
          <w:p w14:paraId="52EE5C15" w14:textId="0448725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0.0130</w:t>
            </w:r>
          </w:p>
        </w:tc>
        <w:tc>
          <w:tcPr>
            <w:tcW w:w="1433" w:type="dxa"/>
            <w:vAlign w:val="center"/>
          </w:tcPr>
          <w:p w14:paraId="1D4F7583" w14:textId="6A56372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0.0130</w:t>
            </w:r>
          </w:p>
        </w:tc>
        <w:tc>
          <w:tcPr>
            <w:tcW w:w="1523" w:type="dxa"/>
            <w:vAlign w:val="center"/>
          </w:tcPr>
          <w:p w14:paraId="0C5BDAF0" w14:textId="088F006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0.0130</w:t>
            </w:r>
          </w:p>
        </w:tc>
        <w:tc>
          <w:tcPr>
            <w:tcW w:w="1433" w:type="dxa"/>
            <w:vAlign w:val="center"/>
          </w:tcPr>
          <w:p w14:paraId="3AEAF371" w14:textId="710F477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0.0197</w:t>
            </w:r>
          </w:p>
        </w:tc>
        <w:tc>
          <w:tcPr>
            <w:tcW w:w="1523" w:type="dxa"/>
            <w:vAlign w:val="center"/>
          </w:tcPr>
          <w:p w14:paraId="628A101D" w14:textId="72353DC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0.0130</w:t>
            </w:r>
          </w:p>
        </w:tc>
        <w:tc>
          <w:tcPr>
            <w:tcW w:w="1433" w:type="dxa"/>
            <w:vAlign w:val="center"/>
          </w:tcPr>
          <w:p w14:paraId="65990F1C" w14:textId="7F8EDE7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0.0130</w:t>
            </w:r>
          </w:p>
        </w:tc>
        <w:tc>
          <w:tcPr>
            <w:tcW w:w="1433" w:type="dxa"/>
            <w:vAlign w:val="center"/>
          </w:tcPr>
          <w:p w14:paraId="3BE59890" w14:textId="26F974D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0.0130</w:t>
            </w:r>
          </w:p>
        </w:tc>
        <w:tc>
          <w:tcPr>
            <w:tcW w:w="1409" w:type="dxa"/>
            <w:vAlign w:val="center"/>
          </w:tcPr>
          <w:p w14:paraId="721A9BA9" w14:textId="4B042E7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0.0130</w:t>
            </w:r>
          </w:p>
        </w:tc>
      </w:tr>
      <w:tr w:rsidR="009376FD" w:rsidRPr="009376FD" w14:paraId="7936EE1C" w14:textId="77777777" w:rsidTr="003008F1">
        <w:trPr>
          <w:trHeight w:val="144"/>
          <w:jc w:val="center"/>
        </w:trPr>
        <w:tc>
          <w:tcPr>
            <w:tcW w:w="540" w:type="dxa"/>
            <w:vAlign w:val="center"/>
          </w:tcPr>
          <w:p w14:paraId="7EC014B4" w14:textId="36F89A1A"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13</w:t>
            </w:r>
          </w:p>
        </w:tc>
        <w:tc>
          <w:tcPr>
            <w:tcW w:w="2448" w:type="dxa"/>
            <w:shd w:val="clear" w:color="auto" w:fill="auto"/>
            <w:vAlign w:val="center"/>
          </w:tcPr>
          <w:p w14:paraId="0502E3F5" w14:textId="20449EB0"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Ամոնիում իոն</w:t>
            </w:r>
            <w:r w:rsidRPr="009376FD">
              <w:rPr>
                <w:rFonts w:ascii="Sylfaen" w:hAnsi="Sylfaen" w:cs="Calibri"/>
                <w:color w:val="000000"/>
                <w:sz w:val="20"/>
                <w:szCs w:val="20"/>
                <w:lang w:val="hy-AM"/>
              </w:rPr>
              <w:t>,</w:t>
            </w:r>
            <w:r w:rsidRPr="009376FD">
              <w:rPr>
                <w:rFonts w:ascii="Sylfaen" w:hAnsi="Sylfaen" w:cs="Calibri"/>
                <w:color w:val="000000"/>
                <w:sz w:val="20"/>
                <w:szCs w:val="20"/>
              </w:rPr>
              <w:t xml:space="preserve"> մգ /լ</w:t>
            </w:r>
          </w:p>
        </w:tc>
        <w:tc>
          <w:tcPr>
            <w:tcW w:w="1243" w:type="dxa"/>
            <w:vAlign w:val="center"/>
          </w:tcPr>
          <w:p w14:paraId="5AEFD5B8" w14:textId="7A76E38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0.3525</w:t>
            </w:r>
          </w:p>
        </w:tc>
        <w:tc>
          <w:tcPr>
            <w:tcW w:w="1433" w:type="dxa"/>
            <w:vAlign w:val="center"/>
          </w:tcPr>
          <w:p w14:paraId="3DE6C8A7" w14:textId="3E0334D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0.0748</w:t>
            </w:r>
          </w:p>
        </w:tc>
        <w:tc>
          <w:tcPr>
            <w:tcW w:w="1523" w:type="dxa"/>
            <w:vAlign w:val="center"/>
          </w:tcPr>
          <w:p w14:paraId="59AC90E6" w14:textId="1C0E052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0.4227</w:t>
            </w:r>
          </w:p>
        </w:tc>
        <w:tc>
          <w:tcPr>
            <w:tcW w:w="1433" w:type="dxa"/>
            <w:vAlign w:val="center"/>
          </w:tcPr>
          <w:p w14:paraId="4C3FA66A" w14:textId="60E7763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0.2197</w:t>
            </w:r>
          </w:p>
        </w:tc>
        <w:tc>
          <w:tcPr>
            <w:tcW w:w="1523" w:type="dxa"/>
            <w:vAlign w:val="center"/>
          </w:tcPr>
          <w:p w14:paraId="40E008B3" w14:textId="2AAFE54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0.3440</w:t>
            </w:r>
          </w:p>
        </w:tc>
        <w:tc>
          <w:tcPr>
            <w:tcW w:w="1433" w:type="dxa"/>
            <w:vAlign w:val="center"/>
          </w:tcPr>
          <w:p w14:paraId="6DBA8CD9" w14:textId="38FC2DA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0.6412</w:t>
            </w:r>
          </w:p>
        </w:tc>
        <w:tc>
          <w:tcPr>
            <w:tcW w:w="1433" w:type="dxa"/>
            <w:vAlign w:val="center"/>
          </w:tcPr>
          <w:p w14:paraId="28BA4829" w14:textId="3D6F935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0.2905</w:t>
            </w:r>
          </w:p>
        </w:tc>
        <w:tc>
          <w:tcPr>
            <w:tcW w:w="1409" w:type="dxa"/>
            <w:vAlign w:val="center"/>
          </w:tcPr>
          <w:p w14:paraId="0D6F12F5" w14:textId="7C7360B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0.0993</w:t>
            </w:r>
          </w:p>
        </w:tc>
      </w:tr>
      <w:tr w:rsidR="009376FD" w:rsidRPr="009376FD" w14:paraId="3A0D2B4A" w14:textId="77777777" w:rsidTr="003008F1">
        <w:trPr>
          <w:trHeight w:val="144"/>
          <w:jc w:val="center"/>
        </w:trPr>
        <w:tc>
          <w:tcPr>
            <w:tcW w:w="540" w:type="dxa"/>
            <w:vAlign w:val="center"/>
          </w:tcPr>
          <w:p w14:paraId="74590490" w14:textId="051992D1"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14</w:t>
            </w:r>
          </w:p>
        </w:tc>
        <w:tc>
          <w:tcPr>
            <w:tcW w:w="2448" w:type="dxa"/>
            <w:shd w:val="clear" w:color="auto" w:fill="auto"/>
            <w:vAlign w:val="center"/>
          </w:tcPr>
          <w:p w14:paraId="771A26A2" w14:textId="6E9DF1A0"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Ֆոսֆատներ</w:t>
            </w:r>
            <w:r w:rsidRPr="009376FD">
              <w:rPr>
                <w:rFonts w:ascii="Sylfaen" w:hAnsi="Sylfaen" w:cs="Calibri"/>
                <w:color w:val="000000"/>
                <w:sz w:val="20"/>
                <w:szCs w:val="20"/>
                <w:lang w:val="hy-AM"/>
              </w:rPr>
              <w:t>,</w:t>
            </w:r>
            <w:r w:rsidRPr="009376FD">
              <w:rPr>
                <w:rFonts w:ascii="Sylfaen" w:hAnsi="Sylfaen" w:cs="Calibri"/>
                <w:color w:val="000000"/>
                <w:sz w:val="20"/>
                <w:szCs w:val="20"/>
              </w:rPr>
              <w:t xml:space="preserve"> մգ/լ</w:t>
            </w:r>
          </w:p>
        </w:tc>
        <w:tc>
          <w:tcPr>
            <w:tcW w:w="1243" w:type="dxa"/>
            <w:vAlign w:val="center"/>
          </w:tcPr>
          <w:p w14:paraId="41490A44" w14:textId="71533C7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0.0075</w:t>
            </w:r>
          </w:p>
        </w:tc>
        <w:tc>
          <w:tcPr>
            <w:tcW w:w="1433" w:type="dxa"/>
            <w:vAlign w:val="center"/>
          </w:tcPr>
          <w:p w14:paraId="2A1B9E75" w14:textId="2143097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0.0064</w:t>
            </w:r>
          </w:p>
        </w:tc>
        <w:tc>
          <w:tcPr>
            <w:tcW w:w="1523" w:type="dxa"/>
            <w:vAlign w:val="center"/>
          </w:tcPr>
          <w:p w14:paraId="009ABA7C" w14:textId="23CF775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0.0100</w:t>
            </w:r>
          </w:p>
        </w:tc>
        <w:tc>
          <w:tcPr>
            <w:tcW w:w="1433" w:type="dxa"/>
            <w:vAlign w:val="center"/>
          </w:tcPr>
          <w:p w14:paraId="4AF0E191" w14:textId="692245A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0.0091</w:t>
            </w:r>
          </w:p>
        </w:tc>
        <w:tc>
          <w:tcPr>
            <w:tcW w:w="1523" w:type="dxa"/>
            <w:vAlign w:val="center"/>
          </w:tcPr>
          <w:p w14:paraId="160A4C33" w14:textId="62D6297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0.0064</w:t>
            </w:r>
          </w:p>
        </w:tc>
        <w:tc>
          <w:tcPr>
            <w:tcW w:w="1433" w:type="dxa"/>
            <w:vAlign w:val="center"/>
          </w:tcPr>
          <w:p w14:paraId="2419FB46" w14:textId="4D00F33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0.0045</w:t>
            </w:r>
          </w:p>
        </w:tc>
        <w:tc>
          <w:tcPr>
            <w:tcW w:w="1433" w:type="dxa"/>
            <w:vAlign w:val="center"/>
          </w:tcPr>
          <w:p w14:paraId="13C96F7E" w14:textId="387EBDE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0.0059</w:t>
            </w:r>
          </w:p>
        </w:tc>
        <w:tc>
          <w:tcPr>
            <w:tcW w:w="1409" w:type="dxa"/>
            <w:vAlign w:val="center"/>
          </w:tcPr>
          <w:p w14:paraId="31C6FE0E" w14:textId="714705C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0.0062</w:t>
            </w:r>
          </w:p>
        </w:tc>
      </w:tr>
      <w:tr w:rsidR="009376FD" w:rsidRPr="009376FD" w14:paraId="61566E33" w14:textId="77777777" w:rsidTr="003008F1">
        <w:trPr>
          <w:trHeight w:val="144"/>
          <w:jc w:val="center"/>
        </w:trPr>
        <w:tc>
          <w:tcPr>
            <w:tcW w:w="540" w:type="dxa"/>
            <w:vAlign w:val="center"/>
          </w:tcPr>
          <w:p w14:paraId="22BD8CF4" w14:textId="52B5B417"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15</w:t>
            </w:r>
          </w:p>
        </w:tc>
        <w:tc>
          <w:tcPr>
            <w:tcW w:w="2448" w:type="dxa"/>
            <w:shd w:val="clear" w:color="auto" w:fill="auto"/>
            <w:vAlign w:val="center"/>
          </w:tcPr>
          <w:p w14:paraId="2642854F" w14:textId="29723D78"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Սիլիցիում</w:t>
            </w:r>
            <w:r w:rsidRPr="009376FD">
              <w:rPr>
                <w:rFonts w:ascii="Sylfaen" w:hAnsi="Sylfaen" w:cs="Calibri"/>
                <w:color w:val="000000"/>
                <w:sz w:val="20"/>
                <w:szCs w:val="20"/>
                <w:lang w:val="hy-AM"/>
              </w:rPr>
              <w:t>,</w:t>
            </w:r>
            <w:r w:rsidRPr="009376FD">
              <w:rPr>
                <w:rFonts w:ascii="Sylfaen" w:hAnsi="Sylfaen" w:cs="Calibri"/>
                <w:color w:val="000000"/>
                <w:sz w:val="20"/>
                <w:szCs w:val="20"/>
              </w:rPr>
              <w:t xml:space="preserve"> մգ/լ</w:t>
            </w:r>
          </w:p>
        </w:tc>
        <w:tc>
          <w:tcPr>
            <w:tcW w:w="1243" w:type="dxa"/>
            <w:vAlign w:val="center"/>
          </w:tcPr>
          <w:p w14:paraId="6100EFDA" w14:textId="4CB48C9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6.1788</w:t>
            </w:r>
          </w:p>
        </w:tc>
        <w:tc>
          <w:tcPr>
            <w:tcW w:w="1433" w:type="dxa"/>
            <w:vAlign w:val="center"/>
          </w:tcPr>
          <w:p w14:paraId="7BFE7B52" w14:textId="4583323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6.3178</w:t>
            </w:r>
          </w:p>
        </w:tc>
        <w:tc>
          <w:tcPr>
            <w:tcW w:w="1523" w:type="dxa"/>
            <w:vAlign w:val="center"/>
          </w:tcPr>
          <w:p w14:paraId="6CCE0607" w14:textId="552B016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4.9356</w:t>
            </w:r>
          </w:p>
        </w:tc>
        <w:tc>
          <w:tcPr>
            <w:tcW w:w="1433" w:type="dxa"/>
            <w:vAlign w:val="center"/>
          </w:tcPr>
          <w:p w14:paraId="36CA2385" w14:textId="6DE1FC4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5.9326</w:t>
            </w:r>
          </w:p>
        </w:tc>
        <w:tc>
          <w:tcPr>
            <w:tcW w:w="1523" w:type="dxa"/>
            <w:vAlign w:val="center"/>
          </w:tcPr>
          <w:p w14:paraId="03C16B3A" w14:textId="1197EF2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5.7233</w:t>
            </w:r>
          </w:p>
        </w:tc>
        <w:tc>
          <w:tcPr>
            <w:tcW w:w="1433" w:type="dxa"/>
            <w:vAlign w:val="center"/>
          </w:tcPr>
          <w:p w14:paraId="2E3B559B" w14:textId="0CBFAB5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5.7563</w:t>
            </w:r>
          </w:p>
        </w:tc>
        <w:tc>
          <w:tcPr>
            <w:tcW w:w="1433" w:type="dxa"/>
            <w:vAlign w:val="center"/>
          </w:tcPr>
          <w:p w14:paraId="354FE45D" w14:textId="301C736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6.4044</w:t>
            </w:r>
          </w:p>
        </w:tc>
        <w:tc>
          <w:tcPr>
            <w:tcW w:w="1409" w:type="dxa"/>
            <w:vAlign w:val="center"/>
          </w:tcPr>
          <w:p w14:paraId="54F8A172" w14:textId="4E8437F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5.8445</w:t>
            </w:r>
          </w:p>
        </w:tc>
      </w:tr>
      <w:tr w:rsidR="009376FD" w:rsidRPr="009376FD" w14:paraId="67334270" w14:textId="77777777" w:rsidTr="003008F1">
        <w:trPr>
          <w:trHeight w:val="144"/>
          <w:jc w:val="center"/>
        </w:trPr>
        <w:tc>
          <w:tcPr>
            <w:tcW w:w="540" w:type="dxa"/>
            <w:vAlign w:val="center"/>
          </w:tcPr>
          <w:p w14:paraId="77189240" w14:textId="3DC5009D"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16</w:t>
            </w:r>
          </w:p>
        </w:tc>
        <w:tc>
          <w:tcPr>
            <w:tcW w:w="2448" w:type="dxa"/>
            <w:shd w:val="clear" w:color="auto" w:fill="auto"/>
            <w:vAlign w:val="center"/>
          </w:tcPr>
          <w:p w14:paraId="4BCE87EC" w14:textId="386E1505"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ԹԿՊ</w:t>
            </w:r>
            <w:r w:rsidRPr="009376FD">
              <w:rPr>
                <w:rFonts w:ascii="Sylfaen" w:hAnsi="Sylfaen" w:cs="Calibri"/>
                <w:color w:val="000000"/>
                <w:sz w:val="20"/>
                <w:szCs w:val="20"/>
                <w:vertAlign w:val="subscript"/>
              </w:rPr>
              <w:t>5</w:t>
            </w:r>
            <w:r w:rsidRPr="009376FD">
              <w:rPr>
                <w:rFonts w:ascii="Sylfaen" w:hAnsi="Sylfaen" w:cs="Calibri"/>
                <w:color w:val="000000"/>
                <w:sz w:val="20"/>
                <w:szCs w:val="20"/>
                <w:lang w:val="hy-AM"/>
              </w:rPr>
              <w:t>,</w:t>
            </w:r>
            <w:r w:rsidRPr="009376FD">
              <w:rPr>
                <w:rFonts w:ascii="Sylfaen" w:hAnsi="Sylfaen" w:cs="Calibri"/>
                <w:color w:val="000000"/>
                <w:sz w:val="20"/>
                <w:szCs w:val="20"/>
              </w:rPr>
              <w:t xml:space="preserve"> մգ/լ</w:t>
            </w:r>
          </w:p>
        </w:tc>
        <w:tc>
          <w:tcPr>
            <w:tcW w:w="1243" w:type="dxa"/>
            <w:vAlign w:val="center"/>
          </w:tcPr>
          <w:p w14:paraId="4D414A11" w14:textId="4164011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1.3000</w:t>
            </w:r>
          </w:p>
        </w:tc>
        <w:tc>
          <w:tcPr>
            <w:tcW w:w="1433" w:type="dxa"/>
            <w:vAlign w:val="center"/>
          </w:tcPr>
          <w:p w14:paraId="5CC34624" w14:textId="348B44B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2.0033</w:t>
            </w:r>
          </w:p>
        </w:tc>
        <w:tc>
          <w:tcPr>
            <w:tcW w:w="1523" w:type="dxa"/>
            <w:vAlign w:val="center"/>
          </w:tcPr>
          <w:p w14:paraId="4A66B65C" w14:textId="5DD9285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1.1200</w:t>
            </w:r>
          </w:p>
        </w:tc>
        <w:tc>
          <w:tcPr>
            <w:tcW w:w="1433" w:type="dxa"/>
            <w:vAlign w:val="center"/>
          </w:tcPr>
          <w:p w14:paraId="616EB4BF" w14:textId="6EEE042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3.8233</w:t>
            </w:r>
          </w:p>
        </w:tc>
        <w:tc>
          <w:tcPr>
            <w:tcW w:w="1523" w:type="dxa"/>
            <w:vAlign w:val="center"/>
          </w:tcPr>
          <w:p w14:paraId="6F18EE9B" w14:textId="3C21FE8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1.6100</w:t>
            </w:r>
          </w:p>
        </w:tc>
        <w:tc>
          <w:tcPr>
            <w:tcW w:w="1433" w:type="dxa"/>
            <w:vAlign w:val="center"/>
          </w:tcPr>
          <w:p w14:paraId="2A86ADBD" w14:textId="7F2E108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2.1633</w:t>
            </w:r>
          </w:p>
        </w:tc>
        <w:tc>
          <w:tcPr>
            <w:tcW w:w="1433" w:type="dxa"/>
            <w:vAlign w:val="center"/>
          </w:tcPr>
          <w:p w14:paraId="0BC40833" w14:textId="253DE21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4.0000</w:t>
            </w:r>
          </w:p>
        </w:tc>
        <w:tc>
          <w:tcPr>
            <w:tcW w:w="1409" w:type="dxa"/>
            <w:vAlign w:val="center"/>
          </w:tcPr>
          <w:p w14:paraId="7A7B4C83" w14:textId="52166EE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1.5800</w:t>
            </w:r>
          </w:p>
        </w:tc>
      </w:tr>
      <w:tr w:rsidR="009376FD" w:rsidRPr="009376FD" w14:paraId="3F376F1C" w14:textId="77777777" w:rsidTr="003008F1">
        <w:trPr>
          <w:trHeight w:val="144"/>
          <w:jc w:val="center"/>
        </w:trPr>
        <w:tc>
          <w:tcPr>
            <w:tcW w:w="540" w:type="dxa"/>
            <w:vAlign w:val="center"/>
          </w:tcPr>
          <w:p w14:paraId="5D48398C" w14:textId="4C35DB5C"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17</w:t>
            </w:r>
          </w:p>
        </w:tc>
        <w:tc>
          <w:tcPr>
            <w:tcW w:w="2448" w:type="dxa"/>
            <w:shd w:val="clear" w:color="auto" w:fill="auto"/>
            <w:vAlign w:val="center"/>
          </w:tcPr>
          <w:p w14:paraId="34889E7A" w14:textId="722930FD" w:rsidR="009376FD" w:rsidRPr="009376FD" w:rsidRDefault="009376FD" w:rsidP="009376FD">
            <w:pPr>
              <w:spacing w:after="0" w:line="240" w:lineRule="auto"/>
              <w:rPr>
                <w:rFonts w:ascii="Sylfaen" w:eastAsia="Times New Roman" w:hAnsi="Sylfaen" w:cs="Calibri"/>
                <w:color w:val="000000"/>
                <w:sz w:val="20"/>
                <w:szCs w:val="20"/>
                <w:lang w:val="hy-AM"/>
              </w:rPr>
            </w:pPr>
            <w:r w:rsidRPr="009376FD">
              <w:rPr>
                <w:rFonts w:ascii="Sylfaen" w:hAnsi="Sylfaen" w:cs="Calibri"/>
                <w:color w:val="000000"/>
                <w:sz w:val="20"/>
                <w:szCs w:val="20"/>
                <w:lang w:val="hy-AM"/>
              </w:rPr>
              <w:t>ԹՔՊ/ Բիքրոմատային օքսիդացում, մգՕ/լ</w:t>
            </w:r>
          </w:p>
        </w:tc>
        <w:tc>
          <w:tcPr>
            <w:tcW w:w="1243" w:type="dxa"/>
            <w:vAlign w:val="center"/>
          </w:tcPr>
          <w:p w14:paraId="78347559" w14:textId="41AA889D"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18.3333</w:t>
            </w:r>
          </w:p>
        </w:tc>
        <w:tc>
          <w:tcPr>
            <w:tcW w:w="1433" w:type="dxa"/>
            <w:vAlign w:val="center"/>
          </w:tcPr>
          <w:p w14:paraId="0F86DF08" w14:textId="4647B4F1"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28.3333</w:t>
            </w:r>
          </w:p>
        </w:tc>
        <w:tc>
          <w:tcPr>
            <w:tcW w:w="1523" w:type="dxa"/>
            <w:vAlign w:val="center"/>
          </w:tcPr>
          <w:p w14:paraId="4426E795" w14:textId="47F56D73"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20.0000</w:t>
            </w:r>
          </w:p>
        </w:tc>
        <w:tc>
          <w:tcPr>
            <w:tcW w:w="1433" w:type="dxa"/>
            <w:vAlign w:val="center"/>
          </w:tcPr>
          <w:p w14:paraId="238F2961" w14:textId="2D749DD5"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23.3333</w:t>
            </w:r>
          </w:p>
        </w:tc>
        <w:tc>
          <w:tcPr>
            <w:tcW w:w="1523" w:type="dxa"/>
            <w:vAlign w:val="center"/>
          </w:tcPr>
          <w:p w14:paraId="46333771" w14:textId="6DD7D209"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16.6667</w:t>
            </w:r>
          </w:p>
        </w:tc>
        <w:tc>
          <w:tcPr>
            <w:tcW w:w="1433" w:type="dxa"/>
            <w:vAlign w:val="center"/>
          </w:tcPr>
          <w:p w14:paraId="35E2D5A6" w14:textId="0BA1A56C"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21.6667</w:t>
            </w:r>
          </w:p>
        </w:tc>
        <w:tc>
          <w:tcPr>
            <w:tcW w:w="1433" w:type="dxa"/>
            <w:vAlign w:val="center"/>
          </w:tcPr>
          <w:p w14:paraId="5A2B14D9" w14:textId="5353E757"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16.6667</w:t>
            </w:r>
          </w:p>
        </w:tc>
        <w:tc>
          <w:tcPr>
            <w:tcW w:w="1409" w:type="dxa"/>
            <w:vAlign w:val="center"/>
          </w:tcPr>
          <w:p w14:paraId="41CBB6FA" w14:textId="54DEDCE8" w:rsidR="009376FD" w:rsidRPr="009376FD" w:rsidRDefault="009376FD" w:rsidP="009376FD">
            <w:pPr>
              <w:spacing w:after="0"/>
              <w:jc w:val="center"/>
              <w:rPr>
                <w:rFonts w:ascii="Sylfaen" w:hAnsi="Sylfaen" w:cs="Calibri"/>
                <w:color w:val="000000"/>
                <w:sz w:val="20"/>
                <w:szCs w:val="20"/>
                <w:lang w:val="hy-AM"/>
              </w:rPr>
            </w:pPr>
            <w:r w:rsidRPr="009376FD">
              <w:rPr>
                <w:rFonts w:ascii="Sylfaen" w:hAnsi="Sylfaen"/>
                <w:color w:val="000000"/>
                <w:sz w:val="20"/>
                <w:szCs w:val="20"/>
              </w:rPr>
              <w:t>15.0000</w:t>
            </w:r>
          </w:p>
        </w:tc>
      </w:tr>
      <w:tr w:rsidR="009376FD" w:rsidRPr="009376FD" w14:paraId="4888E96F" w14:textId="77777777" w:rsidTr="003008F1">
        <w:trPr>
          <w:trHeight w:val="144"/>
          <w:jc w:val="center"/>
        </w:trPr>
        <w:tc>
          <w:tcPr>
            <w:tcW w:w="540" w:type="dxa"/>
            <w:vAlign w:val="center"/>
          </w:tcPr>
          <w:p w14:paraId="177352FF" w14:textId="66FC39DA"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18</w:t>
            </w:r>
          </w:p>
        </w:tc>
        <w:tc>
          <w:tcPr>
            <w:tcW w:w="2448" w:type="dxa"/>
            <w:shd w:val="clear" w:color="auto" w:fill="auto"/>
            <w:vAlign w:val="center"/>
          </w:tcPr>
          <w:p w14:paraId="4CAE5A4A" w14:textId="31494163"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sz w:val="20"/>
                <w:szCs w:val="20"/>
                <w:lang w:val="hy-AM"/>
              </w:rPr>
              <w:t>Էլ/հաղորդակ., µS/սմ</w:t>
            </w:r>
          </w:p>
        </w:tc>
        <w:tc>
          <w:tcPr>
            <w:tcW w:w="1243" w:type="dxa"/>
            <w:vAlign w:val="center"/>
          </w:tcPr>
          <w:p w14:paraId="57CAAFE8" w14:textId="04CD842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1545.3333</w:t>
            </w:r>
          </w:p>
        </w:tc>
        <w:tc>
          <w:tcPr>
            <w:tcW w:w="1433" w:type="dxa"/>
            <w:vAlign w:val="center"/>
          </w:tcPr>
          <w:p w14:paraId="15CB4E1F" w14:textId="5B52A34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458.3333</w:t>
            </w:r>
          </w:p>
        </w:tc>
        <w:tc>
          <w:tcPr>
            <w:tcW w:w="1523" w:type="dxa"/>
            <w:vAlign w:val="center"/>
          </w:tcPr>
          <w:p w14:paraId="3380B1E3" w14:textId="0C4ECAF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1802.6667</w:t>
            </w:r>
          </w:p>
        </w:tc>
        <w:tc>
          <w:tcPr>
            <w:tcW w:w="1433" w:type="dxa"/>
            <w:vAlign w:val="center"/>
          </w:tcPr>
          <w:p w14:paraId="6B3514E6" w14:textId="45CD15F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962.3333</w:t>
            </w:r>
          </w:p>
        </w:tc>
        <w:tc>
          <w:tcPr>
            <w:tcW w:w="1523" w:type="dxa"/>
            <w:vAlign w:val="center"/>
          </w:tcPr>
          <w:p w14:paraId="6E6FA7AC" w14:textId="67D13D7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1237.0000</w:t>
            </w:r>
          </w:p>
        </w:tc>
        <w:tc>
          <w:tcPr>
            <w:tcW w:w="1433" w:type="dxa"/>
            <w:vAlign w:val="center"/>
          </w:tcPr>
          <w:p w14:paraId="4C8075E2" w14:textId="6130AF3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1618.0000</w:t>
            </w:r>
          </w:p>
        </w:tc>
        <w:tc>
          <w:tcPr>
            <w:tcW w:w="1433" w:type="dxa"/>
            <w:vAlign w:val="center"/>
          </w:tcPr>
          <w:p w14:paraId="77373770" w14:textId="23BDA8E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1372.6667</w:t>
            </w:r>
          </w:p>
        </w:tc>
        <w:tc>
          <w:tcPr>
            <w:tcW w:w="1409" w:type="dxa"/>
            <w:vAlign w:val="center"/>
          </w:tcPr>
          <w:p w14:paraId="1C56C9D0" w14:textId="3E06091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590.0000</w:t>
            </w:r>
          </w:p>
        </w:tc>
      </w:tr>
      <w:tr w:rsidR="009376FD" w:rsidRPr="009376FD" w14:paraId="22EBA996" w14:textId="77777777" w:rsidTr="003008F1">
        <w:trPr>
          <w:trHeight w:val="144"/>
          <w:jc w:val="center"/>
        </w:trPr>
        <w:tc>
          <w:tcPr>
            <w:tcW w:w="540" w:type="dxa"/>
            <w:vAlign w:val="center"/>
          </w:tcPr>
          <w:p w14:paraId="498949DE" w14:textId="5A9201F8"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19</w:t>
            </w:r>
          </w:p>
        </w:tc>
        <w:tc>
          <w:tcPr>
            <w:tcW w:w="2448" w:type="dxa"/>
            <w:shd w:val="clear" w:color="auto" w:fill="auto"/>
            <w:vAlign w:val="center"/>
          </w:tcPr>
          <w:p w14:paraId="47701BFE" w14:textId="1EACF226"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Li</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մգ/լ</w:t>
            </w:r>
          </w:p>
        </w:tc>
        <w:tc>
          <w:tcPr>
            <w:tcW w:w="1243" w:type="dxa"/>
            <w:vAlign w:val="center"/>
          </w:tcPr>
          <w:p w14:paraId="32EEC2DB" w14:textId="0897FA1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0.0109</w:t>
            </w:r>
          </w:p>
        </w:tc>
        <w:tc>
          <w:tcPr>
            <w:tcW w:w="1433" w:type="dxa"/>
            <w:vAlign w:val="center"/>
          </w:tcPr>
          <w:p w14:paraId="0CB60E66" w14:textId="496247C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0.0058</w:t>
            </w:r>
          </w:p>
        </w:tc>
        <w:tc>
          <w:tcPr>
            <w:tcW w:w="1523" w:type="dxa"/>
            <w:vAlign w:val="center"/>
          </w:tcPr>
          <w:p w14:paraId="3F53136E" w14:textId="5A688E0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0.0124</w:t>
            </w:r>
          </w:p>
        </w:tc>
        <w:tc>
          <w:tcPr>
            <w:tcW w:w="1433" w:type="dxa"/>
            <w:vAlign w:val="center"/>
          </w:tcPr>
          <w:p w14:paraId="711D3B86" w14:textId="781EBD7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0.0078</w:t>
            </w:r>
          </w:p>
        </w:tc>
        <w:tc>
          <w:tcPr>
            <w:tcW w:w="1523" w:type="dxa"/>
            <w:vAlign w:val="center"/>
          </w:tcPr>
          <w:p w14:paraId="09817859" w14:textId="4E56C31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0.0106</w:t>
            </w:r>
          </w:p>
        </w:tc>
        <w:tc>
          <w:tcPr>
            <w:tcW w:w="1433" w:type="dxa"/>
            <w:vAlign w:val="center"/>
          </w:tcPr>
          <w:p w14:paraId="46F29AC4" w14:textId="7187FD6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0.0111</w:t>
            </w:r>
          </w:p>
        </w:tc>
        <w:tc>
          <w:tcPr>
            <w:tcW w:w="1433" w:type="dxa"/>
            <w:vAlign w:val="center"/>
          </w:tcPr>
          <w:p w14:paraId="64282007" w14:textId="09108E3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0.0138</w:t>
            </w:r>
          </w:p>
        </w:tc>
        <w:tc>
          <w:tcPr>
            <w:tcW w:w="1409" w:type="dxa"/>
            <w:vAlign w:val="center"/>
          </w:tcPr>
          <w:p w14:paraId="726189AD" w14:textId="5B2D9AE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0.0074</w:t>
            </w:r>
          </w:p>
        </w:tc>
      </w:tr>
      <w:tr w:rsidR="009376FD" w:rsidRPr="009376FD" w14:paraId="6616F86C" w14:textId="77777777" w:rsidTr="003008F1">
        <w:trPr>
          <w:trHeight w:val="144"/>
          <w:jc w:val="center"/>
        </w:trPr>
        <w:tc>
          <w:tcPr>
            <w:tcW w:w="540" w:type="dxa"/>
            <w:vAlign w:val="center"/>
          </w:tcPr>
          <w:p w14:paraId="60E17124" w14:textId="0F3901FB"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20</w:t>
            </w:r>
          </w:p>
        </w:tc>
        <w:tc>
          <w:tcPr>
            <w:tcW w:w="2448" w:type="dxa"/>
            <w:shd w:val="clear" w:color="auto" w:fill="auto"/>
            <w:vAlign w:val="center"/>
          </w:tcPr>
          <w:p w14:paraId="45D59D28" w14:textId="55D51698"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Be</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1243" w:type="dxa"/>
            <w:vAlign w:val="center"/>
          </w:tcPr>
          <w:p w14:paraId="2EFAF42E" w14:textId="7F9C09C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33" w:type="dxa"/>
            <w:vAlign w:val="center"/>
          </w:tcPr>
          <w:p w14:paraId="6C764AB8" w14:textId="202FCED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523" w:type="dxa"/>
            <w:vAlign w:val="center"/>
          </w:tcPr>
          <w:p w14:paraId="111D7606" w14:textId="651DF25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33" w:type="dxa"/>
            <w:vAlign w:val="center"/>
          </w:tcPr>
          <w:p w14:paraId="32457D5A" w14:textId="48E6688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523" w:type="dxa"/>
            <w:vAlign w:val="center"/>
          </w:tcPr>
          <w:p w14:paraId="2EE6AFE0" w14:textId="4A446E4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33" w:type="dxa"/>
            <w:vAlign w:val="center"/>
          </w:tcPr>
          <w:p w14:paraId="62F5F778" w14:textId="3E47DAA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33" w:type="dxa"/>
            <w:vAlign w:val="center"/>
          </w:tcPr>
          <w:p w14:paraId="1123A14B" w14:textId="659C4DB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09" w:type="dxa"/>
            <w:vAlign w:val="center"/>
          </w:tcPr>
          <w:p w14:paraId="1EEF86E6" w14:textId="385DB0B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r>
      <w:tr w:rsidR="009376FD" w:rsidRPr="009376FD" w14:paraId="24E734B8" w14:textId="77777777" w:rsidTr="003008F1">
        <w:trPr>
          <w:trHeight w:val="144"/>
          <w:jc w:val="center"/>
        </w:trPr>
        <w:tc>
          <w:tcPr>
            <w:tcW w:w="540" w:type="dxa"/>
            <w:vAlign w:val="center"/>
          </w:tcPr>
          <w:p w14:paraId="7B44708F" w14:textId="40021914"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21</w:t>
            </w:r>
          </w:p>
        </w:tc>
        <w:tc>
          <w:tcPr>
            <w:tcW w:w="2448" w:type="dxa"/>
            <w:shd w:val="clear" w:color="auto" w:fill="auto"/>
            <w:vAlign w:val="center"/>
          </w:tcPr>
          <w:p w14:paraId="1A454365" w14:textId="6AD0AD24"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B</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1243" w:type="dxa"/>
            <w:vAlign w:val="center"/>
          </w:tcPr>
          <w:p w14:paraId="6E372C57" w14:textId="7D51D49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0.0903</w:t>
            </w:r>
          </w:p>
        </w:tc>
        <w:tc>
          <w:tcPr>
            <w:tcW w:w="1433" w:type="dxa"/>
            <w:vAlign w:val="center"/>
          </w:tcPr>
          <w:p w14:paraId="55ACFDB7" w14:textId="4754A85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0.0991</w:t>
            </w:r>
          </w:p>
        </w:tc>
        <w:tc>
          <w:tcPr>
            <w:tcW w:w="1523" w:type="dxa"/>
            <w:vAlign w:val="center"/>
          </w:tcPr>
          <w:p w14:paraId="688E35E9" w14:textId="15CA567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0.0784</w:t>
            </w:r>
          </w:p>
        </w:tc>
        <w:tc>
          <w:tcPr>
            <w:tcW w:w="1433" w:type="dxa"/>
            <w:vAlign w:val="center"/>
          </w:tcPr>
          <w:p w14:paraId="32B72315" w14:textId="0E64C73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0.0953</w:t>
            </w:r>
          </w:p>
        </w:tc>
        <w:tc>
          <w:tcPr>
            <w:tcW w:w="1523" w:type="dxa"/>
            <w:vAlign w:val="center"/>
          </w:tcPr>
          <w:p w14:paraId="36C9A4A3" w14:textId="4B3A44B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0.0872</w:t>
            </w:r>
          </w:p>
        </w:tc>
        <w:tc>
          <w:tcPr>
            <w:tcW w:w="1433" w:type="dxa"/>
            <w:vAlign w:val="center"/>
          </w:tcPr>
          <w:p w14:paraId="70BDCA0B" w14:textId="156C11B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0.0803</w:t>
            </w:r>
          </w:p>
        </w:tc>
        <w:tc>
          <w:tcPr>
            <w:tcW w:w="1433" w:type="dxa"/>
            <w:vAlign w:val="center"/>
          </w:tcPr>
          <w:p w14:paraId="3BFCF71E" w14:textId="6DF0EB3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0.1057</w:t>
            </w:r>
          </w:p>
        </w:tc>
        <w:tc>
          <w:tcPr>
            <w:tcW w:w="1409" w:type="dxa"/>
            <w:vAlign w:val="center"/>
          </w:tcPr>
          <w:p w14:paraId="72A0FBC2" w14:textId="4E7C138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0.1083</w:t>
            </w:r>
          </w:p>
        </w:tc>
      </w:tr>
      <w:tr w:rsidR="009376FD" w:rsidRPr="009376FD" w14:paraId="293E9840" w14:textId="77777777" w:rsidTr="003008F1">
        <w:trPr>
          <w:trHeight w:val="144"/>
          <w:jc w:val="center"/>
        </w:trPr>
        <w:tc>
          <w:tcPr>
            <w:tcW w:w="540" w:type="dxa"/>
            <w:vAlign w:val="center"/>
          </w:tcPr>
          <w:p w14:paraId="71C7B653" w14:textId="40AA41E4"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22</w:t>
            </w:r>
          </w:p>
        </w:tc>
        <w:tc>
          <w:tcPr>
            <w:tcW w:w="2448" w:type="dxa"/>
            <w:shd w:val="clear" w:color="auto" w:fill="auto"/>
            <w:vAlign w:val="center"/>
          </w:tcPr>
          <w:p w14:paraId="54DE3868" w14:textId="628F3BCE"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Na</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մգ/լ</w:t>
            </w:r>
          </w:p>
        </w:tc>
        <w:tc>
          <w:tcPr>
            <w:tcW w:w="1243" w:type="dxa"/>
            <w:vAlign w:val="center"/>
          </w:tcPr>
          <w:p w14:paraId="6C26C525" w14:textId="0906737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142.2443</w:t>
            </w:r>
          </w:p>
        </w:tc>
        <w:tc>
          <w:tcPr>
            <w:tcW w:w="1433" w:type="dxa"/>
            <w:vAlign w:val="center"/>
          </w:tcPr>
          <w:p w14:paraId="266614B4" w14:textId="5788905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74.3600</w:t>
            </w:r>
          </w:p>
        </w:tc>
        <w:tc>
          <w:tcPr>
            <w:tcW w:w="1523" w:type="dxa"/>
            <w:vAlign w:val="center"/>
          </w:tcPr>
          <w:p w14:paraId="35350566" w14:textId="2D1754D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157.4534</w:t>
            </w:r>
          </w:p>
        </w:tc>
        <w:tc>
          <w:tcPr>
            <w:tcW w:w="1433" w:type="dxa"/>
            <w:vAlign w:val="center"/>
          </w:tcPr>
          <w:p w14:paraId="4E1CE2E2" w14:textId="731DBAA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133.2368</w:t>
            </w:r>
          </w:p>
        </w:tc>
        <w:tc>
          <w:tcPr>
            <w:tcW w:w="1523" w:type="dxa"/>
            <w:vAlign w:val="center"/>
          </w:tcPr>
          <w:p w14:paraId="4538E738" w14:textId="568D911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149.4882</w:t>
            </w:r>
          </w:p>
        </w:tc>
        <w:tc>
          <w:tcPr>
            <w:tcW w:w="1433" w:type="dxa"/>
            <w:vAlign w:val="center"/>
          </w:tcPr>
          <w:p w14:paraId="330B377F" w14:textId="10053BF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118.9263</w:t>
            </w:r>
          </w:p>
        </w:tc>
        <w:tc>
          <w:tcPr>
            <w:tcW w:w="1433" w:type="dxa"/>
            <w:vAlign w:val="center"/>
          </w:tcPr>
          <w:p w14:paraId="505CC90B" w14:textId="33DB17B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132.3286</w:t>
            </w:r>
          </w:p>
        </w:tc>
        <w:tc>
          <w:tcPr>
            <w:tcW w:w="1409" w:type="dxa"/>
            <w:vAlign w:val="center"/>
          </w:tcPr>
          <w:p w14:paraId="129996E5" w14:textId="7729101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78.0051</w:t>
            </w:r>
          </w:p>
        </w:tc>
      </w:tr>
      <w:tr w:rsidR="009376FD" w:rsidRPr="009376FD" w14:paraId="099B55BF" w14:textId="77777777" w:rsidTr="003008F1">
        <w:trPr>
          <w:trHeight w:val="144"/>
          <w:jc w:val="center"/>
        </w:trPr>
        <w:tc>
          <w:tcPr>
            <w:tcW w:w="540" w:type="dxa"/>
            <w:vAlign w:val="center"/>
          </w:tcPr>
          <w:p w14:paraId="48EDC45B" w14:textId="6EAA95B4"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23</w:t>
            </w:r>
          </w:p>
        </w:tc>
        <w:tc>
          <w:tcPr>
            <w:tcW w:w="2448" w:type="dxa"/>
            <w:shd w:val="clear" w:color="auto" w:fill="auto"/>
            <w:vAlign w:val="center"/>
          </w:tcPr>
          <w:p w14:paraId="6163868C" w14:textId="2BF6463F"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Mg</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1243" w:type="dxa"/>
            <w:vAlign w:val="center"/>
          </w:tcPr>
          <w:p w14:paraId="422D84A6" w14:textId="7D5BD31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20.8315</w:t>
            </w:r>
          </w:p>
        </w:tc>
        <w:tc>
          <w:tcPr>
            <w:tcW w:w="1433" w:type="dxa"/>
            <w:vAlign w:val="center"/>
          </w:tcPr>
          <w:p w14:paraId="67469B56" w14:textId="46BE202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2.8169</w:t>
            </w:r>
          </w:p>
        </w:tc>
        <w:tc>
          <w:tcPr>
            <w:tcW w:w="1523" w:type="dxa"/>
            <w:vAlign w:val="center"/>
          </w:tcPr>
          <w:p w14:paraId="1AC21394" w14:textId="06E4495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28.7411</w:t>
            </w:r>
          </w:p>
        </w:tc>
        <w:tc>
          <w:tcPr>
            <w:tcW w:w="1433" w:type="dxa"/>
            <w:vAlign w:val="center"/>
          </w:tcPr>
          <w:p w14:paraId="2275C65F" w14:textId="7EDD776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21.9917</w:t>
            </w:r>
          </w:p>
        </w:tc>
        <w:tc>
          <w:tcPr>
            <w:tcW w:w="1523" w:type="dxa"/>
            <w:vAlign w:val="center"/>
          </w:tcPr>
          <w:p w14:paraId="1B47E76E" w14:textId="113A6F2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13.0357</w:t>
            </w:r>
          </w:p>
        </w:tc>
        <w:tc>
          <w:tcPr>
            <w:tcW w:w="1433" w:type="dxa"/>
            <w:vAlign w:val="center"/>
          </w:tcPr>
          <w:p w14:paraId="3086344A" w14:textId="09C60E3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23.4167</w:t>
            </w:r>
          </w:p>
        </w:tc>
        <w:tc>
          <w:tcPr>
            <w:tcW w:w="1433" w:type="dxa"/>
            <w:vAlign w:val="center"/>
          </w:tcPr>
          <w:p w14:paraId="2790BFBE" w14:textId="0E1B596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22.1543</w:t>
            </w:r>
          </w:p>
        </w:tc>
        <w:tc>
          <w:tcPr>
            <w:tcW w:w="1409" w:type="dxa"/>
            <w:vAlign w:val="center"/>
          </w:tcPr>
          <w:p w14:paraId="7718B316" w14:textId="4A41719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5.2062</w:t>
            </w:r>
          </w:p>
        </w:tc>
      </w:tr>
      <w:tr w:rsidR="009376FD" w:rsidRPr="009376FD" w14:paraId="3D20F753" w14:textId="77777777" w:rsidTr="003008F1">
        <w:trPr>
          <w:trHeight w:val="144"/>
          <w:jc w:val="center"/>
        </w:trPr>
        <w:tc>
          <w:tcPr>
            <w:tcW w:w="540" w:type="dxa"/>
            <w:vAlign w:val="center"/>
          </w:tcPr>
          <w:p w14:paraId="6D8D3736" w14:textId="61A9C35A"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24</w:t>
            </w:r>
          </w:p>
        </w:tc>
        <w:tc>
          <w:tcPr>
            <w:tcW w:w="2448" w:type="dxa"/>
            <w:shd w:val="clear" w:color="auto" w:fill="auto"/>
            <w:vAlign w:val="center"/>
          </w:tcPr>
          <w:p w14:paraId="27353284" w14:textId="21F1B4C2"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Al</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1243" w:type="dxa"/>
            <w:vAlign w:val="center"/>
          </w:tcPr>
          <w:p w14:paraId="3EDFB949" w14:textId="4BAFE8B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0.0137</w:t>
            </w:r>
          </w:p>
        </w:tc>
        <w:tc>
          <w:tcPr>
            <w:tcW w:w="1433" w:type="dxa"/>
            <w:vAlign w:val="center"/>
          </w:tcPr>
          <w:p w14:paraId="27D3FC5D" w14:textId="368001D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0.0121</w:t>
            </w:r>
          </w:p>
        </w:tc>
        <w:tc>
          <w:tcPr>
            <w:tcW w:w="1523" w:type="dxa"/>
            <w:vAlign w:val="center"/>
          </w:tcPr>
          <w:p w14:paraId="0A854345" w14:textId="67D42A0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0.0074</w:t>
            </w:r>
          </w:p>
        </w:tc>
        <w:tc>
          <w:tcPr>
            <w:tcW w:w="1433" w:type="dxa"/>
            <w:vAlign w:val="center"/>
          </w:tcPr>
          <w:p w14:paraId="35726C7C" w14:textId="515DA8A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0.0135</w:t>
            </w:r>
          </w:p>
        </w:tc>
        <w:tc>
          <w:tcPr>
            <w:tcW w:w="1523" w:type="dxa"/>
            <w:vAlign w:val="center"/>
          </w:tcPr>
          <w:p w14:paraId="01B8904A" w14:textId="111C2BD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0.0275</w:t>
            </w:r>
          </w:p>
        </w:tc>
        <w:tc>
          <w:tcPr>
            <w:tcW w:w="1433" w:type="dxa"/>
            <w:vAlign w:val="center"/>
          </w:tcPr>
          <w:p w14:paraId="2084260D" w14:textId="00CBC0A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0.0102</w:t>
            </w:r>
          </w:p>
        </w:tc>
        <w:tc>
          <w:tcPr>
            <w:tcW w:w="1433" w:type="dxa"/>
            <w:vAlign w:val="center"/>
          </w:tcPr>
          <w:p w14:paraId="08B478ED" w14:textId="23A9F0A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0.0235</w:t>
            </w:r>
          </w:p>
        </w:tc>
        <w:tc>
          <w:tcPr>
            <w:tcW w:w="1409" w:type="dxa"/>
            <w:vAlign w:val="center"/>
          </w:tcPr>
          <w:p w14:paraId="0E8FC90F" w14:textId="4981FC6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0.0100</w:t>
            </w:r>
          </w:p>
        </w:tc>
      </w:tr>
      <w:tr w:rsidR="009376FD" w:rsidRPr="009376FD" w14:paraId="209C29FF" w14:textId="77777777" w:rsidTr="003008F1">
        <w:trPr>
          <w:trHeight w:val="144"/>
          <w:jc w:val="center"/>
        </w:trPr>
        <w:tc>
          <w:tcPr>
            <w:tcW w:w="540" w:type="dxa"/>
            <w:vAlign w:val="center"/>
          </w:tcPr>
          <w:p w14:paraId="6036C56B" w14:textId="5CC0520D"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25</w:t>
            </w:r>
          </w:p>
        </w:tc>
        <w:tc>
          <w:tcPr>
            <w:tcW w:w="2448" w:type="dxa"/>
            <w:shd w:val="clear" w:color="auto" w:fill="auto"/>
            <w:vAlign w:val="center"/>
          </w:tcPr>
          <w:p w14:paraId="34BD11CE" w14:textId="50B03019"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P</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1243" w:type="dxa"/>
            <w:vAlign w:val="center"/>
          </w:tcPr>
          <w:p w14:paraId="5460DFD4" w14:textId="1ABDCB1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0.0100</w:t>
            </w:r>
          </w:p>
        </w:tc>
        <w:tc>
          <w:tcPr>
            <w:tcW w:w="1433" w:type="dxa"/>
            <w:vAlign w:val="center"/>
          </w:tcPr>
          <w:p w14:paraId="2377B99C" w14:textId="7E23DE5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0.0150</w:t>
            </w:r>
          </w:p>
        </w:tc>
        <w:tc>
          <w:tcPr>
            <w:tcW w:w="1523" w:type="dxa"/>
            <w:vAlign w:val="center"/>
          </w:tcPr>
          <w:p w14:paraId="4318573C" w14:textId="4116361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0.0100</w:t>
            </w:r>
          </w:p>
        </w:tc>
        <w:tc>
          <w:tcPr>
            <w:tcW w:w="1433" w:type="dxa"/>
            <w:vAlign w:val="center"/>
          </w:tcPr>
          <w:p w14:paraId="17D7702B" w14:textId="0C25823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0.0100</w:t>
            </w:r>
          </w:p>
        </w:tc>
        <w:tc>
          <w:tcPr>
            <w:tcW w:w="1523" w:type="dxa"/>
            <w:vAlign w:val="center"/>
          </w:tcPr>
          <w:p w14:paraId="3EF6CD28" w14:textId="1600855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0.0100</w:t>
            </w:r>
          </w:p>
        </w:tc>
        <w:tc>
          <w:tcPr>
            <w:tcW w:w="1433" w:type="dxa"/>
            <w:vAlign w:val="center"/>
          </w:tcPr>
          <w:p w14:paraId="1D293F77" w14:textId="2D0837E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0.0100</w:t>
            </w:r>
          </w:p>
        </w:tc>
        <w:tc>
          <w:tcPr>
            <w:tcW w:w="1433" w:type="dxa"/>
            <w:vAlign w:val="center"/>
          </w:tcPr>
          <w:p w14:paraId="52747A17" w14:textId="2F55052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0.0100</w:t>
            </w:r>
          </w:p>
        </w:tc>
        <w:tc>
          <w:tcPr>
            <w:tcW w:w="1409" w:type="dxa"/>
            <w:vAlign w:val="center"/>
          </w:tcPr>
          <w:p w14:paraId="597CB798" w14:textId="6BB2EB5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0.0186</w:t>
            </w:r>
          </w:p>
        </w:tc>
      </w:tr>
      <w:tr w:rsidR="009376FD" w:rsidRPr="009376FD" w14:paraId="4883B522" w14:textId="77777777" w:rsidTr="003008F1">
        <w:trPr>
          <w:trHeight w:val="144"/>
          <w:jc w:val="center"/>
        </w:trPr>
        <w:tc>
          <w:tcPr>
            <w:tcW w:w="540" w:type="dxa"/>
            <w:vAlign w:val="center"/>
          </w:tcPr>
          <w:p w14:paraId="36755E54" w14:textId="232917E3"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26</w:t>
            </w:r>
          </w:p>
        </w:tc>
        <w:tc>
          <w:tcPr>
            <w:tcW w:w="2448" w:type="dxa"/>
            <w:shd w:val="clear" w:color="auto" w:fill="auto"/>
            <w:vAlign w:val="center"/>
          </w:tcPr>
          <w:p w14:paraId="2203E512" w14:textId="1231FCB6"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K</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1243" w:type="dxa"/>
            <w:vAlign w:val="center"/>
          </w:tcPr>
          <w:p w14:paraId="0A779751" w14:textId="49FBBB2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23.7788</w:t>
            </w:r>
          </w:p>
        </w:tc>
        <w:tc>
          <w:tcPr>
            <w:tcW w:w="1433" w:type="dxa"/>
            <w:vAlign w:val="center"/>
          </w:tcPr>
          <w:p w14:paraId="28F4C59C" w14:textId="5947B0E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11.2980</w:t>
            </w:r>
          </w:p>
        </w:tc>
        <w:tc>
          <w:tcPr>
            <w:tcW w:w="1523" w:type="dxa"/>
            <w:vAlign w:val="center"/>
          </w:tcPr>
          <w:p w14:paraId="514DBA94" w14:textId="2E59FFF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28.8695</w:t>
            </w:r>
          </w:p>
        </w:tc>
        <w:tc>
          <w:tcPr>
            <w:tcW w:w="1433" w:type="dxa"/>
            <w:vAlign w:val="center"/>
          </w:tcPr>
          <w:p w14:paraId="2DFB8F7E" w14:textId="4DBE224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14.8247</w:t>
            </w:r>
          </w:p>
        </w:tc>
        <w:tc>
          <w:tcPr>
            <w:tcW w:w="1523" w:type="dxa"/>
            <w:vAlign w:val="center"/>
          </w:tcPr>
          <w:p w14:paraId="26BC9271" w14:textId="12355BA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20.0246</w:t>
            </w:r>
          </w:p>
        </w:tc>
        <w:tc>
          <w:tcPr>
            <w:tcW w:w="1433" w:type="dxa"/>
            <w:vAlign w:val="center"/>
          </w:tcPr>
          <w:p w14:paraId="2B4ABF56" w14:textId="2408E98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23.7790</w:t>
            </w:r>
          </w:p>
        </w:tc>
        <w:tc>
          <w:tcPr>
            <w:tcW w:w="1433" w:type="dxa"/>
            <w:vAlign w:val="center"/>
          </w:tcPr>
          <w:p w14:paraId="6D9B0840" w14:textId="04F4E40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23.8801</w:t>
            </w:r>
          </w:p>
        </w:tc>
        <w:tc>
          <w:tcPr>
            <w:tcW w:w="1409" w:type="dxa"/>
            <w:vAlign w:val="center"/>
          </w:tcPr>
          <w:p w14:paraId="6F98806C" w14:textId="41DC823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13.9257</w:t>
            </w:r>
          </w:p>
        </w:tc>
      </w:tr>
      <w:tr w:rsidR="009376FD" w:rsidRPr="009376FD" w14:paraId="3887F9EF" w14:textId="77777777" w:rsidTr="003008F1">
        <w:trPr>
          <w:trHeight w:val="144"/>
          <w:jc w:val="center"/>
        </w:trPr>
        <w:tc>
          <w:tcPr>
            <w:tcW w:w="540" w:type="dxa"/>
            <w:vAlign w:val="center"/>
          </w:tcPr>
          <w:p w14:paraId="44AA510D" w14:textId="069F818F"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27</w:t>
            </w:r>
          </w:p>
        </w:tc>
        <w:tc>
          <w:tcPr>
            <w:tcW w:w="2448" w:type="dxa"/>
            <w:shd w:val="clear" w:color="auto" w:fill="auto"/>
            <w:vAlign w:val="center"/>
          </w:tcPr>
          <w:p w14:paraId="7FC8A39A" w14:textId="22B88C7D"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Ca</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1243" w:type="dxa"/>
            <w:vAlign w:val="center"/>
          </w:tcPr>
          <w:p w14:paraId="4F394B5F" w14:textId="437B344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90.4407</w:t>
            </w:r>
          </w:p>
        </w:tc>
        <w:tc>
          <w:tcPr>
            <w:tcW w:w="1433" w:type="dxa"/>
            <w:vAlign w:val="center"/>
          </w:tcPr>
          <w:p w14:paraId="640D623D" w14:textId="689103D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8.7763</w:t>
            </w:r>
          </w:p>
        </w:tc>
        <w:tc>
          <w:tcPr>
            <w:tcW w:w="1523" w:type="dxa"/>
            <w:vAlign w:val="center"/>
          </w:tcPr>
          <w:p w14:paraId="707E991F" w14:textId="1E4C777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94.2946</w:t>
            </w:r>
          </w:p>
        </w:tc>
        <w:tc>
          <w:tcPr>
            <w:tcW w:w="1433" w:type="dxa"/>
            <w:vAlign w:val="center"/>
          </w:tcPr>
          <w:p w14:paraId="43C527BB" w14:textId="768EEFF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54.2313</w:t>
            </w:r>
          </w:p>
        </w:tc>
        <w:tc>
          <w:tcPr>
            <w:tcW w:w="1523" w:type="dxa"/>
            <w:vAlign w:val="center"/>
          </w:tcPr>
          <w:p w14:paraId="7D92194E" w14:textId="649875E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74.6983</w:t>
            </w:r>
          </w:p>
        </w:tc>
        <w:tc>
          <w:tcPr>
            <w:tcW w:w="1433" w:type="dxa"/>
            <w:vAlign w:val="center"/>
          </w:tcPr>
          <w:p w14:paraId="68E1C683" w14:textId="47EFE7F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94.7473</w:t>
            </w:r>
          </w:p>
        </w:tc>
        <w:tc>
          <w:tcPr>
            <w:tcW w:w="1433" w:type="dxa"/>
            <w:vAlign w:val="center"/>
          </w:tcPr>
          <w:p w14:paraId="38896F20" w14:textId="59A3191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82.9652</w:t>
            </w:r>
          </w:p>
        </w:tc>
        <w:tc>
          <w:tcPr>
            <w:tcW w:w="1409" w:type="dxa"/>
            <w:vAlign w:val="center"/>
          </w:tcPr>
          <w:p w14:paraId="0B78E8CF" w14:textId="61076FA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26.8966</w:t>
            </w:r>
          </w:p>
        </w:tc>
      </w:tr>
      <w:tr w:rsidR="009376FD" w:rsidRPr="009376FD" w14:paraId="2D2B7AAD" w14:textId="77777777" w:rsidTr="003008F1">
        <w:trPr>
          <w:trHeight w:val="144"/>
          <w:jc w:val="center"/>
        </w:trPr>
        <w:tc>
          <w:tcPr>
            <w:tcW w:w="540" w:type="dxa"/>
            <w:vAlign w:val="center"/>
          </w:tcPr>
          <w:p w14:paraId="35F85604" w14:textId="3DCB1749"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lastRenderedPageBreak/>
              <w:t>28</w:t>
            </w:r>
          </w:p>
        </w:tc>
        <w:tc>
          <w:tcPr>
            <w:tcW w:w="2448" w:type="dxa"/>
            <w:shd w:val="clear" w:color="auto" w:fill="auto"/>
            <w:vAlign w:val="center"/>
          </w:tcPr>
          <w:p w14:paraId="538C0A28" w14:textId="6BD24F34"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Ti</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1243" w:type="dxa"/>
            <w:vAlign w:val="center"/>
          </w:tcPr>
          <w:p w14:paraId="3E6E938C" w14:textId="755479F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0.0014</w:t>
            </w:r>
          </w:p>
        </w:tc>
        <w:tc>
          <w:tcPr>
            <w:tcW w:w="1433" w:type="dxa"/>
            <w:vAlign w:val="center"/>
          </w:tcPr>
          <w:p w14:paraId="331F34BB" w14:textId="44D8006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0.0016</w:t>
            </w:r>
          </w:p>
        </w:tc>
        <w:tc>
          <w:tcPr>
            <w:tcW w:w="1523" w:type="dxa"/>
            <w:vAlign w:val="center"/>
          </w:tcPr>
          <w:p w14:paraId="4F36BFBA" w14:textId="2D952DA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c>
          <w:tcPr>
            <w:tcW w:w="1433" w:type="dxa"/>
            <w:vAlign w:val="center"/>
          </w:tcPr>
          <w:p w14:paraId="02661B97" w14:textId="4F04B07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c>
          <w:tcPr>
            <w:tcW w:w="1523" w:type="dxa"/>
            <w:vAlign w:val="center"/>
          </w:tcPr>
          <w:p w14:paraId="223D1B3E" w14:textId="01F28E7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0.0016</w:t>
            </w:r>
          </w:p>
        </w:tc>
        <w:tc>
          <w:tcPr>
            <w:tcW w:w="1433" w:type="dxa"/>
            <w:vAlign w:val="center"/>
          </w:tcPr>
          <w:p w14:paraId="1D4AD386" w14:textId="514F23E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0.0012</w:t>
            </w:r>
          </w:p>
        </w:tc>
        <w:tc>
          <w:tcPr>
            <w:tcW w:w="1433" w:type="dxa"/>
            <w:vAlign w:val="center"/>
          </w:tcPr>
          <w:p w14:paraId="5AA1766C" w14:textId="6421E84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0.0024</w:t>
            </w:r>
          </w:p>
        </w:tc>
        <w:tc>
          <w:tcPr>
            <w:tcW w:w="1409" w:type="dxa"/>
            <w:vAlign w:val="center"/>
          </w:tcPr>
          <w:p w14:paraId="7F48F6A8" w14:textId="03D8F0F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r>
      <w:tr w:rsidR="009376FD" w:rsidRPr="009376FD" w14:paraId="4702E838" w14:textId="77777777" w:rsidTr="003008F1">
        <w:trPr>
          <w:trHeight w:val="144"/>
          <w:jc w:val="center"/>
        </w:trPr>
        <w:tc>
          <w:tcPr>
            <w:tcW w:w="540" w:type="dxa"/>
            <w:vAlign w:val="center"/>
          </w:tcPr>
          <w:p w14:paraId="4C4D6109" w14:textId="16989E34"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29</w:t>
            </w:r>
          </w:p>
        </w:tc>
        <w:tc>
          <w:tcPr>
            <w:tcW w:w="2448" w:type="dxa"/>
            <w:shd w:val="clear" w:color="auto" w:fill="auto"/>
            <w:vAlign w:val="center"/>
          </w:tcPr>
          <w:p w14:paraId="780E0B32" w14:textId="190CB729"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V</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մգ/լ</w:t>
            </w:r>
          </w:p>
        </w:tc>
        <w:tc>
          <w:tcPr>
            <w:tcW w:w="1243" w:type="dxa"/>
            <w:vAlign w:val="center"/>
          </w:tcPr>
          <w:p w14:paraId="4DD080E3" w14:textId="34A01EC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33" w:type="dxa"/>
            <w:vAlign w:val="center"/>
          </w:tcPr>
          <w:p w14:paraId="52ED6AE4" w14:textId="7DC967D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523" w:type="dxa"/>
            <w:vAlign w:val="center"/>
          </w:tcPr>
          <w:p w14:paraId="792A9247" w14:textId="32A2BCF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0.0002</w:t>
            </w:r>
          </w:p>
        </w:tc>
        <w:tc>
          <w:tcPr>
            <w:tcW w:w="1433" w:type="dxa"/>
            <w:vAlign w:val="center"/>
          </w:tcPr>
          <w:p w14:paraId="713AABBF" w14:textId="2838196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0.0002</w:t>
            </w:r>
          </w:p>
        </w:tc>
        <w:tc>
          <w:tcPr>
            <w:tcW w:w="1523" w:type="dxa"/>
            <w:vAlign w:val="center"/>
          </w:tcPr>
          <w:p w14:paraId="72DBA543" w14:textId="0B32B3A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33" w:type="dxa"/>
            <w:vAlign w:val="center"/>
          </w:tcPr>
          <w:p w14:paraId="6F5FE450" w14:textId="3322A22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33" w:type="dxa"/>
            <w:vAlign w:val="center"/>
          </w:tcPr>
          <w:p w14:paraId="4CC6BD55" w14:textId="52B26FA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0.0002</w:t>
            </w:r>
          </w:p>
        </w:tc>
        <w:tc>
          <w:tcPr>
            <w:tcW w:w="1409" w:type="dxa"/>
            <w:vAlign w:val="center"/>
          </w:tcPr>
          <w:p w14:paraId="7F5A51D9" w14:textId="2272453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r>
      <w:tr w:rsidR="009376FD" w:rsidRPr="009376FD" w14:paraId="34F5A005" w14:textId="77777777" w:rsidTr="003008F1">
        <w:trPr>
          <w:trHeight w:val="144"/>
          <w:jc w:val="center"/>
        </w:trPr>
        <w:tc>
          <w:tcPr>
            <w:tcW w:w="540" w:type="dxa"/>
            <w:vAlign w:val="center"/>
          </w:tcPr>
          <w:p w14:paraId="721E5FDE" w14:textId="381E8447"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30</w:t>
            </w:r>
          </w:p>
        </w:tc>
        <w:tc>
          <w:tcPr>
            <w:tcW w:w="2448" w:type="dxa"/>
            <w:shd w:val="clear" w:color="auto" w:fill="auto"/>
            <w:vAlign w:val="center"/>
          </w:tcPr>
          <w:p w14:paraId="559385E2" w14:textId="17DB6A3A"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Cr</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մգ/լ</w:t>
            </w:r>
          </w:p>
        </w:tc>
        <w:tc>
          <w:tcPr>
            <w:tcW w:w="1243" w:type="dxa"/>
            <w:vAlign w:val="center"/>
          </w:tcPr>
          <w:p w14:paraId="17840B44" w14:textId="14D5356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0.0003</w:t>
            </w:r>
          </w:p>
        </w:tc>
        <w:tc>
          <w:tcPr>
            <w:tcW w:w="1433" w:type="dxa"/>
            <w:vAlign w:val="center"/>
          </w:tcPr>
          <w:p w14:paraId="3FB0F337" w14:textId="526D962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0.0009</w:t>
            </w:r>
          </w:p>
        </w:tc>
        <w:tc>
          <w:tcPr>
            <w:tcW w:w="1523" w:type="dxa"/>
            <w:vAlign w:val="center"/>
          </w:tcPr>
          <w:p w14:paraId="026F51B6" w14:textId="5125BCF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0.0004</w:t>
            </w:r>
          </w:p>
        </w:tc>
        <w:tc>
          <w:tcPr>
            <w:tcW w:w="1433" w:type="dxa"/>
            <w:vAlign w:val="center"/>
          </w:tcPr>
          <w:p w14:paraId="039E6699" w14:textId="2FD034E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0.0007</w:t>
            </w:r>
          </w:p>
        </w:tc>
        <w:tc>
          <w:tcPr>
            <w:tcW w:w="1523" w:type="dxa"/>
            <w:vAlign w:val="center"/>
          </w:tcPr>
          <w:p w14:paraId="6ED2A6E4" w14:textId="618ACA4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0.0004</w:t>
            </w:r>
          </w:p>
        </w:tc>
        <w:tc>
          <w:tcPr>
            <w:tcW w:w="1433" w:type="dxa"/>
            <w:vAlign w:val="center"/>
          </w:tcPr>
          <w:p w14:paraId="22596937" w14:textId="247ED46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0.0005</w:t>
            </w:r>
          </w:p>
        </w:tc>
        <w:tc>
          <w:tcPr>
            <w:tcW w:w="1433" w:type="dxa"/>
            <w:vAlign w:val="center"/>
          </w:tcPr>
          <w:p w14:paraId="5B261901" w14:textId="30A6EEE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0.0006</w:t>
            </w:r>
          </w:p>
        </w:tc>
        <w:tc>
          <w:tcPr>
            <w:tcW w:w="1409" w:type="dxa"/>
            <w:vAlign w:val="center"/>
          </w:tcPr>
          <w:p w14:paraId="5F9A13C7" w14:textId="0F28B17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r>
      <w:tr w:rsidR="009376FD" w:rsidRPr="009376FD" w14:paraId="30B896B6" w14:textId="77777777" w:rsidTr="003008F1">
        <w:trPr>
          <w:trHeight w:val="144"/>
          <w:jc w:val="center"/>
        </w:trPr>
        <w:tc>
          <w:tcPr>
            <w:tcW w:w="540" w:type="dxa"/>
            <w:vAlign w:val="center"/>
          </w:tcPr>
          <w:p w14:paraId="3FF0294A" w14:textId="7EE510B7"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31</w:t>
            </w:r>
          </w:p>
        </w:tc>
        <w:tc>
          <w:tcPr>
            <w:tcW w:w="2448" w:type="dxa"/>
            <w:shd w:val="clear" w:color="auto" w:fill="auto"/>
            <w:vAlign w:val="center"/>
          </w:tcPr>
          <w:p w14:paraId="4E08BAC7" w14:textId="5786EDBD"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Fe</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1243" w:type="dxa"/>
            <w:vAlign w:val="center"/>
          </w:tcPr>
          <w:p w14:paraId="3FF251C3" w14:textId="272D2B5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0.6526</w:t>
            </w:r>
          </w:p>
        </w:tc>
        <w:tc>
          <w:tcPr>
            <w:tcW w:w="1433" w:type="dxa"/>
            <w:vAlign w:val="center"/>
          </w:tcPr>
          <w:p w14:paraId="4E378E24" w14:textId="0AE4DE9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0.0873</w:t>
            </w:r>
          </w:p>
        </w:tc>
        <w:tc>
          <w:tcPr>
            <w:tcW w:w="1523" w:type="dxa"/>
            <w:vAlign w:val="center"/>
          </w:tcPr>
          <w:p w14:paraId="4454CEEC" w14:textId="093CC20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0.6608</w:t>
            </w:r>
          </w:p>
        </w:tc>
        <w:tc>
          <w:tcPr>
            <w:tcW w:w="1433" w:type="dxa"/>
            <w:vAlign w:val="center"/>
          </w:tcPr>
          <w:p w14:paraId="04931765" w14:textId="7AEBE7E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0.3234</w:t>
            </w:r>
          </w:p>
        </w:tc>
        <w:tc>
          <w:tcPr>
            <w:tcW w:w="1523" w:type="dxa"/>
            <w:vAlign w:val="center"/>
          </w:tcPr>
          <w:p w14:paraId="19F52123" w14:textId="472C313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0.6157</w:t>
            </w:r>
          </w:p>
        </w:tc>
        <w:tc>
          <w:tcPr>
            <w:tcW w:w="1433" w:type="dxa"/>
            <w:vAlign w:val="center"/>
          </w:tcPr>
          <w:p w14:paraId="6C04EBF7" w14:textId="056973C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0.8672</w:t>
            </w:r>
          </w:p>
        </w:tc>
        <w:tc>
          <w:tcPr>
            <w:tcW w:w="1433" w:type="dxa"/>
            <w:vAlign w:val="center"/>
          </w:tcPr>
          <w:p w14:paraId="13DD6209" w14:textId="398BA73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0.6652</w:t>
            </w:r>
          </w:p>
        </w:tc>
        <w:tc>
          <w:tcPr>
            <w:tcW w:w="1409" w:type="dxa"/>
            <w:vAlign w:val="center"/>
          </w:tcPr>
          <w:p w14:paraId="2F06BE20" w14:textId="3D9A772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0.1780</w:t>
            </w:r>
          </w:p>
        </w:tc>
      </w:tr>
      <w:tr w:rsidR="009376FD" w:rsidRPr="009376FD" w14:paraId="3773533A" w14:textId="77777777" w:rsidTr="003008F1">
        <w:trPr>
          <w:trHeight w:val="144"/>
          <w:jc w:val="center"/>
        </w:trPr>
        <w:tc>
          <w:tcPr>
            <w:tcW w:w="540" w:type="dxa"/>
            <w:vAlign w:val="center"/>
          </w:tcPr>
          <w:p w14:paraId="1A4A00A1" w14:textId="26C4601E"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32</w:t>
            </w:r>
          </w:p>
        </w:tc>
        <w:tc>
          <w:tcPr>
            <w:tcW w:w="2448" w:type="dxa"/>
            <w:shd w:val="clear" w:color="auto" w:fill="auto"/>
            <w:vAlign w:val="center"/>
          </w:tcPr>
          <w:p w14:paraId="347A89BA" w14:textId="6E5B4E1D"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Mn</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մգ/լ</w:t>
            </w:r>
          </w:p>
        </w:tc>
        <w:tc>
          <w:tcPr>
            <w:tcW w:w="1243" w:type="dxa"/>
            <w:vAlign w:val="center"/>
          </w:tcPr>
          <w:p w14:paraId="5C027498" w14:textId="69D9869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0.1626</w:t>
            </w:r>
          </w:p>
        </w:tc>
        <w:tc>
          <w:tcPr>
            <w:tcW w:w="1433" w:type="dxa"/>
            <w:vAlign w:val="center"/>
          </w:tcPr>
          <w:p w14:paraId="653FC4C2" w14:textId="590CC83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0.0170</w:t>
            </w:r>
          </w:p>
        </w:tc>
        <w:tc>
          <w:tcPr>
            <w:tcW w:w="1523" w:type="dxa"/>
            <w:vAlign w:val="center"/>
          </w:tcPr>
          <w:p w14:paraId="5A6C22A3" w14:textId="5A68ACE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0.1475</w:t>
            </w:r>
          </w:p>
        </w:tc>
        <w:tc>
          <w:tcPr>
            <w:tcW w:w="1433" w:type="dxa"/>
            <w:vAlign w:val="center"/>
          </w:tcPr>
          <w:p w14:paraId="0179B118" w14:textId="7CBE277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0.0310</w:t>
            </w:r>
          </w:p>
        </w:tc>
        <w:tc>
          <w:tcPr>
            <w:tcW w:w="1523" w:type="dxa"/>
            <w:vAlign w:val="center"/>
          </w:tcPr>
          <w:p w14:paraId="348B8C15" w14:textId="25FC91E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0.1103</w:t>
            </w:r>
          </w:p>
        </w:tc>
        <w:tc>
          <w:tcPr>
            <w:tcW w:w="1433" w:type="dxa"/>
            <w:vAlign w:val="center"/>
          </w:tcPr>
          <w:p w14:paraId="6889DB78" w14:textId="657692C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0.1416</w:t>
            </w:r>
          </w:p>
        </w:tc>
        <w:tc>
          <w:tcPr>
            <w:tcW w:w="1433" w:type="dxa"/>
            <w:vAlign w:val="center"/>
          </w:tcPr>
          <w:p w14:paraId="0BB567C5" w14:textId="10E8BA4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0.0882</w:t>
            </w:r>
          </w:p>
        </w:tc>
        <w:tc>
          <w:tcPr>
            <w:tcW w:w="1409" w:type="dxa"/>
            <w:vAlign w:val="center"/>
          </w:tcPr>
          <w:p w14:paraId="495AB234" w14:textId="4B3FDAB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0.0214</w:t>
            </w:r>
          </w:p>
        </w:tc>
      </w:tr>
      <w:tr w:rsidR="009376FD" w:rsidRPr="009376FD" w14:paraId="732135CF" w14:textId="77777777" w:rsidTr="003008F1">
        <w:trPr>
          <w:trHeight w:val="144"/>
          <w:jc w:val="center"/>
        </w:trPr>
        <w:tc>
          <w:tcPr>
            <w:tcW w:w="540" w:type="dxa"/>
            <w:vAlign w:val="center"/>
          </w:tcPr>
          <w:p w14:paraId="38B311BA" w14:textId="0B903F20"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33</w:t>
            </w:r>
          </w:p>
        </w:tc>
        <w:tc>
          <w:tcPr>
            <w:tcW w:w="2448" w:type="dxa"/>
            <w:shd w:val="clear" w:color="auto" w:fill="auto"/>
            <w:vAlign w:val="center"/>
          </w:tcPr>
          <w:p w14:paraId="5E4CA5D8" w14:textId="3FD0A24D"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Co</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մգ/լ</w:t>
            </w:r>
          </w:p>
        </w:tc>
        <w:tc>
          <w:tcPr>
            <w:tcW w:w="1243" w:type="dxa"/>
            <w:vAlign w:val="center"/>
          </w:tcPr>
          <w:p w14:paraId="3D833E23" w14:textId="6BB56D0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0.0003</w:t>
            </w:r>
          </w:p>
        </w:tc>
        <w:tc>
          <w:tcPr>
            <w:tcW w:w="1433" w:type="dxa"/>
            <w:vAlign w:val="center"/>
          </w:tcPr>
          <w:p w14:paraId="6EF3A96A" w14:textId="2A2560C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0.0004</w:t>
            </w:r>
          </w:p>
        </w:tc>
        <w:tc>
          <w:tcPr>
            <w:tcW w:w="1523" w:type="dxa"/>
            <w:vAlign w:val="center"/>
          </w:tcPr>
          <w:p w14:paraId="14B74C82" w14:textId="76FE1F5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0.0003</w:t>
            </w:r>
          </w:p>
        </w:tc>
        <w:tc>
          <w:tcPr>
            <w:tcW w:w="1433" w:type="dxa"/>
            <w:vAlign w:val="center"/>
          </w:tcPr>
          <w:p w14:paraId="56FEDA96" w14:textId="0E0501C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0.0002</w:t>
            </w:r>
          </w:p>
        </w:tc>
        <w:tc>
          <w:tcPr>
            <w:tcW w:w="1523" w:type="dxa"/>
            <w:vAlign w:val="center"/>
          </w:tcPr>
          <w:p w14:paraId="0A1491A6" w14:textId="7123147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0.0003</w:t>
            </w:r>
          </w:p>
        </w:tc>
        <w:tc>
          <w:tcPr>
            <w:tcW w:w="1433" w:type="dxa"/>
            <w:vAlign w:val="center"/>
          </w:tcPr>
          <w:p w14:paraId="52244906" w14:textId="69D5619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0.0003</w:t>
            </w:r>
          </w:p>
        </w:tc>
        <w:tc>
          <w:tcPr>
            <w:tcW w:w="1433" w:type="dxa"/>
            <w:vAlign w:val="center"/>
          </w:tcPr>
          <w:p w14:paraId="55123C1A" w14:textId="3A0DAC9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0.0003</w:t>
            </w:r>
          </w:p>
        </w:tc>
        <w:tc>
          <w:tcPr>
            <w:tcW w:w="1409" w:type="dxa"/>
            <w:vAlign w:val="center"/>
          </w:tcPr>
          <w:p w14:paraId="379891E1" w14:textId="39A38C7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r>
      <w:tr w:rsidR="009376FD" w:rsidRPr="009376FD" w14:paraId="4571A99E" w14:textId="77777777" w:rsidTr="003008F1">
        <w:trPr>
          <w:trHeight w:val="144"/>
          <w:jc w:val="center"/>
        </w:trPr>
        <w:tc>
          <w:tcPr>
            <w:tcW w:w="540" w:type="dxa"/>
            <w:vAlign w:val="center"/>
          </w:tcPr>
          <w:p w14:paraId="68DCBA56" w14:textId="1C60B8C0"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34</w:t>
            </w:r>
          </w:p>
        </w:tc>
        <w:tc>
          <w:tcPr>
            <w:tcW w:w="2448" w:type="dxa"/>
            <w:shd w:val="clear" w:color="auto" w:fill="auto"/>
            <w:vAlign w:val="center"/>
          </w:tcPr>
          <w:p w14:paraId="5C1A3491" w14:textId="41EF2FE0"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Ni</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մգ/լ</w:t>
            </w:r>
          </w:p>
        </w:tc>
        <w:tc>
          <w:tcPr>
            <w:tcW w:w="1243" w:type="dxa"/>
            <w:vAlign w:val="center"/>
          </w:tcPr>
          <w:p w14:paraId="745F8DF1" w14:textId="5250F9D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0.0034</w:t>
            </w:r>
          </w:p>
        </w:tc>
        <w:tc>
          <w:tcPr>
            <w:tcW w:w="1433" w:type="dxa"/>
            <w:vAlign w:val="center"/>
          </w:tcPr>
          <w:p w14:paraId="10D54CA4" w14:textId="078C841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0.0005</w:t>
            </w:r>
          </w:p>
        </w:tc>
        <w:tc>
          <w:tcPr>
            <w:tcW w:w="1523" w:type="dxa"/>
            <w:vAlign w:val="center"/>
          </w:tcPr>
          <w:p w14:paraId="61E9ED3E" w14:textId="34B3626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0.0034</w:t>
            </w:r>
          </w:p>
        </w:tc>
        <w:tc>
          <w:tcPr>
            <w:tcW w:w="1433" w:type="dxa"/>
            <w:vAlign w:val="center"/>
          </w:tcPr>
          <w:p w14:paraId="663F502B" w14:textId="60D30EA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0.0025</w:t>
            </w:r>
          </w:p>
        </w:tc>
        <w:tc>
          <w:tcPr>
            <w:tcW w:w="1523" w:type="dxa"/>
            <w:vAlign w:val="center"/>
          </w:tcPr>
          <w:p w14:paraId="25F36A00" w14:textId="1BE581C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0.0031</w:t>
            </w:r>
          </w:p>
        </w:tc>
        <w:tc>
          <w:tcPr>
            <w:tcW w:w="1433" w:type="dxa"/>
            <w:vAlign w:val="center"/>
          </w:tcPr>
          <w:p w14:paraId="06363674" w14:textId="4EB0346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0.0034</w:t>
            </w:r>
          </w:p>
        </w:tc>
        <w:tc>
          <w:tcPr>
            <w:tcW w:w="1433" w:type="dxa"/>
            <w:vAlign w:val="center"/>
          </w:tcPr>
          <w:p w14:paraId="68D3B94F" w14:textId="58D6A14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0.0042</w:t>
            </w:r>
          </w:p>
        </w:tc>
        <w:tc>
          <w:tcPr>
            <w:tcW w:w="1409" w:type="dxa"/>
            <w:vAlign w:val="center"/>
          </w:tcPr>
          <w:p w14:paraId="1D78FC3E" w14:textId="3CF6803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0.0007</w:t>
            </w:r>
          </w:p>
        </w:tc>
      </w:tr>
      <w:tr w:rsidR="009376FD" w:rsidRPr="009376FD" w14:paraId="23011DBD" w14:textId="77777777" w:rsidTr="003008F1">
        <w:trPr>
          <w:trHeight w:val="144"/>
          <w:jc w:val="center"/>
        </w:trPr>
        <w:tc>
          <w:tcPr>
            <w:tcW w:w="540" w:type="dxa"/>
            <w:vAlign w:val="center"/>
          </w:tcPr>
          <w:p w14:paraId="580BD3CC" w14:textId="1AC4FA26"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35</w:t>
            </w:r>
          </w:p>
        </w:tc>
        <w:tc>
          <w:tcPr>
            <w:tcW w:w="2448" w:type="dxa"/>
            <w:shd w:val="clear" w:color="auto" w:fill="auto"/>
            <w:vAlign w:val="center"/>
          </w:tcPr>
          <w:p w14:paraId="3484FD19" w14:textId="100C7E4B"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Cu</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1243" w:type="dxa"/>
            <w:vAlign w:val="center"/>
          </w:tcPr>
          <w:p w14:paraId="6CEE74BB" w14:textId="57A223E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0.0011</w:t>
            </w:r>
          </w:p>
        </w:tc>
        <w:tc>
          <w:tcPr>
            <w:tcW w:w="1433" w:type="dxa"/>
            <w:vAlign w:val="center"/>
          </w:tcPr>
          <w:p w14:paraId="1301232C" w14:textId="0249732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0.0002</w:t>
            </w:r>
          </w:p>
        </w:tc>
        <w:tc>
          <w:tcPr>
            <w:tcW w:w="1523" w:type="dxa"/>
            <w:vAlign w:val="center"/>
          </w:tcPr>
          <w:p w14:paraId="2DAEFE91" w14:textId="56D24A4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0.0012</w:t>
            </w:r>
          </w:p>
        </w:tc>
        <w:tc>
          <w:tcPr>
            <w:tcW w:w="1433" w:type="dxa"/>
            <w:vAlign w:val="center"/>
          </w:tcPr>
          <w:p w14:paraId="2D68C144" w14:textId="5C791DE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c>
          <w:tcPr>
            <w:tcW w:w="1523" w:type="dxa"/>
            <w:vAlign w:val="center"/>
          </w:tcPr>
          <w:p w14:paraId="26CB1736" w14:textId="2D7C0A2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0.0012</w:t>
            </w:r>
          </w:p>
        </w:tc>
        <w:tc>
          <w:tcPr>
            <w:tcW w:w="1433" w:type="dxa"/>
            <w:vAlign w:val="center"/>
          </w:tcPr>
          <w:p w14:paraId="58462D5C" w14:textId="0A9EEDC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0.0012</w:t>
            </w:r>
          </w:p>
        </w:tc>
        <w:tc>
          <w:tcPr>
            <w:tcW w:w="1433" w:type="dxa"/>
            <w:vAlign w:val="center"/>
          </w:tcPr>
          <w:p w14:paraId="17470BD9" w14:textId="0E14190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0.0011</w:t>
            </w:r>
          </w:p>
        </w:tc>
        <w:tc>
          <w:tcPr>
            <w:tcW w:w="1409" w:type="dxa"/>
            <w:vAlign w:val="center"/>
          </w:tcPr>
          <w:p w14:paraId="1B9E4D1D" w14:textId="3410C41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0.0005</w:t>
            </w:r>
          </w:p>
        </w:tc>
      </w:tr>
      <w:tr w:rsidR="009376FD" w:rsidRPr="009376FD" w14:paraId="21D89B05" w14:textId="77777777" w:rsidTr="003008F1">
        <w:trPr>
          <w:trHeight w:val="144"/>
          <w:jc w:val="center"/>
        </w:trPr>
        <w:tc>
          <w:tcPr>
            <w:tcW w:w="540" w:type="dxa"/>
            <w:vAlign w:val="center"/>
          </w:tcPr>
          <w:p w14:paraId="369DB24B" w14:textId="23467399"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36</w:t>
            </w:r>
          </w:p>
        </w:tc>
        <w:tc>
          <w:tcPr>
            <w:tcW w:w="2448" w:type="dxa"/>
            <w:shd w:val="clear" w:color="auto" w:fill="auto"/>
            <w:vAlign w:val="center"/>
          </w:tcPr>
          <w:p w14:paraId="7CDEAB15" w14:textId="4A55B586"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Zn, մգ/լ</w:t>
            </w:r>
          </w:p>
        </w:tc>
        <w:tc>
          <w:tcPr>
            <w:tcW w:w="1243" w:type="dxa"/>
            <w:vAlign w:val="center"/>
          </w:tcPr>
          <w:p w14:paraId="05563327" w14:textId="023F4FB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0.0119</w:t>
            </w:r>
          </w:p>
        </w:tc>
        <w:tc>
          <w:tcPr>
            <w:tcW w:w="1433" w:type="dxa"/>
            <w:vAlign w:val="center"/>
          </w:tcPr>
          <w:p w14:paraId="56F50FA5" w14:textId="51E2038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0.0075</w:t>
            </w:r>
          </w:p>
        </w:tc>
        <w:tc>
          <w:tcPr>
            <w:tcW w:w="1523" w:type="dxa"/>
            <w:vAlign w:val="center"/>
          </w:tcPr>
          <w:p w14:paraId="12661ACA" w14:textId="66AD7ED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0.0084</w:t>
            </w:r>
          </w:p>
        </w:tc>
        <w:tc>
          <w:tcPr>
            <w:tcW w:w="1433" w:type="dxa"/>
            <w:vAlign w:val="center"/>
          </w:tcPr>
          <w:p w14:paraId="721E75CC" w14:textId="28E9306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0.0214</w:t>
            </w:r>
          </w:p>
        </w:tc>
        <w:tc>
          <w:tcPr>
            <w:tcW w:w="1523" w:type="dxa"/>
            <w:vAlign w:val="center"/>
          </w:tcPr>
          <w:p w14:paraId="1599F8B7" w14:textId="14F23E1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0.0628</w:t>
            </w:r>
          </w:p>
        </w:tc>
        <w:tc>
          <w:tcPr>
            <w:tcW w:w="1433" w:type="dxa"/>
            <w:vAlign w:val="center"/>
          </w:tcPr>
          <w:p w14:paraId="4EE743A5" w14:textId="2C443F43"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0.0424</w:t>
            </w:r>
          </w:p>
        </w:tc>
        <w:tc>
          <w:tcPr>
            <w:tcW w:w="1433" w:type="dxa"/>
            <w:vAlign w:val="center"/>
          </w:tcPr>
          <w:p w14:paraId="191AEF81" w14:textId="513BB77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0.0378</w:t>
            </w:r>
          </w:p>
        </w:tc>
        <w:tc>
          <w:tcPr>
            <w:tcW w:w="1409" w:type="dxa"/>
            <w:vAlign w:val="center"/>
          </w:tcPr>
          <w:p w14:paraId="3962E42E" w14:textId="7AF95C8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0.1406</w:t>
            </w:r>
          </w:p>
        </w:tc>
      </w:tr>
      <w:tr w:rsidR="009376FD" w:rsidRPr="009376FD" w14:paraId="6DF5875C" w14:textId="77777777" w:rsidTr="003008F1">
        <w:trPr>
          <w:trHeight w:val="144"/>
          <w:jc w:val="center"/>
        </w:trPr>
        <w:tc>
          <w:tcPr>
            <w:tcW w:w="540" w:type="dxa"/>
            <w:vAlign w:val="center"/>
          </w:tcPr>
          <w:p w14:paraId="2081112B" w14:textId="44DB6513"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37</w:t>
            </w:r>
          </w:p>
        </w:tc>
        <w:tc>
          <w:tcPr>
            <w:tcW w:w="2448" w:type="dxa"/>
            <w:shd w:val="clear" w:color="auto" w:fill="auto"/>
            <w:vAlign w:val="center"/>
          </w:tcPr>
          <w:p w14:paraId="0DBFCE49" w14:textId="5521AAF2"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As, մգ/լ</w:t>
            </w:r>
          </w:p>
        </w:tc>
        <w:tc>
          <w:tcPr>
            <w:tcW w:w="1243" w:type="dxa"/>
            <w:vAlign w:val="center"/>
          </w:tcPr>
          <w:p w14:paraId="1259743B" w14:textId="4B6008F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0.0055</w:t>
            </w:r>
          </w:p>
        </w:tc>
        <w:tc>
          <w:tcPr>
            <w:tcW w:w="1433" w:type="dxa"/>
            <w:vAlign w:val="center"/>
          </w:tcPr>
          <w:p w14:paraId="0CCCA745" w14:textId="3E4444F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0.0233</w:t>
            </w:r>
          </w:p>
        </w:tc>
        <w:tc>
          <w:tcPr>
            <w:tcW w:w="1523" w:type="dxa"/>
            <w:vAlign w:val="center"/>
          </w:tcPr>
          <w:p w14:paraId="2239BF82" w14:textId="5C17A1A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0.0068</w:t>
            </w:r>
          </w:p>
        </w:tc>
        <w:tc>
          <w:tcPr>
            <w:tcW w:w="1433" w:type="dxa"/>
            <w:vAlign w:val="center"/>
          </w:tcPr>
          <w:p w14:paraId="1C74B5F8" w14:textId="11A0AA2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0.0223</w:t>
            </w:r>
          </w:p>
        </w:tc>
        <w:tc>
          <w:tcPr>
            <w:tcW w:w="1523" w:type="dxa"/>
            <w:vAlign w:val="center"/>
          </w:tcPr>
          <w:p w14:paraId="4475B978" w14:textId="5BAB8B8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0.0077</w:t>
            </w:r>
          </w:p>
        </w:tc>
        <w:tc>
          <w:tcPr>
            <w:tcW w:w="1433" w:type="dxa"/>
            <w:vAlign w:val="center"/>
          </w:tcPr>
          <w:p w14:paraId="73590A48" w14:textId="5F13B3B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0.0061</w:t>
            </w:r>
          </w:p>
        </w:tc>
        <w:tc>
          <w:tcPr>
            <w:tcW w:w="1433" w:type="dxa"/>
            <w:vAlign w:val="center"/>
          </w:tcPr>
          <w:p w14:paraId="39EC5641" w14:textId="11E199B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0.0056</w:t>
            </w:r>
          </w:p>
        </w:tc>
        <w:tc>
          <w:tcPr>
            <w:tcW w:w="1409" w:type="dxa"/>
            <w:vAlign w:val="center"/>
          </w:tcPr>
          <w:p w14:paraId="3AB5DD3F" w14:textId="16D2EA7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0.0137</w:t>
            </w:r>
          </w:p>
        </w:tc>
      </w:tr>
      <w:tr w:rsidR="009376FD" w:rsidRPr="009376FD" w14:paraId="63F3453D" w14:textId="77777777" w:rsidTr="003008F1">
        <w:trPr>
          <w:trHeight w:val="144"/>
          <w:jc w:val="center"/>
        </w:trPr>
        <w:tc>
          <w:tcPr>
            <w:tcW w:w="540" w:type="dxa"/>
            <w:vAlign w:val="center"/>
          </w:tcPr>
          <w:p w14:paraId="4A4EADC0" w14:textId="2B0D8B53"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38</w:t>
            </w:r>
          </w:p>
        </w:tc>
        <w:tc>
          <w:tcPr>
            <w:tcW w:w="2448" w:type="dxa"/>
            <w:shd w:val="clear" w:color="auto" w:fill="auto"/>
            <w:vAlign w:val="center"/>
          </w:tcPr>
          <w:p w14:paraId="7F56CD94" w14:textId="07A7FAE2"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Se, մգ/լ</w:t>
            </w:r>
          </w:p>
        </w:tc>
        <w:tc>
          <w:tcPr>
            <w:tcW w:w="1243" w:type="dxa"/>
            <w:vAlign w:val="center"/>
          </w:tcPr>
          <w:p w14:paraId="40199C07" w14:textId="3479505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0.0009</w:t>
            </w:r>
          </w:p>
        </w:tc>
        <w:tc>
          <w:tcPr>
            <w:tcW w:w="1433" w:type="dxa"/>
            <w:vAlign w:val="center"/>
          </w:tcPr>
          <w:p w14:paraId="31839CB9" w14:textId="2D0BD82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0.0004</w:t>
            </w:r>
          </w:p>
        </w:tc>
        <w:tc>
          <w:tcPr>
            <w:tcW w:w="1523" w:type="dxa"/>
            <w:vAlign w:val="center"/>
          </w:tcPr>
          <w:p w14:paraId="2120396E" w14:textId="3A70DD2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c>
          <w:tcPr>
            <w:tcW w:w="1433" w:type="dxa"/>
            <w:vAlign w:val="center"/>
          </w:tcPr>
          <w:p w14:paraId="6C47EABA" w14:textId="16E14B2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0.0006</w:t>
            </w:r>
          </w:p>
        </w:tc>
        <w:tc>
          <w:tcPr>
            <w:tcW w:w="1523" w:type="dxa"/>
            <w:vAlign w:val="center"/>
          </w:tcPr>
          <w:p w14:paraId="1E04E380" w14:textId="5C0E030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0.0006</w:t>
            </w:r>
          </w:p>
        </w:tc>
        <w:tc>
          <w:tcPr>
            <w:tcW w:w="1433" w:type="dxa"/>
            <w:vAlign w:val="center"/>
          </w:tcPr>
          <w:p w14:paraId="3C9857C7" w14:textId="2096B27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0.0008</w:t>
            </w:r>
          </w:p>
        </w:tc>
        <w:tc>
          <w:tcPr>
            <w:tcW w:w="1433" w:type="dxa"/>
            <w:vAlign w:val="center"/>
          </w:tcPr>
          <w:p w14:paraId="3B6C4290" w14:textId="5048EB9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0.0007</w:t>
            </w:r>
          </w:p>
        </w:tc>
        <w:tc>
          <w:tcPr>
            <w:tcW w:w="1409" w:type="dxa"/>
            <w:vAlign w:val="center"/>
          </w:tcPr>
          <w:p w14:paraId="43425CEA" w14:textId="1883362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0.0004</w:t>
            </w:r>
          </w:p>
        </w:tc>
      </w:tr>
      <w:tr w:rsidR="009376FD" w:rsidRPr="009376FD" w14:paraId="0A973067" w14:textId="77777777" w:rsidTr="003008F1">
        <w:trPr>
          <w:trHeight w:val="144"/>
          <w:jc w:val="center"/>
        </w:trPr>
        <w:tc>
          <w:tcPr>
            <w:tcW w:w="540" w:type="dxa"/>
            <w:vAlign w:val="center"/>
          </w:tcPr>
          <w:p w14:paraId="251664A7" w14:textId="330CD164"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39</w:t>
            </w:r>
          </w:p>
        </w:tc>
        <w:tc>
          <w:tcPr>
            <w:tcW w:w="2448" w:type="dxa"/>
            <w:shd w:val="clear" w:color="auto" w:fill="auto"/>
            <w:vAlign w:val="center"/>
          </w:tcPr>
          <w:p w14:paraId="06B412E6" w14:textId="7E356EF4"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Sr, մգ/լ</w:t>
            </w:r>
          </w:p>
        </w:tc>
        <w:tc>
          <w:tcPr>
            <w:tcW w:w="1243" w:type="dxa"/>
            <w:vAlign w:val="center"/>
          </w:tcPr>
          <w:p w14:paraId="4545BDF2" w14:textId="7CC173B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5.1272</w:t>
            </w:r>
          </w:p>
        </w:tc>
        <w:tc>
          <w:tcPr>
            <w:tcW w:w="1433" w:type="dxa"/>
            <w:vAlign w:val="center"/>
          </w:tcPr>
          <w:p w14:paraId="1F94D631" w14:textId="248250B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0.2357</w:t>
            </w:r>
          </w:p>
        </w:tc>
        <w:tc>
          <w:tcPr>
            <w:tcW w:w="1523" w:type="dxa"/>
            <w:vAlign w:val="center"/>
          </w:tcPr>
          <w:p w14:paraId="2BE9D125" w14:textId="365F265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4.4526</w:t>
            </w:r>
          </w:p>
        </w:tc>
        <w:tc>
          <w:tcPr>
            <w:tcW w:w="1433" w:type="dxa"/>
            <w:vAlign w:val="center"/>
          </w:tcPr>
          <w:p w14:paraId="44094CE3" w14:textId="7B4FAC3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0.8679</w:t>
            </w:r>
          </w:p>
        </w:tc>
        <w:tc>
          <w:tcPr>
            <w:tcW w:w="1523" w:type="dxa"/>
            <w:vAlign w:val="center"/>
          </w:tcPr>
          <w:p w14:paraId="33D76F24" w14:textId="3A8F233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3.3561</w:t>
            </w:r>
          </w:p>
        </w:tc>
        <w:tc>
          <w:tcPr>
            <w:tcW w:w="1433" w:type="dxa"/>
            <w:vAlign w:val="center"/>
          </w:tcPr>
          <w:p w14:paraId="6ACF8746" w14:textId="2047798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5.3073</w:t>
            </w:r>
          </w:p>
        </w:tc>
        <w:tc>
          <w:tcPr>
            <w:tcW w:w="1433" w:type="dxa"/>
            <w:vAlign w:val="center"/>
          </w:tcPr>
          <w:p w14:paraId="36858868" w14:textId="710D395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4.2077</w:t>
            </w:r>
          </w:p>
        </w:tc>
        <w:tc>
          <w:tcPr>
            <w:tcW w:w="1409" w:type="dxa"/>
            <w:vAlign w:val="center"/>
          </w:tcPr>
          <w:p w14:paraId="3BCEE0E9" w14:textId="235E3CB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0.7712</w:t>
            </w:r>
          </w:p>
        </w:tc>
      </w:tr>
      <w:tr w:rsidR="009376FD" w:rsidRPr="009376FD" w14:paraId="52C73DBF" w14:textId="77777777" w:rsidTr="003008F1">
        <w:trPr>
          <w:trHeight w:val="144"/>
          <w:jc w:val="center"/>
        </w:trPr>
        <w:tc>
          <w:tcPr>
            <w:tcW w:w="540" w:type="dxa"/>
            <w:vAlign w:val="center"/>
          </w:tcPr>
          <w:p w14:paraId="57BF4597" w14:textId="0EE40AB8"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40</w:t>
            </w:r>
          </w:p>
        </w:tc>
        <w:tc>
          <w:tcPr>
            <w:tcW w:w="2448" w:type="dxa"/>
            <w:shd w:val="clear" w:color="auto" w:fill="auto"/>
            <w:vAlign w:val="center"/>
          </w:tcPr>
          <w:p w14:paraId="65288627" w14:textId="62EE8A96"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Mo, մգ/լ</w:t>
            </w:r>
          </w:p>
        </w:tc>
        <w:tc>
          <w:tcPr>
            <w:tcW w:w="1243" w:type="dxa"/>
            <w:vAlign w:val="center"/>
          </w:tcPr>
          <w:p w14:paraId="5EAF82D9" w14:textId="714B03A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1.1095</w:t>
            </w:r>
          </w:p>
        </w:tc>
        <w:tc>
          <w:tcPr>
            <w:tcW w:w="1433" w:type="dxa"/>
            <w:vAlign w:val="center"/>
          </w:tcPr>
          <w:p w14:paraId="0E3BA244" w14:textId="65D8F89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3.0648</w:t>
            </w:r>
          </w:p>
        </w:tc>
        <w:tc>
          <w:tcPr>
            <w:tcW w:w="1523" w:type="dxa"/>
            <w:vAlign w:val="center"/>
          </w:tcPr>
          <w:p w14:paraId="20CCBF9B" w14:textId="4FC56C5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1.0032</w:t>
            </w:r>
          </w:p>
        </w:tc>
        <w:tc>
          <w:tcPr>
            <w:tcW w:w="1433" w:type="dxa"/>
            <w:vAlign w:val="center"/>
          </w:tcPr>
          <w:p w14:paraId="69DF59EC" w14:textId="63D9CA8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2.6728</w:t>
            </w:r>
          </w:p>
        </w:tc>
        <w:tc>
          <w:tcPr>
            <w:tcW w:w="1523" w:type="dxa"/>
            <w:vAlign w:val="center"/>
          </w:tcPr>
          <w:p w14:paraId="3889B0EA" w14:textId="353C5C9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1.1999</w:t>
            </w:r>
          </w:p>
        </w:tc>
        <w:tc>
          <w:tcPr>
            <w:tcW w:w="1433" w:type="dxa"/>
            <w:vAlign w:val="center"/>
          </w:tcPr>
          <w:p w14:paraId="1554D65B" w14:textId="67B9C14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0.9415</w:t>
            </w:r>
          </w:p>
        </w:tc>
        <w:tc>
          <w:tcPr>
            <w:tcW w:w="1433" w:type="dxa"/>
            <w:vAlign w:val="center"/>
          </w:tcPr>
          <w:p w14:paraId="72B01043" w14:textId="5C37F31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0.9789</w:t>
            </w:r>
          </w:p>
        </w:tc>
        <w:tc>
          <w:tcPr>
            <w:tcW w:w="1409" w:type="dxa"/>
            <w:vAlign w:val="center"/>
          </w:tcPr>
          <w:p w14:paraId="676CC4D0" w14:textId="6975ABB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3.1043</w:t>
            </w:r>
          </w:p>
        </w:tc>
      </w:tr>
      <w:tr w:rsidR="009376FD" w:rsidRPr="009376FD" w14:paraId="4C070858" w14:textId="77777777" w:rsidTr="003008F1">
        <w:trPr>
          <w:trHeight w:val="144"/>
          <w:jc w:val="center"/>
        </w:trPr>
        <w:tc>
          <w:tcPr>
            <w:tcW w:w="540" w:type="dxa"/>
            <w:vAlign w:val="center"/>
          </w:tcPr>
          <w:p w14:paraId="5247B1B2" w14:textId="792CD9AF"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41</w:t>
            </w:r>
          </w:p>
        </w:tc>
        <w:tc>
          <w:tcPr>
            <w:tcW w:w="2448" w:type="dxa"/>
            <w:shd w:val="clear" w:color="auto" w:fill="auto"/>
            <w:vAlign w:val="center"/>
          </w:tcPr>
          <w:p w14:paraId="4098AE97" w14:textId="453FCBC5"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Cd, մգ/լ</w:t>
            </w:r>
          </w:p>
        </w:tc>
        <w:tc>
          <w:tcPr>
            <w:tcW w:w="1243" w:type="dxa"/>
            <w:vAlign w:val="center"/>
          </w:tcPr>
          <w:p w14:paraId="3C6EA767" w14:textId="6248AC8B"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0.0039</w:t>
            </w:r>
          </w:p>
        </w:tc>
        <w:tc>
          <w:tcPr>
            <w:tcW w:w="1433" w:type="dxa"/>
            <w:vAlign w:val="center"/>
          </w:tcPr>
          <w:p w14:paraId="7C18FE5E" w14:textId="19104B6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0.0112</w:t>
            </w:r>
          </w:p>
        </w:tc>
        <w:tc>
          <w:tcPr>
            <w:tcW w:w="1523" w:type="dxa"/>
            <w:vAlign w:val="center"/>
          </w:tcPr>
          <w:p w14:paraId="65E36830" w14:textId="21289DE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0.0036</w:t>
            </w:r>
          </w:p>
        </w:tc>
        <w:tc>
          <w:tcPr>
            <w:tcW w:w="1433" w:type="dxa"/>
            <w:vAlign w:val="center"/>
          </w:tcPr>
          <w:p w14:paraId="6020E602" w14:textId="2E3DB22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0.0099</w:t>
            </w:r>
          </w:p>
        </w:tc>
        <w:tc>
          <w:tcPr>
            <w:tcW w:w="1523" w:type="dxa"/>
            <w:vAlign w:val="center"/>
          </w:tcPr>
          <w:p w14:paraId="6924BC22" w14:textId="0FE968B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0.0044</w:t>
            </w:r>
          </w:p>
        </w:tc>
        <w:tc>
          <w:tcPr>
            <w:tcW w:w="1433" w:type="dxa"/>
            <w:vAlign w:val="center"/>
          </w:tcPr>
          <w:p w14:paraId="41524349" w14:textId="08627AA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0.0034</w:t>
            </w:r>
          </w:p>
        </w:tc>
        <w:tc>
          <w:tcPr>
            <w:tcW w:w="1433" w:type="dxa"/>
            <w:vAlign w:val="center"/>
          </w:tcPr>
          <w:p w14:paraId="0BEC26AF" w14:textId="4507905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0.0037</w:t>
            </w:r>
          </w:p>
        </w:tc>
        <w:tc>
          <w:tcPr>
            <w:tcW w:w="1409" w:type="dxa"/>
            <w:vAlign w:val="center"/>
          </w:tcPr>
          <w:p w14:paraId="7D94AEE8" w14:textId="4E3A0EC2"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0.0114</w:t>
            </w:r>
          </w:p>
        </w:tc>
      </w:tr>
      <w:tr w:rsidR="009376FD" w:rsidRPr="009376FD" w14:paraId="66EC3567" w14:textId="77777777" w:rsidTr="003008F1">
        <w:trPr>
          <w:trHeight w:val="144"/>
          <w:jc w:val="center"/>
        </w:trPr>
        <w:tc>
          <w:tcPr>
            <w:tcW w:w="540" w:type="dxa"/>
            <w:vAlign w:val="center"/>
          </w:tcPr>
          <w:p w14:paraId="6F2E3853" w14:textId="73F806B1"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42</w:t>
            </w:r>
          </w:p>
        </w:tc>
        <w:tc>
          <w:tcPr>
            <w:tcW w:w="2448" w:type="dxa"/>
            <w:shd w:val="clear" w:color="auto" w:fill="auto"/>
            <w:vAlign w:val="center"/>
          </w:tcPr>
          <w:p w14:paraId="44D800CB" w14:textId="3B792DFE"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Sn, մգ/լ</w:t>
            </w:r>
          </w:p>
        </w:tc>
        <w:tc>
          <w:tcPr>
            <w:tcW w:w="1243" w:type="dxa"/>
            <w:vAlign w:val="center"/>
          </w:tcPr>
          <w:p w14:paraId="2DA34A02" w14:textId="2455138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c>
          <w:tcPr>
            <w:tcW w:w="1433" w:type="dxa"/>
            <w:vAlign w:val="center"/>
          </w:tcPr>
          <w:p w14:paraId="6C5AF588" w14:textId="6EDBD15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c>
          <w:tcPr>
            <w:tcW w:w="1523" w:type="dxa"/>
            <w:vAlign w:val="center"/>
          </w:tcPr>
          <w:p w14:paraId="788A5531" w14:textId="01FB4E5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c>
          <w:tcPr>
            <w:tcW w:w="1433" w:type="dxa"/>
            <w:vAlign w:val="center"/>
          </w:tcPr>
          <w:p w14:paraId="6DF3437E" w14:textId="20F89DE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c>
          <w:tcPr>
            <w:tcW w:w="1523" w:type="dxa"/>
            <w:vAlign w:val="center"/>
          </w:tcPr>
          <w:p w14:paraId="28711B02" w14:textId="7CCE289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c>
          <w:tcPr>
            <w:tcW w:w="1433" w:type="dxa"/>
            <w:vAlign w:val="center"/>
          </w:tcPr>
          <w:p w14:paraId="1625D44D" w14:textId="0BF7335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c>
          <w:tcPr>
            <w:tcW w:w="1433" w:type="dxa"/>
            <w:vAlign w:val="center"/>
          </w:tcPr>
          <w:p w14:paraId="444E46C5" w14:textId="257A7E2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c>
          <w:tcPr>
            <w:tcW w:w="1409" w:type="dxa"/>
            <w:vAlign w:val="center"/>
          </w:tcPr>
          <w:p w14:paraId="09FDC145" w14:textId="67478D2A"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0.0010</w:t>
            </w:r>
          </w:p>
        </w:tc>
      </w:tr>
      <w:tr w:rsidR="009376FD" w:rsidRPr="009376FD" w14:paraId="68ABC5FB" w14:textId="77777777" w:rsidTr="003008F1">
        <w:trPr>
          <w:trHeight w:val="144"/>
          <w:jc w:val="center"/>
        </w:trPr>
        <w:tc>
          <w:tcPr>
            <w:tcW w:w="540" w:type="dxa"/>
            <w:vAlign w:val="center"/>
          </w:tcPr>
          <w:p w14:paraId="68FC8672" w14:textId="7A70ABD8"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43</w:t>
            </w:r>
          </w:p>
        </w:tc>
        <w:tc>
          <w:tcPr>
            <w:tcW w:w="2448" w:type="dxa"/>
            <w:shd w:val="clear" w:color="auto" w:fill="auto"/>
            <w:vAlign w:val="center"/>
          </w:tcPr>
          <w:p w14:paraId="0EC9993F" w14:textId="744797BF"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Sb, մգ/լ</w:t>
            </w:r>
          </w:p>
        </w:tc>
        <w:tc>
          <w:tcPr>
            <w:tcW w:w="1243" w:type="dxa"/>
            <w:vAlign w:val="center"/>
          </w:tcPr>
          <w:p w14:paraId="6708BDC8" w14:textId="3EFF780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33" w:type="dxa"/>
            <w:vAlign w:val="center"/>
          </w:tcPr>
          <w:p w14:paraId="55658ED3" w14:textId="69AC4A0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523" w:type="dxa"/>
            <w:vAlign w:val="center"/>
          </w:tcPr>
          <w:p w14:paraId="34252772" w14:textId="11A001AD"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33" w:type="dxa"/>
            <w:vAlign w:val="center"/>
          </w:tcPr>
          <w:p w14:paraId="1066FE62" w14:textId="426D003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0.0005</w:t>
            </w:r>
          </w:p>
        </w:tc>
        <w:tc>
          <w:tcPr>
            <w:tcW w:w="1523" w:type="dxa"/>
            <w:vAlign w:val="center"/>
          </w:tcPr>
          <w:p w14:paraId="5A39B165" w14:textId="6AAF45C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33" w:type="dxa"/>
            <w:vAlign w:val="center"/>
          </w:tcPr>
          <w:p w14:paraId="72574794" w14:textId="6114DBC7"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33" w:type="dxa"/>
            <w:vAlign w:val="center"/>
          </w:tcPr>
          <w:p w14:paraId="1961FB71" w14:textId="78403E2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09" w:type="dxa"/>
            <w:vAlign w:val="center"/>
          </w:tcPr>
          <w:p w14:paraId="5EF7EF7F" w14:textId="539C53D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r>
      <w:tr w:rsidR="009376FD" w:rsidRPr="009376FD" w14:paraId="2FE68013" w14:textId="77777777" w:rsidTr="003008F1">
        <w:trPr>
          <w:trHeight w:val="144"/>
          <w:jc w:val="center"/>
        </w:trPr>
        <w:tc>
          <w:tcPr>
            <w:tcW w:w="540" w:type="dxa"/>
            <w:vAlign w:val="center"/>
          </w:tcPr>
          <w:p w14:paraId="4201C5FA" w14:textId="1E1F8C3A"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44</w:t>
            </w:r>
          </w:p>
        </w:tc>
        <w:tc>
          <w:tcPr>
            <w:tcW w:w="2448" w:type="dxa"/>
            <w:shd w:val="clear" w:color="auto" w:fill="auto"/>
            <w:vAlign w:val="center"/>
          </w:tcPr>
          <w:p w14:paraId="20D72F23" w14:textId="442E3DCA"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Ba</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1243" w:type="dxa"/>
            <w:vAlign w:val="center"/>
          </w:tcPr>
          <w:p w14:paraId="7A381C57" w14:textId="2F49A05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0.0232</w:t>
            </w:r>
          </w:p>
        </w:tc>
        <w:tc>
          <w:tcPr>
            <w:tcW w:w="1433" w:type="dxa"/>
            <w:vAlign w:val="center"/>
          </w:tcPr>
          <w:p w14:paraId="55A43283" w14:textId="36993B1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0.0941</w:t>
            </w:r>
          </w:p>
        </w:tc>
        <w:tc>
          <w:tcPr>
            <w:tcW w:w="1523" w:type="dxa"/>
            <w:vAlign w:val="center"/>
          </w:tcPr>
          <w:p w14:paraId="17329DA4" w14:textId="2F7DBE0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0.0140</w:t>
            </w:r>
          </w:p>
        </w:tc>
        <w:tc>
          <w:tcPr>
            <w:tcW w:w="1433" w:type="dxa"/>
            <w:vAlign w:val="center"/>
          </w:tcPr>
          <w:p w14:paraId="0BD64C16" w14:textId="05EEC026"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0.1152</w:t>
            </w:r>
          </w:p>
        </w:tc>
        <w:tc>
          <w:tcPr>
            <w:tcW w:w="1523" w:type="dxa"/>
            <w:vAlign w:val="center"/>
          </w:tcPr>
          <w:p w14:paraId="3731A19D" w14:textId="334E237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0.0115</w:t>
            </w:r>
          </w:p>
        </w:tc>
        <w:tc>
          <w:tcPr>
            <w:tcW w:w="1433" w:type="dxa"/>
            <w:vAlign w:val="center"/>
          </w:tcPr>
          <w:p w14:paraId="0611D1AA" w14:textId="57B40FEE"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0.0121</w:t>
            </w:r>
          </w:p>
        </w:tc>
        <w:tc>
          <w:tcPr>
            <w:tcW w:w="1433" w:type="dxa"/>
            <w:vAlign w:val="center"/>
          </w:tcPr>
          <w:p w14:paraId="74A52120" w14:textId="31D40D0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0.0143</w:t>
            </w:r>
          </w:p>
        </w:tc>
        <w:tc>
          <w:tcPr>
            <w:tcW w:w="1409" w:type="dxa"/>
            <w:vAlign w:val="center"/>
          </w:tcPr>
          <w:p w14:paraId="7DF4B591" w14:textId="2F04B124"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0.0861</w:t>
            </w:r>
          </w:p>
        </w:tc>
      </w:tr>
      <w:tr w:rsidR="009376FD" w:rsidRPr="009376FD" w14:paraId="489F9D17" w14:textId="77777777" w:rsidTr="003008F1">
        <w:trPr>
          <w:trHeight w:val="144"/>
          <w:jc w:val="center"/>
        </w:trPr>
        <w:tc>
          <w:tcPr>
            <w:tcW w:w="540" w:type="dxa"/>
            <w:vAlign w:val="center"/>
          </w:tcPr>
          <w:p w14:paraId="1249F4C0" w14:textId="08B6F4CC" w:rsidR="009376FD" w:rsidRPr="009376FD" w:rsidRDefault="009376FD" w:rsidP="009376FD">
            <w:pPr>
              <w:spacing w:after="0" w:line="240" w:lineRule="auto"/>
              <w:jc w:val="center"/>
              <w:rPr>
                <w:rFonts w:ascii="Sylfaen" w:eastAsia="Times New Roman" w:hAnsi="Sylfaen" w:cs="Calibri"/>
                <w:color w:val="000000"/>
                <w:sz w:val="20"/>
                <w:szCs w:val="20"/>
                <w:lang w:val="hy-AM"/>
              </w:rPr>
            </w:pPr>
            <w:r w:rsidRPr="009376FD">
              <w:rPr>
                <w:rFonts w:ascii="Sylfaen" w:eastAsia="Times New Roman" w:hAnsi="Sylfaen" w:cs="Calibri"/>
                <w:color w:val="000000"/>
                <w:sz w:val="20"/>
                <w:szCs w:val="20"/>
                <w:lang w:val="hy-AM"/>
              </w:rPr>
              <w:t>45</w:t>
            </w:r>
          </w:p>
        </w:tc>
        <w:tc>
          <w:tcPr>
            <w:tcW w:w="2448" w:type="dxa"/>
            <w:shd w:val="clear" w:color="auto" w:fill="auto"/>
            <w:vAlign w:val="center"/>
          </w:tcPr>
          <w:p w14:paraId="38CC313E" w14:textId="3D053DCF" w:rsidR="009376FD" w:rsidRPr="009376FD" w:rsidRDefault="009376FD" w:rsidP="009376FD">
            <w:pPr>
              <w:spacing w:after="0" w:line="240" w:lineRule="auto"/>
              <w:rPr>
                <w:rFonts w:ascii="Sylfaen" w:eastAsia="Times New Roman" w:hAnsi="Sylfaen" w:cs="Calibri"/>
                <w:color w:val="000000"/>
                <w:sz w:val="20"/>
                <w:szCs w:val="20"/>
              </w:rPr>
            </w:pPr>
            <w:r w:rsidRPr="009376FD">
              <w:rPr>
                <w:rFonts w:ascii="Sylfaen" w:hAnsi="Sylfaen" w:cs="Calibri"/>
                <w:color w:val="000000"/>
                <w:sz w:val="20"/>
                <w:szCs w:val="20"/>
              </w:rPr>
              <w:t>Pb</w:t>
            </w:r>
            <w:r w:rsidRPr="009376FD">
              <w:rPr>
                <w:rFonts w:ascii="Sylfaen" w:hAnsi="Sylfaen" w:cs="Calibri"/>
                <w:color w:val="000000"/>
                <w:sz w:val="20"/>
                <w:szCs w:val="20"/>
                <w:lang w:val="en-US"/>
              </w:rPr>
              <w:t>,</w:t>
            </w:r>
            <w:r w:rsidRPr="009376FD">
              <w:rPr>
                <w:rFonts w:ascii="Sylfaen" w:hAnsi="Sylfaen" w:cs="Calibri"/>
                <w:color w:val="000000"/>
                <w:sz w:val="20"/>
                <w:szCs w:val="20"/>
              </w:rPr>
              <w:t xml:space="preserve"> մգ/լ</w:t>
            </w:r>
          </w:p>
        </w:tc>
        <w:tc>
          <w:tcPr>
            <w:tcW w:w="1243" w:type="dxa"/>
            <w:vAlign w:val="center"/>
          </w:tcPr>
          <w:p w14:paraId="0C89F749" w14:textId="620C859F"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33" w:type="dxa"/>
            <w:vAlign w:val="center"/>
          </w:tcPr>
          <w:p w14:paraId="23E0643E" w14:textId="156F12E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523" w:type="dxa"/>
            <w:vAlign w:val="center"/>
          </w:tcPr>
          <w:p w14:paraId="72726541" w14:textId="61352891"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0.0001</w:t>
            </w:r>
          </w:p>
        </w:tc>
        <w:tc>
          <w:tcPr>
            <w:tcW w:w="1433" w:type="dxa"/>
            <w:vAlign w:val="center"/>
          </w:tcPr>
          <w:p w14:paraId="29A35A70" w14:textId="4F623E28"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0.0002</w:t>
            </w:r>
          </w:p>
        </w:tc>
        <w:tc>
          <w:tcPr>
            <w:tcW w:w="1523" w:type="dxa"/>
            <w:vAlign w:val="center"/>
          </w:tcPr>
          <w:p w14:paraId="7AD13CD9" w14:textId="06F76B90"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0.0005</w:t>
            </w:r>
          </w:p>
        </w:tc>
        <w:tc>
          <w:tcPr>
            <w:tcW w:w="1433" w:type="dxa"/>
            <w:vAlign w:val="center"/>
          </w:tcPr>
          <w:p w14:paraId="48183995" w14:textId="5CE61D6C"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0.0003</w:t>
            </w:r>
          </w:p>
        </w:tc>
        <w:tc>
          <w:tcPr>
            <w:tcW w:w="1433" w:type="dxa"/>
            <w:vAlign w:val="center"/>
          </w:tcPr>
          <w:p w14:paraId="6465E091" w14:textId="03039539"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0.0003</w:t>
            </w:r>
          </w:p>
        </w:tc>
        <w:tc>
          <w:tcPr>
            <w:tcW w:w="1409" w:type="dxa"/>
            <w:vAlign w:val="center"/>
          </w:tcPr>
          <w:p w14:paraId="336519E8" w14:textId="3B806F25" w:rsidR="009376FD" w:rsidRPr="009376FD" w:rsidRDefault="009376FD" w:rsidP="009376FD">
            <w:pPr>
              <w:spacing w:after="0"/>
              <w:jc w:val="center"/>
              <w:rPr>
                <w:rFonts w:ascii="Sylfaen" w:hAnsi="Sylfaen" w:cs="Calibri"/>
                <w:color w:val="000000"/>
                <w:sz w:val="20"/>
                <w:szCs w:val="20"/>
              </w:rPr>
            </w:pPr>
            <w:r w:rsidRPr="009376FD">
              <w:rPr>
                <w:rFonts w:ascii="Sylfaen" w:hAnsi="Sylfaen"/>
                <w:color w:val="000000"/>
                <w:sz w:val="20"/>
                <w:szCs w:val="20"/>
              </w:rPr>
              <w:t>0.0008</w:t>
            </w:r>
          </w:p>
        </w:tc>
      </w:tr>
    </w:tbl>
    <w:p w14:paraId="5FD48A2F" w14:textId="77777777" w:rsidR="00EB23B9" w:rsidRPr="009376FD" w:rsidRDefault="00EB23B9" w:rsidP="00766657">
      <w:pPr>
        <w:spacing w:after="0" w:line="240" w:lineRule="auto"/>
        <w:rPr>
          <w:rFonts w:ascii="Sylfaen" w:eastAsia="Times New Roman" w:hAnsi="Sylfaen" w:cstheme="minorHAnsi"/>
          <w:color w:val="000000"/>
          <w:sz w:val="24"/>
          <w:szCs w:val="20"/>
          <w:lang w:val="hy-AM" w:eastAsia="ru-RU"/>
        </w:rPr>
      </w:pPr>
    </w:p>
    <w:p w14:paraId="745B30A5" w14:textId="77777777" w:rsidR="009D4D26" w:rsidRPr="009376FD" w:rsidRDefault="009D4D26" w:rsidP="00766657">
      <w:pPr>
        <w:spacing w:after="0" w:line="240" w:lineRule="auto"/>
        <w:rPr>
          <w:rFonts w:ascii="Sylfaen" w:eastAsia="Times New Roman" w:hAnsi="Sylfaen" w:cstheme="minorHAnsi"/>
          <w:color w:val="000000"/>
          <w:sz w:val="24"/>
          <w:szCs w:val="20"/>
          <w:lang w:val="hy-AM" w:eastAsia="ru-RU"/>
        </w:rPr>
        <w:sectPr w:rsidR="009D4D26" w:rsidRPr="009376FD" w:rsidSect="00766657">
          <w:pgSz w:w="15840" w:h="12240" w:orient="landscape"/>
          <w:pgMar w:top="990" w:right="630" w:bottom="990" w:left="900" w:header="720" w:footer="720" w:gutter="0"/>
          <w:cols w:space="720"/>
          <w:docGrid w:linePitch="360"/>
        </w:sectPr>
      </w:pPr>
    </w:p>
    <w:p w14:paraId="6434240F" w14:textId="7681760C" w:rsidR="009D4D26" w:rsidRPr="009376FD" w:rsidRDefault="009D4D26" w:rsidP="009D4D26">
      <w:pPr>
        <w:spacing w:after="0" w:line="240" w:lineRule="auto"/>
        <w:ind w:right="180"/>
        <w:jc w:val="right"/>
        <w:rPr>
          <w:rFonts w:ascii="Sylfaen" w:eastAsia="Times New Roman" w:hAnsi="Sylfaen" w:cstheme="minorHAnsi"/>
          <w:color w:val="000000"/>
          <w:szCs w:val="18"/>
          <w:lang w:val="hy-AM" w:eastAsia="ru-RU"/>
        </w:rPr>
      </w:pPr>
      <w:bookmarkStart w:id="1" w:name="_Hlk195098311"/>
      <w:r w:rsidRPr="009376FD">
        <w:rPr>
          <w:rFonts w:ascii="Sylfaen" w:eastAsia="Times New Roman" w:hAnsi="Sylfaen" w:cstheme="minorHAnsi"/>
          <w:color w:val="000000"/>
          <w:szCs w:val="18"/>
          <w:lang w:val="hy-AM" w:eastAsia="ru-RU"/>
        </w:rPr>
        <w:lastRenderedPageBreak/>
        <w:t xml:space="preserve">Հավելված </w:t>
      </w:r>
      <w:r w:rsidR="00DF23AB" w:rsidRPr="009376FD">
        <w:rPr>
          <w:rFonts w:ascii="Sylfaen" w:eastAsia="Times New Roman" w:hAnsi="Sylfaen" w:cstheme="minorHAnsi"/>
          <w:color w:val="000000"/>
          <w:szCs w:val="18"/>
          <w:lang w:val="hy-AM" w:eastAsia="ru-RU"/>
        </w:rPr>
        <w:t>2</w:t>
      </w:r>
    </w:p>
    <w:p w14:paraId="5EEB79A2" w14:textId="77777777" w:rsidR="007D3663" w:rsidRPr="009376FD" w:rsidRDefault="007D3663" w:rsidP="009D4D26">
      <w:pPr>
        <w:spacing w:after="0" w:line="240" w:lineRule="auto"/>
        <w:ind w:right="180"/>
        <w:jc w:val="right"/>
        <w:rPr>
          <w:rFonts w:ascii="Sylfaen" w:eastAsia="Times New Roman" w:hAnsi="Sylfaen" w:cstheme="minorHAnsi"/>
          <w:color w:val="000000"/>
          <w:szCs w:val="18"/>
          <w:lang w:val="hy-AM" w:eastAsia="ru-RU"/>
        </w:rPr>
      </w:pPr>
    </w:p>
    <w:bookmarkEnd w:id="1"/>
    <w:p w14:paraId="6E9E9AEA" w14:textId="77777777" w:rsidR="00E27EBC" w:rsidRPr="009376FD" w:rsidRDefault="00E27EBC" w:rsidP="00E27EBC">
      <w:pPr>
        <w:spacing w:after="0" w:line="276" w:lineRule="auto"/>
        <w:jc w:val="center"/>
        <w:rPr>
          <w:rFonts w:ascii="Sylfaen" w:hAnsi="Sylfaen"/>
          <w:b/>
          <w:bCs/>
          <w:sz w:val="24"/>
          <w:szCs w:val="24"/>
          <w:lang w:val="hy-AM"/>
        </w:rPr>
      </w:pPr>
      <w:r w:rsidRPr="009376FD">
        <w:rPr>
          <w:rFonts w:ascii="Sylfaen" w:eastAsia="Times New Roman" w:hAnsi="Sylfaen" w:cs="Arial"/>
          <w:b/>
          <w:color w:val="000000"/>
          <w:sz w:val="24"/>
          <w:szCs w:val="24"/>
          <w:lang w:val="hy-AM" w:eastAsia="ru-RU"/>
        </w:rPr>
        <w:t>Ընդերքօգտագործման տարածքում բուսական և կենդանական աշխարհի ուսումնասիրության մ</w:t>
      </w:r>
      <w:r w:rsidRPr="009376FD">
        <w:rPr>
          <w:rFonts w:ascii="Sylfaen" w:hAnsi="Sylfaen"/>
          <w:b/>
          <w:bCs/>
          <w:sz w:val="24"/>
          <w:szCs w:val="24"/>
          <w:lang w:val="hy-AM"/>
        </w:rPr>
        <w:t>իջանկյալ հաշվետվություն</w:t>
      </w:r>
    </w:p>
    <w:p w14:paraId="55A9E2D7" w14:textId="77777777" w:rsidR="00E27EBC" w:rsidRPr="009376FD" w:rsidRDefault="00E27EBC" w:rsidP="00E27EBC">
      <w:pPr>
        <w:spacing w:line="276" w:lineRule="auto"/>
        <w:rPr>
          <w:rFonts w:ascii="Sylfaen" w:hAnsi="Sylfaen"/>
          <w:lang w:val="hy-AM"/>
        </w:rPr>
      </w:pPr>
    </w:p>
    <w:p w14:paraId="7170383B" w14:textId="77777777" w:rsidR="00E27EBC" w:rsidRPr="009376FD" w:rsidRDefault="00E27EBC" w:rsidP="00E27EBC">
      <w:pPr>
        <w:spacing w:line="276" w:lineRule="auto"/>
        <w:jc w:val="both"/>
        <w:rPr>
          <w:rFonts w:ascii="Sylfaen" w:hAnsi="Sylfaen"/>
          <w:b/>
          <w:bCs/>
          <w:lang w:val="hy-AM"/>
        </w:rPr>
      </w:pPr>
      <w:r w:rsidRPr="009376FD">
        <w:rPr>
          <w:rFonts w:ascii="Sylfaen" w:hAnsi="Sylfaen"/>
          <w:b/>
          <w:bCs/>
          <w:lang w:val="hy-AM"/>
        </w:rPr>
        <w:t>Քաջարան, գարուն 2025թ.</w:t>
      </w:r>
    </w:p>
    <w:p w14:paraId="0A2B8BDA" w14:textId="77777777" w:rsidR="00DD3AD4" w:rsidRDefault="00DD3AD4" w:rsidP="00E27EBC">
      <w:pPr>
        <w:tabs>
          <w:tab w:val="left" w:pos="8030"/>
        </w:tabs>
        <w:spacing w:line="276" w:lineRule="auto"/>
        <w:jc w:val="both"/>
        <w:rPr>
          <w:rFonts w:ascii="Sylfaen" w:hAnsi="Sylfaen" w:cs="Times New Roman"/>
          <w:szCs w:val="24"/>
          <w:lang w:val="hy-AM"/>
        </w:rPr>
      </w:pPr>
    </w:p>
    <w:p w14:paraId="60028E19" w14:textId="012BD8DF" w:rsidR="00E27EBC" w:rsidRPr="009376FD" w:rsidRDefault="00E27EBC" w:rsidP="00E27EBC">
      <w:pPr>
        <w:tabs>
          <w:tab w:val="left" w:pos="8030"/>
        </w:tabs>
        <w:spacing w:line="276" w:lineRule="auto"/>
        <w:jc w:val="both"/>
        <w:rPr>
          <w:rFonts w:ascii="Sylfaen" w:eastAsia="F4" w:hAnsi="Sylfaen" w:cs="Sylfaen"/>
          <w:noProof/>
          <w:lang w:val="hy-AM"/>
        </w:rPr>
      </w:pPr>
      <w:r w:rsidRPr="009376FD">
        <w:rPr>
          <w:rFonts w:ascii="Sylfaen" w:hAnsi="Sylfaen" w:cs="Times New Roman"/>
          <w:szCs w:val="24"/>
          <w:lang w:val="hy-AM"/>
        </w:rPr>
        <w:t xml:space="preserve">«Զանգեզուրի պղնձամոլիբդենային կոմբինատ» ՓԲԸ-ի ընդերքօգտագործման տարածքներում բուսական և կենդանական աշխարհի ուսումնասիրություններ կատարելու նպատակով համապատասխան մասնագետների կողմից կատարվել են այցեր: </w:t>
      </w:r>
      <w:r w:rsidRPr="009376FD">
        <w:rPr>
          <w:rFonts w:ascii="Sylfaen" w:eastAsia="F4" w:hAnsi="Sylfaen" w:cs="Sylfaen"/>
          <w:noProof/>
          <w:lang w:val="hy-AM"/>
        </w:rPr>
        <w:t xml:space="preserve">Ստորև ներկայացված է մասնագետների կողմից </w:t>
      </w:r>
      <w:r w:rsidRPr="009376FD">
        <w:rPr>
          <w:rFonts w:ascii="Sylfaen" w:hAnsi="Sylfaen"/>
          <w:lang w:val="hy-AM"/>
        </w:rPr>
        <w:t xml:space="preserve">գարնանային սեզոնին </w:t>
      </w:r>
      <w:r w:rsidRPr="009376FD">
        <w:rPr>
          <w:rFonts w:ascii="Sylfaen" w:eastAsia="F4" w:hAnsi="Sylfaen" w:cs="Sylfaen"/>
          <w:noProof/>
          <w:lang w:val="hy-AM"/>
        </w:rPr>
        <w:t>կատարած ուսումնասիրության արդյունքների հիման վրա տրված հաշվետվությունը:</w:t>
      </w:r>
    </w:p>
    <w:p w14:paraId="5D124865" w14:textId="77777777" w:rsidR="00E27EBC" w:rsidRPr="009376FD" w:rsidRDefault="00E27EBC" w:rsidP="00E27EBC">
      <w:pPr>
        <w:tabs>
          <w:tab w:val="left" w:pos="8030"/>
        </w:tabs>
        <w:spacing w:line="276" w:lineRule="auto"/>
        <w:jc w:val="both"/>
        <w:rPr>
          <w:rFonts w:ascii="Sylfaen" w:hAnsi="Sylfaen"/>
          <w:lang w:val="hy-AM"/>
        </w:rPr>
      </w:pPr>
    </w:p>
    <w:p w14:paraId="21703970" w14:textId="77777777" w:rsidR="00E27EBC" w:rsidRPr="009376FD" w:rsidRDefault="00E27EBC" w:rsidP="00E27EBC">
      <w:pPr>
        <w:keepNext/>
        <w:spacing w:line="276" w:lineRule="auto"/>
        <w:jc w:val="center"/>
        <w:rPr>
          <w:rFonts w:ascii="Sylfaen" w:hAnsi="Sylfaen"/>
        </w:rPr>
      </w:pPr>
      <w:r w:rsidRPr="009376FD">
        <w:rPr>
          <w:rFonts w:ascii="Sylfaen" w:hAnsi="Sylfaen" w:cs="Calibri"/>
          <w:noProof/>
        </w:rPr>
        <w:drawing>
          <wp:inline distT="0" distB="0" distL="0" distR="0" wp14:anchorId="6021F3CA" wp14:editId="11927968">
            <wp:extent cx="5943600" cy="3343275"/>
            <wp:effectExtent l="0" t="0" r="0" b="9525"/>
            <wp:docPr id="237323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695842FE" w14:textId="0335F458" w:rsidR="00E27EBC" w:rsidRPr="009376FD" w:rsidRDefault="00E27EBC" w:rsidP="00E27EBC">
      <w:pPr>
        <w:pStyle w:val="Caption"/>
        <w:spacing w:line="276" w:lineRule="auto"/>
        <w:jc w:val="center"/>
        <w:rPr>
          <w:rFonts w:ascii="Sylfaen" w:hAnsi="Sylfaen"/>
        </w:rPr>
      </w:pPr>
      <w:r w:rsidRPr="009376FD">
        <w:rPr>
          <w:rFonts w:ascii="Sylfaen" w:hAnsi="Sylfaen" w:cs="Sylfaen"/>
        </w:rPr>
        <w:t>Նկար</w:t>
      </w:r>
      <w:r w:rsidRPr="009376FD">
        <w:rPr>
          <w:rFonts w:ascii="Sylfaen" w:hAnsi="Sylfaen"/>
        </w:rPr>
        <w:t xml:space="preserve"> </w:t>
      </w:r>
      <w:r w:rsidRPr="009376FD">
        <w:rPr>
          <w:rFonts w:ascii="Sylfaen" w:hAnsi="Sylfaen"/>
        </w:rPr>
        <w:fldChar w:fldCharType="begin"/>
      </w:r>
      <w:r w:rsidRPr="009376FD">
        <w:rPr>
          <w:rFonts w:ascii="Sylfaen" w:hAnsi="Sylfaen"/>
        </w:rPr>
        <w:instrText xml:space="preserve"> SEQ Նկար \* ARABIC </w:instrText>
      </w:r>
      <w:r w:rsidRPr="009376FD">
        <w:rPr>
          <w:rFonts w:ascii="Sylfaen" w:hAnsi="Sylfaen"/>
        </w:rPr>
        <w:fldChar w:fldCharType="separate"/>
      </w:r>
      <w:r w:rsidR="001C259C">
        <w:rPr>
          <w:rFonts w:ascii="Sylfaen" w:hAnsi="Sylfaen"/>
          <w:noProof/>
        </w:rPr>
        <w:t>1</w:t>
      </w:r>
      <w:r w:rsidRPr="009376FD">
        <w:rPr>
          <w:rFonts w:ascii="Sylfaen" w:hAnsi="Sylfaen"/>
          <w:noProof/>
        </w:rPr>
        <w:fldChar w:fldCharType="end"/>
      </w:r>
      <w:r w:rsidRPr="009376FD">
        <w:rPr>
          <w:rFonts w:ascii="Sylfaen" w:hAnsi="Sylfaen"/>
        </w:rPr>
        <w:t>`</w:t>
      </w:r>
      <w:r w:rsidRPr="009376FD">
        <w:rPr>
          <w:rFonts w:ascii="Sylfaen" w:hAnsi="Sylfaen" w:cs="Sylfaen"/>
        </w:rPr>
        <w:t xml:space="preserve"> Ուսումնասիրության տարածք</w:t>
      </w:r>
      <w:r w:rsidRPr="009376FD">
        <w:rPr>
          <w:rFonts w:ascii="Sylfaen" w:hAnsi="Sylfaen" w:cs="Calibri"/>
        </w:rPr>
        <w:br w:type="page"/>
      </w:r>
    </w:p>
    <w:p w14:paraId="7A0F0B26" w14:textId="6BAC94EC" w:rsidR="00E27EBC" w:rsidRPr="009376FD" w:rsidRDefault="00E27EBC" w:rsidP="00E27EBC">
      <w:pPr>
        <w:pStyle w:val="Caption"/>
        <w:spacing w:line="276" w:lineRule="auto"/>
        <w:jc w:val="right"/>
        <w:rPr>
          <w:rFonts w:ascii="Sylfaen" w:hAnsi="Sylfaen" w:cs="Sylfaen"/>
        </w:rPr>
      </w:pPr>
      <w:r w:rsidRPr="009376FD">
        <w:rPr>
          <w:rFonts w:ascii="Sylfaen" w:hAnsi="Sylfaen" w:cs="Sylfaen"/>
        </w:rPr>
        <w:lastRenderedPageBreak/>
        <w:t xml:space="preserve">Աղյուսակ </w:t>
      </w:r>
      <w:r w:rsidRPr="009376FD">
        <w:rPr>
          <w:rFonts w:ascii="Sylfaen" w:hAnsi="Sylfaen" w:cs="Sylfaen"/>
        </w:rPr>
        <w:fldChar w:fldCharType="begin"/>
      </w:r>
      <w:r w:rsidRPr="009376FD">
        <w:rPr>
          <w:rFonts w:ascii="Sylfaen" w:hAnsi="Sylfaen" w:cs="Sylfaen"/>
        </w:rPr>
        <w:instrText xml:space="preserve"> SEQ Table \* ARABIC </w:instrText>
      </w:r>
      <w:r w:rsidRPr="009376FD">
        <w:rPr>
          <w:rFonts w:ascii="Sylfaen" w:hAnsi="Sylfaen" w:cs="Sylfaen"/>
        </w:rPr>
        <w:fldChar w:fldCharType="separate"/>
      </w:r>
      <w:r w:rsidR="001C259C">
        <w:rPr>
          <w:rFonts w:ascii="Sylfaen" w:hAnsi="Sylfaen" w:cs="Sylfaen"/>
          <w:noProof/>
        </w:rPr>
        <w:t>1</w:t>
      </w:r>
      <w:r w:rsidRPr="009376FD">
        <w:rPr>
          <w:rFonts w:ascii="Sylfaen" w:hAnsi="Sylfaen" w:cs="Sylfaen"/>
        </w:rPr>
        <w:fldChar w:fldCharType="end"/>
      </w:r>
      <w:r w:rsidR="00DD3AD4" w:rsidRPr="004958AB">
        <w:rPr>
          <w:rFonts w:ascii="Sylfaen" w:hAnsi="Sylfaen" w:cs="Sylfaen"/>
        </w:rPr>
        <w:t>.</w:t>
      </w:r>
      <w:r w:rsidRPr="009376FD">
        <w:rPr>
          <w:rFonts w:ascii="Sylfaen" w:hAnsi="Sylfaen" w:cs="Sylfaen"/>
        </w:rPr>
        <w:t xml:space="preserve"> Ուսումնասիրության մեջ ներգրավված կետերի ցանկ</w:t>
      </w:r>
    </w:p>
    <w:tbl>
      <w:tblPr>
        <w:tblStyle w:val="TableGrid"/>
        <w:tblW w:w="0" w:type="auto"/>
        <w:jc w:val="center"/>
        <w:tblLayout w:type="fixed"/>
        <w:tblLook w:val="04A0" w:firstRow="1" w:lastRow="0" w:firstColumn="1" w:lastColumn="0" w:noHBand="0" w:noVBand="1"/>
      </w:tblPr>
      <w:tblGrid>
        <w:gridCol w:w="626"/>
        <w:gridCol w:w="1354"/>
        <w:gridCol w:w="5149"/>
        <w:gridCol w:w="1354"/>
        <w:gridCol w:w="1351"/>
      </w:tblGrid>
      <w:tr w:rsidR="00E27EBC" w:rsidRPr="009376FD" w14:paraId="538EA6DD" w14:textId="77777777" w:rsidTr="00AD5DA9">
        <w:trPr>
          <w:trHeight w:val="404"/>
          <w:jc w:val="center"/>
        </w:trPr>
        <w:tc>
          <w:tcPr>
            <w:tcW w:w="626" w:type="dxa"/>
            <w:shd w:val="clear" w:color="auto" w:fill="D6DCE4"/>
            <w:vAlign w:val="center"/>
          </w:tcPr>
          <w:p w14:paraId="2E2B9AD4" w14:textId="77777777" w:rsidR="00E27EBC" w:rsidRPr="009376FD" w:rsidRDefault="00E27EBC" w:rsidP="00AD5DA9">
            <w:pPr>
              <w:spacing w:line="276" w:lineRule="auto"/>
              <w:jc w:val="center"/>
              <w:rPr>
                <w:rFonts w:ascii="Sylfaen" w:hAnsi="Sylfaen" w:cs="Calibri"/>
                <w:b/>
                <w:bCs/>
                <w:sz w:val="20"/>
                <w:szCs w:val="20"/>
                <w:lang w:val="en-US"/>
              </w:rPr>
            </w:pPr>
            <w:r w:rsidRPr="009376FD">
              <w:rPr>
                <w:rFonts w:ascii="Sylfaen" w:hAnsi="Sylfaen" w:cs="Calibri"/>
                <w:b/>
                <w:bCs/>
                <w:sz w:val="20"/>
                <w:szCs w:val="20"/>
                <w:lang w:val="en-US"/>
              </w:rPr>
              <w:t>№</w:t>
            </w:r>
          </w:p>
        </w:tc>
        <w:tc>
          <w:tcPr>
            <w:tcW w:w="1354" w:type="dxa"/>
            <w:shd w:val="clear" w:color="auto" w:fill="D6DCE4"/>
            <w:vAlign w:val="center"/>
          </w:tcPr>
          <w:p w14:paraId="59DF91C1" w14:textId="77777777" w:rsidR="00E27EBC" w:rsidRPr="009376FD" w:rsidRDefault="00E27EBC" w:rsidP="00AD5DA9">
            <w:pPr>
              <w:spacing w:line="276" w:lineRule="auto"/>
              <w:jc w:val="center"/>
              <w:rPr>
                <w:rFonts w:ascii="Sylfaen" w:hAnsi="Sylfaen" w:cs="Calibri"/>
                <w:b/>
                <w:bCs/>
                <w:sz w:val="20"/>
                <w:szCs w:val="20"/>
                <w:lang w:val="en-US"/>
              </w:rPr>
            </w:pPr>
            <w:proofErr w:type="spellStart"/>
            <w:r w:rsidRPr="009376FD">
              <w:rPr>
                <w:rFonts w:ascii="Sylfaen" w:hAnsi="Sylfaen" w:cs="Calibri"/>
                <w:b/>
                <w:bCs/>
                <w:sz w:val="20"/>
                <w:szCs w:val="20"/>
                <w:lang w:val="en-US"/>
              </w:rPr>
              <w:t>Ծածկագիր</w:t>
            </w:r>
            <w:proofErr w:type="spellEnd"/>
          </w:p>
        </w:tc>
        <w:tc>
          <w:tcPr>
            <w:tcW w:w="5149" w:type="dxa"/>
            <w:shd w:val="clear" w:color="auto" w:fill="D6DCE4"/>
            <w:vAlign w:val="center"/>
          </w:tcPr>
          <w:p w14:paraId="70E771AD" w14:textId="77777777" w:rsidR="00E27EBC" w:rsidRPr="009376FD" w:rsidRDefault="00E27EBC" w:rsidP="00AD5DA9">
            <w:pPr>
              <w:spacing w:line="276" w:lineRule="auto"/>
              <w:jc w:val="center"/>
              <w:rPr>
                <w:rFonts w:ascii="Sylfaen" w:hAnsi="Sylfaen" w:cs="Calibri"/>
                <w:b/>
                <w:bCs/>
                <w:sz w:val="20"/>
                <w:szCs w:val="20"/>
                <w:lang w:val="en-US"/>
              </w:rPr>
            </w:pPr>
            <w:proofErr w:type="spellStart"/>
            <w:r w:rsidRPr="009376FD">
              <w:rPr>
                <w:rFonts w:ascii="Sylfaen" w:hAnsi="Sylfaen" w:cs="Calibri"/>
                <w:b/>
                <w:bCs/>
                <w:sz w:val="20"/>
                <w:szCs w:val="20"/>
                <w:lang w:val="en-US"/>
              </w:rPr>
              <w:t>Կետի</w:t>
            </w:r>
            <w:proofErr w:type="spellEnd"/>
            <w:r w:rsidRPr="009376FD">
              <w:rPr>
                <w:rFonts w:ascii="Sylfaen" w:hAnsi="Sylfaen" w:cs="Calibri"/>
                <w:b/>
                <w:bCs/>
                <w:sz w:val="20"/>
                <w:szCs w:val="20"/>
                <w:lang w:val="en-US"/>
              </w:rPr>
              <w:t xml:space="preserve"> </w:t>
            </w:r>
            <w:proofErr w:type="spellStart"/>
            <w:r w:rsidRPr="009376FD">
              <w:rPr>
                <w:rFonts w:ascii="Sylfaen" w:hAnsi="Sylfaen" w:cs="Calibri"/>
                <w:b/>
                <w:bCs/>
                <w:sz w:val="20"/>
                <w:szCs w:val="20"/>
                <w:lang w:val="en-US"/>
              </w:rPr>
              <w:t>անվանում</w:t>
            </w:r>
            <w:proofErr w:type="spellEnd"/>
          </w:p>
        </w:tc>
        <w:tc>
          <w:tcPr>
            <w:tcW w:w="1354" w:type="dxa"/>
            <w:shd w:val="clear" w:color="auto" w:fill="D6DCE4"/>
            <w:vAlign w:val="center"/>
          </w:tcPr>
          <w:p w14:paraId="7A00EE82" w14:textId="77777777" w:rsidR="00E27EBC" w:rsidRPr="009376FD" w:rsidRDefault="00E27EBC" w:rsidP="00AD5DA9">
            <w:pPr>
              <w:spacing w:line="276" w:lineRule="auto"/>
              <w:jc w:val="center"/>
              <w:rPr>
                <w:rFonts w:ascii="Sylfaen" w:hAnsi="Sylfaen" w:cs="Calibri"/>
                <w:b/>
                <w:bCs/>
                <w:sz w:val="20"/>
                <w:szCs w:val="20"/>
                <w:lang w:val="en-US"/>
              </w:rPr>
            </w:pPr>
            <w:r w:rsidRPr="009376FD">
              <w:rPr>
                <w:rFonts w:ascii="Sylfaen" w:hAnsi="Sylfaen" w:cs="Calibri"/>
                <w:b/>
                <w:bCs/>
                <w:sz w:val="20"/>
                <w:szCs w:val="20"/>
                <w:lang w:val="en-US"/>
              </w:rPr>
              <w:t>N</w:t>
            </w:r>
          </w:p>
        </w:tc>
        <w:tc>
          <w:tcPr>
            <w:tcW w:w="1351" w:type="dxa"/>
            <w:shd w:val="clear" w:color="auto" w:fill="D6DCE4"/>
            <w:vAlign w:val="center"/>
          </w:tcPr>
          <w:p w14:paraId="10CAEA64" w14:textId="77777777" w:rsidR="00E27EBC" w:rsidRPr="009376FD" w:rsidRDefault="00E27EBC" w:rsidP="00AD5DA9">
            <w:pPr>
              <w:spacing w:line="276" w:lineRule="auto"/>
              <w:jc w:val="center"/>
              <w:rPr>
                <w:rFonts w:ascii="Sylfaen" w:hAnsi="Sylfaen" w:cs="Calibri"/>
                <w:b/>
                <w:bCs/>
                <w:sz w:val="20"/>
                <w:szCs w:val="20"/>
                <w:lang w:val="en-US"/>
              </w:rPr>
            </w:pPr>
            <w:r w:rsidRPr="009376FD">
              <w:rPr>
                <w:rFonts w:ascii="Sylfaen" w:hAnsi="Sylfaen" w:cs="Calibri"/>
                <w:b/>
                <w:bCs/>
                <w:sz w:val="20"/>
                <w:szCs w:val="20"/>
                <w:lang w:val="en-US"/>
              </w:rPr>
              <w:t>E</w:t>
            </w:r>
          </w:p>
        </w:tc>
      </w:tr>
      <w:tr w:rsidR="00E27EBC" w:rsidRPr="009376FD" w14:paraId="1B6A2ED1" w14:textId="77777777" w:rsidTr="00AD5DA9">
        <w:trPr>
          <w:trHeight w:val="323"/>
          <w:jc w:val="center"/>
        </w:trPr>
        <w:tc>
          <w:tcPr>
            <w:tcW w:w="626" w:type="dxa"/>
            <w:vAlign w:val="center"/>
          </w:tcPr>
          <w:p w14:paraId="22A45064"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1</w:t>
            </w:r>
          </w:p>
        </w:tc>
        <w:tc>
          <w:tcPr>
            <w:tcW w:w="1354" w:type="dxa"/>
            <w:vAlign w:val="center"/>
          </w:tcPr>
          <w:p w14:paraId="14ACD995"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KJRN_001</w:t>
            </w:r>
          </w:p>
        </w:tc>
        <w:tc>
          <w:tcPr>
            <w:tcW w:w="5149" w:type="dxa"/>
            <w:vAlign w:val="center"/>
          </w:tcPr>
          <w:p w14:paraId="4623E705" w14:textId="77777777" w:rsidR="00E27EBC" w:rsidRPr="009376FD" w:rsidRDefault="00E27EBC" w:rsidP="00AD5DA9">
            <w:pPr>
              <w:spacing w:line="276" w:lineRule="auto"/>
              <w:rPr>
                <w:rFonts w:ascii="Sylfaen" w:hAnsi="Sylfaen" w:cs="Calibri"/>
                <w:color w:val="000000"/>
                <w:sz w:val="20"/>
                <w:szCs w:val="20"/>
                <w:lang w:val="hy-AM"/>
              </w:rPr>
            </w:pPr>
            <w:proofErr w:type="spellStart"/>
            <w:r w:rsidRPr="009376FD">
              <w:rPr>
                <w:rFonts w:ascii="Sylfaen" w:hAnsi="Sylfaen" w:cs="Calibri"/>
                <w:sz w:val="20"/>
                <w:szCs w:val="20"/>
                <w:lang w:val="en-US"/>
              </w:rPr>
              <w:t>Բացահանքի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հյս-արմ</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սահմանի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հարևանությամբ</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գտնվող</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Թթու</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ջրի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հատված</w:t>
            </w:r>
            <w:proofErr w:type="spellEnd"/>
          </w:p>
        </w:tc>
        <w:tc>
          <w:tcPr>
            <w:tcW w:w="1354" w:type="dxa"/>
            <w:vAlign w:val="center"/>
          </w:tcPr>
          <w:p w14:paraId="6A628600"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39.157510</w:t>
            </w:r>
          </w:p>
        </w:tc>
        <w:tc>
          <w:tcPr>
            <w:tcW w:w="1351" w:type="dxa"/>
            <w:vAlign w:val="center"/>
          </w:tcPr>
          <w:p w14:paraId="60BBB060"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46.113641</w:t>
            </w:r>
          </w:p>
        </w:tc>
      </w:tr>
      <w:tr w:rsidR="00E27EBC" w:rsidRPr="009376FD" w14:paraId="22DE1A72" w14:textId="77777777" w:rsidTr="00AD5DA9">
        <w:trPr>
          <w:trHeight w:val="344"/>
          <w:jc w:val="center"/>
        </w:trPr>
        <w:tc>
          <w:tcPr>
            <w:tcW w:w="626" w:type="dxa"/>
            <w:vAlign w:val="center"/>
          </w:tcPr>
          <w:p w14:paraId="5392B688"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2</w:t>
            </w:r>
          </w:p>
        </w:tc>
        <w:tc>
          <w:tcPr>
            <w:tcW w:w="1354" w:type="dxa"/>
            <w:vAlign w:val="center"/>
          </w:tcPr>
          <w:p w14:paraId="3E71587F"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KJRN_002</w:t>
            </w:r>
          </w:p>
        </w:tc>
        <w:tc>
          <w:tcPr>
            <w:tcW w:w="5149" w:type="dxa"/>
            <w:vAlign w:val="center"/>
          </w:tcPr>
          <w:p w14:paraId="1D5CD8DB"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proofErr w:type="spellStart"/>
            <w:r w:rsidRPr="009376FD">
              <w:rPr>
                <w:rFonts w:ascii="Sylfaen" w:eastAsiaTheme="minorHAnsi" w:hAnsi="Sylfaen" w:cs="Calibri"/>
                <w:color w:val="auto"/>
                <w:sz w:val="20"/>
                <w:szCs w:val="20"/>
                <w:lang w:val="en-US"/>
              </w:rPr>
              <w:t>Բացահանքի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հս</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հատված</w:t>
            </w:r>
            <w:proofErr w:type="spellEnd"/>
          </w:p>
        </w:tc>
        <w:tc>
          <w:tcPr>
            <w:tcW w:w="1354" w:type="dxa"/>
            <w:vAlign w:val="center"/>
          </w:tcPr>
          <w:p w14:paraId="0DF7FF6F"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39.153419</w:t>
            </w:r>
          </w:p>
        </w:tc>
        <w:tc>
          <w:tcPr>
            <w:tcW w:w="1351" w:type="dxa"/>
            <w:vAlign w:val="center"/>
          </w:tcPr>
          <w:p w14:paraId="7E0F0FCD"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46.132475</w:t>
            </w:r>
          </w:p>
        </w:tc>
      </w:tr>
      <w:tr w:rsidR="00E27EBC" w:rsidRPr="009376FD" w14:paraId="57A47B85" w14:textId="77777777" w:rsidTr="00AD5DA9">
        <w:trPr>
          <w:trHeight w:val="303"/>
          <w:jc w:val="center"/>
        </w:trPr>
        <w:tc>
          <w:tcPr>
            <w:tcW w:w="626" w:type="dxa"/>
            <w:vAlign w:val="center"/>
          </w:tcPr>
          <w:p w14:paraId="3DA93B57"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3</w:t>
            </w:r>
          </w:p>
        </w:tc>
        <w:tc>
          <w:tcPr>
            <w:tcW w:w="1354" w:type="dxa"/>
            <w:vAlign w:val="center"/>
          </w:tcPr>
          <w:p w14:paraId="20564DBA"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KJRN_003</w:t>
            </w:r>
          </w:p>
        </w:tc>
        <w:tc>
          <w:tcPr>
            <w:tcW w:w="5149" w:type="dxa"/>
            <w:vAlign w:val="center"/>
          </w:tcPr>
          <w:p w14:paraId="29F0993C" w14:textId="77777777" w:rsidR="00E27EBC" w:rsidRPr="009376FD" w:rsidRDefault="00E27EBC" w:rsidP="00AD5DA9">
            <w:pPr>
              <w:spacing w:line="276" w:lineRule="auto"/>
              <w:rPr>
                <w:rFonts w:ascii="Sylfaen" w:hAnsi="Sylfaen" w:cs="Calibri"/>
                <w:color w:val="000000"/>
                <w:sz w:val="20"/>
                <w:szCs w:val="20"/>
              </w:rPr>
            </w:pPr>
            <w:proofErr w:type="spellStart"/>
            <w:r w:rsidRPr="009376FD">
              <w:rPr>
                <w:rFonts w:ascii="Sylfaen" w:hAnsi="Sylfaen" w:cs="Calibri"/>
                <w:sz w:val="20"/>
                <w:szCs w:val="20"/>
                <w:lang w:val="en-US"/>
              </w:rPr>
              <w:t>Բացահանքի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հվ</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հատված</w:t>
            </w:r>
            <w:proofErr w:type="spellEnd"/>
          </w:p>
        </w:tc>
        <w:tc>
          <w:tcPr>
            <w:tcW w:w="1354" w:type="dxa"/>
            <w:vAlign w:val="center"/>
          </w:tcPr>
          <w:p w14:paraId="0E336346"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39.134811</w:t>
            </w:r>
          </w:p>
        </w:tc>
        <w:tc>
          <w:tcPr>
            <w:tcW w:w="1351" w:type="dxa"/>
            <w:vAlign w:val="center"/>
          </w:tcPr>
          <w:p w14:paraId="64742B0D"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46.135781</w:t>
            </w:r>
          </w:p>
        </w:tc>
      </w:tr>
      <w:tr w:rsidR="00E27EBC" w:rsidRPr="009376FD" w14:paraId="5C5A6A35" w14:textId="77777777" w:rsidTr="00AD5DA9">
        <w:trPr>
          <w:trHeight w:val="288"/>
          <w:jc w:val="center"/>
        </w:trPr>
        <w:tc>
          <w:tcPr>
            <w:tcW w:w="626" w:type="dxa"/>
            <w:vAlign w:val="center"/>
          </w:tcPr>
          <w:p w14:paraId="5C238970"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4</w:t>
            </w:r>
          </w:p>
        </w:tc>
        <w:tc>
          <w:tcPr>
            <w:tcW w:w="1354" w:type="dxa"/>
            <w:vAlign w:val="center"/>
          </w:tcPr>
          <w:p w14:paraId="5A5C6BA5"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KJRN_004</w:t>
            </w:r>
          </w:p>
        </w:tc>
        <w:tc>
          <w:tcPr>
            <w:tcW w:w="5149" w:type="dxa"/>
            <w:vAlign w:val="center"/>
          </w:tcPr>
          <w:p w14:paraId="269A909B"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proofErr w:type="spellStart"/>
            <w:r w:rsidRPr="009376FD">
              <w:rPr>
                <w:rFonts w:ascii="Sylfaen" w:eastAsiaTheme="minorHAnsi" w:hAnsi="Sylfaen" w:cs="Calibri"/>
                <w:color w:val="auto"/>
                <w:sz w:val="20"/>
                <w:szCs w:val="20"/>
                <w:lang w:val="en-US"/>
              </w:rPr>
              <w:t>Ձորատեղ</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Դարազամ</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լցակույտի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վերին</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հատված</w:t>
            </w:r>
            <w:proofErr w:type="spellEnd"/>
          </w:p>
        </w:tc>
        <w:tc>
          <w:tcPr>
            <w:tcW w:w="1354" w:type="dxa"/>
            <w:vAlign w:val="center"/>
          </w:tcPr>
          <w:p w14:paraId="12AA40DC"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39.130988</w:t>
            </w:r>
          </w:p>
        </w:tc>
        <w:tc>
          <w:tcPr>
            <w:tcW w:w="1351" w:type="dxa"/>
            <w:vAlign w:val="center"/>
          </w:tcPr>
          <w:p w14:paraId="2886F464"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46.169434</w:t>
            </w:r>
          </w:p>
        </w:tc>
      </w:tr>
      <w:tr w:rsidR="00E27EBC" w:rsidRPr="009376FD" w14:paraId="07FF058D" w14:textId="77777777" w:rsidTr="00AD5DA9">
        <w:trPr>
          <w:trHeight w:val="288"/>
          <w:jc w:val="center"/>
        </w:trPr>
        <w:tc>
          <w:tcPr>
            <w:tcW w:w="626" w:type="dxa"/>
            <w:vAlign w:val="center"/>
          </w:tcPr>
          <w:p w14:paraId="13A950D8"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5</w:t>
            </w:r>
          </w:p>
        </w:tc>
        <w:tc>
          <w:tcPr>
            <w:tcW w:w="1354" w:type="dxa"/>
            <w:vAlign w:val="center"/>
          </w:tcPr>
          <w:p w14:paraId="618F1CEC"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KJRN_005</w:t>
            </w:r>
          </w:p>
        </w:tc>
        <w:tc>
          <w:tcPr>
            <w:tcW w:w="5149" w:type="dxa"/>
            <w:vAlign w:val="center"/>
          </w:tcPr>
          <w:p w14:paraId="4A557B40"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proofErr w:type="spellStart"/>
            <w:r w:rsidRPr="009376FD">
              <w:rPr>
                <w:rFonts w:ascii="Sylfaen" w:eastAsiaTheme="minorHAnsi" w:hAnsi="Sylfaen" w:cs="Calibri"/>
                <w:color w:val="auto"/>
                <w:sz w:val="20"/>
                <w:szCs w:val="20"/>
                <w:lang w:val="en-US"/>
              </w:rPr>
              <w:t>Ձորատեղ</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Դարազամ</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լցակույտի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ստորին</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հատված</w:t>
            </w:r>
            <w:proofErr w:type="spellEnd"/>
          </w:p>
        </w:tc>
        <w:tc>
          <w:tcPr>
            <w:tcW w:w="1354" w:type="dxa"/>
            <w:vAlign w:val="center"/>
          </w:tcPr>
          <w:p w14:paraId="4C662735"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39.142259</w:t>
            </w:r>
          </w:p>
        </w:tc>
        <w:tc>
          <w:tcPr>
            <w:tcW w:w="1351" w:type="dxa"/>
            <w:vAlign w:val="center"/>
          </w:tcPr>
          <w:p w14:paraId="05FAF7BF"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46.165566</w:t>
            </w:r>
          </w:p>
        </w:tc>
      </w:tr>
      <w:tr w:rsidR="00E27EBC" w:rsidRPr="009376FD" w14:paraId="20D0A1AF" w14:textId="77777777" w:rsidTr="00AD5DA9">
        <w:trPr>
          <w:trHeight w:val="422"/>
          <w:jc w:val="center"/>
        </w:trPr>
        <w:tc>
          <w:tcPr>
            <w:tcW w:w="626" w:type="dxa"/>
            <w:vAlign w:val="center"/>
          </w:tcPr>
          <w:p w14:paraId="5D849750"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6</w:t>
            </w:r>
          </w:p>
        </w:tc>
        <w:tc>
          <w:tcPr>
            <w:tcW w:w="1354" w:type="dxa"/>
            <w:vAlign w:val="center"/>
          </w:tcPr>
          <w:p w14:paraId="42ADAE88"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KJRN_006</w:t>
            </w:r>
          </w:p>
        </w:tc>
        <w:tc>
          <w:tcPr>
            <w:tcW w:w="5149" w:type="dxa"/>
            <w:vAlign w:val="center"/>
          </w:tcPr>
          <w:p w14:paraId="1C0D6269" w14:textId="77777777" w:rsidR="00E27EBC" w:rsidRPr="009376FD" w:rsidRDefault="00E27EBC" w:rsidP="00AD5DA9">
            <w:pPr>
              <w:spacing w:line="276" w:lineRule="auto"/>
              <w:rPr>
                <w:rFonts w:ascii="Sylfaen" w:hAnsi="Sylfaen" w:cs="Calibri"/>
                <w:color w:val="000000"/>
                <w:sz w:val="20"/>
                <w:szCs w:val="20"/>
                <w:lang w:val="en-US"/>
              </w:rPr>
            </w:pPr>
            <w:r w:rsidRPr="009376FD">
              <w:rPr>
                <w:rFonts w:ascii="Sylfaen" w:hAnsi="Sylfaen" w:cs="Calibri"/>
                <w:color w:val="000000"/>
                <w:sz w:val="20"/>
                <w:szCs w:val="20"/>
              </w:rPr>
              <w:t>Քաջարան</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քաղաքի</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ստորին</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հատվածի</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ստուգիչ</w:t>
            </w:r>
            <w:r w:rsidRPr="009376FD">
              <w:rPr>
                <w:rFonts w:ascii="Sylfaen" w:hAnsi="Sylfaen" w:cs="Calibri"/>
                <w:color w:val="000000"/>
                <w:sz w:val="20"/>
                <w:szCs w:val="20"/>
                <w:lang w:val="en-US"/>
              </w:rPr>
              <w:t xml:space="preserve"> </w:t>
            </w:r>
            <w:r w:rsidRPr="009376FD">
              <w:rPr>
                <w:rFonts w:ascii="Sylfaen" w:hAnsi="Sylfaen" w:cs="Calibri"/>
                <w:color w:val="000000"/>
                <w:sz w:val="20"/>
                <w:szCs w:val="20"/>
              </w:rPr>
              <w:t>կետ</w:t>
            </w:r>
          </w:p>
        </w:tc>
        <w:tc>
          <w:tcPr>
            <w:tcW w:w="1354" w:type="dxa"/>
            <w:vAlign w:val="center"/>
          </w:tcPr>
          <w:p w14:paraId="4885292A"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39.149537</w:t>
            </w:r>
          </w:p>
        </w:tc>
        <w:tc>
          <w:tcPr>
            <w:tcW w:w="1351" w:type="dxa"/>
            <w:vAlign w:val="center"/>
          </w:tcPr>
          <w:p w14:paraId="378913FD"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46.168460</w:t>
            </w:r>
          </w:p>
        </w:tc>
      </w:tr>
      <w:tr w:rsidR="00E27EBC" w:rsidRPr="009376FD" w14:paraId="73E0E261" w14:textId="77777777" w:rsidTr="00AD5DA9">
        <w:trPr>
          <w:trHeight w:val="288"/>
          <w:jc w:val="center"/>
        </w:trPr>
        <w:tc>
          <w:tcPr>
            <w:tcW w:w="626" w:type="dxa"/>
            <w:vAlign w:val="center"/>
          </w:tcPr>
          <w:p w14:paraId="7ED78911"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7</w:t>
            </w:r>
          </w:p>
        </w:tc>
        <w:tc>
          <w:tcPr>
            <w:tcW w:w="1354" w:type="dxa"/>
            <w:vAlign w:val="center"/>
          </w:tcPr>
          <w:p w14:paraId="2DB250DB"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KJRN_007</w:t>
            </w:r>
          </w:p>
        </w:tc>
        <w:tc>
          <w:tcPr>
            <w:tcW w:w="5149" w:type="dxa"/>
            <w:vAlign w:val="center"/>
          </w:tcPr>
          <w:p w14:paraId="2CD4A8D1"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proofErr w:type="spellStart"/>
            <w:r w:rsidRPr="009376FD">
              <w:rPr>
                <w:rFonts w:ascii="Sylfaen" w:eastAsiaTheme="minorHAnsi" w:hAnsi="Sylfaen" w:cs="Calibri"/>
                <w:color w:val="auto"/>
                <w:sz w:val="20"/>
                <w:szCs w:val="20"/>
                <w:lang w:val="en-US"/>
              </w:rPr>
              <w:t>Կոմբինատի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տարածք</w:t>
            </w:r>
            <w:proofErr w:type="spellEnd"/>
          </w:p>
        </w:tc>
        <w:tc>
          <w:tcPr>
            <w:tcW w:w="1354" w:type="dxa"/>
            <w:vAlign w:val="center"/>
          </w:tcPr>
          <w:p w14:paraId="755D29CC"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39.150744</w:t>
            </w:r>
          </w:p>
        </w:tc>
        <w:tc>
          <w:tcPr>
            <w:tcW w:w="1351" w:type="dxa"/>
            <w:vAlign w:val="center"/>
          </w:tcPr>
          <w:p w14:paraId="12196914"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46.147265</w:t>
            </w:r>
          </w:p>
        </w:tc>
      </w:tr>
      <w:tr w:rsidR="00E27EBC" w:rsidRPr="009376FD" w14:paraId="6F4B0FBB" w14:textId="77777777" w:rsidTr="00AD5DA9">
        <w:trPr>
          <w:trHeight w:val="288"/>
          <w:jc w:val="center"/>
        </w:trPr>
        <w:tc>
          <w:tcPr>
            <w:tcW w:w="626" w:type="dxa"/>
            <w:vAlign w:val="center"/>
          </w:tcPr>
          <w:p w14:paraId="15599355"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8</w:t>
            </w:r>
          </w:p>
        </w:tc>
        <w:tc>
          <w:tcPr>
            <w:tcW w:w="1354" w:type="dxa"/>
            <w:vAlign w:val="center"/>
          </w:tcPr>
          <w:p w14:paraId="2875F388"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KJRN_008</w:t>
            </w:r>
          </w:p>
        </w:tc>
        <w:tc>
          <w:tcPr>
            <w:tcW w:w="5149" w:type="dxa"/>
            <w:vAlign w:val="center"/>
          </w:tcPr>
          <w:p w14:paraId="500C5F1A"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proofErr w:type="spellStart"/>
            <w:r w:rsidRPr="009376FD">
              <w:rPr>
                <w:rFonts w:ascii="Sylfaen" w:eastAsiaTheme="minorHAnsi" w:hAnsi="Sylfaen" w:cs="Calibri"/>
                <w:color w:val="auto"/>
                <w:sz w:val="20"/>
                <w:szCs w:val="20"/>
                <w:lang w:val="en-US"/>
              </w:rPr>
              <w:t>Ողջի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գետի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հովտի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ռեկուլտիվացված</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հատված</w:t>
            </w:r>
            <w:proofErr w:type="spellEnd"/>
          </w:p>
        </w:tc>
        <w:tc>
          <w:tcPr>
            <w:tcW w:w="1354" w:type="dxa"/>
            <w:vAlign w:val="center"/>
          </w:tcPr>
          <w:p w14:paraId="05A95937"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39.169951</w:t>
            </w:r>
          </w:p>
        </w:tc>
        <w:tc>
          <w:tcPr>
            <w:tcW w:w="1351" w:type="dxa"/>
            <w:vAlign w:val="center"/>
          </w:tcPr>
          <w:p w14:paraId="4CD0549E"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46.224663</w:t>
            </w:r>
          </w:p>
        </w:tc>
      </w:tr>
      <w:tr w:rsidR="00E27EBC" w:rsidRPr="009376FD" w14:paraId="5C186935" w14:textId="77777777" w:rsidTr="00AD5DA9">
        <w:trPr>
          <w:trHeight w:val="592"/>
          <w:jc w:val="center"/>
        </w:trPr>
        <w:tc>
          <w:tcPr>
            <w:tcW w:w="626" w:type="dxa"/>
            <w:vAlign w:val="center"/>
          </w:tcPr>
          <w:p w14:paraId="2DA76D13"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9</w:t>
            </w:r>
          </w:p>
        </w:tc>
        <w:tc>
          <w:tcPr>
            <w:tcW w:w="1354" w:type="dxa"/>
            <w:vAlign w:val="center"/>
          </w:tcPr>
          <w:p w14:paraId="0B103A5D"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KJRN_009</w:t>
            </w:r>
          </w:p>
        </w:tc>
        <w:tc>
          <w:tcPr>
            <w:tcW w:w="5149" w:type="dxa"/>
            <w:vAlign w:val="center"/>
          </w:tcPr>
          <w:p w14:paraId="089BA7B4"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proofErr w:type="spellStart"/>
            <w:r w:rsidRPr="009376FD">
              <w:rPr>
                <w:rFonts w:ascii="Sylfaen" w:eastAsiaTheme="minorHAnsi" w:hAnsi="Sylfaen" w:cs="Calibri"/>
                <w:color w:val="auto"/>
                <w:sz w:val="20"/>
                <w:szCs w:val="20"/>
                <w:lang w:val="en-US"/>
              </w:rPr>
              <w:t>Ողջի</w:t>
            </w:r>
            <w:proofErr w:type="spellEnd"/>
            <w:r w:rsidRPr="009376FD">
              <w:rPr>
                <w:rFonts w:ascii="Sylfaen" w:eastAsiaTheme="minorHAnsi" w:hAnsi="Sylfaen" w:cs="Calibri"/>
                <w:color w:val="auto"/>
                <w:sz w:val="20"/>
                <w:szCs w:val="20"/>
                <w:lang w:val="en-US"/>
              </w:rPr>
              <w:t xml:space="preserve"> և </w:t>
            </w:r>
            <w:proofErr w:type="spellStart"/>
            <w:r w:rsidRPr="009376FD">
              <w:rPr>
                <w:rFonts w:ascii="Sylfaen" w:eastAsiaTheme="minorHAnsi" w:hAnsi="Sylfaen" w:cs="Calibri"/>
                <w:color w:val="auto"/>
                <w:sz w:val="20"/>
                <w:szCs w:val="20"/>
                <w:lang w:val="en-US"/>
              </w:rPr>
              <w:t>Վաչագան</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գետերի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միախառնման</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վայրի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ստուգիչ</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հատված</w:t>
            </w:r>
            <w:proofErr w:type="spellEnd"/>
          </w:p>
        </w:tc>
        <w:tc>
          <w:tcPr>
            <w:tcW w:w="1354" w:type="dxa"/>
            <w:vAlign w:val="center"/>
          </w:tcPr>
          <w:p w14:paraId="567D546B"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39.208340</w:t>
            </w:r>
          </w:p>
        </w:tc>
        <w:tc>
          <w:tcPr>
            <w:tcW w:w="1351" w:type="dxa"/>
            <w:vAlign w:val="center"/>
          </w:tcPr>
          <w:p w14:paraId="211C7745"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46.406451</w:t>
            </w:r>
          </w:p>
        </w:tc>
      </w:tr>
      <w:tr w:rsidR="00E27EBC" w:rsidRPr="009376FD" w14:paraId="227F0C58" w14:textId="77777777" w:rsidTr="00AD5DA9">
        <w:trPr>
          <w:trHeight w:val="288"/>
          <w:jc w:val="center"/>
        </w:trPr>
        <w:tc>
          <w:tcPr>
            <w:tcW w:w="626" w:type="dxa"/>
            <w:vAlign w:val="center"/>
          </w:tcPr>
          <w:p w14:paraId="2F88F99C"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10</w:t>
            </w:r>
          </w:p>
        </w:tc>
        <w:tc>
          <w:tcPr>
            <w:tcW w:w="1354" w:type="dxa"/>
            <w:vAlign w:val="center"/>
          </w:tcPr>
          <w:p w14:paraId="34DCA9F8"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KJRN_010</w:t>
            </w:r>
          </w:p>
        </w:tc>
        <w:tc>
          <w:tcPr>
            <w:tcW w:w="5149" w:type="dxa"/>
            <w:vAlign w:val="center"/>
          </w:tcPr>
          <w:p w14:paraId="10714FD6"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proofErr w:type="spellStart"/>
            <w:r w:rsidRPr="009376FD">
              <w:rPr>
                <w:rFonts w:ascii="Sylfaen" w:eastAsiaTheme="minorHAnsi" w:hAnsi="Sylfaen" w:cs="Calibri"/>
                <w:color w:val="auto"/>
                <w:sz w:val="20"/>
                <w:szCs w:val="20"/>
                <w:lang w:val="en-US"/>
              </w:rPr>
              <w:t>Արծվանիկի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պոչամբարի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հվ</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հատված</w:t>
            </w:r>
            <w:proofErr w:type="spellEnd"/>
          </w:p>
        </w:tc>
        <w:tc>
          <w:tcPr>
            <w:tcW w:w="1354" w:type="dxa"/>
            <w:vAlign w:val="center"/>
          </w:tcPr>
          <w:p w14:paraId="661075D1"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39.224543</w:t>
            </w:r>
          </w:p>
        </w:tc>
        <w:tc>
          <w:tcPr>
            <w:tcW w:w="1351" w:type="dxa"/>
            <w:vAlign w:val="center"/>
          </w:tcPr>
          <w:p w14:paraId="2084D228"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46.454107</w:t>
            </w:r>
          </w:p>
        </w:tc>
      </w:tr>
      <w:tr w:rsidR="00E27EBC" w:rsidRPr="009376FD" w14:paraId="0EFD3652" w14:textId="77777777" w:rsidTr="00AD5DA9">
        <w:trPr>
          <w:trHeight w:val="303"/>
          <w:jc w:val="center"/>
        </w:trPr>
        <w:tc>
          <w:tcPr>
            <w:tcW w:w="626" w:type="dxa"/>
            <w:vAlign w:val="center"/>
          </w:tcPr>
          <w:p w14:paraId="7F094E34"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11</w:t>
            </w:r>
          </w:p>
        </w:tc>
        <w:tc>
          <w:tcPr>
            <w:tcW w:w="1354" w:type="dxa"/>
            <w:vAlign w:val="center"/>
          </w:tcPr>
          <w:p w14:paraId="230A109C"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KJRN_011</w:t>
            </w:r>
          </w:p>
        </w:tc>
        <w:tc>
          <w:tcPr>
            <w:tcW w:w="5149" w:type="dxa"/>
            <w:vAlign w:val="center"/>
          </w:tcPr>
          <w:p w14:paraId="542C03EB"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proofErr w:type="spellStart"/>
            <w:r w:rsidRPr="009376FD">
              <w:rPr>
                <w:rFonts w:ascii="Sylfaen" w:eastAsiaTheme="minorHAnsi" w:hAnsi="Sylfaen" w:cs="Calibri"/>
                <w:color w:val="auto"/>
                <w:sz w:val="20"/>
                <w:szCs w:val="20"/>
                <w:lang w:val="en-US"/>
              </w:rPr>
              <w:t>Արծվանիկի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պոչամբարի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հս-արմ</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հատված</w:t>
            </w:r>
            <w:proofErr w:type="spellEnd"/>
          </w:p>
        </w:tc>
        <w:tc>
          <w:tcPr>
            <w:tcW w:w="1354" w:type="dxa"/>
            <w:vAlign w:val="center"/>
          </w:tcPr>
          <w:p w14:paraId="379F20A5"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392420580</w:t>
            </w:r>
          </w:p>
        </w:tc>
        <w:tc>
          <w:tcPr>
            <w:tcW w:w="1351" w:type="dxa"/>
            <w:vAlign w:val="center"/>
          </w:tcPr>
          <w:p w14:paraId="6EB41E59"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46.448978</w:t>
            </w:r>
          </w:p>
        </w:tc>
      </w:tr>
      <w:tr w:rsidR="00E27EBC" w:rsidRPr="009376FD" w14:paraId="1B2FF4CF" w14:textId="77777777" w:rsidTr="00AD5DA9">
        <w:trPr>
          <w:trHeight w:val="288"/>
          <w:jc w:val="center"/>
        </w:trPr>
        <w:tc>
          <w:tcPr>
            <w:tcW w:w="626" w:type="dxa"/>
            <w:vAlign w:val="center"/>
          </w:tcPr>
          <w:p w14:paraId="2319902D"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12</w:t>
            </w:r>
          </w:p>
        </w:tc>
        <w:tc>
          <w:tcPr>
            <w:tcW w:w="1354" w:type="dxa"/>
            <w:vAlign w:val="center"/>
          </w:tcPr>
          <w:p w14:paraId="26BCE484"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KJRN_012</w:t>
            </w:r>
          </w:p>
        </w:tc>
        <w:tc>
          <w:tcPr>
            <w:tcW w:w="5149" w:type="dxa"/>
            <w:vAlign w:val="center"/>
          </w:tcPr>
          <w:p w14:paraId="37977172"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proofErr w:type="spellStart"/>
            <w:r w:rsidRPr="009376FD">
              <w:rPr>
                <w:rFonts w:ascii="Sylfaen" w:eastAsiaTheme="minorHAnsi" w:hAnsi="Sylfaen" w:cs="Calibri"/>
                <w:color w:val="auto"/>
                <w:sz w:val="20"/>
                <w:szCs w:val="20"/>
                <w:lang w:val="en-US"/>
              </w:rPr>
              <w:t>Արծվանիկի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պոչոմբարի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հվ-արլ</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հատված</w:t>
            </w:r>
            <w:proofErr w:type="spellEnd"/>
          </w:p>
        </w:tc>
        <w:tc>
          <w:tcPr>
            <w:tcW w:w="1354" w:type="dxa"/>
            <w:vAlign w:val="center"/>
          </w:tcPr>
          <w:p w14:paraId="47E805EB"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39.229868</w:t>
            </w:r>
          </w:p>
        </w:tc>
        <w:tc>
          <w:tcPr>
            <w:tcW w:w="1351" w:type="dxa"/>
            <w:vAlign w:val="center"/>
          </w:tcPr>
          <w:p w14:paraId="2B37EA9B"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46.468353</w:t>
            </w:r>
          </w:p>
        </w:tc>
      </w:tr>
      <w:tr w:rsidR="00E27EBC" w:rsidRPr="009376FD" w14:paraId="3C300D39" w14:textId="77777777" w:rsidTr="00AD5DA9">
        <w:trPr>
          <w:trHeight w:val="288"/>
          <w:jc w:val="center"/>
        </w:trPr>
        <w:tc>
          <w:tcPr>
            <w:tcW w:w="626" w:type="dxa"/>
            <w:vAlign w:val="center"/>
          </w:tcPr>
          <w:p w14:paraId="19CF5B07"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13</w:t>
            </w:r>
          </w:p>
        </w:tc>
        <w:tc>
          <w:tcPr>
            <w:tcW w:w="1354" w:type="dxa"/>
            <w:vAlign w:val="center"/>
          </w:tcPr>
          <w:p w14:paraId="42E3ED5D"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KJRN_013</w:t>
            </w:r>
          </w:p>
        </w:tc>
        <w:tc>
          <w:tcPr>
            <w:tcW w:w="5149" w:type="dxa"/>
            <w:vAlign w:val="center"/>
          </w:tcPr>
          <w:p w14:paraId="3D15F01D"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proofErr w:type="spellStart"/>
            <w:r w:rsidRPr="009376FD">
              <w:rPr>
                <w:rFonts w:ascii="Sylfaen" w:eastAsiaTheme="minorHAnsi" w:hAnsi="Sylfaen" w:cs="Calibri"/>
                <w:color w:val="auto"/>
                <w:sz w:val="20"/>
                <w:szCs w:val="20"/>
                <w:lang w:val="en-US"/>
              </w:rPr>
              <w:t>Արծվանիկի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պոչոմբարի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հս-արլ</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հատված</w:t>
            </w:r>
            <w:proofErr w:type="spellEnd"/>
          </w:p>
        </w:tc>
        <w:tc>
          <w:tcPr>
            <w:tcW w:w="1354" w:type="dxa"/>
            <w:vAlign w:val="center"/>
          </w:tcPr>
          <w:p w14:paraId="0DA94E86"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39.249581</w:t>
            </w:r>
          </w:p>
        </w:tc>
        <w:tc>
          <w:tcPr>
            <w:tcW w:w="1351" w:type="dxa"/>
            <w:vAlign w:val="center"/>
          </w:tcPr>
          <w:p w14:paraId="333610D2"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46.470150</w:t>
            </w:r>
          </w:p>
        </w:tc>
      </w:tr>
      <w:tr w:rsidR="00E27EBC" w:rsidRPr="009376FD" w14:paraId="0BC8C261" w14:textId="77777777" w:rsidTr="00AD5DA9">
        <w:trPr>
          <w:trHeight w:val="578"/>
          <w:jc w:val="center"/>
        </w:trPr>
        <w:tc>
          <w:tcPr>
            <w:tcW w:w="626" w:type="dxa"/>
            <w:vAlign w:val="center"/>
          </w:tcPr>
          <w:p w14:paraId="1A7821BF"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14</w:t>
            </w:r>
          </w:p>
        </w:tc>
        <w:tc>
          <w:tcPr>
            <w:tcW w:w="1354" w:type="dxa"/>
            <w:vAlign w:val="center"/>
          </w:tcPr>
          <w:p w14:paraId="0DB34E4B"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KJRN_014</w:t>
            </w:r>
          </w:p>
        </w:tc>
        <w:tc>
          <w:tcPr>
            <w:tcW w:w="5149" w:type="dxa"/>
            <w:vAlign w:val="center"/>
          </w:tcPr>
          <w:p w14:paraId="32CF45AD"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proofErr w:type="spellStart"/>
            <w:r w:rsidRPr="009376FD">
              <w:rPr>
                <w:rFonts w:ascii="Sylfaen" w:eastAsiaTheme="minorHAnsi" w:hAnsi="Sylfaen" w:cs="Calibri"/>
                <w:color w:val="auto"/>
                <w:sz w:val="20"/>
                <w:szCs w:val="20"/>
                <w:lang w:val="en-US"/>
              </w:rPr>
              <w:t>Աճանան</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գետի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ափի</w:t>
            </w:r>
            <w:proofErr w:type="spellEnd"/>
            <w:r w:rsidRPr="009376FD">
              <w:rPr>
                <w:rFonts w:ascii="Sylfaen" w:eastAsiaTheme="minorHAnsi" w:hAnsi="Sylfaen" w:cs="Calibri"/>
                <w:color w:val="auto"/>
                <w:sz w:val="20"/>
                <w:szCs w:val="20"/>
                <w:lang w:val="en-US"/>
              </w:rPr>
              <w:t xml:space="preserve"> IV </w:t>
            </w:r>
            <w:proofErr w:type="spellStart"/>
            <w:r w:rsidRPr="009376FD">
              <w:rPr>
                <w:rFonts w:ascii="Sylfaen" w:eastAsiaTheme="minorHAnsi" w:hAnsi="Sylfaen" w:cs="Calibri"/>
                <w:color w:val="auto"/>
                <w:sz w:val="20"/>
                <w:szCs w:val="20"/>
                <w:lang w:val="en-US"/>
              </w:rPr>
              <w:t>թունելի</w:t>
            </w:r>
            <w:proofErr w:type="spellEnd"/>
            <w:r w:rsidRPr="009376FD">
              <w:rPr>
                <w:rFonts w:ascii="Sylfaen" w:eastAsiaTheme="minorHAnsi" w:hAnsi="Sylfaen" w:cs="Calibri"/>
                <w:color w:val="auto"/>
                <w:sz w:val="20"/>
                <w:szCs w:val="20"/>
                <w:lang w:val="en-US"/>
              </w:rPr>
              <w:t xml:space="preserve"> և </w:t>
            </w:r>
            <w:proofErr w:type="spellStart"/>
            <w:r w:rsidRPr="009376FD">
              <w:rPr>
                <w:rFonts w:ascii="Sylfaen" w:eastAsiaTheme="minorHAnsi" w:hAnsi="Sylfaen" w:cs="Calibri"/>
                <w:color w:val="auto"/>
                <w:sz w:val="20"/>
                <w:szCs w:val="20"/>
                <w:lang w:val="en-US"/>
              </w:rPr>
              <w:t>մոտակա</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տարածքի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ստուգիչ</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հատված</w:t>
            </w:r>
            <w:proofErr w:type="spellEnd"/>
          </w:p>
        </w:tc>
        <w:tc>
          <w:tcPr>
            <w:tcW w:w="1354" w:type="dxa"/>
            <w:vAlign w:val="center"/>
          </w:tcPr>
          <w:p w14:paraId="54B0BAB0"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39.230691</w:t>
            </w:r>
          </w:p>
        </w:tc>
        <w:tc>
          <w:tcPr>
            <w:tcW w:w="1351" w:type="dxa"/>
            <w:vAlign w:val="center"/>
          </w:tcPr>
          <w:p w14:paraId="1AF6DEA9"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46.432830</w:t>
            </w:r>
          </w:p>
        </w:tc>
      </w:tr>
      <w:tr w:rsidR="00E27EBC" w:rsidRPr="009376FD" w14:paraId="5F054618" w14:textId="77777777" w:rsidTr="00AD5DA9">
        <w:trPr>
          <w:trHeight w:val="592"/>
          <w:jc w:val="center"/>
        </w:trPr>
        <w:tc>
          <w:tcPr>
            <w:tcW w:w="626" w:type="dxa"/>
            <w:vAlign w:val="center"/>
          </w:tcPr>
          <w:p w14:paraId="2FD5B391"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15</w:t>
            </w:r>
          </w:p>
        </w:tc>
        <w:tc>
          <w:tcPr>
            <w:tcW w:w="1354" w:type="dxa"/>
            <w:vAlign w:val="center"/>
          </w:tcPr>
          <w:p w14:paraId="3456A196"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KJRN_015</w:t>
            </w:r>
          </w:p>
        </w:tc>
        <w:tc>
          <w:tcPr>
            <w:tcW w:w="5149" w:type="dxa"/>
            <w:vAlign w:val="center"/>
          </w:tcPr>
          <w:p w14:paraId="7A81BE25"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proofErr w:type="spellStart"/>
            <w:r w:rsidRPr="009376FD">
              <w:rPr>
                <w:rFonts w:ascii="Sylfaen" w:eastAsiaTheme="minorHAnsi" w:hAnsi="Sylfaen" w:cs="Calibri"/>
                <w:color w:val="auto"/>
                <w:sz w:val="20"/>
                <w:szCs w:val="20"/>
                <w:lang w:val="en-US"/>
              </w:rPr>
              <w:t>Ձորաստան</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գյուղի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հարևանությամբ</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գտնվող</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ստուգիչ</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հատված</w:t>
            </w:r>
            <w:proofErr w:type="spellEnd"/>
          </w:p>
        </w:tc>
        <w:tc>
          <w:tcPr>
            <w:tcW w:w="1354" w:type="dxa"/>
            <w:vAlign w:val="center"/>
          </w:tcPr>
          <w:p w14:paraId="5E689CA8"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39.271362</w:t>
            </w:r>
          </w:p>
        </w:tc>
        <w:tc>
          <w:tcPr>
            <w:tcW w:w="1351" w:type="dxa"/>
            <w:vAlign w:val="center"/>
          </w:tcPr>
          <w:p w14:paraId="6E4EC5C0"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46.373629</w:t>
            </w:r>
          </w:p>
        </w:tc>
      </w:tr>
      <w:tr w:rsidR="00E27EBC" w:rsidRPr="009376FD" w14:paraId="4A526922" w14:textId="77777777" w:rsidTr="00AD5DA9">
        <w:trPr>
          <w:trHeight w:val="288"/>
          <w:jc w:val="center"/>
        </w:trPr>
        <w:tc>
          <w:tcPr>
            <w:tcW w:w="626" w:type="dxa"/>
            <w:vAlign w:val="center"/>
          </w:tcPr>
          <w:p w14:paraId="685EDD8F"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N1</w:t>
            </w:r>
          </w:p>
        </w:tc>
        <w:tc>
          <w:tcPr>
            <w:tcW w:w="1354" w:type="dxa"/>
            <w:vAlign w:val="center"/>
          </w:tcPr>
          <w:p w14:paraId="1A66A4CC"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KJRN_016</w:t>
            </w:r>
          </w:p>
        </w:tc>
        <w:tc>
          <w:tcPr>
            <w:tcW w:w="5149" w:type="dxa"/>
            <w:vAlign w:val="center"/>
          </w:tcPr>
          <w:p w14:paraId="6ECCE486" w14:textId="77777777" w:rsidR="00E27EBC" w:rsidRPr="009376FD" w:rsidRDefault="00E27EBC" w:rsidP="00AD5DA9">
            <w:pPr>
              <w:spacing w:line="276" w:lineRule="auto"/>
              <w:rPr>
                <w:rFonts w:ascii="Sylfaen" w:hAnsi="Sylfaen" w:cs="Calibri"/>
                <w:color w:val="000000"/>
                <w:sz w:val="20"/>
                <w:szCs w:val="20"/>
              </w:rPr>
            </w:pPr>
            <w:proofErr w:type="spellStart"/>
            <w:r w:rsidRPr="009376FD">
              <w:rPr>
                <w:rFonts w:ascii="Sylfaen" w:hAnsi="Sylfaen" w:cs="Calibri"/>
                <w:sz w:val="20"/>
                <w:szCs w:val="20"/>
                <w:lang w:val="en-US"/>
              </w:rPr>
              <w:t>Բացահանքի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ընդլայնված</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տարածք</w:t>
            </w:r>
            <w:proofErr w:type="spellEnd"/>
          </w:p>
        </w:tc>
        <w:tc>
          <w:tcPr>
            <w:tcW w:w="1354" w:type="dxa"/>
            <w:vAlign w:val="center"/>
          </w:tcPr>
          <w:p w14:paraId="4567CE48"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39.159411</w:t>
            </w:r>
          </w:p>
        </w:tc>
        <w:tc>
          <w:tcPr>
            <w:tcW w:w="1351" w:type="dxa"/>
            <w:vAlign w:val="center"/>
          </w:tcPr>
          <w:p w14:paraId="3A6185AF"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46.139115</w:t>
            </w:r>
          </w:p>
        </w:tc>
      </w:tr>
      <w:tr w:rsidR="00E27EBC" w:rsidRPr="009376FD" w14:paraId="4CA24054" w14:textId="77777777" w:rsidTr="00AD5DA9">
        <w:trPr>
          <w:trHeight w:val="288"/>
          <w:jc w:val="center"/>
        </w:trPr>
        <w:tc>
          <w:tcPr>
            <w:tcW w:w="626" w:type="dxa"/>
            <w:vAlign w:val="center"/>
          </w:tcPr>
          <w:p w14:paraId="56982008"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N2</w:t>
            </w:r>
          </w:p>
        </w:tc>
        <w:tc>
          <w:tcPr>
            <w:tcW w:w="1354" w:type="dxa"/>
            <w:vAlign w:val="center"/>
          </w:tcPr>
          <w:p w14:paraId="2511B537"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KJRN_017</w:t>
            </w:r>
          </w:p>
        </w:tc>
        <w:tc>
          <w:tcPr>
            <w:tcW w:w="5149" w:type="dxa"/>
            <w:vAlign w:val="center"/>
          </w:tcPr>
          <w:p w14:paraId="3361BE72" w14:textId="77777777" w:rsidR="00E27EBC" w:rsidRPr="009376FD" w:rsidRDefault="00E27EBC" w:rsidP="00AD5DA9">
            <w:pPr>
              <w:spacing w:line="276" w:lineRule="auto"/>
              <w:rPr>
                <w:rFonts w:ascii="Sylfaen" w:hAnsi="Sylfaen" w:cs="Calibri"/>
                <w:color w:val="000000"/>
                <w:sz w:val="20"/>
                <w:szCs w:val="20"/>
                <w:lang w:val="en-US"/>
              </w:rPr>
            </w:pPr>
            <w:proofErr w:type="spellStart"/>
            <w:r w:rsidRPr="009376FD">
              <w:rPr>
                <w:rFonts w:ascii="Sylfaen" w:hAnsi="Sylfaen" w:cs="Calibri"/>
                <w:sz w:val="20"/>
                <w:szCs w:val="20"/>
                <w:lang w:val="en-US"/>
              </w:rPr>
              <w:t>Քաջարանց</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գյուղի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հս-արմ</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հատված</w:t>
            </w:r>
            <w:proofErr w:type="spellEnd"/>
          </w:p>
        </w:tc>
        <w:tc>
          <w:tcPr>
            <w:tcW w:w="1354" w:type="dxa"/>
            <w:vAlign w:val="center"/>
          </w:tcPr>
          <w:p w14:paraId="47D3EF7C"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39.170908</w:t>
            </w:r>
          </w:p>
        </w:tc>
        <w:tc>
          <w:tcPr>
            <w:tcW w:w="1351" w:type="dxa"/>
            <w:vAlign w:val="center"/>
          </w:tcPr>
          <w:p w14:paraId="28973A3F"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46.113163</w:t>
            </w:r>
          </w:p>
        </w:tc>
      </w:tr>
      <w:tr w:rsidR="00E27EBC" w:rsidRPr="009376FD" w14:paraId="2E3805A2" w14:textId="77777777" w:rsidTr="00AD5DA9">
        <w:trPr>
          <w:trHeight w:val="288"/>
          <w:jc w:val="center"/>
        </w:trPr>
        <w:tc>
          <w:tcPr>
            <w:tcW w:w="626" w:type="dxa"/>
            <w:vAlign w:val="center"/>
          </w:tcPr>
          <w:p w14:paraId="078AAE43"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N3</w:t>
            </w:r>
          </w:p>
        </w:tc>
        <w:tc>
          <w:tcPr>
            <w:tcW w:w="1354" w:type="dxa"/>
            <w:vAlign w:val="center"/>
          </w:tcPr>
          <w:p w14:paraId="6E4BE859"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KJRN_018</w:t>
            </w:r>
          </w:p>
        </w:tc>
        <w:tc>
          <w:tcPr>
            <w:tcW w:w="5149" w:type="dxa"/>
            <w:vAlign w:val="center"/>
          </w:tcPr>
          <w:p w14:paraId="711D9E62"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proofErr w:type="spellStart"/>
            <w:r w:rsidRPr="009376FD">
              <w:rPr>
                <w:rFonts w:ascii="Sylfaen" w:eastAsiaTheme="minorHAnsi" w:hAnsi="Sylfaen" w:cs="Calibri"/>
                <w:color w:val="auto"/>
                <w:sz w:val="20"/>
                <w:szCs w:val="20"/>
                <w:lang w:val="en-US"/>
              </w:rPr>
              <w:t>Ջրի</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ավազան</w:t>
            </w:r>
            <w:proofErr w:type="spellEnd"/>
            <w:r w:rsidRPr="009376FD">
              <w:rPr>
                <w:rFonts w:ascii="Sylfaen" w:eastAsiaTheme="minorHAnsi" w:hAnsi="Sylfaen" w:cs="Calibri"/>
                <w:color w:val="auto"/>
                <w:sz w:val="20"/>
                <w:szCs w:val="20"/>
                <w:lang w:val="en-US"/>
              </w:rPr>
              <w:t xml:space="preserve"> 1-ի </w:t>
            </w:r>
            <w:proofErr w:type="spellStart"/>
            <w:r w:rsidRPr="009376FD">
              <w:rPr>
                <w:rFonts w:ascii="Sylfaen" w:eastAsiaTheme="minorHAnsi" w:hAnsi="Sylfaen" w:cs="Calibri"/>
                <w:color w:val="auto"/>
                <w:sz w:val="20"/>
                <w:szCs w:val="20"/>
                <w:lang w:val="en-US"/>
              </w:rPr>
              <w:t>հարակից</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տարածք</w:t>
            </w:r>
            <w:proofErr w:type="spellEnd"/>
          </w:p>
        </w:tc>
        <w:tc>
          <w:tcPr>
            <w:tcW w:w="1354" w:type="dxa"/>
            <w:vAlign w:val="center"/>
          </w:tcPr>
          <w:p w14:paraId="1851FFC7"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39.156097</w:t>
            </w:r>
          </w:p>
        </w:tc>
        <w:tc>
          <w:tcPr>
            <w:tcW w:w="1351" w:type="dxa"/>
            <w:vAlign w:val="center"/>
          </w:tcPr>
          <w:p w14:paraId="1CCE379B"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46.102448</w:t>
            </w:r>
          </w:p>
        </w:tc>
      </w:tr>
      <w:tr w:rsidR="00E27EBC" w:rsidRPr="009376FD" w14:paraId="530E0F57" w14:textId="77777777" w:rsidTr="00AD5DA9">
        <w:trPr>
          <w:trHeight w:val="288"/>
          <w:jc w:val="center"/>
        </w:trPr>
        <w:tc>
          <w:tcPr>
            <w:tcW w:w="626" w:type="dxa"/>
            <w:vAlign w:val="center"/>
          </w:tcPr>
          <w:p w14:paraId="363CE6E7"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N4</w:t>
            </w:r>
          </w:p>
        </w:tc>
        <w:tc>
          <w:tcPr>
            <w:tcW w:w="1354" w:type="dxa"/>
            <w:vAlign w:val="center"/>
          </w:tcPr>
          <w:p w14:paraId="5972F798"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KJRN_019</w:t>
            </w:r>
          </w:p>
        </w:tc>
        <w:tc>
          <w:tcPr>
            <w:tcW w:w="5149" w:type="dxa"/>
            <w:vAlign w:val="center"/>
          </w:tcPr>
          <w:p w14:paraId="2A916D98" w14:textId="77777777" w:rsidR="00E27EBC" w:rsidRPr="009376FD" w:rsidRDefault="00E27EBC" w:rsidP="00AD5DA9">
            <w:pPr>
              <w:spacing w:line="276" w:lineRule="auto"/>
              <w:rPr>
                <w:rFonts w:ascii="Sylfaen" w:hAnsi="Sylfaen" w:cs="Calibri"/>
                <w:color w:val="000000"/>
                <w:sz w:val="20"/>
                <w:szCs w:val="20"/>
              </w:rPr>
            </w:pPr>
            <w:proofErr w:type="spellStart"/>
            <w:r w:rsidRPr="009376FD">
              <w:rPr>
                <w:rFonts w:ascii="Sylfaen" w:hAnsi="Sylfaen" w:cs="Calibri"/>
                <w:sz w:val="20"/>
                <w:szCs w:val="20"/>
                <w:lang w:val="en-US"/>
              </w:rPr>
              <w:t>Շահագործվող</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բացահանքից</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հս-արմ</w:t>
            </w:r>
            <w:proofErr w:type="spellEnd"/>
          </w:p>
        </w:tc>
        <w:tc>
          <w:tcPr>
            <w:tcW w:w="1354" w:type="dxa"/>
            <w:vAlign w:val="center"/>
          </w:tcPr>
          <w:p w14:paraId="28261EDC"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39.168807</w:t>
            </w:r>
          </w:p>
        </w:tc>
        <w:tc>
          <w:tcPr>
            <w:tcW w:w="1351" w:type="dxa"/>
            <w:vAlign w:val="center"/>
          </w:tcPr>
          <w:p w14:paraId="597AB211"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46.091577</w:t>
            </w:r>
          </w:p>
        </w:tc>
      </w:tr>
      <w:tr w:rsidR="00E27EBC" w:rsidRPr="009376FD" w14:paraId="638F173F" w14:textId="77777777" w:rsidTr="00AD5DA9">
        <w:trPr>
          <w:trHeight w:val="303"/>
          <w:jc w:val="center"/>
        </w:trPr>
        <w:tc>
          <w:tcPr>
            <w:tcW w:w="626" w:type="dxa"/>
            <w:vAlign w:val="center"/>
          </w:tcPr>
          <w:p w14:paraId="5D6F5C4A"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N5</w:t>
            </w:r>
          </w:p>
        </w:tc>
        <w:tc>
          <w:tcPr>
            <w:tcW w:w="1354" w:type="dxa"/>
            <w:vAlign w:val="center"/>
          </w:tcPr>
          <w:p w14:paraId="14345B00"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KJRN_020</w:t>
            </w:r>
          </w:p>
        </w:tc>
        <w:tc>
          <w:tcPr>
            <w:tcW w:w="5149" w:type="dxa"/>
            <w:vAlign w:val="center"/>
          </w:tcPr>
          <w:p w14:paraId="3793D9DB" w14:textId="77777777" w:rsidR="00E27EBC" w:rsidRPr="009376FD" w:rsidRDefault="00E27EBC" w:rsidP="00AD5DA9">
            <w:pPr>
              <w:spacing w:line="276" w:lineRule="auto"/>
              <w:rPr>
                <w:rFonts w:ascii="Sylfaen" w:hAnsi="Sylfaen" w:cs="Calibri"/>
                <w:color w:val="000000"/>
                <w:sz w:val="20"/>
                <w:szCs w:val="20"/>
                <w:lang w:val="en-US"/>
              </w:rPr>
            </w:pPr>
            <w:proofErr w:type="spellStart"/>
            <w:r w:rsidRPr="009376FD">
              <w:rPr>
                <w:rFonts w:ascii="Sylfaen" w:hAnsi="Sylfaen" w:cs="Calibri"/>
                <w:sz w:val="20"/>
                <w:szCs w:val="20"/>
                <w:lang w:val="en-US"/>
              </w:rPr>
              <w:t>Ջրի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ավազան</w:t>
            </w:r>
            <w:proofErr w:type="spellEnd"/>
            <w:r w:rsidRPr="009376FD">
              <w:rPr>
                <w:rFonts w:ascii="Sylfaen" w:hAnsi="Sylfaen" w:cs="Calibri"/>
                <w:sz w:val="20"/>
                <w:szCs w:val="20"/>
                <w:lang w:val="en-US"/>
              </w:rPr>
              <w:t xml:space="preserve"> 2-ի </w:t>
            </w:r>
            <w:proofErr w:type="spellStart"/>
            <w:r w:rsidRPr="009376FD">
              <w:rPr>
                <w:rFonts w:ascii="Sylfaen" w:hAnsi="Sylfaen" w:cs="Calibri"/>
                <w:sz w:val="20"/>
                <w:szCs w:val="20"/>
                <w:lang w:val="en-US"/>
              </w:rPr>
              <w:t>հարակից</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տարածք</w:t>
            </w:r>
            <w:proofErr w:type="spellEnd"/>
          </w:p>
        </w:tc>
        <w:tc>
          <w:tcPr>
            <w:tcW w:w="1354" w:type="dxa"/>
            <w:vAlign w:val="center"/>
          </w:tcPr>
          <w:p w14:paraId="3E196BA5"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39.124077</w:t>
            </w:r>
          </w:p>
        </w:tc>
        <w:tc>
          <w:tcPr>
            <w:tcW w:w="1351" w:type="dxa"/>
            <w:vAlign w:val="center"/>
          </w:tcPr>
          <w:p w14:paraId="70435E8C"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46.144643</w:t>
            </w:r>
          </w:p>
        </w:tc>
      </w:tr>
      <w:tr w:rsidR="00E27EBC" w:rsidRPr="009376FD" w14:paraId="215BEE94" w14:textId="77777777" w:rsidTr="00AD5DA9">
        <w:trPr>
          <w:trHeight w:val="288"/>
          <w:jc w:val="center"/>
        </w:trPr>
        <w:tc>
          <w:tcPr>
            <w:tcW w:w="626" w:type="dxa"/>
            <w:vAlign w:val="center"/>
          </w:tcPr>
          <w:p w14:paraId="037BA56E"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N6</w:t>
            </w:r>
          </w:p>
        </w:tc>
        <w:tc>
          <w:tcPr>
            <w:tcW w:w="1354" w:type="dxa"/>
            <w:vAlign w:val="center"/>
          </w:tcPr>
          <w:p w14:paraId="398622C3"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KJRN_021</w:t>
            </w:r>
          </w:p>
        </w:tc>
        <w:tc>
          <w:tcPr>
            <w:tcW w:w="5149" w:type="dxa"/>
            <w:vAlign w:val="center"/>
          </w:tcPr>
          <w:p w14:paraId="69F05659" w14:textId="77777777" w:rsidR="00E27EBC" w:rsidRPr="009376FD" w:rsidRDefault="00E27EBC" w:rsidP="00AD5DA9">
            <w:pPr>
              <w:spacing w:line="276" w:lineRule="auto"/>
              <w:rPr>
                <w:rFonts w:ascii="Sylfaen" w:hAnsi="Sylfaen" w:cs="Calibri"/>
                <w:color w:val="000000"/>
                <w:sz w:val="20"/>
                <w:szCs w:val="20"/>
              </w:rPr>
            </w:pPr>
            <w:proofErr w:type="spellStart"/>
            <w:r w:rsidRPr="009376FD">
              <w:rPr>
                <w:rFonts w:ascii="Sylfaen" w:hAnsi="Sylfaen" w:cs="Calibri"/>
                <w:sz w:val="20"/>
                <w:szCs w:val="20"/>
                <w:lang w:val="en-US"/>
              </w:rPr>
              <w:t>Գեղի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ջրամբարի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հարակից</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տարածք</w:t>
            </w:r>
            <w:proofErr w:type="spellEnd"/>
            <w:r w:rsidRPr="009376FD">
              <w:rPr>
                <w:rFonts w:ascii="Sylfaen" w:hAnsi="Sylfaen" w:cs="Calibri"/>
                <w:sz w:val="20"/>
                <w:szCs w:val="20"/>
                <w:lang w:val="en-US"/>
              </w:rPr>
              <w:t xml:space="preserve"> 1</w:t>
            </w:r>
          </w:p>
        </w:tc>
        <w:tc>
          <w:tcPr>
            <w:tcW w:w="1354" w:type="dxa"/>
            <w:vAlign w:val="center"/>
          </w:tcPr>
          <w:p w14:paraId="442D876C"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39.221352</w:t>
            </w:r>
          </w:p>
        </w:tc>
        <w:tc>
          <w:tcPr>
            <w:tcW w:w="1351" w:type="dxa"/>
            <w:vAlign w:val="center"/>
          </w:tcPr>
          <w:p w14:paraId="21B11413"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46.202448</w:t>
            </w:r>
          </w:p>
        </w:tc>
      </w:tr>
      <w:tr w:rsidR="00E27EBC" w:rsidRPr="009376FD" w14:paraId="5728AFF7" w14:textId="77777777" w:rsidTr="00AD5DA9">
        <w:trPr>
          <w:trHeight w:val="288"/>
          <w:jc w:val="center"/>
        </w:trPr>
        <w:tc>
          <w:tcPr>
            <w:tcW w:w="626" w:type="dxa"/>
            <w:vAlign w:val="center"/>
          </w:tcPr>
          <w:p w14:paraId="5EDC56CA"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N7</w:t>
            </w:r>
          </w:p>
        </w:tc>
        <w:tc>
          <w:tcPr>
            <w:tcW w:w="1354" w:type="dxa"/>
            <w:vAlign w:val="center"/>
          </w:tcPr>
          <w:p w14:paraId="45FA77F9"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KJRN_022</w:t>
            </w:r>
          </w:p>
        </w:tc>
        <w:tc>
          <w:tcPr>
            <w:tcW w:w="5149" w:type="dxa"/>
            <w:vAlign w:val="center"/>
          </w:tcPr>
          <w:p w14:paraId="34D95736" w14:textId="77777777" w:rsidR="00E27EBC" w:rsidRPr="009376FD" w:rsidRDefault="00E27EBC" w:rsidP="00AD5DA9">
            <w:pPr>
              <w:spacing w:line="276" w:lineRule="auto"/>
              <w:rPr>
                <w:rFonts w:ascii="Sylfaen" w:hAnsi="Sylfaen" w:cs="Calibri"/>
                <w:color w:val="000000"/>
                <w:sz w:val="20"/>
                <w:szCs w:val="20"/>
              </w:rPr>
            </w:pPr>
            <w:proofErr w:type="spellStart"/>
            <w:r w:rsidRPr="009376FD">
              <w:rPr>
                <w:rFonts w:ascii="Sylfaen" w:hAnsi="Sylfaen" w:cs="Calibri"/>
                <w:sz w:val="20"/>
                <w:szCs w:val="20"/>
                <w:lang w:val="en-US"/>
              </w:rPr>
              <w:t>Գեղի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ջրամբարի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հարակից</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տարածք</w:t>
            </w:r>
            <w:proofErr w:type="spellEnd"/>
            <w:r w:rsidRPr="009376FD">
              <w:rPr>
                <w:rFonts w:ascii="Sylfaen" w:hAnsi="Sylfaen" w:cs="Calibri"/>
                <w:sz w:val="20"/>
                <w:szCs w:val="20"/>
                <w:lang w:val="en-US"/>
              </w:rPr>
              <w:t xml:space="preserve"> 2</w:t>
            </w:r>
          </w:p>
        </w:tc>
        <w:tc>
          <w:tcPr>
            <w:tcW w:w="1354" w:type="dxa"/>
            <w:vAlign w:val="center"/>
          </w:tcPr>
          <w:p w14:paraId="10F37E99"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39.218078</w:t>
            </w:r>
          </w:p>
        </w:tc>
        <w:tc>
          <w:tcPr>
            <w:tcW w:w="1351" w:type="dxa"/>
            <w:vAlign w:val="center"/>
          </w:tcPr>
          <w:p w14:paraId="684C6E19"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46.220508</w:t>
            </w:r>
          </w:p>
        </w:tc>
      </w:tr>
      <w:tr w:rsidR="00E27EBC" w:rsidRPr="009376FD" w14:paraId="688A2B4C" w14:textId="77777777" w:rsidTr="00AD5DA9">
        <w:trPr>
          <w:trHeight w:val="288"/>
          <w:jc w:val="center"/>
        </w:trPr>
        <w:tc>
          <w:tcPr>
            <w:tcW w:w="626" w:type="dxa"/>
            <w:vAlign w:val="center"/>
          </w:tcPr>
          <w:p w14:paraId="4EF36C5F"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N8</w:t>
            </w:r>
          </w:p>
        </w:tc>
        <w:tc>
          <w:tcPr>
            <w:tcW w:w="1354" w:type="dxa"/>
            <w:vAlign w:val="center"/>
          </w:tcPr>
          <w:p w14:paraId="6B9169F3"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KJRN_023</w:t>
            </w:r>
          </w:p>
        </w:tc>
        <w:tc>
          <w:tcPr>
            <w:tcW w:w="5149" w:type="dxa"/>
            <w:vAlign w:val="center"/>
          </w:tcPr>
          <w:p w14:paraId="449A8FA1" w14:textId="77777777" w:rsidR="00E27EBC" w:rsidRPr="009376FD" w:rsidRDefault="00E27EBC" w:rsidP="00AD5DA9">
            <w:pPr>
              <w:spacing w:line="276" w:lineRule="auto"/>
              <w:rPr>
                <w:rFonts w:ascii="Sylfaen" w:hAnsi="Sylfaen" w:cs="Calibri"/>
                <w:color w:val="000000"/>
                <w:sz w:val="20"/>
                <w:szCs w:val="20"/>
              </w:rPr>
            </w:pPr>
            <w:proofErr w:type="spellStart"/>
            <w:r w:rsidRPr="009376FD">
              <w:rPr>
                <w:rFonts w:ascii="Sylfaen" w:hAnsi="Sylfaen" w:cs="Calibri"/>
                <w:sz w:val="20"/>
                <w:szCs w:val="20"/>
                <w:lang w:val="en-US"/>
              </w:rPr>
              <w:t>Գեղի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ջրամբարի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հարակից</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տարածք</w:t>
            </w:r>
            <w:proofErr w:type="spellEnd"/>
            <w:r w:rsidRPr="009376FD">
              <w:rPr>
                <w:rFonts w:ascii="Sylfaen" w:hAnsi="Sylfaen" w:cs="Calibri"/>
                <w:sz w:val="20"/>
                <w:szCs w:val="20"/>
                <w:lang w:val="en-US"/>
              </w:rPr>
              <w:t xml:space="preserve"> 3</w:t>
            </w:r>
          </w:p>
        </w:tc>
        <w:tc>
          <w:tcPr>
            <w:tcW w:w="1354" w:type="dxa"/>
            <w:vAlign w:val="center"/>
          </w:tcPr>
          <w:p w14:paraId="7884F32B"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39.216674</w:t>
            </w:r>
          </w:p>
        </w:tc>
        <w:tc>
          <w:tcPr>
            <w:tcW w:w="1351" w:type="dxa"/>
            <w:vAlign w:val="center"/>
          </w:tcPr>
          <w:p w14:paraId="1F71B71A"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46.230310</w:t>
            </w:r>
          </w:p>
        </w:tc>
      </w:tr>
      <w:tr w:rsidR="00E27EBC" w:rsidRPr="009376FD" w14:paraId="7C64EA7B" w14:textId="77777777" w:rsidTr="00AD5DA9">
        <w:trPr>
          <w:trHeight w:val="303"/>
          <w:jc w:val="center"/>
        </w:trPr>
        <w:tc>
          <w:tcPr>
            <w:tcW w:w="626" w:type="dxa"/>
            <w:vAlign w:val="center"/>
          </w:tcPr>
          <w:p w14:paraId="17ABEE0F"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N9</w:t>
            </w:r>
          </w:p>
        </w:tc>
        <w:tc>
          <w:tcPr>
            <w:tcW w:w="1354" w:type="dxa"/>
            <w:vAlign w:val="center"/>
          </w:tcPr>
          <w:p w14:paraId="39D87B0F"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KJRN_024</w:t>
            </w:r>
          </w:p>
        </w:tc>
        <w:tc>
          <w:tcPr>
            <w:tcW w:w="5149" w:type="dxa"/>
            <w:vAlign w:val="center"/>
          </w:tcPr>
          <w:p w14:paraId="40F5BE79" w14:textId="77777777" w:rsidR="00E27EBC" w:rsidRPr="009376FD" w:rsidRDefault="00E27EBC" w:rsidP="00AD5DA9">
            <w:pPr>
              <w:spacing w:line="276" w:lineRule="auto"/>
              <w:rPr>
                <w:rFonts w:ascii="Sylfaen" w:hAnsi="Sylfaen" w:cs="Calibri"/>
                <w:color w:val="000000"/>
                <w:sz w:val="20"/>
                <w:szCs w:val="20"/>
                <w:lang w:val="en-US"/>
              </w:rPr>
            </w:pPr>
            <w:r w:rsidRPr="009376FD">
              <w:rPr>
                <w:rFonts w:ascii="Sylfaen" w:hAnsi="Sylfaen" w:cs="Calibri"/>
                <w:sz w:val="20"/>
                <w:szCs w:val="20"/>
                <w:lang w:val="en-US"/>
              </w:rPr>
              <w:t xml:space="preserve">I </w:t>
            </w:r>
            <w:proofErr w:type="spellStart"/>
            <w:r w:rsidRPr="009376FD">
              <w:rPr>
                <w:rFonts w:ascii="Sylfaen" w:hAnsi="Sylfaen" w:cs="Calibri"/>
                <w:sz w:val="20"/>
                <w:szCs w:val="20"/>
                <w:lang w:val="en-US"/>
              </w:rPr>
              <w:t>դյուկերային</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անցման</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հարակից</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տարածք</w:t>
            </w:r>
            <w:proofErr w:type="spellEnd"/>
          </w:p>
        </w:tc>
        <w:tc>
          <w:tcPr>
            <w:tcW w:w="1354" w:type="dxa"/>
            <w:vAlign w:val="center"/>
          </w:tcPr>
          <w:p w14:paraId="2E99017F"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39.200572</w:t>
            </w:r>
          </w:p>
        </w:tc>
        <w:tc>
          <w:tcPr>
            <w:tcW w:w="1351" w:type="dxa"/>
            <w:vAlign w:val="center"/>
          </w:tcPr>
          <w:p w14:paraId="3EDB414D"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46.253129</w:t>
            </w:r>
          </w:p>
        </w:tc>
      </w:tr>
      <w:tr w:rsidR="00E27EBC" w:rsidRPr="009376FD" w14:paraId="48416E88" w14:textId="77777777" w:rsidTr="00AD5DA9">
        <w:trPr>
          <w:trHeight w:val="288"/>
          <w:jc w:val="center"/>
        </w:trPr>
        <w:tc>
          <w:tcPr>
            <w:tcW w:w="626" w:type="dxa"/>
            <w:vAlign w:val="center"/>
          </w:tcPr>
          <w:p w14:paraId="468463C6"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N10</w:t>
            </w:r>
          </w:p>
        </w:tc>
        <w:tc>
          <w:tcPr>
            <w:tcW w:w="1354" w:type="dxa"/>
            <w:vAlign w:val="center"/>
          </w:tcPr>
          <w:p w14:paraId="5FF47CC4" w14:textId="77777777" w:rsidR="00E27EBC" w:rsidRPr="009376FD" w:rsidRDefault="00E27EBC" w:rsidP="00AD5DA9">
            <w:pPr>
              <w:pStyle w:val="Heading2"/>
              <w:spacing w:before="0" w:after="0" w:line="276" w:lineRule="auto"/>
              <w:jc w:val="center"/>
              <w:rPr>
                <w:rFonts w:ascii="Sylfaen" w:eastAsiaTheme="minorHAnsi" w:hAnsi="Sylfaen" w:cs="Calibri"/>
                <w:color w:val="auto"/>
                <w:sz w:val="20"/>
                <w:szCs w:val="20"/>
                <w:lang w:val="en-US"/>
              </w:rPr>
            </w:pPr>
            <w:r w:rsidRPr="009376FD">
              <w:rPr>
                <w:rFonts w:ascii="Sylfaen" w:hAnsi="Sylfaen" w:cs="Calibri"/>
                <w:color w:val="000000"/>
                <w:sz w:val="20"/>
                <w:szCs w:val="20"/>
              </w:rPr>
              <w:t>KJRN_025</w:t>
            </w:r>
          </w:p>
        </w:tc>
        <w:tc>
          <w:tcPr>
            <w:tcW w:w="5149" w:type="dxa"/>
            <w:vAlign w:val="center"/>
          </w:tcPr>
          <w:p w14:paraId="4163633D" w14:textId="77777777" w:rsidR="00E27EBC" w:rsidRPr="009376FD" w:rsidRDefault="00E27EBC" w:rsidP="00AD5DA9">
            <w:pPr>
              <w:pStyle w:val="Heading2"/>
              <w:spacing w:before="0" w:after="0" w:line="276" w:lineRule="auto"/>
              <w:rPr>
                <w:rFonts w:ascii="Sylfaen" w:eastAsiaTheme="minorHAnsi" w:hAnsi="Sylfaen" w:cs="Calibri"/>
                <w:color w:val="auto"/>
                <w:sz w:val="20"/>
                <w:szCs w:val="20"/>
                <w:lang w:val="en-US"/>
              </w:rPr>
            </w:pPr>
            <w:r w:rsidRPr="009376FD">
              <w:rPr>
                <w:rFonts w:ascii="Sylfaen" w:eastAsiaTheme="minorHAnsi" w:hAnsi="Sylfaen" w:cs="Calibri"/>
                <w:color w:val="auto"/>
                <w:sz w:val="20"/>
                <w:szCs w:val="20"/>
                <w:lang w:val="en-US"/>
              </w:rPr>
              <w:t xml:space="preserve">II </w:t>
            </w:r>
            <w:proofErr w:type="spellStart"/>
            <w:r w:rsidRPr="009376FD">
              <w:rPr>
                <w:rFonts w:ascii="Sylfaen" w:eastAsiaTheme="minorHAnsi" w:hAnsi="Sylfaen" w:cs="Calibri"/>
                <w:color w:val="auto"/>
                <w:sz w:val="20"/>
                <w:szCs w:val="20"/>
                <w:lang w:val="en-US"/>
              </w:rPr>
              <w:t>դյուկերային</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անցման</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հարակից</w:t>
            </w:r>
            <w:proofErr w:type="spellEnd"/>
            <w:r w:rsidRPr="009376FD">
              <w:rPr>
                <w:rFonts w:ascii="Sylfaen" w:eastAsiaTheme="minorHAnsi" w:hAnsi="Sylfaen" w:cs="Calibri"/>
                <w:color w:val="auto"/>
                <w:sz w:val="20"/>
                <w:szCs w:val="20"/>
                <w:lang w:val="en-US"/>
              </w:rPr>
              <w:t xml:space="preserve"> </w:t>
            </w:r>
            <w:proofErr w:type="spellStart"/>
            <w:r w:rsidRPr="009376FD">
              <w:rPr>
                <w:rFonts w:ascii="Sylfaen" w:eastAsiaTheme="minorHAnsi" w:hAnsi="Sylfaen" w:cs="Calibri"/>
                <w:color w:val="auto"/>
                <w:sz w:val="20"/>
                <w:szCs w:val="20"/>
                <w:lang w:val="en-US"/>
              </w:rPr>
              <w:t>տարածք</w:t>
            </w:r>
            <w:proofErr w:type="spellEnd"/>
          </w:p>
        </w:tc>
        <w:tc>
          <w:tcPr>
            <w:tcW w:w="1354" w:type="dxa"/>
            <w:vAlign w:val="center"/>
          </w:tcPr>
          <w:p w14:paraId="1CE2F48D"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39.216038</w:t>
            </w:r>
          </w:p>
        </w:tc>
        <w:tc>
          <w:tcPr>
            <w:tcW w:w="1351" w:type="dxa"/>
            <w:vAlign w:val="center"/>
          </w:tcPr>
          <w:p w14:paraId="49CC9373"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46.272930</w:t>
            </w:r>
          </w:p>
        </w:tc>
      </w:tr>
      <w:tr w:rsidR="00E27EBC" w:rsidRPr="009376FD" w14:paraId="325176A3" w14:textId="77777777" w:rsidTr="00AD5DA9">
        <w:trPr>
          <w:trHeight w:val="288"/>
          <w:jc w:val="center"/>
        </w:trPr>
        <w:tc>
          <w:tcPr>
            <w:tcW w:w="626" w:type="dxa"/>
            <w:vAlign w:val="center"/>
          </w:tcPr>
          <w:p w14:paraId="113A2363"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N11</w:t>
            </w:r>
          </w:p>
        </w:tc>
        <w:tc>
          <w:tcPr>
            <w:tcW w:w="1354" w:type="dxa"/>
            <w:vAlign w:val="center"/>
          </w:tcPr>
          <w:p w14:paraId="7E6C477B"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KJRN_026</w:t>
            </w:r>
          </w:p>
        </w:tc>
        <w:tc>
          <w:tcPr>
            <w:tcW w:w="5149" w:type="dxa"/>
            <w:vAlign w:val="center"/>
          </w:tcPr>
          <w:p w14:paraId="1AFF3492" w14:textId="77777777" w:rsidR="00E27EBC" w:rsidRPr="009376FD" w:rsidRDefault="00E27EBC" w:rsidP="00AD5DA9">
            <w:pPr>
              <w:spacing w:line="276" w:lineRule="auto"/>
              <w:rPr>
                <w:rFonts w:ascii="Sylfaen" w:hAnsi="Sylfaen" w:cs="Calibri"/>
                <w:color w:val="000000"/>
                <w:sz w:val="20"/>
                <w:szCs w:val="20"/>
                <w:lang w:val="en-US"/>
              </w:rPr>
            </w:pPr>
            <w:r w:rsidRPr="009376FD">
              <w:rPr>
                <w:rFonts w:ascii="Sylfaen" w:hAnsi="Sylfaen" w:cs="Calibri"/>
                <w:sz w:val="20"/>
                <w:szCs w:val="20"/>
                <w:lang w:val="en-US"/>
              </w:rPr>
              <w:t xml:space="preserve">IV </w:t>
            </w:r>
            <w:proofErr w:type="spellStart"/>
            <w:r w:rsidRPr="009376FD">
              <w:rPr>
                <w:rFonts w:ascii="Sylfaen" w:hAnsi="Sylfaen" w:cs="Calibri"/>
                <w:sz w:val="20"/>
                <w:szCs w:val="20"/>
                <w:lang w:val="en-US"/>
              </w:rPr>
              <w:t>դյուկերային</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անցման</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հարակից</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տարածքզ</w:t>
            </w:r>
            <w:proofErr w:type="spellEnd"/>
          </w:p>
        </w:tc>
        <w:tc>
          <w:tcPr>
            <w:tcW w:w="1354" w:type="dxa"/>
            <w:vAlign w:val="center"/>
          </w:tcPr>
          <w:p w14:paraId="4B907452"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39.243594</w:t>
            </w:r>
          </w:p>
        </w:tc>
        <w:tc>
          <w:tcPr>
            <w:tcW w:w="1351" w:type="dxa"/>
            <w:vAlign w:val="center"/>
          </w:tcPr>
          <w:p w14:paraId="7FCB38DD"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46.406585</w:t>
            </w:r>
          </w:p>
        </w:tc>
      </w:tr>
      <w:tr w:rsidR="00E27EBC" w:rsidRPr="009376FD" w14:paraId="2F93AD69" w14:textId="77777777" w:rsidTr="00AD5DA9">
        <w:trPr>
          <w:trHeight w:val="288"/>
          <w:jc w:val="center"/>
        </w:trPr>
        <w:tc>
          <w:tcPr>
            <w:tcW w:w="626" w:type="dxa"/>
            <w:vAlign w:val="center"/>
          </w:tcPr>
          <w:p w14:paraId="7A412AE5"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N12</w:t>
            </w:r>
          </w:p>
        </w:tc>
        <w:tc>
          <w:tcPr>
            <w:tcW w:w="1354" w:type="dxa"/>
            <w:vAlign w:val="center"/>
          </w:tcPr>
          <w:p w14:paraId="311791AC"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KJRN_027</w:t>
            </w:r>
          </w:p>
        </w:tc>
        <w:tc>
          <w:tcPr>
            <w:tcW w:w="5149" w:type="dxa"/>
            <w:vAlign w:val="center"/>
          </w:tcPr>
          <w:p w14:paraId="703C3E56" w14:textId="77777777" w:rsidR="00E27EBC" w:rsidRPr="009376FD" w:rsidRDefault="00E27EBC" w:rsidP="00AD5DA9">
            <w:pPr>
              <w:spacing w:line="276" w:lineRule="auto"/>
              <w:rPr>
                <w:rFonts w:ascii="Sylfaen" w:hAnsi="Sylfaen" w:cs="Calibri"/>
                <w:color w:val="000000"/>
                <w:sz w:val="20"/>
                <w:szCs w:val="20"/>
              </w:rPr>
            </w:pPr>
            <w:proofErr w:type="spellStart"/>
            <w:r w:rsidRPr="009376FD">
              <w:rPr>
                <w:rFonts w:ascii="Sylfaen" w:hAnsi="Sylfaen" w:cs="Calibri"/>
                <w:sz w:val="20"/>
                <w:szCs w:val="20"/>
                <w:lang w:val="en-US"/>
              </w:rPr>
              <w:t>Արծվանիկի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պոչամբարի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հս</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հատված</w:t>
            </w:r>
            <w:proofErr w:type="spellEnd"/>
          </w:p>
        </w:tc>
        <w:tc>
          <w:tcPr>
            <w:tcW w:w="1354" w:type="dxa"/>
            <w:vAlign w:val="center"/>
          </w:tcPr>
          <w:p w14:paraId="523054B0"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39.262669</w:t>
            </w:r>
          </w:p>
        </w:tc>
        <w:tc>
          <w:tcPr>
            <w:tcW w:w="1351" w:type="dxa"/>
            <w:vAlign w:val="center"/>
          </w:tcPr>
          <w:p w14:paraId="232DD010"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46.449700</w:t>
            </w:r>
          </w:p>
        </w:tc>
      </w:tr>
      <w:tr w:rsidR="00E27EBC" w:rsidRPr="009376FD" w14:paraId="27B1F8F8" w14:textId="77777777" w:rsidTr="00AD5DA9">
        <w:trPr>
          <w:trHeight w:val="288"/>
          <w:jc w:val="center"/>
        </w:trPr>
        <w:tc>
          <w:tcPr>
            <w:tcW w:w="626" w:type="dxa"/>
            <w:vAlign w:val="center"/>
          </w:tcPr>
          <w:p w14:paraId="4F706671"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sz w:val="20"/>
                <w:szCs w:val="20"/>
                <w:lang w:val="en-US"/>
              </w:rPr>
              <w:t>N13</w:t>
            </w:r>
          </w:p>
        </w:tc>
        <w:tc>
          <w:tcPr>
            <w:tcW w:w="1354" w:type="dxa"/>
            <w:vAlign w:val="center"/>
          </w:tcPr>
          <w:p w14:paraId="2616D9F7" w14:textId="77777777" w:rsidR="00E27EBC" w:rsidRPr="009376FD" w:rsidRDefault="00E27EBC" w:rsidP="00AD5DA9">
            <w:pPr>
              <w:spacing w:line="276" w:lineRule="auto"/>
              <w:jc w:val="center"/>
              <w:rPr>
                <w:rFonts w:ascii="Sylfaen" w:hAnsi="Sylfaen" w:cs="Calibri"/>
                <w:sz w:val="20"/>
                <w:szCs w:val="20"/>
                <w:lang w:val="en-US"/>
              </w:rPr>
            </w:pPr>
            <w:r w:rsidRPr="009376FD">
              <w:rPr>
                <w:rFonts w:ascii="Sylfaen" w:hAnsi="Sylfaen" w:cs="Calibri"/>
                <w:color w:val="000000"/>
                <w:sz w:val="20"/>
                <w:szCs w:val="20"/>
              </w:rPr>
              <w:t>KJRN_028</w:t>
            </w:r>
          </w:p>
        </w:tc>
        <w:tc>
          <w:tcPr>
            <w:tcW w:w="5149" w:type="dxa"/>
            <w:vAlign w:val="center"/>
          </w:tcPr>
          <w:p w14:paraId="55B49532" w14:textId="77777777" w:rsidR="00E27EBC" w:rsidRPr="009376FD" w:rsidRDefault="00E27EBC" w:rsidP="00AD5DA9">
            <w:pPr>
              <w:spacing w:line="276" w:lineRule="auto"/>
              <w:rPr>
                <w:rFonts w:ascii="Sylfaen" w:hAnsi="Sylfaen" w:cs="Calibri"/>
                <w:color w:val="000000"/>
                <w:sz w:val="20"/>
                <w:szCs w:val="20"/>
              </w:rPr>
            </w:pPr>
            <w:proofErr w:type="spellStart"/>
            <w:r w:rsidRPr="009376FD">
              <w:rPr>
                <w:rFonts w:ascii="Sylfaen" w:hAnsi="Sylfaen" w:cs="Calibri"/>
                <w:sz w:val="20"/>
                <w:szCs w:val="20"/>
                <w:lang w:val="en-US"/>
              </w:rPr>
              <w:t>Արծվանիկի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պոչամբարի</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արմ</w:t>
            </w:r>
            <w:proofErr w:type="spellEnd"/>
            <w:r w:rsidRPr="009376FD">
              <w:rPr>
                <w:rFonts w:ascii="Sylfaen" w:hAnsi="Sylfaen" w:cs="Calibri"/>
                <w:sz w:val="20"/>
                <w:szCs w:val="20"/>
                <w:lang w:val="en-US"/>
              </w:rPr>
              <w:t xml:space="preserve"> </w:t>
            </w:r>
            <w:proofErr w:type="spellStart"/>
            <w:r w:rsidRPr="009376FD">
              <w:rPr>
                <w:rFonts w:ascii="Sylfaen" w:hAnsi="Sylfaen" w:cs="Calibri"/>
                <w:sz w:val="20"/>
                <w:szCs w:val="20"/>
                <w:lang w:val="en-US"/>
              </w:rPr>
              <w:t>հատված</w:t>
            </w:r>
            <w:proofErr w:type="spellEnd"/>
          </w:p>
        </w:tc>
        <w:tc>
          <w:tcPr>
            <w:tcW w:w="1354" w:type="dxa"/>
            <w:vAlign w:val="center"/>
          </w:tcPr>
          <w:p w14:paraId="0BCC8F69"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39.239576</w:t>
            </w:r>
          </w:p>
        </w:tc>
        <w:tc>
          <w:tcPr>
            <w:tcW w:w="1351" w:type="dxa"/>
            <w:vAlign w:val="center"/>
          </w:tcPr>
          <w:p w14:paraId="41A6665E" w14:textId="77777777" w:rsidR="00E27EBC" w:rsidRPr="009376FD" w:rsidRDefault="00E27EBC" w:rsidP="00AD5DA9">
            <w:pPr>
              <w:spacing w:line="276" w:lineRule="auto"/>
              <w:jc w:val="center"/>
              <w:rPr>
                <w:rFonts w:ascii="Sylfaen" w:hAnsi="Sylfaen" w:cs="Calibri"/>
                <w:color w:val="000000"/>
                <w:sz w:val="20"/>
                <w:szCs w:val="20"/>
              </w:rPr>
            </w:pPr>
            <w:r w:rsidRPr="009376FD">
              <w:rPr>
                <w:rFonts w:ascii="Sylfaen" w:hAnsi="Sylfaen" w:cs="Calibri"/>
                <w:color w:val="000000"/>
                <w:sz w:val="20"/>
                <w:szCs w:val="20"/>
              </w:rPr>
              <w:t>46.439366</w:t>
            </w:r>
          </w:p>
        </w:tc>
      </w:tr>
    </w:tbl>
    <w:p w14:paraId="71A90D3E" w14:textId="77777777" w:rsidR="00E27EBC" w:rsidRPr="009376FD" w:rsidRDefault="00E27EBC" w:rsidP="00E27EBC">
      <w:pPr>
        <w:spacing w:line="276" w:lineRule="auto"/>
        <w:rPr>
          <w:rFonts w:ascii="Sylfaen" w:hAnsi="Sylfaen" w:cs="Calibri"/>
          <w:lang w:val="en-US"/>
        </w:rPr>
      </w:pPr>
    </w:p>
    <w:p w14:paraId="7D6E0AD7" w14:textId="77777777" w:rsidR="00E27EBC" w:rsidRPr="009376FD" w:rsidRDefault="00E27EBC" w:rsidP="00E27EBC">
      <w:pPr>
        <w:spacing w:after="0" w:line="276" w:lineRule="auto"/>
        <w:jc w:val="both"/>
        <w:rPr>
          <w:rFonts w:ascii="Sylfaen" w:hAnsi="Sylfaen"/>
          <w:lang w:val="hy-AM"/>
        </w:rPr>
      </w:pPr>
      <w:r w:rsidRPr="009376FD">
        <w:rPr>
          <w:rFonts w:ascii="Sylfaen" w:hAnsi="Sylfaen" w:cs="Calibri"/>
          <w:lang w:val="en-US"/>
        </w:rPr>
        <w:br w:type="page"/>
      </w:r>
    </w:p>
    <w:p w14:paraId="01A2DC1C" w14:textId="77777777" w:rsidR="00E27EBC" w:rsidRPr="009376FD" w:rsidRDefault="00E27EBC" w:rsidP="00E27EBC">
      <w:pPr>
        <w:spacing w:line="276" w:lineRule="auto"/>
        <w:jc w:val="both"/>
        <w:rPr>
          <w:rFonts w:ascii="Sylfaen" w:hAnsi="Sylfaen"/>
          <w:b/>
          <w:bCs/>
          <w:sz w:val="28"/>
          <w:szCs w:val="28"/>
          <w:lang w:val="en-US"/>
        </w:rPr>
      </w:pPr>
      <w:bookmarkStart w:id="2" w:name="_Hlk177886280"/>
      <w:proofErr w:type="spellStart"/>
      <w:r w:rsidRPr="009376FD">
        <w:rPr>
          <w:rFonts w:ascii="Sylfaen" w:hAnsi="Sylfaen"/>
          <w:b/>
          <w:bCs/>
          <w:sz w:val="28"/>
          <w:szCs w:val="28"/>
          <w:lang w:val="en-US"/>
        </w:rPr>
        <w:lastRenderedPageBreak/>
        <w:t>Կաթնասուններ</w:t>
      </w:r>
      <w:proofErr w:type="spellEnd"/>
    </w:p>
    <w:p w14:paraId="5FE2D757" w14:textId="77777777" w:rsidR="00E27EBC" w:rsidRPr="009376FD" w:rsidRDefault="00E27EBC" w:rsidP="00E27EBC">
      <w:pPr>
        <w:spacing w:after="0" w:line="276" w:lineRule="auto"/>
        <w:jc w:val="both"/>
        <w:rPr>
          <w:rFonts w:ascii="Sylfaen" w:hAnsi="Sylfaen" w:cs="Calibri"/>
          <w:lang w:val="hy-AM"/>
        </w:rPr>
      </w:pPr>
      <w:r w:rsidRPr="009376FD">
        <w:rPr>
          <w:rFonts w:ascii="Sylfaen" w:hAnsi="Sylfaen" w:cs="Calibri"/>
          <w:lang w:val="hy-AM"/>
        </w:rPr>
        <w:t>Ուսումնասիրությունն իրականացվել է նշված բոլոր 28 կետերում, ապահովելով տվյալների մանրակրկիտ հավաքագրում` հետազոտվող տարածքում կաթնասունների բազմազանության և բաշխման վերլուծության և գնահատման համար:</w:t>
      </w:r>
    </w:p>
    <w:p w14:paraId="1C6C1527" w14:textId="77777777" w:rsidR="00E27EBC" w:rsidRPr="009376FD" w:rsidRDefault="00E27EBC" w:rsidP="00E27EBC">
      <w:pPr>
        <w:spacing w:after="0" w:line="276" w:lineRule="auto"/>
        <w:jc w:val="both"/>
        <w:rPr>
          <w:rFonts w:ascii="Sylfaen" w:hAnsi="Sylfaen" w:cs="Calibri"/>
          <w:lang w:val="hy-AM"/>
        </w:rPr>
      </w:pPr>
    </w:p>
    <w:p w14:paraId="7974315C" w14:textId="77777777" w:rsidR="00E27EBC" w:rsidRPr="009376FD" w:rsidRDefault="00E27EBC" w:rsidP="00E27EBC">
      <w:pPr>
        <w:spacing w:after="0" w:line="276" w:lineRule="auto"/>
        <w:jc w:val="both"/>
        <w:rPr>
          <w:rFonts w:ascii="Sylfaen" w:hAnsi="Sylfaen" w:cs="Calibri"/>
          <w:lang w:val="hy-AM"/>
        </w:rPr>
      </w:pPr>
      <w:r w:rsidRPr="009376FD">
        <w:rPr>
          <w:rFonts w:ascii="Sylfaen" w:hAnsi="Sylfaen"/>
          <w:b/>
          <w:bCs/>
          <w:i/>
          <w:iCs/>
          <w:sz w:val="24"/>
          <w:szCs w:val="24"/>
          <w:lang w:val="hy-AM"/>
        </w:rPr>
        <w:t>Տվյալների հավաքագրում</w:t>
      </w:r>
    </w:p>
    <w:p w14:paraId="79969F76" w14:textId="77777777" w:rsidR="00E27EBC" w:rsidRPr="009376FD" w:rsidRDefault="00E27EBC" w:rsidP="00E27EBC">
      <w:pPr>
        <w:spacing w:after="0" w:line="276" w:lineRule="auto"/>
        <w:jc w:val="both"/>
        <w:rPr>
          <w:rFonts w:ascii="Sylfaen" w:eastAsia="Times New Roman" w:hAnsi="Sylfaen" w:cs="Times New Roman"/>
          <w:lang w:val="hy-AM"/>
        </w:rPr>
      </w:pPr>
      <w:r w:rsidRPr="009376FD">
        <w:rPr>
          <w:rFonts w:ascii="Sylfaen" w:eastAsia="Times New Roman" w:hAnsi="Sylfaen" w:cs="Times New Roman"/>
          <w:lang w:val="hy-AM"/>
        </w:rPr>
        <w:t xml:space="preserve">Միջին և խոշոր կաթնասունների մշտադիտարկման նպատակով կիրառվել է երթուղիների մեթոդը։ Մասնագետների կողմից ընտրված երթուղիների երկայնքով գրանցվել են կենդանիների կենսական նշանները, ինչպիսիք են ոտնահետքերը և արտաթորանքը: </w:t>
      </w:r>
    </w:p>
    <w:p w14:paraId="22707A9D" w14:textId="77777777" w:rsidR="00E27EBC" w:rsidRPr="009376FD" w:rsidRDefault="00E27EBC" w:rsidP="00E27EBC">
      <w:pPr>
        <w:spacing w:after="0" w:line="276" w:lineRule="auto"/>
        <w:jc w:val="both"/>
        <w:rPr>
          <w:rFonts w:ascii="Sylfaen" w:eastAsia="Times New Roman" w:hAnsi="Sylfaen" w:cs="Times New Roman"/>
          <w:lang w:val="hy-AM"/>
        </w:rPr>
      </w:pPr>
      <w:r w:rsidRPr="009376FD">
        <w:rPr>
          <w:rFonts w:ascii="Sylfaen" w:eastAsia="Times New Roman" w:hAnsi="Sylfaen" w:cs="Times New Roman"/>
          <w:lang w:val="hy-AM"/>
        </w:rPr>
        <w:t>Մանր կաթնասունների հետազոտության նպատակով ևս ընտրվել է երթուղիների  մեթոդը</w:t>
      </w:r>
      <w:r w:rsidRPr="009376FD">
        <w:rPr>
          <w:rFonts w:ascii="MS Mincho" w:eastAsia="MS Mincho" w:hAnsi="MS Mincho" w:cs="MS Mincho" w:hint="eastAsia"/>
          <w:lang w:val="hy-AM"/>
        </w:rPr>
        <w:t>․</w:t>
      </w:r>
      <w:r w:rsidRPr="009376FD">
        <w:rPr>
          <w:rFonts w:ascii="Sylfaen" w:eastAsia="Times New Roman" w:hAnsi="Sylfaen" w:cs="Times New Roman"/>
          <w:lang w:val="hy-AM"/>
        </w:rPr>
        <w:t xml:space="preserve"> երթուղիների երկայնքով դիտարկվել են նրանց հետքերը։ </w:t>
      </w:r>
    </w:p>
    <w:p w14:paraId="501C9F8B" w14:textId="77777777" w:rsidR="00E27EBC" w:rsidRPr="009376FD" w:rsidRDefault="00E27EBC" w:rsidP="00E27EBC">
      <w:pPr>
        <w:spacing w:after="0" w:line="276" w:lineRule="auto"/>
        <w:jc w:val="both"/>
        <w:rPr>
          <w:rFonts w:ascii="Sylfaen" w:eastAsia="Times New Roman" w:hAnsi="Sylfaen" w:cs="Times New Roman"/>
          <w:lang w:val="hy-AM"/>
        </w:rPr>
      </w:pPr>
      <w:r w:rsidRPr="009376FD">
        <w:rPr>
          <w:rFonts w:ascii="Sylfaen" w:eastAsia="Times New Roman" w:hAnsi="Sylfaen" w:cs="Times New Roman"/>
          <w:lang w:val="hy-AM"/>
        </w:rPr>
        <w:t>Ձեռքաթևավորների համար օգտագործվել է Batlogger C ձայնագրող սարքը, որը 1 ամբողջ գիշեր ձայնագրել է 1-ին  դյուկերային անցման հատվածում։</w:t>
      </w:r>
    </w:p>
    <w:p w14:paraId="75216E69" w14:textId="77777777" w:rsidR="00E27EBC" w:rsidRPr="009376FD" w:rsidRDefault="00E27EBC" w:rsidP="00E27EBC">
      <w:pPr>
        <w:spacing w:after="0" w:line="276" w:lineRule="auto"/>
        <w:jc w:val="both"/>
        <w:rPr>
          <w:rFonts w:ascii="Sylfaen" w:eastAsia="Times New Roman" w:hAnsi="Sylfaen" w:cs="Times New Roman"/>
          <w:lang w:val="hy-AM"/>
        </w:rPr>
      </w:pPr>
    </w:p>
    <w:p w14:paraId="1E95A6F6" w14:textId="77777777" w:rsidR="00E27EBC" w:rsidRPr="009376FD" w:rsidRDefault="00E27EBC" w:rsidP="00E27EBC">
      <w:pPr>
        <w:spacing w:after="0" w:line="276" w:lineRule="auto"/>
        <w:jc w:val="both"/>
        <w:rPr>
          <w:rFonts w:ascii="Sylfaen" w:eastAsia="Times New Roman" w:hAnsi="Sylfaen" w:cs="Times New Roman"/>
          <w:lang w:val="hy-AM"/>
        </w:rPr>
      </w:pPr>
      <w:r w:rsidRPr="009376FD">
        <w:rPr>
          <w:rFonts w:ascii="Sylfaen" w:hAnsi="Sylfaen"/>
          <w:b/>
          <w:bCs/>
          <w:i/>
          <w:iCs/>
          <w:sz w:val="24"/>
          <w:szCs w:val="24"/>
          <w:lang w:val="hy-AM"/>
        </w:rPr>
        <w:t>Տվյալների վերլուծություն</w:t>
      </w:r>
    </w:p>
    <w:p w14:paraId="6E32E5BC" w14:textId="77777777" w:rsidR="00E27EBC" w:rsidRPr="009376FD" w:rsidRDefault="00E27EBC" w:rsidP="00E27EBC">
      <w:pPr>
        <w:spacing w:after="0" w:line="276" w:lineRule="auto"/>
        <w:jc w:val="both"/>
        <w:rPr>
          <w:rFonts w:ascii="Sylfaen" w:eastAsia="Times New Roman" w:hAnsi="Sylfaen" w:cs="Times New Roman"/>
          <w:lang w:val="hy-AM"/>
        </w:rPr>
      </w:pPr>
      <w:r w:rsidRPr="009376FD">
        <w:rPr>
          <w:rFonts w:ascii="Sylfaen" w:eastAsia="Times New Roman" w:hAnsi="Sylfaen" w:cs="Times New Roman"/>
          <w:lang w:val="hy-AM"/>
        </w:rPr>
        <w:t>Հետազոտվող տարածքներում դիտարկված և գրանցված բոլոր հետքերը լուսանկարվել են  հետագայում դրանց նույնականցման համար։  Batlogger C ձայնագրող սարքի միջոցով գրանցված բոլոր ձայները վերլուծվել էն Bat explorer  համակարգչային ծարգրով։</w:t>
      </w:r>
    </w:p>
    <w:p w14:paraId="31A44A3E" w14:textId="77777777" w:rsidR="00E27EBC" w:rsidRPr="009376FD" w:rsidRDefault="00E27EBC" w:rsidP="00E27EBC">
      <w:pPr>
        <w:spacing w:after="0" w:line="276" w:lineRule="auto"/>
        <w:jc w:val="both"/>
        <w:rPr>
          <w:rFonts w:ascii="Sylfaen" w:eastAsia="Times New Roman" w:hAnsi="Sylfaen" w:cs="Times New Roman"/>
          <w:lang w:val="hy-AM"/>
        </w:rPr>
      </w:pPr>
    </w:p>
    <w:p w14:paraId="06C10A90" w14:textId="77777777" w:rsidR="00E27EBC" w:rsidRPr="009376FD" w:rsidRDefault="00E27EBC" w:rsidP="00E27EBC">
      <w:pPr>
        <w:spacing w:after="0" w:line="276" w:lineRule="auto"/>
        <w:jc w:val="both"/>
        <w:rPr>
          <w:rFonts w:ascii="Sylfaen" w:hAnsi="Sylfaen"/>
          <w:b/>
          <w:bCs/>
          <w:i/>
          <w:iCs/>
          <w:sz w:val="24"/>
          <w:szCs w:val="24"/>
          <w:lang w:val="hy-AM"/>
        </w:rPr>
      </w:pPr>
      <w:r w:rsidRPr="009376FD">
        <w:rPr>
          <w:rFonts w:ascii="Sylfaen" w:hAnsi="Sylfaen"/>
          <w:b/>
          <w:bCs/>
          <w:i/>
          <w:iCs/>
          <w:sz w:val="24"/>
          <w:szCs w:val="24"/>
          <w:lang w:val="hy-AM"/>
        </w:rPr>
        <w:t xml:space="preserve">Արդյունքներ </w:t>
      </w:r>
    </w:p>
    <w:p w14:paraId="36BEE837" w14:textId="77777777" w:rsidR="00E27EBC" w:rsidRPr="009376FD" w:rsidRDefault="00E27EBC" w:rsidP="00E27EBC">
      <w:pPr>
        <w:spacing w:after="0" w:line="276" w:lineRule="auto"/>
        <w:jc w:val="both"/>
        <w:rPr>
          <w:rFonts w:ascii="Sylfaen" w:eastAsia="Times New Roman" w:hAnsi="Sylfaen" w:cs="Times New Roman"/>
          <w:lang w:val="hy-AM"/>
        </w:rPr>
      </w:pPr>
      <w:r w:rsidRPr="009376FD">
        <w:rPr>
          <w:rFonts w:ascii="Sylfaen" w:eastAsia="Times New Roman" w:hAnsi="Sylfaen" w:cs="Times New Roman"/>
          <w:lang w:val="hy-AM"/>
        </w:rPr>
        <w:t xml:space="preserve">Գարնանային դաշտային դիտարկումներն իրականացվել են ապրիլի 17-20-ն ընկած ժամանակահատվածում։ Այդ ժամանակ աշխատանքները տարվել են գրեթե բոլոր հետազոտվող տարածքներում։ Ճանապարհների անանցելիության պատճառով հետազտություններ չեն իրականացվել ջրի ավազան 2 հատվածում։  Հանքի մյուս հատվածներում, որտեղ ձյուն էր հստակ գրանցվել են առկա  բոլոր հետքերը։   Ապրիլ ամսվա դիտարկման ընթացքում գրանցվել է 15 տեսակ կաթնասուն, որոնք պատկանում են 4 կարգերին` գիշատիչներ, կրծողներ, նապաստականմաններ և կճղակավորներ։ Աղվեսի, նպաստակի և շնագայլի հետքերը գրանցվել են գրեթե բոլոր հետազոտվող և հարակից տարածքներում: Ջրի ավազան 1-ի և Արծվանիկի պոչամբարի հարակից տարածքներում դիտարկվել են կրծողների թարմ հետքեր և դաշտամկների գործող բներ։ Ջրի ավազան 1-ի հարակից տարածքում դիտարկվել է բեզոարյան այծի հետքեր։ Քաջարանց գյուղի հյուսիս-արևմտյան հատվածում արձանագրվել են աղվեսի և նապաստակի հին հետքեր։ Արծվանիկի պոչամբարի արևմտյան հատվածում, ինչպես նաև Գեղիի ջրամբարի հարակից տարածք 1-ում գրանցվել են` աքիսի, նապաստակի, շնագայլի և աղվեսի հետքեր։  Ձորաստան գյուղի հարևանությամբ գտնվող տարածքում գրանցվել է սպիտակակուրծք ոզնի և մեծ քնամոլ։ </w:t>
      </w:r>
    </w:p>
    <w:p w14:paraId="54DF5EC5" w14:textId="77777777" w:rsidR="00E27EBC" w:rsidRPr="009376FD" w:rsidRDefault="00E27EBC" w:rsidP="00E27EBC">
      <w:pPr>
        <w:spacing w:after="0" w:line="276" w:lineRule="auto"/>
        <w:jc w:val="both"/>
        <w:rPr>
          <w:rFonts w:ascii="Sylfaen" w:eastAsia="Times New Roman" w:hAnsi="Sylfaen" w:cs="Times New Roman"/>
          <w:lang w:val="hy-AM"/>
        </w:rPr>
      </w:pPr>
      <w:r w:rsidRPr="009376FD">
        <w:rPr>
          <w:rFonts w:ascii="Sylfaen" w:eastAsia="Times New Roman" w:hAnsi="Sylfaen" w:cs="Times New Roman"/>
          <w:lang w:val="hy-AM"/>
        </w:rPr>
        <w:t xml:space="preserve">Ձեռքաթևավորների  ձայների վերլուծության արդյունքում, սարքը գրանցել է 15 տեսակ չղջիկներ և 1 գիշերաչղջիկների խումբ, որոնց տարբերակումը հնարավոր չի եղել։ Ձեռքաթևավորները հիմնականում ակտիվ են եղել մթնշաղային հատվածում (20։15-21։15)։ Մեծ քանակությամբ գրանցվել են փոքրաչղջիկներ,  գիշերաչղջիկներ։ Լայնականջներն, ականջեղներն ու իրիկնաչղջիկները եզակի գրանցումներ ունեն։ </w:t>
      </w:r>
    </w:p>
    <w:p w14:paraId="18438EC6" w14:textId="77777777" w:rsidR="00E27EBC" w:rsidRPr="009376FD" w:rsidRDefault="00E27EBC" w:rsidP="00E27EBC">
      <w:pPr>
        <w:spacing w:after="0" w:line="276" w:lineRule="auto"/>
        <w:jc w:val="both"/>
        <w:rPr>
          <w:rFonts w:ascii="Sylfaen" w:eastAsia="Times New Roman" w:hAnsi="Sylfaen" w:cs="Times New Roman"/>
          <w:lang w:val="hy-AM"/>
        </w:rPr>
      </w:pPr>
    </w:p>
    <w:p w14:paraId="72C90849" w14:textId="77777777" w:rsidR="00E27EBC" w:rsidRPr="009376FD" w:rsidRDefault="00E27EBC" w:rsidP="00E27EBC">
      <w:pPr>
        <w:spacing w:after="0" w:line="276" w:lineRule="auto"/>
        <w:jc w:val="center"/>
        <w:rPr>
          <w:rFonts w:ascii="Sylfaen" w:eastAsia="Times New Roman" w:hAnsi="Sylfaen" w:cs="Times New Roman"/>
          <w:lang w:val="hy-AM"/>
        </w:rPr>
      </w:pPr>
      <w:r w:rsidRPr="009376FD">
        <w:rPr>
          <w:rFonts w:ascii="Sylfaen" w:hAnsi="Sylfaen" w:cs="Times New Roman"/>
          <w:noProof/>
          <w:lang w:val="en-US"/>
        </w:rPr>
        <w:lastRenderedPageBreak/>
        <w:drawing>
          <wp:inline distT="0" distB="0" distL="0" distR="0" wp14:anchorId="3B484946" wp14:editId="5F2FC8A3">
            <wp:extent cx="4008120" cy="1303020"/>
            <wp:effectExtent l="0" t="0" r="0" b="0"/>
            <wp:docPr id="5" name="Picture 5" descr="C:\Users\User\AppData\Local\Microsoft\Windows\INetCache\Content.Word\Qajaran_Freqt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ser\AppData\Local\Microsoft\Windows\INetCache\Content.Word\Qajaran_Freqtim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08120" cy="1303020"/>
                    </a:xfrm>
                    <a:prstGeom prst="rect">
                      <a:avLst/>
                    </a:prstGeom>
                    <a:noFill/>
                    <a:ln>
                      <a:noFill/>
                    </a:ln>
                  </pic:spPr>
                </pic:pic>
              </a:graphicData>
            </a:graphic>
          </wp:inline>
        </w:drawing>
      </w:r>
    </w:p>
    <w:p w14:paraId="254FC7DD" w14:textId="77777777" w:rsidR="00E27EBC" w:rsidRPr="009376FD" w:rsidRDefault="00E27EBC" w:rsidP="00E27EBC">
      <w:pPr>
        <w:spacing w:after="0" w:line="276" w:lineRule="auto"/>
        <w:jc w:val="both"/>
        <w:rPr>
          <w:rFonts w:ascii="Sylfaen" w:hAnsi="Sylfaen"/>
          <w:lang w:val="hy-AM"/>
        </w:rPr>
      </w:pPr>
    </w:p>
    <w:p w14:paraId="00B34022" w14:textId="77777777" w:rsidR="00E27EBC" w:rsidRPr="009376FD" w:rsidRDefault="00E27EBC" w:rsidP="00E27EBC">
      <w:pPr>
        <w:spacing w:after="0" w:line="276" w:lineRule="auto"/>
        <w:jc w:val="both"/>
        <w:rPr>
          <w:rFonts w:ascii="Sylfaen" w:hAnsi="Sylfaen"/>
          <w:lang w:val="hy-AM"/>
        </w:rPr>
      </w:pPr>
    </w:p>
    <w:p w14:paraId="77AFF978" w14:textId="0E8AF1F1" w:rsidR="00E27EBC" w:rsidRPr="009376FD" w:rsidRDefault="00E27EBC" w:rsidP="00E27EBC">
      <w:pPr>
        <w:pStyle w:val="Caption"/>
        <w:spacing w:line="276" w:lineRule="auto"/>
        <w:jc w:val="right"/>
        <w:rPr>
          <w:rFonts w:ascii="Sylfaen" w:hAnsi="Sylfaen" w:cs="Sylfaen"/>
          <w:lang w:val="hy-AM"/>
        </w:rPr>
      </w:pPr>
      <w:r w:rsidRPr="009376FD">
        <w:rPr>
          <w:rFonts w:ascii="Sylfaen" w:hAnsi="Sylfaen" w:cs="Sylfaen"/>
          <w:lang w:val="hy-AM"/>
        </w:rPr>
        <w:t>Աղյուսակ 2</w:t>
      </w:r>
      <w:r w:rsidR="00DD3AD4">
        <w:rPr>
          <w:rFonts w:ascii="Sylfaen" w:hAnsi="Sylfaen" w:cs="Sylfaen"/>
          <w:lang w:val="hy-AM"/>
        </w:rPr>
        <w:t>.</w:t>
      </w:r>
      <w:r w:rsidRPr="009376FD">
        <w:rPr>
          <w:rFonts w:ascii="Sylfaen" w:hAnsi="Sylfaen" w:cs="Sylfaen"/>
          <w:lang w:val="hy-AM"/>
        </w:rPr>
        <w:t xml:space="preserve"> Ուսումնասիրվող տարածքում հանդիպող տեսակների ցանկ: </w:t>
      </w:r>
      <w:r w:rsidRPr="009376FD">
        <w:rPr>
          <w:rFonts w:ascii="Sylfaen" w:hAnsi="Sylfaen"/>
          <w:lang w:val="hy-AM"/>
        </w:rPr>
        <w:t>RDB AM-</w:t>
      </w:r>
      <w:r w:rsidRPr="009376FD">
        <w:rPr>
          <w:rFonts w:ascii="Sylfaen" w:hAnsi="Sylfaen" w:cs="Sylfaen"/>
          <w:lang w:val="hy-AM"/>
        </w:rPr>
        <w:t>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պահպանության</w:t>
      </w:r>
      <w:r w:rsidRPr="009376FD">
        <w:rPr>
          <w:rFonts w:ascii="Sylfaen" w:hAnsi="Sylfaen"/>
          <w:lang w:val="hy-AM"/>
        </w:rPr>
        <w:t xml:space="preserve"> </w:t>
      </w:r>
      <w:r w:rsidRPr="009376FD">
        <w:rPr>
          <w:rFonts w:ascii="Sylfaen" w:hAnsi="Sylfaen" w:cs="Sylfaen"/>
          <w:lang w:val="hy-AM"/>
        </w:rPr>
        <w:t>կարգավիճակը</w:t>
      </w:r>
      <w:r w:rsidRPr="009376FD">
        <w:rPr>
          <w:rFonts w:ascii="Sylfaen" w:hAnsi="Sylfaen"/>
          <w:lang w:val="hy-AM"/>
        </w:rPr>
        <w:t xml:space="preserve"> </w:t>
      </w:r>
      <w:r w:rsidRPr="009376FD">
        <w:rPr>
          <w:rFonts w:ascii="Sylfaen" w:hAnsi="Sylfaen" w:cs="Sylfaen"/>
          <w:lang w:val="hy-AM"/>
        </w:rPr>
        <w:t>Հայաստանի</w:t>
      </w:r>
      <w:r w:rsidRPr="009376FD">
        <w:rPr>
          <w:rFonts w:ascii="Sylfaen" w:hAnsi="Sylfaen"/>
          <w:lang w:val="hy-AM"/>
        </w:rPr>
        <w:t xml:space="preserve">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գրքում</w:t>
      </w:r>
      <w:r w:rsidRPr="009376FD">
        <w:rPr>
          <w:rFonts w:ascii="Sylfaen" w:hAnsi="Sylfaen"/>
          <w:lang w:val="hy-AM"/>
        </w:rPr>
        <w:t>, IUCN-</w:t>
      </w:r>
      <w:r w:rsidRPr="009376FD">
        <w:rPr>
          <w:rFonts w:ascii="Sylfaen" w:hAnsi="Sylfaen" w:cs="Sylfaen"/>
          <w:lang w:val="hy-AM"/>
        </w:rPr>
        <w:t>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պահպանության</w:t>
      </w:r>
      <w:r w:rsidRPr="009376FD">
        <w:rPr>
          <w:rFonts w:ascii="Sylfaen" w:hAnsi="Sylfaen"/>
          <w:lang w:val="hy-AM"/>
        </w:rPr>
        <w:t xml:space="preserve"> </w:t>
      </w:r>
      <w:r w:rsidRPr="009376FD">
        <w:rPr>
          <w:rFonts w:ascii="Sylfaen" w:hAnsi="Sylfaen" w:cs="Sylfaen"/>
          <w:lang w:val="hy-AM"/>
        </w:rPr>
        <w:t>կարգավիճակը</w:t>
      </w:r>
      <w:r w:rsidRPr="009376FD">
        <w:rPr>
          <w:rFonts w:ascii="Sylfaen" w:hAnsi="Sylfaen"/>
          <w:lang w:val="hy-AM"/>
        </w:rPr>
        <w:t xml:space="preserve"> IUCN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ցուցակում</w:t>
      </w:r>
      <w:r w:rsidRPr="009376FD">
        <w:rPr>
          <w:rFonts w:ascii="Sylfaen" w:hAnsi="Sylfaen"/>
          <w:lang w:val="hy-AM"/>
        </w:rPr>
        <w:t>, Bern indicates the presence of the species in the Resolution 6 of Bern Convention, RR indicates Restricted Range species and BR indicates Biome-Restricted species.</w:t>
      </w:r>
    </w:p>
    <w:p w14:paraId="35025560" w14:textId="77777777" w:rsidR="00E27EBC" w:rsidRPr="009376FD" w:rsidRDefault="00E27EBC" w:rsidP="00E27EBC">
      <w:pPr>
        <w:spacing w:line="276" w:lineRule="auto"/>
        <w:jc w:val="center"/>
        <w:rPr>
          <w:rFonts w:ascii="Sylfaen" w:hAnsi="Sylfaen"/>
          <w:lang w:val="hy-AM"/>
        </w:rPr>
      </w:pPr>
      <w:r w:rsidRPr="009376FD">
        <w:rPr>
          <w:rFonts w:ascii="Sylfaen" w:hAnsi="Sylfaen"/>
          <w:lang w:val="hy-AM"/>
        </w:rPr>
        <w:t>Հետազոտվող տարածքում գարնանը գրանցված կարմիրգրքային կաթնասունների ցանկ</w:t>
      </w:r>
    </w:p>
    <w:tbl>
      <w:tblPr>
        <w:tblW w:w="94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
        <w:gridCol w:w="1463"/>
        <w:gridCol w:w="1486"/>
        <w:gridCol w:w="1630"/>
        <w:gridCol w:w="1498"/>
        <w:gridCol w:w="1195"/>
        <w:gridCol w:w="681"/>
        <w:gridCol w:w="551"/>
        <w:gridCol w:w="551"/>
      </w:tblGrid>
      <w:tr w:rsidR="00E27EBC" w:rsidRPr="009376FD" w14:paraId="3D400E0B" w14:textId="77777777" w:rsidTr="00AD5DA9">
        <w:trPr>
          <w:trHeight w:val="300"/>
          <w:jc w:val="center"/>
        </w:trPr>
        <w:tc>
          <w:tcPr>
            <w:tcW w:w="379" w:type="dxa"/>
            <w:shd w:val="clear" w:color="auto" w:fill="EAEDF1" w:themeFill="text2" w:themeFillTint="1A"/>
            <w:vAlign w:val="center"/>
            <w:hideMark/>
          </w:tcPr>
          <w:p w14:paraId="35920EBB" w14:textId="77777777" w:rsidR="00E27EBC" w:rsidRPr="009376FD" w:rsidRDefault="00E27EBC" w:rsidP="00AD5DA9">
            <w:pPr>
              <w:spacing w:after="0" w:line="276" w:lineRule="auto"/>
              <w:rPr>
                <w:rFonts w:ascii="Sylfaen" w:eastAsia="Times New Roman" w:hAnsi="Sylfaen" w:cs="Times New Roman"/>
                <w:sz w:val="18"/>
                <w:szCs w:val="18"/>
                <w:lang w:val="hy-AM" w:eastAsia="en-GB"/>
              </w:rPr>
            </w:pPr>
            <w:bookmarkStart w:id="3" w:name="_Hlk183937932"/>
            <w:r w:rsidRPr="009376FD">
              <w:rPr>
                <w:rFonts w:ascii="Sylfaen" w:hAnsi="Sylfaen" w:cs="Calibri"/>
                <w:b/>
                <w:bCs/>
                <w:sz w:val="18"/>
                <w:szCs w:val="18"/>
                <w:lang w:val="en-US"/>
              </w:rPr>
              <w:t>№</w:t>
            </w:r>
          </w:p>
        </w:tc>
        <w:tc>
          <w:tcPr>
            <w:tcW w:w="1464" w:type="dxa"/>
            <w:shd w:val="clear" w:color="auto" w:fill="EAEDF1" w:themeFill="text2" w:themeFillTint="1A"/>
            <w:vAlign w:val="center"/>
            <w:hideMark/>
          </w:tcPr>
          <w:p w14:paraId="3F4BE105"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Հայերեն</w:t>
            </w:r>
          </w:p>
        </w:tc>
        <w:tc>
          <w:tcPr>
            <w:tcW w:w="1487" w:type="dxa"/>
            <w:shd w:val="clear" w:color="auto" w:fill="EAEDF1" w:themeFill="text2" w:themeFillTint="1A"/>
            <w:vAlign w:val="center"/>
            <w:hideMark/>
          </w:tcPr>
          <w:p w14:paraId="5D04426C"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Անգլերեն</w:t>
            </w:r>
          </w:p>
        </w:tc>
        <w:tc>
          <w:tcPr>
            <w:tcW w:w="1631" w:type="dxa"/>
            <w:shd w:val="clear" w:color="auto" w:fill="EAEDF1" w:themeFill="text2" w:themeFillTint="1A"/>
            <w:vAlign w:val="center"/>
            <w:hideMark/>
          </w:tcPr>
          <w:p w14:paraId="07751FA0"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Լատիներեն</w:t>
            </w:r>
          </w:p>
        </w:tc>
        <w:tc>
          <w:tcPr>
            <w:tcW w:w="1498" w:type="dxa"/>
            <w:shd w:val="clear" w:color="auto" w:fill="EAEDF1" w:themeFill="text2" w:themeFillTint="1A"/>
            <w:vAlign w:val="center"/>
            <w:hideMark/>
          </w:tcPr>
          <w:p w14:paraId="334AF04D"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b/>
                <w:bCs/>
                <w:color w:val="000000"/>
                <w:sz w:val="18"/>
                <w:szCs w:val="18"/>
                <w:lang w:val="hy-AM" w:eastAsia="en-GB"/>
              </w:rPr>
              <w:t xml:space="preserve">Հայաստանի ԿԳ </w:t>
            </w:r>
            <w:r w:rsidRPr="009376FD">
              <w:rPr>
                <w:rFonts w:ascii="Sylfaen" w:eastAsia="Times New Roman" w:hAnsi="Sylfaen" w:cs="Calibri"/>
                <w:color w:val="000000"/>
                <w:sz w:val="18"/>
                <w:szCs w:val="18"/>
                <w:lang w:eastAsia="en-GB"/>
              </w:rPr>
              <w:t>RDB AM</w:t>
            </w:r>
          </w:p>
        </w:tc>
        <w:tc>
          <w:tcPr>
            <w:tcW w:w="1196" w:type="dxa"/>
            <w:shd w:val="clear" w:color="auto" w:fill="EAEDF1" w:themeFill="text2" w:themeFillTint="1A"/>
            <w:vAlign w:val="center"/>
            <w:hideMark/>
          </w:tcPr>
          <w:p w14:paraId="5CF19622"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ԲՊՄՄ</w:t>
            </w:r>
          </w:p>
          <w:p w14:paraId="3B19803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IUCN</w:t>
            </w:r>
          </w:p>
        </w:tc>
        <w:tc>
          <w:tcPr>
            <w:tcW w:w="681" w:type="dxa"/>
            <w:shd w:val="clear" w:color="auto" w:fill="EAEDF1" w:themeFill="text2" w:themeFillTint="1A"/>
            <w:vAlign w:val="center"/>
            <w:hideMark/>
          </w:tcPr>
          <w:p w14:paraId="5C58FDCC"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Բեռն</w:t>
            </w:r>
          </w:p>
          <w:p w14:paraId="5D0D54F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Bern</w:t>
            </w:r>
          </w:p>
        </w:tc>
        <w:tc>
          <w:tcPr>
            <w:tcW w:w="551" w:type="dxa"/>
            <w:shd w:val="clear" w:color="auto" w:fill="EAEDF1" w:themeFill="text2" w:themeFillTint="1A"/>
            <w:vAlign w:val="center"/>
            <w:hideMark/>
          </w:tcPr>
          <w:p w14:paraId="6380BFF3"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ՏԷ</w:t>
            </w:r>
          </w:p>
          <w:p w14:paraId="5D50A6A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RR</w:t>
            </w:r>
          </w:p>
        </w:tc>
        <w:tc>
          <w:tcPr>
            <w:tcW w:w="551" w:type="dxa"/>
            <w:shd w:val="clear" w:color="auto" w:fill="EAEDF1" w:themeFill="text2" w:themeFillTint="1A"/>
            <w:vAlign w:val="center"/>
            <w:hideMark/>
          </w:tcPr>
          <w:p w14:paraId="7A16BC58"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ԿՄ</w:t>
            </w:r>
          </w:p>
          <w:p w14:paraId="55446E1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BR</w:t>
            </w:r>
          </w:p>
        </w:tc>
      </w:tr>
      <w:tr w:rsidR="00E27EBC" w:rsidRPr="009376FD" w14:paraId="72E9EB12" w14:textId="77777777" w:rsidTr="00AD5DA9">
        <w:trPr>
          <w:trHeight w:val="323"/>
          <w:jc w:val="center"/>
        </w:trPr>
        <w:tc>
          <w:tcPr>
            <w:tcW w:w="379" w:type="dxa"/>
            <w:shd w:val="clear" w:color="000000" w:fill="FFFFFF"/>
            <w:vAlign w:val="center"/>
            <w:hideMark/>
          </w:tcPr>
          <w:p w14:paraId="5D67A3D8"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1</w:t>
            </w:r>
          </w:p>
        </w:tc>
        <w:tc>
          <w:tcPr>
            <w:tcW w:w="1464" w:type="dxa"/>
            <w:shd w:val="clear" w:color="000000" w:fill="FFFFFF"/>
            <w:vAlign w:val="center"/>
          </w:tcPr>
          <w:p w14:paraId="6C058C3A" w14:textId="77777777" w:rsidR="00E27EBC" w:rsidRPr="009376FD" w:rsidRDefault="00E27EBC" w:rsidP="00AD5DA9">
            <w:pPr>
              <w:spacing w:after="0" w:line="276" w:lineRule="auto"/>
              <w:rPr>
                <w:rFonts w:ascii="Sylfaen" w:eastAsia="Times New Roman" w:hAnsi="Sylfaen" w:cs="Calibri"/>
                <w:color w:val="000000"/>
                <w:sz w:val="18"/>
                <w:szCs w:val="18"/>
                <w:lang w:val="hy-AM" w:eastAsia="en-GB"/>
              </w:rPr>
            </w:pPr>
            <w:r w:rsidRPr="009376FD">
              <w:rPr>
                <w:rFonts w:ascii="Sylfaen" w:eastAsia="Times New Roman" w:hAnsi="Sylfaen" w:cs="Calibri"/>
                <w:color w:val="000000"/>
                <w:sz w:val="18"/>
                <w:szCs w:val="18"/>
                <w:lang w:val="hy-AM" w:eastAsia="en-GB"/>
              </w:rPr>
              <w:t>Բեզոարյան այծ</w:t>
            </w:r>
          </w:p>
        </w:tc>
        <w:tc>
          <w:tcPr>
            <w:tcW w:w="1487" w:type="dxa"/>
            <w:shd w:val="clear" w:color="000000" w:fill="FFFFFF"/>
            <w:vAlign w:val="center"/>
          </w:tcPr>
          <w:p w14:paraId="2BE18974"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hAnsi="Sylfaen" w:cs="Times New Roman"/>
                <w:color w:val="000000"/>
                <w:sz w:val="18"/>
                <w:szCs w:val="18"/>
              </w:rPr>
              <w:t>Wild goat</w:t>
            </w:r>
          </w:p>
        </w:tc>
        <w:tc>
          <w:tcPr>
            <w:tcW w:w="1631" w:type="dxa"/>
            <w:shd w:val="clear" w:color="000000" w:fill="FFFFFF"/>
            <w:vAlign w:val="center"/>
          </w:tcPr>
          <w:p w14:paraId="0662EEB3" w14:textId="77777777" w:rsidR="00E27EBC" w:rsidRPr="009376FD" w:rsidRDefault="00E27EBC" w:rsidP="00AD5DA9">
            <w:pPr>
              <w:spacing w:after="0" w:line="276" w:lineRule="auto"/>
              <w:rPr>
                <w:rFonts w:ascii="Sylfaen" w:eastAsia="Times New Roman" w:hAnsi="Sylfaen" w:cs="Times New Roman"/>
                <w:i/>
                <w:iCs/>
                <w:color w:val="000000"/>
                <w:sz w:val="18"/>
                <w:szCs w:val="18"/>
                <w:lang w:val="en-US" w:eastAsia="en-GB"/>
              </w:rPr>
            </w:pPr>
            <w:r w:rsidRPr="009376FD">
              <w:rPr>
                <w:rFonts w:ascii="Sylfaen" w:hAnsi="Sylfaen" w:cs="Times New Roman"/>
                <w:i/>
                <w:iCs/>
                <w:color w:val="000000"/>
                <w:sz w:val="18"/>
                <w:szCs w:val="18"/>
                <w:lang w:val="en-US"/>
              </w:rPr>
              <w:t>Capra aegagrus</w:t>
            </w:r>
          </w:p>
        </w:tc>
        <w:tc>
          <w:tcPr>
            <w:tcW w:w="1498" w:type="dxa"/>
            <w:shd w:val="clear" w:color="000000" w:fill="FFFFFF"/>
            <w:vAlign w:val="center"/>
            <w:hideMark/>
          </w:tcPr>
          <w:p w14:paraId="1C6C0E6A"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r w:rsidRPr="009376FD">
              <w:rPr>
                <w:rFonts w:ascii="Sylfaen" w:hAnsi="Sylfaen" w:cs="Times New Roman"/>
                <w:color w:val="000000"/>
                <w:sz w:val="18"/>
                <w:szCs w:val="18"/>
              </w:rPr>
              <w:t>VU B2ab</w:t>
            </w:r>
          </w:p>
        </w:tc>
        <w:tc>
          <w:tcPr>
            <w:tcW w:w="1196" w:type="dxa"/>
            <w:shd w:val="clear" w:color="000000" w:fill="FFFFFF"/>
            <w:vAlign w:val="center"/>
            <w:hideMark/>
          </w:tcPr>
          <w:p w14:paraId="7871B3A0"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r w:rsidRPr="009376FD">
              <w:rPr>
                <w:rFonts w:ascii="Sylfaen" w:hAnsi="Sylfaen" w:cs="Times New Roman"/>
                <w:color w:val="000000"/>
                <w:sz w:val="18"/>
                <w:szCs w:val="18"/>
              </w:rPr>
              <w:t>VU A2cd</w:t>
            </w:r>
          </w:p>
        </w:tc>
        <w:tc>
          <w:tcPr>
            <w:tcW w:w="681" w:type="dxa"/>
            <w:shd w:val="clear" w:color="auto" w:fill="auto"/>
            <w:vAlign w:val="center"/>
            <w:hideMark/>
          </w:tcPr>
          <w:p w14:paraId="3D04E707"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r w:rsidRPr="009376FD">
              <w:rPr>
                <w:rFonts w:ascii="Sylfaen" w:eastAsia="Times New Roman" w:hAnsi="Sylfaen" w:cs="Times New Roman"/>
                <w:color w:val="000000"/>
                <w:sz w:val="18"/>
                <w:szCs w:val="18"/>
                <w:lang w:eastAsia="en-GB"/>
              </w:rPr>
              <w:t>+</w:t>
            </w:r>
          </w:p>
        </w:tc>
        <w:tc>
          <w:tcPr>
            <w:tcW w:w="551" w:type="dxa"/>
            <w:shd w:val="clear" w:color="auto" w:fill="auto"/>
            <w:vAlign w:val="center"/>
            <w:hideMark/>
          </w:tcPr>
          <w:p w14:paraId="001FD29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
        </w:tc>
        <w:tc>
          <w:tcPr>
            <w:tcW w:w="551" w:type="dxa"/>
            <w:shd w:val="clear" w:color="auto" w:fill="auto"/>
            <w:vAlign w:val="center"/>
            <w:hideMark/>
          </w:tcPr>
          <w:p w14:paraId="5FDE6C34"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
        </w:tc>
      </w:tr>
      <w:bookmarkEnd w:id="3"/>
    </w:tbl>
    <w:p w14:paraId="12EBF426" w14:textId="77777777" w:rsidR="00E27EBC" w:rsidRPr="009376FD" w:rsidRDefault="00E27EBC" w:rsidP="00E27EBC">
      <w:pPr>
        <w:spacing w:after="0" w:line="276" w:lineRule="auto"/>
        <w:jc w:val="center"/>
        <w:rPr>
          <w:rFonts w:ascii="Sylfaen" w:hAnsi="Sylfaen"/>
          <w:sz w:val="18"/>
          <w:szCs w:val="18"/>
          <w:lang w:val="hy-AM"/>
        </w:rPr>
      </w:pPr>
    </w:p>
    <w:p w14:paraId="01020AC8" w14:textId="77777777" w:rsidR="00E27EBC" w:rsidRPr="009376FD" w:rsidRDefault="00E27EBC" w:rsidP="00E27EBC">
      <w:pPr>
        <w:spacing w:after="0" w:line="276" w:lineRule="auto"/>
        <w:rPr>
          <w:rFonts w:ascii="Sylfaen" w:hAnsi="Sylfaen"/>
          <w:sz w:val="20"/>
          <w:szCs w:val="20"/>
          <w:lang w:val="hy-AM"/>
        </w:rPr>
      </w:pPr>
    </w:p>
    <w:p w14:paraId="46645E3E" w14:textId="77777777" w:rsidR="00E27EBC" w:rsidRPr="009376FD" w:rsidRDefault="00E27EBC" w:rsidP="00E27EBC">
      <w:pPr>
        <w:spacing w:line="276" w:lineRule="auto"/>
        <w:jc w:val="center"/>
        <w:rPr>
          <w:rFonts w:ascii="Sylfaen" w:hAnsi="Sylfaen"/>
          <w:lang w:val="hy-AM"/>
        </w:rPr>
      </w:pPr>
      <w:r w:rsidRPr="009376FD">
        <w:rPr>
          <w:rFonts w:ascii="Sylfaen" w:hAnsi="Sylfaen"/>
          <w:lang w:val="hy-AM"/>
        </w:rPr>
        <w:t>Գարնանն իրականցաված դաշտային աշխատանքների ժամանակ գրանցված կենդանիների ցանկ</w:t>
      </w:r>
    </w:p>
    <w:tbl>
      <w:tblPr>
        <w:tblpPr w:leftFromText="180" w:rightFromText="180" w:vertAnchor="text" w:tblpXSpec="center" w:tblpY="1"/>
        <w:tblOverlap w:val="neve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1775"/>
        <w:gridCol w:w="1620"/>
        <w:gridCol w:w="1343"/>
        <w:gridCol w:w="1444"/>
        <w:gridCol w:w="833"/>
        <w:gridCol w:w="678"/>
        <w:gridCol w:w="526"/>
        <w:gridCol w:w="691"/>
      </w:tblGrid>
      <w:tr w:rsidR="00E27EBC" w:rsidRPr="009376FD" w14:paraId="50B56CAB" w14:textId="77777777" w:rsidTr="00AD5DA9">
        <w:trPr>
          <w:trHeight w:val="300"/>
          <w:tblHeader/>
        </w:trPr>
        <w:tc>
          <w:tcPr>
            <w:tcW w:w="445" w:type="dxa"/>
            <w:shd w:val="clear" w:color="auto" w:fill="EAEDF1" w:themeFill="text2" w:themeFillTint="1A"/>
            <w:vAlign w:val="center"/>
            <w:hideMark/>
          </w:tcPr>
          <w:p w14:paraId="13804439" w14:textId="77777777" w:rsidR="00E27EBC" w:rsidRPr="009376FD" w:rsidRDefault="00E27EBC" w:rsidP="00AD5DA9">
            <w:pPr>
              <w:spacing w:after="0" w:line="276" w:lineRule="auto"/>
              <w:jc w:val="center"/>
              <w:rPr>
                <w:rFonts w:ascii="Sylfaen" w:eastAsia="Times New Roman" w:hAnsi="Sylfaen" w:cs="Times New Roman"/>
                <w:sz w:val="18"/>
                <w:szCs w:val="18"/>
                <w:lang w:val="hy-AM" w:eastAsia="en-GB"/>
              </w:rPr>
            </w:pPr>
            <w:bookmarkStart w:id="4" w:name="_Hlk183937948"/>
            <w:r w:rsidRPr="009376FD">
              <w:rPr>
                <w:rFonts w:ascii="Sylfaen" w:eastAsia="Times New Roman" w:hAnsi="Sylfaen" w:cs="Calibri"/>
                <w:b/>
                <w:bCs/>
                <w:sz w:val="18"/>
                <w:szCs w:val="18"/>
                <w:lang w:val="hy-AM" w:eastAsia="en-GB"/>
              </w:rPr>
              <w:t>№</w:t>
            </w:r>
          </w:p>
        </w:tc>
        <w:tc>
          <w:tcPr>
            <w:tcW w:w="1775" w:type="dxa"/>
            <w:shd w:val="clear" w:color="auto" w:fill="EAEDF1" w:themeFill="text2" w:themeFillTint="1A"/>
            <w:vAlign w:val="center"/>
            <w:hideMark/>
          </w:tcPr>
          <w:p w14:paraId="3AC5F987"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Հայերեն</w:t>
            </w:r>
          </w:p>
        </w:tc>
        <w:tc>
          <w:tcPr>
            <w:tcW w:w="1620" w:type="dxa"/>
            <w:shd w:val="clear" w:color="auto" w:fill="EAEDF1" w:themeFill="text2" w:themeFillTint="1A"/>
            <w:vAlign w:val="center"/>
            <w:hideMark/>
          </w:tcPr>
          <w:p w14:paraId="58027A1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Անգլերեն</w:t>
            </w:r>
          </w:p>
        </w:tc>
        <w:tc>
          <w:tcPr>
            <w:tcW w:w="1343" w:type="dxa"/>
            <w:shd w:val="clear" w:color="auto" w:fill="EAEDF1" w:themeFill="text2" w:themeFillTint="1A"/>
            <w:vAlign w:val="center"/>
            <w:hideMark/>
          </w:tcPr>
          <w:p w14:paraId="7211F00F" w14:textId="77777777" w:rsidR="00E27EBC" w:rsidRPr="009376FD" w:rsidRDefault="00E27EBC" w:rsidP="00AD5DA9">
            <w:pPr>
              <w:spacing w:after="0" w:line="276" w:lineRule="auto"/>
              <w:jc w:val="center"/>
              <w:rPr>
                <w:rFonts w:ascii="Sylfaen" w:eastAsia="Times New Roman" w:hAnsi="Sylfaen" w:cs="Calibri"/>
                <w:i/>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Լատիներեն</w:t>
            </w:r>
          </w:p>
        </w:tc>
        <w:tc>
          <w:tcPr>
            <w:tcW w:w="1444" w:type="dxa"/>
            <w:shd w:val="clear" w:color="auto" w:fill="EAEDF1" w:themeFill="text2" w:themeFillTint="1A"/>
            <w:vAlign w:val="center"/>
            <w:hideMark/>
          </w:tcPr>
          <w:p w14:paraId="35336264"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b/>
                <w:bCs/>
                <w:color w:val="000000"/>
                <w:sz w:val="18"/>
                <w:szCs w:val="18"/>
                <w:lang w:val="hy-AM" w:eastAsia="en-GB"/>
              </w:rPr>
              <w:t xml:space="preserve">Հայաստանի ԿԳ </w:t>
            </w:r>
            <w:r w:rsidRPr="009376FD">
              <w:rPr>
                <w:rFonts w:ascii="Sylfaen" w:eastAsia="Times New Roman" w:hAnsi="Sylfaen" w:cs="Calibri"/>
                <w:color w:val="000000"/>
                <w:sz w:val="18"/>
                <w:szCs w:val="18"/>
                <w:lang w:eastAsia="en-GB"/>
              </w:rPr>
              <w:t>RDB AM</w:t>
            </w:r>
          </w:p>
        </w:tc>
        <w:tc>
          <w:tcPr>
            <w:tcW w:w="833" w:type="dxa"/>
            <w:shd w:val="clear" w:color="auto" w:fill="EAEDF1" w:themeFill="text2" w:themeFillTint="1A"/>
            <w:vAlign w:val="center"/>
            <w:hideMark/>
          </w:tcPr>
          <w:p w14:paraId="0F526262"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ԲՊՄՄ</w:t>
            </w:r>
          </w:p>
          <w:p w14:paraId="66950B16"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IUCN</w:t>
            </w:r>
          </w:p>
        </w:tc>
        <w:tc>
          <w:tcPr>
            <w:tcW w:w="678" w:type="dxa"/>
            <w:shd w:val="clear" w:color="auto" w:fill="EAEDF1" w:themeFill="text2" w:themeFillTint="1A"/>
            <w:vAlign w:val="center"/>
            <w:hideMark/>
          </w:tcPr>
          <w:p w14:paraId="7ED741C0"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Բեռն</w:t>
            </w:r>
          </w:p>
          <w:p w14:paraId="23025F2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Bern</w:t>
            </w:r>
          </w:p>
        </w:tc>
        <w:tc>
          <w:tcPr>
            <w:tcW w:w="526" w:type="dxa"/>
            <w:shd w:val="clear" w:color="auto" w:fill="EAEDF1" w:themeFill="text2" w:themeFillTint="1A"/>
            <w:vAlign w:val="center"/>
            <w:hideMark/>
          </w:tcPr>
          <w:p w14:paraId="2D0862E9"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ՏԷ</w:t>
            </w:r>
          </w:p>
          <w:p w14:paraId="35C74A07"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RR</w:t>
            </w:r>
          </w:p>
        </w:tc>
        <w:tc>
          <w:tcPr>
            <w:tcW w:w="691" w:type="dxa"/>
            <w:shd w:val="clear" w:color="auto" w:fill="EAEDF1" w:themeFill="text2" w:themeFillTint="1A"/>
            <w:vAlign w:val="center"/>
            <w:hideMark/>
          </w:tcPr>
          <w:p w14:paraId="396FD007"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ԿՄ</w:t>
            </w:r>
          </w:p>
          <w:p w14:paraId="118C5C16"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BR</w:t>
            </w:r>
          </w:p>
        </w:tc>
      </w:tr>
      <w:tr w:rsidR="00E27EBC" w:rsidRPr="009376FD" w14:paraId="3684D728" w14:textId="77777777" w:rsidTr="00AD5DA9">
        <w:trPr>
          <w:trHeight w:val="432"/>
        </w:trPr>
        <w:tc>
          <w:tcPr>
            <w:tcW w:w="445" w:type="dxa"/>
            <w:shd w:val="clear" w:color="000000" w:fill="FFFFFF"/>
            <w:vAlign w:val="center"/>
          </w:tcPr>
          <w:p w14:paraId="5B16AA32"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1</w:t>
            </w:r>
          </w:p>
        </w:tc>
        <w:tc>
          <w:tcPr>
            <w:tcW w:w="1775" w:type="dxa"/>
            <w:shd w:val="clear" w:color="000000" w:fill="FFFFFF"/>
            <w:vAlign w:val="center"/>
          </w:tcPr>
          <w:p w14:paraId="0F8C245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hAnsi="Sylfaen"/>
                <w:color w:val="000000"/>
                <w:sz w:val="18"/>
                <w:szCs w:val="18"/>
              </w:rPr>
              <w:t>Դաշտամուկ</w:t>
            </w:r>
          </w:p>
        </w:tc>
        <w:tc>
          <w:tcPr>
            <w:tcW w:w="1620" w:type="dxa"/>
            <w:shd w:val="clear" w:color="000000" w:fill="FFFFFF"/>
            <w:vAlign w:val="center"/>
          </w:tcPr>
          <w:p w14:paraId="0E5B1831"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hAnsi="Sylfaen"/>
                <w:color w:val="000000"/>
                <w:sz w:val="18"/>
                <w:szCs w:val="18"/>
              </w:rPr>
              <w:t>Vole</w:t>
            </w:r>
          </w:p>
        </w:tc>
        <w:tc>
          <w:tcPr>
            <w:tcW w:w="1343" w:type="dxa"/>
            <w:shd w:val="clear" w:color="000000" w:fill="FFFFFF"/>
            <w:vAlign w:val="center"/>
          </w:tcPr>
          <w:p w14:paraId="57BBC992" w14:textId="77777777" w:rsidR="00E27EBC" w:rsidRPr="009376FD" w:rsidRDefault="00E27EBC" w:rsidP="00AD5DA9">
            <w:pPr>
              <w:spacing w:after="0" w:line="276" w:lineRule="auto"/>
              <w:rPr>
                <w:rFonts w:ascii="Sylfaen" w:eastAsia="Times New Roman" w:hAnsi="Sylfaen" w:cs="Times New Roman"/>
                <w:i/>
                <w:iCs/>
                <w:color w:val="000000"/>
                <w:sz w:val="18"/>
                <w:szCs w:val="18"/>
                <w:lang w:eastAsia="en-GB"/>
              </w:rPr>
            </w:pPr>
            <w:r w:rsidRPr="009376FD">
              <w:rPr>
                <w:rFonts w:ascii="Sylfaen" w:hAnsi="Sylfaen"/>
                <w:i/>
                <w:color w:val="000000"/>
                <w:sz w:val="18"/>
                <w:szCs w:val="18"/>
              </w:rPr>
              <w:t>Microtus sp</w:t>
            </w:r>
          </w:p>
        </w:tc>
        <w:tc>
          <w:tcPr>
            <w:tcW w:w="1444" w:type="dxa"/>
            <w:shd w:val="clear" w:color="000000" w:fill="FFFFFF"/>
          </w:tcPr>
          <w:p w14:paraId="5A30C19A" w14:textId="77777777" w:rsidR="00E27EBC" w:rsidRPr="009376FD" w:rsidRDefault="00E27EBC" w:rsidP="00AD5DA9">
            <w:pPr>
              <w:tabs>
                <w:tab w:val="left" w:pos="192"/>
                <w:tab w:val="center" w:pos="304"/>
              </w:tabs>
              <w:spacing w:after="0" w:line="276" w:lineRule="auto"/>
              <w:rPr>
                <w:rFonts w:ascii="Sylfaen" w:eastAsia="Times New Roman" w:hAnsi="Sylfaen" w:cs="Times New Roman"/>
                <w:color w:val="000000"/>
                <w:sz w:val="18"/>
                <w:szCs w:val="18"/>
                <w:lang w:eastAsia="en-GB"/>
              </w:rPr>
            </w:pPr>
          </w:p>
        </w:tc>
        <w:tc>
          <w:tcPr>
            <w:tcW w:w="833" w:type="dxa"/>
            <w:shd w:val="clear" w:color="000000" w:fill="FFFFFF"/>
          </w:tcPr>
          <w:p w14:paraId="1B800970"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678" w:type="dxa"/>
            <w:shd w:val="clear" w:color="auto" w:fill="auto"/>
          </w:tcPr>
          <w:p w14:paraId="19F6D506"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hideMark/>
          </w:tcPr>
          <w:p w14:paraId="2D56F7A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hideMark/>
          </w:tcPr>
          <w:p w14:paraId="7C67D5D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2DAE5E40" w14:textId="77777777" w:rsidTr="00AD5DA9">
        <w:trPr>
          <w:trHeight w:val="432"/>
        </w:trPr>
        <w:tc>
          <w:tcPr>
            <w:tcW w:w="445" w:type="dxa"/>
            <w:shd w:val="clear" w:color="000000" w:fill="FFFFFF"/>
            <w:vAlign w:val="center"/>
          </w:tcPr>
          <w:p w14:paraId="213ED8D9"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2</w:t>
            </w:r>
          </w:p>
        </w:tc>
        <w:tc>
          <w:tcPr>
            <w:tcW w:w="1775" w:type="dxa"/>
            <w:shd w:val="clear" w:color="000000" w:fill="FFFFFF"/>
            <w:vAlign w:val="center"/>
          </w:tcPr>
          <w:p w14:paraId="0311C2F8"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hAnsi="Sylfaen"/>
                <w:color w:val="000000"/>
                <w:sz w:val="18"/>
                <w:szCs w:val="18"/>
              </w:rPr>
              <w:t>Անատառամուկ</w:t>
            </w:r>
          </w:p>
        </w:tc>
        <w:tc>
          <w:tcPr>
            <w:tcW w:w="1620" w:type="dxa"/>
            <w:shd w:val="clear" w:color="000000" w:fill="FFFFFF"/>
            <w:vAlign w:val="center"/>
          </w:tcPr>
          <w:p w14:paraId="5B71582B"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hAnsi="Sylfaen"/>
                <w:color w:val="000000"/>
                <w:sz w:val="18"/>
                <w:szCs w:val="18"/>
              </w:rPr>
              <w:t>field mouse</w:t>
            </w:r>
          </w:p>
        </w:tc>
        <w:tc>
          <w:tcPr>
            <w:tcW w:w="1343" w:type="dxa"/>
            <w:shd w:val="clear" w:color="000000" w:fill="FFFFFF"/>
            <w:vAlign w:val="center"/>
          </w:tcPr>
          <w:p w14:paraId="26504CAE" w14:textId="77777777" w:rsidR="00E27EBC" w:rsidRPr="009376FD" w:rsidRDefault="00E27EBC" w:rsidP="00AD5DA9">
            <w:pPr>
              <w:spacing w:after="0" w:line="276" w:lineRule="auto"/>
              <w:rPr>
                <w:rFonts w:ascii="Sylfaen" w:eastAsia="Times New Roman" w:hAnsi="Sylfaen" w:cs="Times New Roman"/>
                <w:i/>
                <w:iCs/>
                <w:color w:val="000000"/>
                <w:sz w:val="18"/>
                <w:szCs w:val="18"/>
                <w:lang w:eastAsia="en-GB"/>
              </w:rPr>
            </w:pPr>
            <w:r w:rsidRPr="009376FD">
              <w:rPr>
                <w:rFonts w:ascii="Sylfaen" w:hAnsi="Sylfaen"/>
                <w:i/>
                <w:color w:val="000000"/>
                <w:sz w:val="18"/>
                <w:szCs w:val="18"/>
              </w:rPr>
              <w:t>Apodemus sp</w:t>
            </w:r>
          </w:p>
        </w:tc>
        <w:tc>
          <w:tcPr>
            <w:tcW w:w="1444" w:type="dxa"/>
            <w:shd w:val="clear" w:color="000000" w:fill="FFFFFF"/>
          </w:tcPr>
          <w:p w14:paraId="719A7EA2"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833" w:type="dxa"/>
            <w:shd w:val="clear" w:color="000000" w:fill="FFFFFF"/>
          </w:tcPr>
          <w:p w14:paraId="4EF8FB5F"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678" w:type="dxa"/>
            <w:shd w:val="clear" w:color="auto" w:fill="auto"/>
          </w:tcPr>
          <w:p w14:paraId="40D0425B"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108E648B"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41B3E6E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34A129D1" w14:textId="77777777" w:rsidTr="00AD5DA9">
        <w:trPr>
          <w:trHeight w:val="432"/>
        </w:trPr>
        <w:tc>
          <w:tcPr>
            <w:tcW w:w="445" w:type="dxa"/>
            <w:shd w:val="clear" w:color="000000" w:fill="FFFFFF"/>
            <w:vAlign w:val="center"/>
          </w:tcPr>
          <w:p w14:paraId="15627C6B"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3</w:t>
            </w:r>
          </w:p>
        </w:tc>
        <w:tc>
          <w:tcPr>
            <w:tcW w:w="1775" w:type="dxa"/>
            <w:shd w:val="clear" w:color="000000" w:fill="FFFFFF"/>
            <w:vAlign w:val="center"/>
          </w:tcPr>
          <w:p w14:paraId="7E4BCD10" w14:textId="77777777" w:rsidR="00E27EBC" w:rsidRPr="009376FD" w:rsidRDefault="00E27EBC" w:rsidP="00AD5DA9">
            <w:pPr>
              <w:spacing w:after="0" w:line="276" w:lineRule="auto"/>
              <w:rPr>
                <w:rFonts w:ascii="Sylfaen" w:eastAsia="Times New Roman" w:hAnsi="Sylfaen" w:cs="Calibri"/>
                <w:sz w:val="18"/>
                <w:szCs w:val="18"/>
                <w:lang w:eastAsia="en-GB"/>
              </w:rPr>
            </w:pPr>
            <w:r w:rsidRPr="009376FD">
              <w:rPr>
                <w:rFonts w:ascii="Sylfaen" w:hAnsi="Sylfaen"/>
                <w:color w:val="000000"/>
                <w:sz w:val="18"/>
                <w:szCs w:val="18"/>
              </w:rPr>
              <w:t>Սովորական աղվես</w:t>
            </w:r>
          </w:p>
        </w:tc>
        <w:tc>
          <w:tcPr>
            <w:tcW w:w="1620" w:type="dxa"/>
            <w:shd w:val="clear" w:color="000000" w:fill="FFFFFF"/>
            <w:vAlign w:val="center"/>
          </w:tcPr>
          <w:p w14:paraId="3D06E7DB"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hAnsi="Sylfaen"/>
                <w:color w:val="000000"/>
                <w:sz w:val="18"/>
                <w:szCs w:val="18"/>
              </w:rPr>
              <w:t>Red fox</w:t>
            </w:r>
          </w:p>
        </w:tc>
        <w:tc>
          <w:tcPr>
            <w:tcW w:w="1343" w:type="dxa"/>
            <w:shd w:val="clear" w:color="000000" w:fill="FFFFFF"/>
            <w:vAlign w:val="center"/>
          </w:tcPr>
          <w:p w14:paraId="4CF99EF0" w14:textId="77777777" w:rsidR="00E27EBC" w:rsidRPr="009376FD" w:rsidRDefault="00E27EBC" w:rsidP="00AD5DA9">
            <w:pPr>
              <w:spacing w:after="0" w:line="276" w:lineRule="auto"/>
              <w:rPr>
                <w:rFonts w:ascii="Sylfaen" w:eastAsia="Times New Roman" w:hAnsi="Sylfaen" w:cs="Times New Roman"/>
                <w:i/>
                <w:iCs/>
                <w:color w:val="000000"/>
                <w:sz w:val="18"/>
                <w:szCs w:val="18"/>
                <w:lang w:eastAsia="en-GB"/>
              </w:rPr>
            </w:pPr>
            <w:r w:rsidRPr="009376FD">
              <w:rPr>
                <w:rFonts w:ascii="Sylfaen" w:hAnsi="Sylfaen"/>
                <w:i/>
                <w:iCs/>
                <w:color w:val="000000"/>
                <w:sz w:val="18"/>
                <w:szCs w:val="18"/>
              </w:rPr>
              <w:t>Vulpes vulpes</w:t>
            </w:r>
          </w:p>
        </w:tc>
        <w:tc>
          <w:tcPr>
            <w:tcW w:w="1444" w:type="dxa"/>
            <w:shd w:val="clear" w:color="000000" w:fill="FFFFFF"/>
          </w:tcPr>
          <w:p w14:paraId="1F5349FC"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833" w:type="dxa"/>
            <w:shd w:val="clear" w:color="000000" w:fill="FFFFFF"/>
          </w:tcPr>
          <w:p w14:paraId="594A187F"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678" w:type="dxa"/>
            <w:shd w:val="clear" w:color="auto" w:fill="auto"/>
          </w:tcPr>
          <w:p w14:paraId="0A9A92B6"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66FB0A0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47BCE4C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3AA097B5" w14:textId="77777777" w:rsidTr="00AD5DA9">
        <w:trPr>
          <w:trHeight w:val="432"/>
        </w:trPr>
        <w:tc>
          <w:tcPr>
            <w:tcW w:w="445" w:type="dxa"/>
            <w:shd w:val="clear" w:color="000000" w:fill="FFFFFF"/>
            <w:vAlign w:val="center"/>
          </w:tcPr>
          <w:p w14:paraId="25CDFF02"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4</w:t>
            </w:r>
          </w:p>
        </w:tc>
        <w:tc>
          <w:tcPr>
            <w:tcW w:w="1775" w:type="dxa"/>
            <w:shd w:val="clear" w:color="000000" w:fill="FFFFFF"/>
            <w:vAlign w:val="center"/>
          </w:tcPr>
          <w:p w14:paraId="6ABCBF8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hAnsi="Sylfaen"/>
                <w:color w:val="000000"/>
                <w:sz w:val="18"/>
                <w:szCs w:val="18"/>
              </w:rPr>
              <w:t>Նապաստակ</w:t>
            </w:r>
          </w:p>
        </w:tc>
        <w:tc>
          <w:tcPr>
            <w:tcW w:w="1620" w:type="dxa"/>
            <w:shd w:val="clear" w:color="000000" w:fill="FFFFFF"/>
            <w:vAlign w:val="center"/>
          </w:tcPr>
          <w:p w14:paraId="660C62AD"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hAnsi="Sylfaen"/>
                <w:color w:val="000000"/>
                <w:sz w:val="18"/>
                <w:szCs w:val="18"/>
              </w:rPr>
              <w:t>european hare</w:t>
            </w:r>
          </w:p>
        </w:tc>
        <w:tc>
          <w:tcPr>
            <w:tcW w:w="1343" w:type="dxa"/>
            <w:shd w:val="clear" w:color="000000" w:fill="FFFFFF"/>
            <w:vAlign w:val="center"/>
          </w:tcPr>
          <w:p w14:paraId="04326F60" w14:textId="77777777" w:rsidR="00E27EBC" w:rsidRPr="009376FD" w:rsidRDefault="00E27EBC" w:rsidP="00AD5DA9">
            <w:pPr>
              <w:spacing w:after="0" w:line="276" w:lineRule="auto"/>
              <w:rPr>
                <w:rFonts w:ascii="Sylfaen" w:eastAsia="Times New Roman" w:hAnsi="Sylfaen" w:cs="Times New Roman"/>
                <w:i/>
                <w:iCs/>
                <w:color w:val="000000"/>
                <w:sz w:val="18"/>
                <w:szCs w:val="18"/>
                <w:lang w:eastAsia="en-GB"/>
              </w:rPr>
            </w:pPr>
            <w:r w:rsidRPr="009376FD">
              <w:rPr>
                <w:rFonts w:ascii="Sylfaen" w:hAnsi="Sylfaen"/>
                <w:i/>
                <w:iCs/>
                <w:color w:val="000000"/>
                <w:sz w:val="18"/>
                <w:szCs w:val="18"/>
              </w:rPr>
              <w:t>Lepus europeus</w:t>
            </w:r>
          </w:p>
        </w:tc>
        <w:tc>
          <w:tcPr>
            <w:tcW w:w="1444" w:type="dxa"/>
            <w:shd w:val="clear" w:color="000000" w:fill="FFFFFF"/>
          </w:tcPr>
          <w:p w14:paraId="1DE77844"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833" w:type="dxa"/>
            <w:shd w:val="clear" w:color="000000" w:fill="FFFFFF"/>
          </w:tcPr>
          <w:p w14:paraId="53FD79A1"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678" w:type="dxa"/>
            <w:shd w:val="clear" w:color="auto" w:fill="auto"/>
          </w:tcPr>
          <w:p w14:paraId="3E3006C8"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5380F2B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14EBF19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372CE9A1" w14:textId="77777777" w:rsidTr="00AD5DA9">
        <w:trPr>
          <w:trHeight w:val="432"/>
        </w:trPr>
        <w:tc>
          <w:tcPr>
            <w:tcW w:w="445" w:type="dxa"/>
            <w:shd w:val="clear" w:color="000000" w:fill="FFFFFF"/>
            <w:vAlign w:val="center"/>
          </w:tcPr>
          <w:p w14:paraId="3DE8D0C6"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5</w:t>
            </w:r>
          </w:p>
        </w:tc>
        <w:tc>
          <w:tcPr>
            <w:tcW w:w="1775" w:type="dxa"/>
            <w:shd w:val="clear" w:color="000000" w:fill="FFFFFF"/>
            <w:vAlign w:val="center"/>
          </w:tcPr>
          <w:p w14:paraId="279E037D"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olor w:val="000000"/>
                <w:sz w:val="18"/>
                <w:szCs w:val="18"/>
              </w:rPr>
              <w:t xml:space="preserve"> Սովորական շնագայլ</w:t>
            </w:r>
          </w:p>
        </w:tc>
        <w:tc>
          <w:tcPr>
            <w:tcW w:w="1620" w:type="dxa"/>
            <w:shd w:val="clear" w:color="000000" w:fill="FFFFFF"/>
            <w:vAlign w:val="center"/>
          </w:tcPr>
          <w:p w14:paraId="73F897CA"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olor w:val="000000"/>
                <w:sz w:val="18"/>
                <w:szCs w:val="18"/>
              </w:rPr>
              <w:t>golden jackal</w:t>
            </w:r>
          </w:p>
        </w:tc>
        <w:tc>
          <w:tcPr>
            <w:tcW w:w="1343" w:type="dxa"/>
            <w:shd w:val="clear" w:color="000000" w:fill="FFFFFF"/>
            <w:vAlign w:val="center"/>
          </w:tcPr>
          <w:p w14:paraId="22E4283B"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i/>
                <w:iCs/>
                <w:color w:val="000000"/>
                <w:sz w:val="18"/>
                <w:szCs w:val="18"/>
              </w:rPr>
              <w:t>Canis aureus</w:t>
            </w:r>
          </w:p>
        </w:tc>
        <w:tc>
          <w:tcPr>
            <w:tcW w:w="1444" w:type="dxa"/>
            <w:shd w:val="clear" w:color="000000" w:fill="FFFFFF"/>
          </w:tcPr>
          <w:p w14:paraId="25E81F0D"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833" w:type="dxa"/>
            <w:shd w:val="clear" w:color="000000" w:fill="FFFFFF"/>
          </w:tcPr>
          <w:p w14:paraId="54FBF15D"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678" w:type="dxa"/>
            <w:shd w:val="clear" w:color="auto" w:fill="auto"/>
          </w:tcPr>
          <w:p w14:paraId="60676D1A"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7AD162F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4DCFC7B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4F9D7381" w14:textId="77777777" w:rsidTr="00AD5DA9">
        <w:trPr>
          <w:trHeight w:val="432"/>
        </w:trPr>
        <w:tc>
          <w:tcPr>
            <w:tcW w:w="445" w:type="dxa"/>
            <w:shd w:val="clear" w:color="000000" w:fill="FFFFFF"/>
            <w:vAlign w:val="center"/>
          </w:tcPr>
          <w:p w14:paraId="510BA9E4"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6</w:t>
            </w:r>
          </w:p>
        </w:tc>
        <w:tc>
          <w:tcPr>
            <w:tcW w:w="1775" w:type="dxa"/>
            <w:shd w:val="clear" w:color="000000" w:fill="FFFFFF"/>
            <w:vAlign w:val="center"/>
          </w:tcPr>
          <w:p w14:paraId="478178F4"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olor w:val="000000"/>
                <w:sz w:val="18"/>
                <w:szCs w:val="18"/>
              </w:rPr>
              <w:t>Բեզոարյան այծ</w:t>
            </w:r>
          </w:p>
        </w:tc>
        <w:tc>
          <w:tcPr>
            <w:tcW w:w="1620" w:type="dxa"/>
            <w:shd w:val="clear" w:color="000000" w:fill="FFFFFF"/>
            <w:vAlign w:val="center"/>
          </w:tcPr>
          <w:p w14:paraId="4D09FC69"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olor w:val="000000"/>
                <w:sz w:val="18"/>
                <w:szCs w:val="18"/>
              </w:rPr>
              <w:t>Wild goat</w:t>
            </w:r>
          </w:p>
        </w:tc>
        <w:tc>
          <w:tcPr>
            <w:tcW w:w="1343" w:type="dxa"/>
            <w:shd w:val="clear" w:color="000000" w:fill="FFFFFF"/>
            <w:vAlign w:val="center"/>
          </w:tcPr>
          <w:p w14:paraId="132524D5"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i/>
                <w:iCs/>
                <w:color w:val="000000"/>
                <w:sz w:val="18"/>
                <w:szCs w:val="18"/>
              </w:rPr>
              <w:t>Capra aegagrus</w:t>
            </w:r>
          </w:p>
        </w:tc>
        <w:tc>
          <w:tcPr>
            <w:tcW w:w="1444" w:type="dxa"/>
            <w:shd w:val="clear" w:color="000000" w:fill="FFFFFF"/>
          </w:tcPr>
          <w:p w14:paraId="1302CD4F"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833" w:type="dxa"/>
            <w:shd w:val="clear" w:color="000000" w:fill="FFFFFF"/>
          </w:tcPr>
          <w:p w14:paraId="6D8AFF93"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678" w:type="dxa"/>
            <w:shd w:val="clear" w:color="auto" w:fill="auto"/>
          </w:tcPr>
          <w:p w14:paraId="087BAD3B"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0BB1699B"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302D297D"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0D3AC468" w14:textId="77777777" w:rsidTr="00AD5DA9">
        <w:trPr>
          <w:trHeight w:val="432"/>
        </w:trPr>
        <w:tc>
          <w:tcPr>
            <w:tcW w:w="445" w:type="dxa"/>
            <w:shd w:val="clear" w:color="000000" w:fill="FFFFFF"/>
            <w:vAlign w:val="center"/>
          </w:tcPr>
          <w:p w14:paraId="6665068F"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7</w:t>
            </w:r>
          </w:p>
        </w:tc>
        <w:tc>
          <w:tcPr>
            <w:tcW w:w="1775" w:type="dxa"/>
            <w:shd w:val="clear" w:color="000000" w:fill="FFFFFF"/>
            <w:vAlign w:val="center"/>
          </w:tcPr>
          <w:p w14:paraId="4CB98EF7"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olor w:val="000000"/>
                <w:sz w:val="18"/>
                <w:szCs w:val="18"/>
              </w:rPr>
              <w:t>Սպիտակակուրծք ոզնի</w:t>
            </w:r>
          </w:p>
        </w:tc>
        <w:tc>
          <w:tcPr>
            <w:tcW w:w="1620" w:type="dxa"/>
            <w:shd w:val="clear" w:color="000000" w:fill="FFFFFF"/>
            <w:vAlign w:val="center"/>
          </w:tcPr>
          <w:p w14:paraId="05AE6C9B"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olor w:val="000000"/>
                <w:sz w:val="18"/>
                <w:szCs w:val="18"/>
              </w:rPr>
              <w:t>Southern white-breasted hedgehog</w:t>
            </w:r>
          </w:p>
        </w:tc>
        <w:tc>
          <w:tcPr>
            <w:tcW w:w="1343" w:type="dxa"/>
            <w:shd w:val="clear" w:color="000000" w:fill="FFFFFF"/>
            <w:vAlign w:val="center"/>
          </w:tcPr>
          <w:p w14:paraId="0F8925BE"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i/>
                <w:iCs/>
                <w:color w:val="000000"/>
                <w:sz w:val="18"/>
                <w:szCs w:val="18"/>
              </w:rPr>
              <w:t>Erinaceus concolor</w:t>
            </w:r>
          </w:p>
        </w:tc>
        <w:tc>
          <w:tcPr>
            <w:tcW w:w="1444" w:type="dxa"/>
            <w:shd w:val="clear" w:color="000000" w:fill="FFFFFF"/>
          </w:tcPr>
          <w:p w14:paraId="1B799CAD"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833" w:type="dxa"/>
            <w:shd w:val="clear" w:color="000000" w:fill="FFFFFF"/>
          </w:tcPr>
          <w:p w14:paraId="237C6A99"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678" w:type="dxa"/>
            <w:shd w:val="clear" w:color="auto" w:fill="auto"/>
          </w:tcPr>
          <w:p w14:paraId="77122993"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0ED1DCD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24132337"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4482F87C" w14:textId="77777777" w:rsidTr="00AD5DA9">
        <w:trPr>
          <w:trHeight w:val="432"/>
        </w:trPr>
        <w:tc>
          <w:tcPr>
            <w:tcW w:w="445" w:type="dxa"/>
            <w:shd w:val="clear" w:color="000000" w:fill="FFFFFF"/>
            <w:vAlign w:val="center"/>
          </w:tcPr>
          <w:p w14:paraId="228D91F0"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8</w:t>
            </w:r>
          </w:p>
        </w:tc>
        <w:tc>
          <w:tcPr>
            <w:tcW w:w="1775" w:type="dxa"/>
            <w:shd w:val="clear" w:color="000000" w:fill="FFFFFF"/>
            <w:vAlign w:val="center"/>
          </w:tcPr>
          <w:p w14:paraId="2C247AF5"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olor w:val="000000"/>
                <w:sz w:val="18"/>
                <w:szCs w:val="18"/>
              </w:rPr>
              <w:t>Աքիս</w:t>
            </w:r>
          </w:p>
        </w:tc>
        <w:tc>
          <w:tcPr>
            <w:tcW w:w="1620" w:type="dxa"/>
            <w:shd w:val="clear" w:color="000000" w:fill="FFFFFF"/>
            <w:vAlign w:val="center"/>
          </w:tcPr>
          <w:p w14:paraId="0E8DC985"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olor w:val="000000"/>
                <w:sz w:val="18"/>
                <w:szCs w:val="18"/>
              </w:rPr>
              <w:t>Weasel</w:t>
            </w:r>
          </w:p>
        </w:tc>
        <w:tc>
          <w:tcPr>
            <w:tcW w:w="1343" w:type="dxa"/>
            <w:shd w:val="clear" w:color="000000" w:fill="FFFFFF"/>
            <w:vAlign w:val="center"/>
          </w:tcPr>
          <w:p w14:paraId="7078B5DA"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i/>
                <w:iCs/>
                <w:color w:val="000000"/>
                <w:sz w:val="18"/>
                <w:szCs w:val="18"/>
              </w:rPr>
              <w:t>Mustela nivalis</w:t>
            </w:r>
          </w:p>
        </w:tc>
        <w:tc>
          <w:tcPr>
            <w:tcW w:w="1444" w:type="dxa"/>
            <w:shd w:val="clear" w:color="000000" w:fill="FFFFFF"/>
          </w:tcPr>
          <w:p w14:paraId="61E5516C"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833" w:type="dxa"/>
            <w:shd w:val="clear" w:color="000000" w:fill="FFFFFF"/>
          </w:tcPr>
          <w:p w14:paraId="3571855C"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678" w:type="dxa"/>
            <w:shd w:val="clear" w:color="auto" w:fill="auto"/>
          </w:tcPr>
          <w:p w14:paraId="5F15EE31"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675FAA7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5C1C4B56"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2AFC97AA" w14:textId="77777777" w:rsidTr="00AD5DA9">
        <w:trPr>
          <w:trHeight w:val="432"/>
        </w:trPr>
        <w:tc>
          <w:tcPr>
            <w:tcW w:w="445" w:type="dxa"/>
            <w:shd w:val="clear" w:color="000000" w:fill="FFFFFF"/>
            <w:vAlign w:val="center"/>
          </w:tcPr>
          <w:p w14:paraId="6F838981"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9</w:t>
            </w:r>
          </w:p>
        </w:tc>
        <w:tc>
          <w:tcPr>
            <w:tcW w:w="1775" w:type="dxa"/>
            <w:shd w:val="clear" w:color="000000" w:fill="FFFFFF"/>
            <w:vAlign w:val="center"/>
          </w:tcPr>
          <w:p w14:paraId="243F1F9D"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olor w:val="000000"/>
                <w:sz w:val="18"/>
                <w:szCs w:val="18"/>
              </w:rPr>
              <w:t>Մեծ քնամոլ</w:t>
            </w:r>
          </w:p>
        </w:tc>
        <w:tc>
          <w:tcPr>
            <w:tcW w:w="1620" w:type="dxa"/>
            <w:shd w:val="clear" w:color="000000" w:fill="FFFFFF"/>
            <w:vAlign w:val="center"/>
          </w:tcPr>
          <w:p w14:paraId="24AC865B"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olor w:val="000000"/>
                <w:sz w:val="18"/>
                <w:szCs w:val="18"/>
              </w:rPr>
              <w:t>European edible dormouse</w:t>
            </w:r>
          </w:p>
        </w:tc>
        <w:tc>
          <w:tcPr>
            <w:tcW w:w="1343" w:type="dxa"/>
            <w:shd w:val="clear" w:color="000000" w:fill="FFFFFF"/>
            <w:vAlign w:val="center"/>
          </w:tcPr>
          <w:p w14:paraId="09AB0D01"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i/>
                <w:iCs/>
                <w:color w:val="000000"/>
                <w:sz w:val="18"/>
                <w:szCs w:val="18"/>
              </w:rPr>
              <w:t>Glis glis</w:t>
            </w:r>
          </w:p>
        </w:tc>
        <w:tc>
          <w:tcPr>
            <w:tcW w:w="1444" w:type="dxa"/>
            <w:shd w:val="clear" w:color="000000" w:fill="FFFFFF"/>
          </w:tcPr>
          <w:p w14:paraId="021E9ED5"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833" w:type="dxa"/>
            <w:shd w:val="clear" w:color="000000" w:fill="FFFFFF"/>
          </w:tcPr>
          <w:p w14:paraId="6BBFFF15"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678" w:type="dxa"/>
            <w:shd w:val="clear" w:color="auto" w:fill="auto"/>
          </w:tcPr>
          <w:p w14:paraId="3FA9C131"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6E65493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3EB7C490"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044024FA" w14:textId="77777777" w:rsidTr="00AD5DA9">
        <w:trPr>
          <w:trHeight w:val="432"/>
        </w:trPr>
        <w:tc>
          <w:tcPr>
            <w:tcW w:w="445" w:type="dxa"/>
            <w:shd w:val="clear" w:color="000000" w:fill="FFFFFF"/>
            <w:vAlign w:val="center"/>
          </w:tcPr>
          <w:p w14:paraId="375315F2"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10</w:t>
            </w:r>
          </w:p>
        </w:tc>
        <w:tc>
          <w:tcPr>
            <w:tcW w:w="1775" w:type="dxa"/>
            <w:shd w:val="clear" w:color="000000" w:fill="FFFFFF"/>
            <w:vAlign w:val="center"/>
          </w:tcPr>
          <w:p w14:paraId="097DBFCE"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olor w:val="000000"/>
                <w:sz w:val="18"/>
                <w:szCs w:val="18"/>
              </w:rPr>
              <w:t>Եվրոպական լայնականջ</w:t>
            </w:r>
          </w:p>
        </w:tc>
        <w:tc>
          <w:tcPr>
            <w:tcW w:w="1620" w:type="dxa"/>
            <w:shd w:val="clear" w:color="000000" w:fill="FFFFFF"/>
            <w:vAlign w:val="center"/>
          </w:tcPr>
          <w:p w14:paraId="383401FA"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olor w:val="000000"/>
                <w:sz w:val="18"/>
                <w:szCs w:val="18"/>
              </w:rPr>
              <w:t>Western barbastelle</w:t>
            </w:r>
          </w:p>
        </w:tc>
        <w:tc>
          <w:tcPr>
            <w:tcW w:w="1343" w:type="dxa"/>
            <w:shd w:val="clear" w:color="000000" w:fill="FFFFFF"/>
            <w:vAlign w:val="center"/>
          </w:tcPr>
          <w:p w14:paraId="3E3C99E1"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i/>
                <w:iCs/>
                <w:color w:val="000000"/>
                <w:sz w:val="18"/>
                <w:szCs w:val="18"/>
              </w:rPr>
              <w:t>Barbastella barbastellus</w:t>
            </w:r>
          </w:p>
        </w:tc>
        <w:tc>
          <w:tcPr>
            <w:tcW w:w="1444" w:type="dxa"/>
            <w:shd w:val="clear" w:color="000000" w:fill="FFFFFF"/>
          </w:tcPr>
          <w:p w14:paraId="35E82036"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833" w:type="dxa"/>
            <w:shd w:val="clear" w:color="000000" w:fill="FFFFFF"/>
          </w:tcPr>
          <w:p w14:paraId="2528786F"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678" w:type="dxa"/>
            <w:shd w:val="clear" w:color="auto" w:fill="auto"/>
          </w:tcPr>
          <w:p w14:paraId="1CA0F260"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657EFB4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5379D72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5C420E73" w14:textId="77777777" w:rsidTr="00AD5DA9">
        <w:trPr>
          <w:trHeight w:val="432"/>
        </w:trPr>
        <w:tc>
          <w:tcPr>
            <w:tcW w:w="445" w:type="dxa"/>
            <w:shd w:val="clear" w:color="000000" w:fill="FFFFFF"/>
            <w:vAlign w:val="center"/>
          </w:tcPr>
          <w:p w14:paraId="2BD73F92"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11</w:t>
            </w:r>
          </w:p>
        </w:tc>
        <w:tc>
          <w:tcPr>
            <w:tcW w:w="1775" w:type="dxa"/>
            <w:shd w:val="clear" w:color="000000" w:fill="FFFFFF"/>
            <w:vAlign w:val="center"/>
          </w:tcPr>
          <w:p w14:paraId="7BAE9914"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olor w:val="000000"/>
                <w:sz w:val="18"/>
                <w:szCs w:val="18"/>
              </w:rPr>
              <w:t>Կասպիական լայնականջ</w:t>
            </w:r>
          </w:p>
        </w:tc>
        <w:tc>
          <w:tcPr>
            <w:tcW w:w="1620" w:type="dxa"/>
            <w:shd w:val="clear" w:color="000000" w:fill="FFFFFF"/>
            <w:vAlign w:val="center"/>
          </w:tcPr>
          <w:p w14:paraId="74339AAF"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olor w:val="000000"/>
                <w:sz w:val="18"/>
                <w:szCs w:val="18"/>
              </w:rPr>
              <w:t>Caspian barbastelle</w:t>
            </w:r>
          </w:p>
        </w:tc>
        <w:tc>
          <w:tcPr>
            <w:tcW w:w="1343" w:type="dxa"/>
            <w:shd w:val="clear" w:color="000000" w:fill="FFFFFF"/>
            <w:vAlign w:val="center"/>
          </w:tcPr>
          <w:p w14:paraId="7AC226AE"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i/>
                <w:iCs/>
                <w:color w:val="000000"/>
                <w:sz w:val="18"/>
                <w:szCs w:val="18"/>
              </w:rPr>
              <w:t>Barbastella caspica</w:t>
            </w:r>
          </w:p>
        </w:tc>
        <w:tc>
          <w:tcPr>
            <w:tcW w:w="1444" w:type="dxa"/>
            <w:shd w:val="clear" w:color="000000" w:fill="FFFFFF"/>
          </w:tcPr>
          <w:p w14:paraId="0552CBD6"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833" w:type="dxa"/>
            <w:shd w:val="clear" w:color="000000" w:fill="FFFFFF"/>
          </w:tcPr>
          <w:p w14:paraId="54629680"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678" w:type="dxa"/>
            <w:shd w:val="clear" w:color="auto" w:fill="auto"/>
          </w:tcPr>
          <w:p w14:paraId="65348A75"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2BB0A22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324A022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2217EFE6" w14:textId="77777777" w:rsidTr="00AD5DA9">
        <w:trPr>
          <w:trHeight w:val="432"/>
        </w:trPr>
        <w:tc>
          <w:tcPr>
            <w:tcW w:w="445" w:type="dxa"/>
            <w:shd w:val="clear" w:color="000000" w:fill="FFFFFF"/>
            <w:vAlign w:val="center"/>
          </w:tcPr>
          <w:p w14:paraId="6D314204"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12</w:t>
            </w:r>
          </w:p>
        </w:tc>
        <w:tc>
          <w:tcPr>
            <w:tcW w:w="1775" w:type="dxa"/>
            <w:shd w:val="clear" w:color="000000" w:fill="FFFFFF"/>
            <w:vAlign w:val="center"/>
          </w:tcPr>
          <w:p w14:paraId="15BE9768"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olor w:val="000000"/>
                <w:sz w:val="18"/>
                <w:szCs w:val="18"/>
              </w:rPr>
              <w:t>Անատռային փոքրաչղջիկ</w:t>
            </w:r>
          </w:p>
        </w:tc>
        <w:tc>
          <w:tcPr>
            <w:tcW w:w="1620" w:type="dxa"/>
            <w:shd w:val="clear" w:color="000000" w:fill="FFFFFF"/>
            <w:vAlign w:val="center"/>
          </w:tcPr>
          <w:p w14:paraId="4BC31F50"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olor w:val="000000"/>
                <w:sz w:val="18"/>
                <w:szCs w:val="18"/>
              </w:rPr>
              <w:t>Nathusius's pipistrelle</w:t>
            </w:r>
          </w:p>
        </w:tc>
        <w:tc>
          <w:tcPr>
            <w:tcW w:w="1343" w:type="dxa"/>
            <w:shd w:val="clear" w:color="000000" w:fill="FFFFFF"/>
            <w:vAlign w:val="center"/>
          </w:tcPr>
          <w:p w14:paraId="17951230"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i/>
                <w:iCs/>
                <w:color w:val="000000"/>
                <w:sz w:val="18"/>
                <w:szCs w:val="18"/>
              </w:rPr>
              <w:t>Pipistrellus nathusi</w:t>
            </w:r>
          </w:p>
        </w:tc>
        <w:tc>
          <w:tcPr>
            <w:tcW w:w="1444" w:type="dxa"/>
            <w:shd w:val="clear" w:color="000000" w:fill="FFFFFF"/>
          </w:tcPr>
          <w:p w14:paraId="4CE771E9"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833" w:type="dxa"/>
            <w:shd w:val="clear" w:color="000000" w:fill="FFFFFF"/>
          </w:tcPr>
          <w:p w14:paraId="6609D381"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678" w:type="dxa"/>
            <w:shd w:val="clear" w:color="auto" w:fill="auto"/>
          </w:tcPr>
          <w:p w14:paraId="2203F03B"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0C23BE4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5247A87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46D307DC" w14:textId="77777777" w:rsidTr="00AD5DA9">
        <w:trPr>
          <w:trHeight w:val="432"/>
        </w:trPr>
        <w:tc>
          <w:tcPr>
            <w:tcW w:w="445" w:type="dxa"/>
            <w:shd w:val="clear" w:color="000000" w:fill="FFFFFF"/>
            <w:vAlign w:val="center"/>
          </w:tcPr>
          <w:p w14:paraId="0B5B0347"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lastRenderedPageBreak/>
              <w:t>13</w:t>
            </w:r>
          </w:p>
        </w:tc>
        <w:tc>
          <w:tcPr>
            <w:tcW w:w="1775" w:type="dxa"/>
            <w:shd w:val="clear" w:color="000000" w:fill="FFFFFF"/>
            <w:vAlign w:val="center"/>
          </w:tcPr>
          <w:p w14:paraId="3D998187"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olor w:val="000000"/>
                <w:sz w:val="18"/>
                <w:szCs w:val="18"/>
              </w:rPr>
              <w:t>Թզուկ փոքրաչղջիկ</w:t>
            </w:r>
          </w:p>
        </w:tc>
        <w:tc>
          <w:tcPr>
            <w:tcW w:w="1620" w:type="dxa"/>
            <w:shd w:val="clear" w:color="000000" w:fill="FFFFFF"/>
            <w:vAlign w:val="center"/>
          </w:tcPr>
          <w:p w14:paraId="450ADD80"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olor w:val="000000"/>
                <w:sz w:val="18"/>
                <w:szCs w:val="18"/>
              </w:rPr>
              <w:t>Common pipistrelle</w:t>
            </w:r>
          </w:p>
        </w:tc>
        <w:tc>
          <w:tcPr>
            <w:tcW w:w="1343" w:type="dxa"/>
            <w:shd w:val="clear" w:color="000000" w:fill="FFFFFF"/>
            <w:vAlign w:val="center"/>
          </w:tcPr>
          <w:p w14:paraId="4CE05FF3"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i/>
                <w:iCs/>
                <w:color w:val="000000"/>
                <w:sz w:val="18"/>
                <w:szCs w:val="18"/>
              </w:rPr>
              <w:t>Pipistrellus pipistrellus</w:t>
            </w:r>
          </w:p>
        </w:tc>
        <w:tc>
          <w:tcPr>
            <w:tcW w:w="1444" w:type="dxa"/>
            <w:shd w:val="clear" w:color="000000" w:fill="FFFFFF"/>
          </w:tcPr>
          <w:p w14:paraId="56CDCF0F"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833" w:type="dxa"/>
            <w:shd w:val="clear" w:color="000000" w:fill="FFFFFF"/>
          </w:tcPr>
          <w:p w14:paraId="308D4DDD"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678" w:type="dxa"/>
            <w:shd w:val="clear" w:color="auto" w:fill="auto"/>
          </w:tcPr>
          <w:p w14:paraId="37F0E1D7"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2F14C4A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4ACA1D4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32D85F5E" w14:textId="77777777" w:rsidTr="00AD5DA9">
        <w:trPr>
          <w:trHeight w:val="432"/>
        </w:trPr>
        <w:tc>
          <w:tcPr>
            <w:tcW w:w="445" w:type="dxa"/>
            <w:shd w:val="clear" w:color="000000" w:fill="FFFFFF"/>
            <w:vAlign w:val="center"/>
          </w:tcPr>
          <w:p w14:paraId="28E16A8D"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14</w:t>
            </w:r>
          </w:p>
        </w:tc>
        <w:tc>
          <w:tcPr>
            <w:tcW w:w="1775" w:type="dxa"/>
            <w:shd w:val="clear" w:color="000000" w:fill="FFFFFF"/>
            <w:vAlign w:val="center"/>
          </w:tcPr>
          <w:p w14:paraId="6AC15EB7"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olor w:val="000000"/>
                <w:sz w:val="18"/>
                <w:szCs w:val="18"/>
              </w:rPr>
              <w:t>Միջերկրածովյան փոքրաչղջիկ</w:t>
            </w:r>
          </w:p>
        </w:tc>
        <w:tc>
          <w:tcPr>
            <w:tcW w:w="1620" w:type="dxa"/>
            <w:shd w:val="clear" w:color="000000" w:fill="FFFFFF"/>
            <w:vAlign w:val="center"/>
          </w:tcPr>
          <w:p w14:paraId="175B74DD"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olor w:val="000000"/>
                <w:sz w:val="18"/>
                <w:szCs w:val="18"/>
              </w:rPr>
              <w:t>Kuhl's pipistrelle</w:t>
            </w:r>
          </w:p>
        </w:tc>
        <w:tc>
          <w:tcPr>
            <w:tcW w:w="1343" w:type="dxa"/>
            <w:shd w:val="clear" w:color="000000" w:fill="FFFFFF"/>
            <w:vAlign w:val="center"/>
          </w:tcPr>
          <w:p w14:paraId="2A9F08B8"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i/>
                <w:iCs/>
                <w:color w:val="000000"/>
                <w:sz w:val="18"/>
                <w:szCs w:val="18"/>
              </w:rPr>
              <w:t>Pipistrellus kuhlii</w:t>
            </w:r>
          </w:p>
        </w:tc>
        <w:tc>
          <w:tcPr>
            <w:tcW w:w="1444" w:type="dxa"/>
            <w:shd w:val="clear" w:color="000000" w:fill="FFFFFF"/>
          </w:tcPr>
          <w:p w14:paraId="321E4ACB"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833" w:type="dxa"/>
            <w:shd w:val="clear" w:color="000000" w:fill="FFFFFF"/>
          </w:tcPr>
          <w:p w14:paraId="4F282051"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678" w:type="dxa"/>
            <w:shd w:val="clear" w:color="auto" w:fill="auto"/>
          </w:tcPr>
          <w:p w14:paraId="516CA3B5"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4FD1404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299ACDDD"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66566AA9" w14:textId="77777777" w:rsidTr="00AD5DA9">
        <w:trPr>
          <w:trHeight w:val="432"/>
        </w:trPr>
        <w:tc>
          <w:tcPr>
            <w:tcW w:w="445" w:type="dxa"/>
            <w:shd w:val="clear" w:color="000000" w:fill="FFFFFF"/>
            <w:vAlign w:val="center"/>
          </w:tcPr>
          <w:p w14:paraId="31CF68F3"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15</w:t>
            </w:r>
          </w:p>
        </w:tc>
        <w:tc>
          <w:tcPr>
            <w:tcW w:w="1775" w:type="dxa"/>
            <w:shd w:val="clear" w:color="000000" w:fill="FFFFFF"/>
            <w:vAlign w:val="center"/>
          </w:tcPr>
          <w:p w14:paraId="7CF9F6E9"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olor w:val="000000"/>
                <w:sz w:val="18"/>
                <w:szCs w:val="18"/>
              </w:rPr>
              <w:t>Գաճաճ փոքրաչղջիկ</w:t>
            </w:r>
          </w:p>
        </w:tc>
        <w:tc>
          <w:tcPr>
            <w:tcW w:w="1620" w:type="dxa"/>
            <w:shd w:val="clear" w:color="000000" w:fill="FFFFFF"/>
            <w:vAlign w:val="center"/>
          </w:tcPr>
          <w:p w14:paraId="1C82312C"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olor w:val="000000"/>
                <w:sz w:val="18"/>
                <w:szCs w:val="18"/>
              </w:rPr>
              <w:t>Soprano pipistrelle</w:t>
            </w:r>
          </w:p>
        </w:tc>
        <w:tc>
          <w:tcPr>
            <w:tcW w:w="1343" w:type="dxa"/>
            <w:shd w:val="clear" w:color="000000" w:fill="FFFFFF"/>
            <w:vAlign w:val="center"/>
          </w:tcPr>
          <w:p w14:paraId="49A52772"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i/>
                <w:iCs/>
                <w:color w:val="000000"/>
                <w:sz w:val="18"/>
                <w:szCs w:val="18"/>
              </w:rPr>
              <w:t>Pipistrellus pygmaeus</w:t>
            </w:r>
          </w:p>
        </w:tc>
        <w:tc>
          <w:tcPr>
            <w:tcW w:w="1444" w:type="dxa"/>
            <w:shd w:val="clear" w:color="000000" w:fill="FFFFFF"/>
          </w:tcPr>
          <w:p w14:paraId="5FE71EAC"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833" w:type="dxa"/>
            <w:shd w:val="clear" w:color="000000" w:fill="FFFFFF"/>
          </w:tcPr>
          <w:p w14:paraId="409099A8"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678" w:type="dxa"/>
            <w:shd w:val="clear" w:color="auto" w:fill="auto"/>
          </w:tcPr>
          <w:p w14:paraId="06638E76"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345D02D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6F428788"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0872AD24" w14:textId="77777777" w:rsidTr="00AD5DA9">
        <w:trPr>
          <w:trHeight w:val="432"/>
        </w:trPr>
        <w:tc>
          <w:tcPr>
            <w:tcW w:w="445" w:type="dxa"/>
            <w:shd w:val="clear" w:color="000000" w:fill="FFFFFF"/>
            <w:vAlign w:val="center"/>
          </w:tcPr>
          <w:p w14:paraId="1C46B1C9"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16</w:t>
            </w:r>
          </w:p>
        </w:tc>
        <w:tc>
          <w:tcPr>
            <w:tcW w:w="1775" w:type="dxa"/>
            <w:shd w:val="clear" w:color="000000" w:fill="FFFFFF"/>
            <w:vAlign w:val="center"/>
          </w:tcPr>
          <w:p w14:paraId="5F1F1E12"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olor w:val="000000"/>
                <w:sz w:val="18"/>
                <w:szCs w:val="18"/>
              </w:rPr>
              <w:t>Շիկակարմիր իրիկնաչղջիկ</w:t>
            </w:r>
          </w:p>
        </w:tc>
        <w:tc>
          <w:tcPr>
            <w:tcW w:w="1620" w:type="dxa"/>
            <w:shd w:val="clear" w:color="000000" w:fill="FFFFFF"/>
            <w:vAlign w:val="center"/>
          </w:tcPr>
          <w:p w14:paraId="47D17F44"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olor w:val="000000"/>
                <w:sz w:val="18"/>
                <w:szCs w:val="18"/>
              </w:rPr>
              <w:t>Common noctule</w:t>
            </w:r>
          </w:p>
        </w:tc>
        <w:tc>
          <w:tcPr>
            <w:tcW w:w="1343" w:type="dxa"/>
            <w:shd w:val="clear" w:color="000000" w:fill="FFFFFF"/>
            <w:vAlign w:val="center"/>
          </w:tcPr>
          <w:p w14:paraId="4B0C2EAA"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i/>
                <w:iCs/>
                <w:color w:val="000000"/>
                <w:sz w:val="18"/>
                <w:szCs w:val="18"/>
              </w:rPr>
              <w:t>Nyctalus noctula</w:t>
            </w:r>
          </w:p>
        </w:tc>
        <w:tc>
          <w:tcPr>
            <w:tcW w:w="1444" w:type="dxa"/>
            <w:shd w:val="clear" w:color="000000" w:fill="FFFFFF"/>
          </w:tcPr>
          <w:p w14:paraId="2D671D3B"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833" w:type="dxa"/>
            <w:shd w:val="clear" w:color="000000" w:fill="FFFFFF"/>
          </w:tcPr>
          <w:p w14:paraId="67D9225E"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678" w:type="dxa"/>
            <w:shd w:val="clear" w:color="auto" w:fill="auto"/>
          </w:tcPr>
          <w:p w14:paraId="10086A5C"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2DE508B7"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468C1E4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147611AB" w14:textId="77777777" w:rsidTr="00AD5DA9">
        <w:trPr>
          <w:trHeight w:val="432"/>
        </w:trPr>
        <w:tc>
          <w:tcPr>
            <w:tcW w:w="445" w:type="dxa"/>
            <w:shd w:val="clear" w:color="000000" w:fill="FFFFFF"/>
            <w:vAlign w:val="center"/>
          </w:tcPr>
          <w:p w14:paraId="3268F0A8"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17</w:t>
            </w:r>
          </w:p>
        </w:tc>
        <w:tc>
          <w:tcPr>
            <w:tcW w:w="1775" w:type="dxa"/>
            <w:shd w:val="clear" w:color="000000" w:fill="FFFFFF"/>
            <w:vAlign w:val="center"/>
          </w:tcPr>
          <w:p w14:paraId="7EE527CE"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olor w:val="000000"/>
                <w:sz w:val="18"/>
                <w:szCs w:val="18"/>
              </w:rPr>
              <w:t>Գորշ ականջեղ</w:t>
            </w:r>
          </w:p>
        </w:tc>
        <w:tc>
          <w:tcPr>
            <w:tcW w:w="1620" w:type="dxa"/>
            <w:shd w:val="clear" w:color="000000" w:fill="FFFFFF"/>
            <w:vAlign w:val="center"/>
          </w:tcPr>
          <w:p w14:paraId="383514AE"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olor w:val="000000"/>
                <w:sz w:val="18"/>
                <w:szCs w:val="18"/>
              </w:rPr>
              <w:t>Brown long-eared bat</w:t>
            </w:r>
          </w:p>
        </w:tc>
        <w:tc>
          <w:tcPr>
            <w:tcW w:w="1343" w:type="dxa"/>
            <w:shd w:val="clear" w:color="000000" w:fill="FFFFFF"/>
            <w:vAlign w:val="center"/>
          </w:tcPr>
          <w:p w14:paraId="67672103"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i/>
                <w:iCs/>
                <w:color w:val="000000"/>
                <w:sz w:val="18"/>
                <w:szCs w:val="18"/>
              </w:rPr>
              <w:t>Plecotus auritus</w:t>
            </w:r>
          </w:p>
        </w:tc>
        <w:tc>
          <w:tcPr>
            <w:tcW w:w="1444" w:type="dxa"/>
            <w:shd w:val="clear" w:color="000000" w:fill="FFFFFF"/>
          </w:tcPr>
          <w:p w14:paraId="7A6A6D11"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833" w:type="dxa"/>
            <w:shd w:val="clear" w:color="000000" w:fill="FFFFFF"/>
          </w:tcPr>
          <w:p w14:paraId="5FE7247A" w14:textId="77777777" w:rsidR="00E27EBC" w:rsidRPr="009376FD" w:rsidRDefault="00E27EBC" w:rsidP="00AD5DA9">
            <w:pPr>
              <w:spacing w:after="0" w:line="276" w:lineRule="auto"/>
              <w:jc w:val="center"/>
              <w:rPr>
                <w:rFonts w:ascii="Sylfaen" w:hAnsi="Sylfaen" w:cs="Times New Roman"/>
                <w:color w:val="000000"/>
                <w:sz w:val="18"/>
                <w:szCs w:val="18"/>
              </w:rPr>
            </w:pPr>
          </w:p>
        </w:tc>
        <w:tc>
          <w:tcPr>
            <w:tcW w:w="678" w:type="dxa"/>
            <w:shd w:val="clear" w:color="auto" w:fill="auto"/>
          </w:tcPr>
          <w:p w14:paraId="416F4D8A" w14:textId="77777777" w:rsidR="00E27EBC" w:rsidRPr="009376FD" w:rsidRDefault="00E27EBC" w:rsidP="00AD5DA9">
            <w:pPr>
              <w:spacing w:after="0" w:line="276" w:lineRule="auto"/>
              <w:jc w:val="center"/>
              <w:rPr>
                <w:rFonts w:ascii="Sylfaen" w:eastAsia="Times New Roman" w:hAnsi="Sylfaen" w:cs="Times New Roman"/>
                <w:color w:val="000000"/>
                <w:sz w:val="18"/>
                <w:szCs w:val="18"/>
                <w:lang w:eastAsia="en-GB"/>
              </w:rPr>
            </w:pPr>
          </w:p>
        </w:tc>
        <w:tc>
          <w:tcPr>
            <w:tcW w:w="526" w:type="dxa"/>
            <w:shd w:val="clear" w:color="auto" w:fill="auto"/>
          </w:tcPr>
          <w:p w14:paraId="65FE6C37"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91" w:type="dxa"/>
            <w:shd w:val="clear" w:color="auto" w:fill="auto"/>
          </w:tcPr>
          <w:p w14:paraId="6C8A65F3"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bl>
    <w:bookmarkEnd w:id="4"/>
    <w:p w14:paraId="1090804D" w14:textId="77777777" w:rsidR="00E27EBC" w:rsidRPr="009376FD" w:rsidRDefault="00E27EBC" w:rsidP="00E27EBC">
      <w:pPr>
        <w:spacing w:after="0" w:line="276" w:lineRule="auto"/>
        <w:rPr>
          <w:rFonts w:ascii="Sylfaen" w:hAnsi="Sylfaen"/>
          <w:lang w:val="hy-AM"/>
        </w:rPr>
      </w:pPr>
      <w:r w:rsidRPr="009376FD">
        <w:rPr>
          <w:rFonts w:ascii="Sylfaen" w:hAnsi="Sylfaen"/>
        </w:rPr>
        <w:br w:type="textWrapping" w:clear="all"/>
      </w:r>
      <w:r w:rsidRPr="009376FD">
        <w:rPr>
          <w:rFonts w:ascii="Sylfaen" w:hAnsi="Sylfaen"/>
          <w:lang w:val="hy-AM"/>
        </w:rPr>
        <w:t>Տեսակի առկայությունը և/կամ քանակությունը բոլոր հետազոտված դիտակետերում ներկայացված է գրանցամատյանում</w:t>
      </w:r>
      <w:bookmarkStart w:id="5" w:name="_Hlk177632611"/>
      <w:r w:rsidRPr="009376FD">
        <w:rPr>
          <w:rFonts w:ascii="Sylfaen" w:hAnsi="Sylfaen"/>
          <w:lang w:val="hy-AM"/>
        </w:rPr>
        <w:t>:</w:t>
      </w:r>
    </w:p>
    <w:p w14:paraId="1296BFC6" w14:textId="77777777" w:rsidR="00E27EBC" w:rsidRPr="009376FD" w:rsidRDefault="00E27EBC" w:rsidP="00E27EBC">
      <w:pPr>
        <w:spacing w:after="0" w:line="276" w:lineRule="auto"/>
        <w:rPr>
          <w:rFonts w:ascii="Sylfaen" w:hAnsi="Sylfaen"/>
          <w:lang w:val="hy-AM"/>
        </w:rPr>
      </w:pPr>
    </w:p>
    <w:tbl>
      <w:tblPr>
        <w:tblStyle w:val="TableGrid"/>
        <w:tblW w:w="0" w:type="auto"/>
        <w:jc w:val="center"/>
        <w:tblLook w:val="04A0" w:firstRow="1" w:lastRow="0" w:firstColumn="1" w:lastColumn="0" w:noHBand="0" w:noVBand="1"/>
      </w:tblPr>
      <w:tblGrid>
        <w:gridCol w:w="4937"/>
        <w:gridCol w:w="4904"/>
      </w:tblGrid>
      <w:tr w:rsidR="00E27EBC" w:rsidRPr="009376FD" w14:paraId="0195E693" w14:textId="77777777" w:rsidTr="00AD5DA9">
        <w:trPr>
          <w:trHeight w:val="3032"/>
          <w:jc w:val="center"/>
        </w:trPr>
        <w:tc>
          <w:tcPr>
            <w:tcW w:w="4937" w:type="dxa"/>
            <w:vAlign w:val="center"/>
          </w:tcPr>
          <w:p w14:paraId="3C47D271" w14:textId="77777777" w:rsidR="00E27EBC" w:rsidRPr="009376FD" w:rsidRDefault="00E27EBC" w:rsidP="00AD5DA9">
            <w:pPr>
              <w:pStyle w:val="Caption"/>
              <w:keepNext/>
              <w:spacing w:after="0" w:line="276" w:lineRule="auto"/>
              <w:jc w:val="center"/>
              <w:rPr>
                <w:rFonts w:ascii="Sylfaen" w:hAnsi="Sylfaen"/>
              </w:rPr>
            </w:pPr>
            <w:r w:rsidRPr="009376FD">
              <w:rPr>
                <w:rFonts w:ascii="Sylfaen" w:hAnsi="Sylfaen"/>
                <w:noProof/>
                <w:lang w:val="en-US"/>
              </w:rPr>
              <w:drawing>
                <wp:inline distT="0" distB="0" distL="0" distR="0" wp14:anchorId="4730F69F" wp14:editId="3C7210B2">
                  <wp:extent cx="2997835" cy="1670474"/>
                  <wp:effectExtent l="0" t="0" r="0" b="6350"/>
                  <wp:docPr id="4" name="Picture 4" descr="C:\Users\User\AppData\Local\Microsoft\Windows\INetCache\Content.Word\ff1809a5-334f-4c39-80e5-3081d9d7db7f.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AppData\Local\Microsoft\Windows\INetCache\Content.Word\ff1809a5-334f-4c39-80e5-3081d9d7db7f.jpe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46029" cy="1697329"/>
                          </a:xfrm>
                          <a:prstGeom prst="rect">
                            <a:avLst/>
                          </a:prstGeom>
                          <a:noFill/>
                          <a:ln>
                            <a:noFill/>
                          </a:ln>
                        </pic:spPr>
                      </pic:pic>
                    </a:graphicData>
                  </a:graphic>
                </wp:inline>
              </w:drawing>
            </w:r>
          </w:p>
          <w:p w14:paraId="2A6105C7" w14:textId="66AC09B1" w:rsidR="00E27EBC" w:rsidRPr="009376FD" w:rsidRDefault="00E27EBC" w:rsidP="00AD5DA9">
            <w:pPr>
              <w:pStyle w:val="Caption"/>
              <w:spacing w:after="0" w:line="276" w:lineRule="auto"/>
              <w:jc w:val="center"/>
              <w:rPr>
                <w:rFonts w:ascii="Sylfaen" w:hAnsi="Sylfaen"/>
                <w:noProof/>
                <w:lang w:val="en-US"/>
              </w:rPr>
            </w:pPr>
            <w:r w:rsidRPr="009376FD">
              <w:rPr>
                <w:rFonts w:ascii="Sylfaen" w:hAnsi="Sylfaen" w:cs="Sylfaen"/>
              </w:rPr>
              <w:t>Նկար</w:t>
            </w:r>
            <w:r w:rsidRPr="009376FD">
              <w:rPr>
                <w:rFonts w:ascii="Sylfaen" w:hAnsi="Sylfaen"/>
                <w:lang w:val="en-US"/>
              </w:rPr>
              <w:t xml:space="preserve"> </w:t>
            </w:r>
            <w:r w:rsidRPr="009376FD">
              <w:rPr>
                <w:rFonts w:ascii="Sylfaen" w:hAnsi="Sylfaen"/>
              </w:rPr>
              <w:fldChar w:fldCharType="begin"/>
            </w:r>
            <w:r w:rsidRPr="009376FD">
              <w:rPr>
                <w:rFonts w:ascii="Sylfaen" w:hAnsi="Sylfaen"/>
                <w:lang w:val="en-US"/>
              </w:rPr>
              <w:instrText xml:space="preserve"> SEQ </w:instrText>
            </w:r>
            <w:r w:rsidRPr="009376FD">
              <w:rPr>
                <w:rFonts w:ascii="Sylfaen" w:hAnsi="Sylfaen"/>
              </w:rPr>
              <w:instrText>Նկար</w:instrText>
            </w:r>
            <w:r w:rsidRPr="009376FD">
              <w:rPr>
                <w:rFonts w:ascii="Sylfaen" w:hAnsi="Sylfaen"/>
                <w:lang w:val="en-US"/>
              </w:rPr>
              <w:instrText xml:space="preserve"> \* ARABIC </w:instrText>
            </w:r>
            <w:r w:rsidRPr="009376FD">
              <w:rPr>
                <w:rFonts w:ascii="Sylfaen" w:hAnsi="Sylfaen"/>
              </w:rPr>
              <w:fldChar w:fldCharType="separate"/>
            </w:r>
            <w:r w:rsidR="001C259C">
              <w:rPr>
                <w:rFonts w:ascii="Sylfaen" w:hAnsi="Sylfaen"/>
                <w:noProof/>
                <w:lang w:val="en-US"/>
              </w:rPr>
              <w:t>2</w:t>
            </w:r>
            <w:r w:rsidRPr="009376FD">
              <w:rPr>
                <w:rFonts w:ascii="Sylfaen" w:hAnsi="Sylfaen"/>
              </w:rPr>
              <w:fldChar w:fldCharType="end"/>
            </w:r>
            <w:r w:rsidRPr="009376FD">
              <w:rPr>
                <w:rFonts w:ascii="Sylfaen" w:hAnsi="Sylfaen"/>
                <w:lang w:val="en-US"/>
              </w:rPr>
              <w:t xml:space="preserve">` </w:t>
            </w:r>
            <w:r w:rsidRPr="009376FD">
              <w:rPr>
                <w:rFonts w:ascii="Sylfaen" w:hAnsi="Sylfaen" w:cs="Calibri"/>
                <w:lang w:val="en-US"/>
              </w:rPr>
              <w:t>Making photo of Area, Point KJRN_017</w:t>
            </w:r>
          </w:p>
        </w:tc>
        <w:tc>
          <w:tcPr>
            <w:tcW w:w="4904" w:type="dxa"/>
            <w:vAlign w:val="center"/>
          </w:tcPr>
          <w:p w14:paraId="67277D21" w14:textId="77777777" w:rsidR="00E27EBC" w:rsidRPr="009376FD" w:rsidRDefault="00E27EBC" w:rsidP="00AD5DA9">
            <w:pPr>
              <w:pStyle w:val="Caption"/>
              <w:keepNext/>
              <w:spacing w:after="0" w:line="276" w:lineRule="auto"/>
              <w:jc w:val="center"/>
              <w:rPr>
                <w:rFonts w:ascii="Sylfaen" w:hAnsi="Sylfaen"/>
              </w:rPr>
            </w:pPr>
            <w:r w:rsidRPr="009376FD">
              <w:rPr>
                <w:rFonts w:ascii="Sylfaen" w:hAnsi="Sylfaen"/>
                <w:noProof/>
                <w:lang w:val="en-US"/>
              </w:rPr>
              <w:drawing>
                <wp:inline distT="0" distB="0" distL="0" distR="0" wp14:anchorId="7EF75BD2" wp14:editId="728A7B5A">
                  <wp:extent cx="2977431" cy="1677098"/>
                  <wp:effectExtent l="0" t="0" r="0" b="0"/>
                  <wp:docPr id="598852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6539" cy="1704759"/>
                          </a:xfrm>
                          <a:prstGeom prst="rect">
                            <a:avLst/>
                          </a:prstGeom>
                          <a:noFill/>
                          <a:ln>
                            <a:noFill/>
                          </a:ln>
                        </pic:spPr>
                      </pic:pic>
                    </a:graphicData>
                  </a:graphic>
                </wp:inline>
              </w:drawing>
            </w:r>
          </w:p>
          <w:p w14:paraId="70F85305" w14:textId="2B701BD5" w:rsidR="00E27EBC" w:rsidRPr="009376FD" w:rsidRDefault="00E27EBC" w:rsidP="00AD5DA9">
            <w:pPr>
              <w:pStyle w:val="Caption"/>
              <w:spacing w:after="0" w:line="276" w:lineRule="auto"/>
              <w:jc w:val="center"/>
              <w:rPr>
                <w:rFonts w:ascii="Sylfaen" w:hAnsi="Sylfaen"/>
              </w:rPr>
            </w:pPr>
            <w:r w:rsidRPr="009376FD">
              <w:rPr>
                <w:rFonts w:ascii="Sylfaen" w:hAnsi="Sylfaen" w:cs="Sylfaen"/>
              </w:rPr>
              <w:t>Նկար</w:t>
            </w:r>
            <w:r w:rsidRPr="009376FD">
              <w:rPr>
                <w:rFonts w:ascii="Sylfaen" w:hAnsi="Sylfaen"/>
              </w:rPr>
              <w:t xml:space="preserve"> </w:t>
            </w:r>
            <w:r w:rsidRPr="009376FD">
              <w:rPr>
                <w:rFonts w:ascii="Sylfaen" w:hAnsi="Sylfaen"/>
              </w:rPr>
              <w:fldChar w:fldCharType="begin"/>
            </w:r>
            <w:r w:rsidRPr="009376FD">
              <w:rPr>
                <w:rFonts w:ascii="Sylfaen" w:hAnsi="Sylfaen"/>
              </w:rPr>
              <w:instrText xml:space="preserve"> SEQ Նկար \* ARABIC </w:instrText>
            </w:r>
            <w:r w:rsidRPr="009376FD">
              <w:rPr>
                <w:rFonts w:ascii="Sylfaen" w:hAnsi="Sylfaen"/>
              </w:rPr>
              <w:fldChar w:fldCharType="separate"/>
            </w:r>
            <w:r w:rsidR="001C259C">
              <w:rPr>
                <w:rFonts w:ascii="Sylfaen" w:hAnsi="Sylfaen"/>
                <w:noProof/>
              </w:rPr>
              <w:t>3</w:t>
            </w:r>
            <w:r w:rsidRPr="009376FD">
              <w:rPr>
                <w:rFonts w:ascii="Sylfaen" w:hAnsi="Sylfaen"/>
              </w:rPr>
              <w:fldChar w:fldCharType="end"/>
            </w:r>
            <w:r w:rsidRPr="009376FD">
              <w:rPr>
                <w:rFonts w:ascii="Sylfaen" w:hAnsi="Sylfaen"/>
              </w:rPr>
              <w:t xml:space="preserve">` </w:t>
            </w:r>
            <w:r w:rsidRPr="009376FD">
              <w:rPr>
                <w:rFonts w:ascii="Sylfaen" w:hAnsi="Sylfaen" w:cs="Calibri"/>
              </w:rPr>
              <w:t>Area, Point KJRN_004, 005</w:t>
            </w:r>
          </w:p>
        </w:tc>
      </w:tr>
      <w:tr w:rsidR="00E27EBC" w:rsidRPr="004958AB" w14:paraId="7A323AE8" w14:textId="77777777" w:rsidTr="00AD5DA9">
        <w:trPr>
          <w:trHeight w:val="3302"/>
          <w:jc w:val="center"/>
        </w:trPr>
        <w:tc>
          <w:tcPr>
            <w:tcW w:w="9841" w:type="dxa"/>
            <w:gridSpan w:val="2"/>
            <w:vAlign w:val="center"/>
          </w:tcPr>
          <w:p w14:paraId="6EBB3D56" w14:textId="77777777" w:rsidR="00E27EBC" w:rsidRPr="009376FD" w:rsidRDefault="00E27EBC" w:rsidP="00AD5DA9">
            <w:pPr>
              <w:pStyle w:val="Caption"/>
              <w:keepNext/>
              <w:spacing w:after="0" w:line="276" w:lineRule="auto"/>
              <w:jc w:val="center"/>
              <w:rPr>
                <w:rFonts w:ascii="Sylfaen" w:hAnsi="Sylfaen"/>
              </w:rPr>
            </w:pPr>
            <w:r w:rsidRPr="009376FD">
              <w:rPr>
                <w:rFonts w:ascii="Sylfaen" w:hAnsi="Sylfaen"/>
                <w:noProof/>
              </w:rPr>
              <w:drawing>
                <wp:inline distT="0" distB="0" distL="0" distR="0" wp14:anchorId="45AB1379" wp14:editId="4F16D276">
                  <wp:extent cx="3364410" cy="1895072"/>
                  <wp:effectExtent l="0" t="0" r="7620" b="0"/>
                  <wp:docPr id="9510278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86702" cy="1907629"/>
                          </a:xfrm>
                          <a:prstGeom prst="rect">
                            <a:avLst/>
                          </a:prstGeom>
                          <a:noFill/>
                          <a:ln>
                            <a:noFill/>
                          </a:ln>
                        </pic:spPr>
                      </pic:pic>
                    </a:graphicData>
                  </a:graphic>
                </wp:inline>
              </w:drawing>
            </w:r>
          </w:p>
          <w:p w14:paraId="202D0554" w14:textId="21422CC0" w:rsidR="00E27EBC" w:rsidRPr="009376FD" w:rsidRDefault="00E27EBC" w:rsidP="00AD5DA9">
            <w:pPr>
              <w:pStyle w:val="Caption"/>
              <w:spacing w:after="0" w:line="276" w:lineRule="auto"/>
              <w:jc w:val="center"/>
              <w:rPr>
                <w:rFonts w:ascii="Sylfaen" w:hAnsi="Sylfaen"/>
                <w:noProof/>
                <w:lang w:val="en-US"/>
              </w:rPr>
            </w:pPr>
            <w:r w:rsidRPr="009376FD">
              <w:rPr>
                <w:rFonts w:ascii="Sylfaen" w:hAnsi="Sylfaen" w:cs="Sylfaen"/>
              </w:rPr>
              <w:t>Նկար</w:t>
            </w:r>
            <w:r w:rsidRPr="009376FD">
              <w:rPr>
                <w:rFonts w:ascii="Sylfaen" w:hAnsi="Sylfaen"/>
                <w:lang w:val="en-US"/>
              </w:rPr>
              <w:t xml:space="preserve"> </w:t>
            </w:r>
            <w:r w:rsidRPr="009376FD">
              <w:rPr>
                <w:rFonts w:ascii="Sylfaen" w:hAnsi="Sylfaen"/>
              </w:rPr>
              <w:fldChar w:fldCharType="begin"/>
            </w:r>
            <w:r w:rsidRPr="009376FD">
              <w:rPr>
                <w:rFonts w:ascii="Sylfaen" w:hAnsi="Sylfaen"/>
                <w:lang w:val="en-US"/>
              </w:rPr>
              <w:instrText xml:space="preserve"> SEQ </w:instrText>
            </w:r>
            <w:r w:rsidRPr="009376FD">
              <w:rPr>
                <w:rFonts w:ascii="Sylfaen" w:hAnsi="Sylfaen"/>
              </w:rPr>
              <w:instrText>Նկար</w:instrText>
            </w:r>
            <w:r w:rsidRPr="009376FD">
              <w:rPr>
                <w:rFonts w:ascii="Sylfaen" w:hAnsi="Sylfaen"/>
                <w:lang w:val="en-US"/>
              </w:rPr>
              <w:instrText xml:space="preserve"> \* ARABIC </w:instrText>
            </w:r>
            <w:r w:rsidRPr="009376FD">
              <w:rPr>
                <w:rFonts w:ascii="Sylfaen" w:hAnsi="Sylfaen"/>
              </w:rPr>
              <w:fldChar w:fldCharType="separate"/>
            </w:r>
            <w:r w:rsidR="001C259C">
              <w:rPr>
                <w:rFonts w:ascii="Sylfaen" w:hAnsi="Sylfaen"/>
                <w:noProof/>
                <w:lang w:val="en-US"/>
              </w:rPr>
              <w:t>4</w:t>
            </w:r>
            <w:r w:rsidRPr="009376FD">
              <w:rPr>
                <w:rFonts w:ascii="Sylfaen" w:hAnsi="Sylfaen"/>
              </w:rPr>
              <w:fldChar w:fldCharType="end"/>
            </w:r>
            <w:r w:rsidRPr="009376FD">
              <w:rPr>
                <w:rFonts w:ascii="Sylfaen" w:hAnsi="Sylfaen"/>
                <w:lang w:val="en-US"/>
              </w:rPr>
              <w:t xml:space="preserve">` </w:t>
            </w:r>
            <w:r w:rsidRPr="009376FD">
              <w:rPr>
                <w:rFonts w:ascii="Sylfaen" w:hAnsi="Sylfaen" w:cs="Calibri"/>
                <w:lang w:val="en-US"/>
              </w:rPr>
              <w:t>Golden Jackal, Area, Point KJRN_0 11</w:t>
            </w:r>
          </w:p>
        </w:tc>
      </w:tr>
      <w:bookmarkEnd w:id="2"/>
      <w:bookmarkEnd w:id="5"/>
    </w:tbl>
    <w:p w14:paraId="740ADCD9" w14:textId="77777777" w:rsidR="00E27EBC" w:rsidRPr="009376FD" w:rsidRDefault="00E27EBC" w:rsidP="00E27EBC">
      <w:pPr>
        <w:spacing w:line="276" w:lineRule="auto"/>
        <w:jc w:val="both"/>
        <w:rPr>
          <w:rFonts w:ascii="Sylfaen" w:hAnsi="Sylfaen"/>
          <w:b/>
          <w:bCs/>
          <w:sz w:val="28"/>
          <w:szCs w:val="28"/>
          <w:lang w:val="en-US"/>
        </w:rPr>
      </w:pPr>
    </w:p>
    <w:p w14:paraId="5FC779B9" w14:textId="77777777" w:rsidR="00E27EBC" w:rsidRPr="009376FD" w:rsidRDefault="00E27EBC" w:rsidP="00E27EBC">
      <w:pPr>
        <w:spacing w:line="276" w:lineRule="auto"/>
        <w:jc w:val="both"/>
        <w:rPr>
          <w:rFonts w:ascii="Sylfaen" w:hAnsi="Sylfaen"/>
          <w:b/>
          <w:bCs/>
          <w:sz w:val="28"/>
          <w:szCs w:val="28"/>
          <w:lang w:val="en-US"/>
        </w:rPr>
      </w:pPr>
      <w:proofErr w:type="spellStart"/>
      <w:r w:rsidRPr="009376FD">
        <w:rPr>
          <w:rFonts w:ascii="Sylfaen" w:hAnsi="Sylfaen"/>
          <w:b/>
          <w:bCs/>
          <w:sz w:val="28"/>
          <w:szCs w:val="28"/>
          <w:lang w:val="en-US"/>
        </w:rPr>
        <w:t>Թռչուններ</w:t>
      </w:r>
      <w:proofErr w:type="spellEnd"/>
    </w:p>
    <w:p w14:paraId="0295A905" w14:textId="77777777" w:rsidR="00E27EBC" w:rsidRPr="009376FD" w:rsidRDefault="00E27EBC" w:rsidP="00E27EBC">
      <w:pPr>
        <w:spacing w:after="0" w:line="276" w:lineRule="auto"/>
        <w:jc w:val="both"/>
        <w:rPr>
          <w:rFonts w:ascii="Sylfaen" w:hAnsi="Sylfaen"/>
          <w:lang w:val="en-US"/>
        </w:rPr>
      </w:pPr>
      <w:proofErr w:type="spellStart"/>
      <w:r w:rsidRPr="009376FD">
        <w:rPr>
          <w:rFonts w:ascii="Sylfaen" w:hAnsi="Sylfaen" w:cs="Sylfaen"/>
          <w:lang w:val="en-US"/>
        </w:rPr>
        <w:t>Թռչունների</w:t>
      </w:r>
      <w:proofErr w:type="spellEnd"/>
      <w:r w:rsidRPr="009376FD">
        <w:rPr>
          <w:rFonts w:ascii="Sylfaen" w:hAnsi="Sylfaen"/>
          <w:lang w:val="en-US"/>
        </w:rPr>
        <w:t xml:space="preserve"> </w:t>
      </w:r>
      <w:proofErr w:type="spellStart"/>
      <w:r w:rsidRPr="009376FD">
        <w:rPr>
          <w:rFonts w:ascii="Sylfaen" w:hAnsi="Sylfaen" w:cs="Sylfaen"/>
          <w:lang w:val="en-US"/>
        </w:rPr>
        <w:t>հետազոտությունը</w:t>
      </w:r>
      <w:proofErr w:type="spellEnd"/>
      <w:r w:rsidRPr="009376FD">
        <w:rPr>
          <w:rFonts w:ascii="Sylfaen" w:hAnsi="Sylfaen"/>
          <w:lang w:val="en-US"/>
        </w:rPr>
        <w:t xml:space="preserve"> </w:t>
      </w:r>
      <w:proofErr w:type="spellStart"/>
      <w:r w:rsidRPr="009376FD">
        <w:rPr>
          <w:rFonts w:ascii="Sylfaen" w:hAnsi="Sylfaen" w:cs="Sylfaen"/>
          <w:lang w:val="en-US"/>
        </w:rPr>
        <w:t>համակողմանիորեն</w:t>
      </w:r>
      <w:proofErr w:type="spellEnd"/>
      <w:r w:rsidRPr="009376FD">
        <w:rPr>
          <w:rFonts w:ascii="Sylfaen" w:hAnsi="Sylfaen"/>
          <w:lang w:val="en-US"/>
        </w:rPr>
        <w:t xml:space="preserve"> </w:t>
      </w:r>
      <w:proofErr w:type="spellStart"/>
      <w:r w:rsidRPr="009376FD">
        <w:rPr>
          <w:rFonts w:ascii="Sylfaen" w:hAnsi="Sylfaen" w:cs="Sylfaen"/>
          <w:lang w:val="en-US"/>
        </w:rPr>
        <w:t>իրականացվել</w:t>
      </w:r>
      <w:proofErr w:type="spellEnd"/>
      <w:r w:rsidRPr="009376FD">
        <w:rPr>
          <w:rFonts w:ascii="Sylfaen" w:hAnsi="Sylfaen"/>
          <w:lang w:val="en-US"/>
        </w:rPr>
        <w:t xml:space="preserve"> </w:t>
      </w:r>
      <w:r w:rsidRPr="009376FD">
        <w:rPr>
          <w:rFonts w:ascii="Sylfaen" w:hAnsi="Sylfaen" w:cs="Sylfaen"/>
          <w:lang w:val="en-US"/>
        </w:rPr>
        <w:t>է</w:t>
      </w:r>
      <w:r w:rsidRPr="009376FD">
        <w:rPr>
          <w:rFonts w:ascii="Sylfaen" w:hAnsi="Sylfaen"/>
          <w:lang w:val="en-US"/>
        </w:rPr>
        <w:t xml:space="preserve"> </w:t>
      </w:r>
      <w:proofErr w:type="spellStart"/>
      <w:r w:rsidRPr="009376FD">
        <w:rPr>
          <w:rFonts w:ascii="Sylfaen" w:hAnsi="Sylfaen" w:cs="Sylfaen"/>
          <w:lang w:val="en-US"/>
        </w:rPr>
        <w:t>բոլոր</w:t>
      </w:r>
      <w:proofErr w:type="spellEnd"/>
      <w:r w:rsidRPr="009376FD">
        <w:rPr>
          <w:rFonts w:ascii="Sylfaen" w:hAnsi="Sylfaen"/>
          <w:lang w:val="en-US"/>
        </w:rPr>
        <w:t xml:space="preserve"> 28 </w:t>
      </w:r>
      <w:proofErr w:type="spellStart"/>
      <w:r w:rsidRPr="009376FD">
        <w:rPr>
          <w:rFonts w:ascii="Sylfaen" w:hAnsi="Sylfaen" w:cs="Sylfaen"/>
          <w:lang w:val="en-US"/>
        </w:rPr>
        <w:t>ընտրված</w:t>
      </w:r>
      <w:proofErr w:type="spellEnd"/>
      <w:r w:rsidRPr="009376FD">
        <w:rPr>
          <w:rFonts w:ascii="Sylfaen" w:hAnsi="Sylfaen"/>
          <w:lang w:val="en-US"/>
        </w:rPr>
        <w:t xml:space="preserve"> </w:t>
      </w:r>
      <w:proofErr w:type="spellStart"/>
      <w:r w:rsidRPr="009376FD">
        <w:rPr>
          <w:rFonts w:ascii="Sylfaen" w:hAnsi="Sylfaen" w:cs="Sylfaen"/>
          <w:lang w:val="en-US"/>
        </w:rPr>
        <w:t>տարածքներում</w:t>
      </w:r>
      <w:proofErr w:type="spellEnd"/>
      <w:r w:rsidRPr="009376FD">
        <w:rPr>
          <w:rFonts w:ascii="Sylfaen" w:hAnsi="Sylfaen"/>
          <w:lang w:val="en-US"/>
        </w:rPr>
        <w:t xml:space="preserve"> (</w:t>
      </w:r>
      <w:proofErr w:type="spellStart"/>
      <w:r w:rsidRPr="009376FD">
        <w:rPr>
          <w:rFonts w:ascii="Sylfaen" w:hAnsi="Sylfaen" w:cs="Sylfaen"/>
          <w:lang w:val="en-US"/>
        </w:rPr>
        <w:t>Աղյուսակ</w:t>
      </w:r>
      <w:proofErr w:type="spellEnd"/>
      <w:r w:rsidRPr="009376FD">
        <w:rPr>
          <w:rFonts w:ascii="Sylfaen" w:hAnsi="Sylfaen"/>
          <w:lang w:val="en-US"/>
        </w:rPr>
        <w:t xml:space="preserve"> 3)` </w:t>
      </w:r>
      <w:proofErr w:type="spellStart"/>
      <w:r w:rsidRPr="009376FD">
        <w:rPr>
          <w:rFonts w:ascii="Sylfaen" w:hAnsi="Sylfaen" w:cs="Sylfaen"/>
          <w:lang w:val="en-US"/>
        </w:rPr>
        <w:t>ապահովելով</w:t>
      </w:r>
      <w:proofErr w:type="spellEnd"/>
      <w:r w:rsidRPr="009376FD">
        <w:rPr>
          <w:rFonts w:ascii="Sylfaen" w:hAnsi="Sylfaen"/>
          <w:lang w:val="en-US"/>
        </w:rPr>
        <w:t xml:space="preserve"> </w:t>
      </w:r>
      <w:proofErr w:type="spellStart"/>
      <w:r w:rsidRPr="009376FD">
        <w:rPr>
          <w:rFonts w:ascii="Sylfaen" w:hAnsi="Sylfaen" w:cs="Sylfaen"/>
          <w:lang w:val="en-US"/>
        </w:rPr>
        <w:t>տվյալների</w:t>
      </w:r>
      <w:proofErr w:type="spellEnd"/>
      <w:r w:rsidRPr="009376FD">
        <w:rPr>
          <w:rFonts w:ascii="Sylfaen" w:hAnsi="Sylfaen"/>
          <w:lang w:val="en-US"/>
        </w:rPr>
        <w:t xml:space="preserve"> </w:t>
      </w:r>
      <w:proofErr w:type="spellStart"/>
      <w:r w:rsidRPr="009376FD">
        <w:rPr>
          <w:rFonts w:ascii="Sylfaen" w:hAnsi="Sylfaen" w:cs="Sylfaen"/>
          <w:lang w:val="en-US"/>
        </w:rPr>
        <w:t>մանրակրկիտ</w:t>
      </w:r>
      <w:proofErr w:type="spellEnd"/>
      <w:r w:rsidRPr="009376FD">
        <w:rPr>
          <w:rFonts w:ascii="Sylfaen" w:hAnsi="Sylfaen"/>
          <w:lang w:val="en-US"/>
        </w:rPr>
        <w:t xml:space="preserve"> </w:t>
      </w:r>
      <w:proofErr w:type="spellStart"/>
      <w:r w:rsidRPr="009376FD">
        <w:rPr>
          <w:rFonts w:ascii="Sylfaen" w:hAnsi="Sylfaen" w:cs="Sylfaen"/>
          <w:lang w:val="en-US"/>
        </w:rPr>
        <w:t>հավաքագրում</w:t>
      </w:r>
      <w:proofErr w:type="spellEnd"/>
      <w:r w:rsidRPr="009376FD">
        <w:rPr>
          <w:rFonts w:ascii="Sylfaen" w:hAnsi="Sylfaen"/>
          <w:lang w:val="en-US"/>
        </w:rPr>
        <w:t xml:space="preserve">` </w:t>
      </w:r>
      <w:proofErr w:type="spellStart"/>
      <w:r w:rsidRPr="009376FD">
        <w:rPr>
          <w:rFonts w:ascii="Sylfaen" w:hAnsi="Sylfaen" w:cs="Sylfaen"/>
          <w:lang w:val="en-US"/>
        </w:rPr>
        <w:t>հետազոտվող</w:t>
      </w:r>
      <w:proofErr w:type="spellEnd"/>
      <w:r w:rsidRPr="009376FD">
        <w:rPr>
          <w:rFonts w:ascii="Sylfaen" w:hAnsi="Sylfaen"/>
          <w:lang w:val="en-US"/>
        </w:rPr>
        <w:t xml:space="preserve"> </w:t>
      </w:r>
      <w:proofErr w:type="spellStart"/>
      <w:r w:rsidRPr="009376FD">
        <w:rPr>
          <w:rFonts w:ascii="Sylfaen" w:hAnsi="Sylfaen" w:cs="Sylfaen"/>
          <w:lang w:val="en-US"/>
        </w:rPr>
        <w:t>տարածքում</w:t>
      </w:r>
      <w:proofErr w:type="spellEnd"/>
      <w:r w:rsidRPr="009376FD">
        <w:rPr>
          <w:rFonts w:ascii="Sylfaen" w:hAnsi="Sylfaen"/>
          <w:lang w:val="en-US"/>
        </w:rPr>
        <w:t xml:space="preserve"> </w:t>
      </w:r>
      <w:proofErr w:type="spellStart"/>
      <w:r w:rsidRPr="009376FD">
        <w:rPr>
          <w:rFonts w:ascii="Sylfaen" w:hAnsi="Sylfaen" w:cs="Sylfaen"/>
          <w:lang w:val="en-US"/>
        </w:rPr>
        <w:t>թռչնատեսակների</w:t>
      </w:r>
      <w:proofErr w:type="spellEnd"/>
      <w:r w:rsidRPr="009376FD">
        <w:rPr>
          <w:rFonts w:ascii="Sylfaen" w:hAnsi="Sylfaen"/>
          <w:lang w:val="en-US"/>
        </w:rPr>
        <w:t xml:space="preserve"> </w:t>
      </w:r>
      <w:proofErr w:type="spellStart"/>
      <w:r w:rsidRPr="009376FD">
        <w:rPr>
          <w:rFonts w:ascii="Sylfaen" w:hAnsi="Sylfaen" w:cs="Sylfaen"/>
          <w:lang w:val="en-US"/>
        </w:rPr>
        <w:t>բազմազանության</w:t>
      </w:r>
      <w:proofErr w:type="spellEnd"/>
      <w:r w:rsidRPr="009376FD">
        <w:rPr>
          <w:rFonts w:ascii="Sylfaen" w:hAnsi="Sylfaen"/>
          <w:lang w:val="en-US"/>
        </w:rPr>
        <w:t xml:space="preserve"> </w:t>
      </w:r>
      <w:r w:rsidRPr="009376FD">
        <w:rPr>
          <w:rFonts w:ascii="Sylfaen" w:hAnsi="Sylfaen" w:cs="Sylfaen"/>
          <w:lang w:val="en-US"/>
        </w:rPr>
        <w:t>և</w:t>
      </w:r>
      <w:r w:rsidRPr="009376FD">
        <w:rPr>
          <w:rFonts w:ascii="Sylfaen" w:hAnsi="Sylfaen"/>
          <w:lang w:val="en-US"/>
        </w:rPr>
        <w:t xml:space="preserve"> </w:t>
      </w:r>
      <w:proofErr w:type="spellStart"/>
      <w:r w:rsidRPr="009376FD">
        <w:rPr>
          <w:rFonts w:ascii="Sylfaen" w:hAnsi="Sylfaen" w:cs="Sylfaen"/>
          <w:lang w:val="en-US"/>
        </w:rPr>
        <w:t>բաշխվածության</w:t>
      </w:r>
      <w:proofErr w:type="spellEnd"/>
      <w:r w:rsidRPr="009376FD">
        <w:rPr>
          <w:rFonts w:ascii="Sylfaen" w:hAnsi="Sylfaen"/>
          <w:lang w:val="en-US"/>
        </w:rPr>
        <w:t xml:space="preserve"> </w:t>
      </w:r>
      <w:proofErr w:type="spellStart"/>
      <w:r w:rsidRPr="009376FD">
        <w:rPr>
          <w:rFonts w:ascii="Sylfaen" w:hAnsi="Sylfaen" w:cs="Sylfaen"/>
          <w:lang w:val="en-US"/>
        </w:rPr>
        <w:t>վերլուծության</w:t>
      </w:r>
      <w:proofErr w:type="spellEnd"/>
      <w:r w:rsidRPr="009376FD">
        <w:rPr>
          <w:rFonts w:ascii="Sylfaen" w:hAnsi="Sylfaen"/>
          <w:lang w:val="en-US"/>
        </w:rPr>
        <w:t xml:space="preserve"> </w:t>
      </w:r>
      <w:r w:rsidRPr="009376FD">
        <w:rPr>
          <w:rFonts w:ascii="Sylfaen" w:hAnsi="Sylfaen" w:cs="Sylfaen"/>
          <w:lang w:val="en-US"/>
        </w:rPr>
        <w:t>և</w:t>
      </w:r>
      <w:r w:rsidRPr="009376FD">
        <w:rPr>
          <w:rFonts w:ascii="Sylfaen" w:hAnsi="Sylfaen"/>
          <w:lang w:val="en-US"/>
        </w:rPr>
        <w:t xml:space="preserve"> </w:t>
      </w:r>
      <w:proofErr w:type="spellStart"/>
      <w:r w:rsidRPr="009376FD">
        <w:rPr>
          <w:rFonts w:ascii="Sylfaen" w:hAnsi="Sylfaen" w:cs="Sylfaen"/>
          <w:lang w:val="en-US"/>
        </w:rPr>
        <w:t>գնահատման</w:t>
      </w:r>
      <w:proofErr w:type="spellEnd"/>
      <w:r w:rsidRPr="009376FD">
        <w:rPr>
          <w:rFonts w:ascii="Sylfaen" w:hAnsi="Sylfaen"/>
          <w:lang w:val="en-US"/>
        </w:rPr>
        <w:t xml:space="preserve"> </w:t>
      </w:r>
      <w:r w:rsidRPr="009376FD">
        <w:rPr>
          <w:rFonts w:ascii="Sylfaen" w:hAnsi="Sylfaen" w:cs="Sylfaen"/>
          <w:lang w:val="hy-AM"/>
        </w:rPr>
        <w:t>նպատակով</w:t>
      </w:r>
      <w:r w:rsidRPr="009376FD">
        <w:rPr>
          <w:rFonts w:ascii="Sylfaen" w:hAnsi="Sylfaen"/>
          <w:lang w:val="en-US"/>
        </w:rPr>
        <w:t>:</w:t>
      </w:r>
    </w:p>
    <w:p w14:paraId="4281CD21" w14:textId="77777777" w:rsidR="00E27EBC" w:rsidRPr="009376FD" w:rsidRDefault="00E27EBC" w:rsidP="00E27EBC">
      <w:pPr>
        <w:spacing w:after="0" w:line="276" w:lineRule="auto"/>
        <w:jc w:val="both"/>
        <w:rPr>
          <w:rFonts w:ascii="Sylfaen" w:hAnsi="Sylfaen"/>
          <w:lang w:val="en-US"/>
        </w:rPr>
      </w:pPr>
    </w:p>
    <w:p w14:paraId="08A73A32" w14:textId="77777777" w:rsidR="00E27EBC" w:rsidRPr="009376FD" w:rsidRDefault="00E27EBC" w:rsidP="00E27EBC">
      <w:pPr>
        <w:spacing w:after="0" w:line="276" w:lineRule="auto"/>
        <w:jc w:val="both"/>
        <w:rPr>
          <w:rFonts w:ascii="Sylfaen" w:hAnsi="Sylfaen"/>
          <w:b/>
          <w:bCs/>
          <w:i/>
          <w:iCs/>
          <w:sz w:val="24"/>
          <w:szCs w:val="24"/>
          <w:lang w:val="en-US"/>
        </w:rPr>
      </w:pPr>
      <w:proofErr w:type="spellStart"/>
      <w:r w:rsidRPr="009376FD">
        <w:rPr>
          <w:rFonts w:ascii="Sylfaen" w:hAnsi="Sylfaen"/>
          <w:b/>
          <w:bCs/>
          <w:i/>
          <w:iCs/>
          <w:sz w:val="24"/>
          <w:szCs w:val="24"/>
          <w:lang w:val="en-US"/>
        </w:rPr>
        <w:lastRenderedPageBreak/>
        <w:t>Տվյալների</w:t>
      </w:r>
      <w:proofErr w:type="spellEnd"/>
      <w:r w:rsidRPr="009376FD">
        <w:rPr>
          <w:rFonts w:ascii="Sylfaen" w:hAnsi="Sylfaen"/>
          <w:b/>
          <w:bCs/>
          <w:i/>
          <w:iCs/>
          <w:sz w:val="24"/>
          <w:szCs w:val="24"/>
          <w:lang w:val="en-US"/>
        </w:rPr>
        <w:t xml:space="preserve"> </w:t>
      </w:r>
      <w:proofErr w:type="spellStart"/>
      <w:r w:rsidRPr="009376FD">
        <w:rPr>
          <w:rFonts w:ascii="Sylfaen" w:hAnsi="Sylfaen"/>
          <w:b/>
          <w:bCs/>
          <w:i/>
          <w:iCs/>
          <w:sz w:val="24"/>
          <w:szCs w:val="24"/>
          <w:lang w:val="en-US"/>
        </w:rPr>
        <w:t>հավաքագրում</w:t>
      </w:r>
      <w:proofErr w:type="spellEnd"/>
    </w:p>
    <w:p w14:paraId="1270340F" w14:textId="77777777" w:rsidR="00E27EBC" w:rsidRPr="009376FD" w:rsidRDefault="00E27EBC" w:rsidP="00E27EBC">
      <w:pPr>
        <w:spacing w:after="0" w:line="276" w:lineRule="auto"/>
        <w:jc w:val="both"/>
        <w:rPr>
          <w:rFonts w:ascii="Sylfaen" w:hAnsi="Sylfaen" w:cs="Sylfaen"/>
          <w:lang w:val="en-US"/>
        </w:rPr>
      </w:pPr>
      <w:proofErr w:type="spellStart"/>
      <w:r w:rsidRPr="009376FD">
        <w:rPr>
          <w:rFonts w:ascii="Sylfaen" w:hAnsi="Sylfaen" w:cs="Sylfaen"/>
          <w:lang w:val="en-US"/>
        </w:rPr>
        <w:t>Թռչունների</w:t>
      </w:r>
      <w:proofErr w:type="spellEnd"/>
      <w:r w:rsidRPr="009376FD">
        <w:rPr>
          <w:rFonts w:ascii="Sylfaen" w:hAnsi="Sylfaen" w:cs="Sylfaen"/>
          <w:lang w:val="en-US"/>
        </w:rPr>
        <w:t xml:space="preserve"> </w:t>
      </w:r>
      <w:proofErr w:type="spellStart"/>
      <w:r w:rsidRPr="009376FD">
        <w:rPr>
          <w:rFonts w:ascii="Sylfaen" w:hAnsi="Sylfaen" w:cs="Sylfaen"/>
          <w:lang w:val="en-US"/>
        </w:rPr>
        <w:t>վերաբերյալ</w:t>
      </w:r>
      <w:proofErr w:type="spellEnd"/>
      <w:r w:rsidRPr="009376FD">
        <w:rPr>
          <w:rFonts w:ascii="Sylfaen" w:hAnsi="Sylfaen" w:cs="Sylfaen"/>
          <w:lang w:val="en-US"/>
        </w:rPr>
        <w:t xml:space="preserve"> </w:t>
      </w:r>
      <w:proofErr w:type="spellStart"/>
      <w:r w:rsidRPr="009376FD">
        <w:rPr>
          <w:rFonts w:ascii="Sylfaen" w:hAnsi="Sylfaen" w:cs="Sylfaen"/>
          <w:lang w:val="en-US"/>
        </w:rPr>
        <w:t>տվյալների</w:t>
      </w:r>
      <w:proofErr w:type="spellEnd"/>
      <w:r w:rsidRPr="009376FD">
        <w:rPr>
          <w:rFonts w:ascii="Sylfaen" w:hAnsi="Sylfaen" w:cs="Sylfaen"/>
          <w:lang w:val="en-US"/>
        </w:rPr>
        <w:t xml:space="preserve"> </w:t>
      </w:r>
      <w:proofErr w:type="spellStart"/>
      <w:r w:rsidRPr="009376FD">
        <w:rPr>
          <w:rFonts w:ascii="Sylfaen" w:hAnsi="Sylfaen" w:cs="Sylfaen"/>
          <w:lang w:val="en-US"/>
        </w:rPr>
        <w:t>հավաքագրումը</w:t>
      </w:r>
      <w:proofErr w:type="spellEnd"/>
      <w:r w:rsidRPr="009376FD">
        <w:rPr>
          <w:rFonts w:ascii="Sylfaen" w:hAnsi="Sylfaen" w:cs="Sylfaen"/>
          <w:lang w:val="en-US"/>
        </w:rPr>
        <w:t xml:space="preserve"> </w:t>
      </w:r>
      <w:proofErr w:type="spellStart"/>
      <w:r w:rsidRPr="009376FD">
        <w:rPr>
          <w:rFonts w:ascii="Sylfaen" w:hAnsi="Sylfaen" w:cs="Sylfaen"/>
          <w:lang w:val="en-US"/>
        </w:rPr>
        <w:t>կատարվել</w:t>
      </w:r>
      <w:proofErr w:type="spellEnd"/>
      <w:r w:rsidRPr="009376FD">
        <w:rPr>
          <w:rFonts w:ascii="Sylfaen" w:hAnsi="Sylfaen" w:cs="Sylfaen"/>
          <w:lang w:val="en-US"/>
        </w:rPr>
        <w:t xml:space="preserve"> է </w:t>
      </w:r>
      <w:proofErr w:type="spellStart"/>
      <w:r w:rsidRPr="009376FD">
        <w:rPr>
          <w:rFonts w:ascii="Sylfaen" w:hAnsi="Sylfaen" w:cs="Sylfaen"/>
          <w:lang w:val="en-US"/>
        </w:rPr>
        <w:t>կետային</w:t>
      </w:r>
      <w:proofErr w:type="spellEnd"/>
      <w:r w:rsidRPr="009376FD">
        <w:rPr>
          <w:rFonts w:ascii="Sylfaen" w:hAnsi="Sylfaen" w:cs="Sylfaen"/>
          <w:lang w:val="en-US"/>
        </w:rPr>
        <w:t xml:space="preserve"> </w:t>
      </w:r>
      <w:proofErr w:type="spellStart"/>
      <w:r w:rsidRPr="009376FD">
        <w:rPr>
          <w:rFonts w:ascii="Sylfaen" w:hAnsi="Sylfaen" w:cs="Sylfaen"/>
          <w:lang w:val="en-US"/>
        </w:rPr>
        <w:t>հաշվարկի</w:t>
      </w:r>
      <w:proofErr w:type="spellEnd"/>
      <w:r w:rsidRPr="009376FD">
        <w:rPr>
          <w:rFonts w:ascii="Sylfaen" w:hAnsi="Sylfaen" w:cs="Sylfaen"/>
          <w:lang w:val="en-US"/>
        </w:rPr>
        <w:t xml:space="preserve"> </w:t>
      </w:r>
      <w:proofErr w:type="spellStart"/>
      <w:r w:rsidRPr="009376FD">
        <w:rPr>
          <w:rFonts w:ascii="Sylfaen" w:hAnsi="Sylfaen" w:cs="Sylfaen"/>
          <w:lang w:val="en-US"/>
        </w:rPr>
        <w:t>մեթոդով</w:t>
      </w:r>
      <w:proofErr w:type="spellEnd"/>
      <w:r w:rsidRPr="009376FD">
        <w:rPr>
          <w:rFonts w:ascii="Sylfaen" w:hAnsi="Sylfaen" w:cs="Sylfaen"/>
          <w:lang w:val="en-US"/>
        </w:rPr>
        <w:t xml:space="preserve">` 28 </w:t>
      </w:r>
      <w:proofErr w:type="spellStart"/>
      <w:r w:rsidRPr="009376FD">
        <w:rPr>
          <w:rFonts w:ascii="Sylfaen" w:hAnsi="Sylfaen" w:cs="Sylfaen"/>
          <w:lang w:val="en-US"/>
        </w:rPr>
        <w:t>ուսումնասիրության</w:t>
      </w:r>
      <w:proofErr w:type="spellEnd"/>
      <w:r w:rsidRPr="009376FD">
        <w:rPr>
          <w:rFonts w:ascii="Sylfaen" w:hAnsi="Sylfaen" w:cs="Sylfaen"/>
          <w:lang w:val="en-US"/>
        </w:rPr>
        <w:t xml:space="preserve"> </w:t>
      </w:r>
      <w:proofErr w:type="spellStart"/>
      <w:r w:rsidRPr="009376FD">
        <w:rPr>
          <w:rFonts w:ascii="Sylfaen" w:hAnsi="Sylfaen" w:cs="Sylfaen"/>
          <w:lang w:val="en-US"/>
        </w:rPr>
        <w:t>վայրերից</w:t>
      </w:r>
      <w:proofErr w:type="spellEnd"/>
      <w:r w:rsidRPr="009376FD">
        <w:rPr>
          <w:rFonts w:ascii="Sylfaen" w:hAnsi="Sylfaen" w:cs="Sylfaen"/>
          <w:lang w:val="en-US"/>
        </w:rPr>
        <w:t xml:space="preserve"> </w:t>
      </w:r>
      <w:proofErr w:type="spellStart"/>
      <w:r w:rsidRPr="009376FD">
        <w:rPr>
          <w:rFonts w:ascii="Sylfaen" w:hAnsi="Sylfaen" w:cs="Sylfaen"/>
          <w:lang w:val="en-US"/>
        </w:rPr>
        <w:t>յուրաքանչյուրում</w:t>
      </w:r>
      <w:proofErr w:type="spellEnd"/>
      <w:r w:rsidRPr="009376FD">
        <w:rPr>
          <w:rFonts w:ascii="Sylfaen" w:hAnsi="Sylfaen" w:cs="Sylfaen"/>
          <w:lang w:val="en-US"/>
        </w:rPr>
        <w:t xml:space="preserve"> </w:t>
      </w:r>
      <w:proofErr w:type="spellStart"/>
      <w:r w:rsidRPr="009376FD">
        <w:rPr>
          <w:rFonts w:ascii="Sylfaen" w:hAnsi="Sylfaen" w:cs="Sylfaen"/>
          <w:lang w:val="en-US"/>
        </w:rPr>
        <w:t>ապրիլի</w:t>
      </w:r>
      <w:proofErr w:type="spellEnd"/>
      <w:r w:rsidRPr="009376FD">
        <w:rPr>
          <w:rFonts w:ascii="Sylfaen" w:hAnsi="Sylfaen" w:cs="Sylfaen"/>
          <w:lang w:val="en-US"/>
        </w:rPr>
        <w:t xml:space="preserve"> 17-20-ը, </w:t>
      </w:r>
      <w:proofErr w:type="spellStart"/>
      <w:r w:rsidRPr="009376FD">
        <w:rPr>
          <w:rFonts w:ascii="Sylfaen" w:hAnsi="Sylfaen" w:cs="Sylfaen"/>
          <w:lang w:val="en-US"/>
        </w:rPr>
        <w:t>ինչը</w:t>
      </w:r>
      <w:proofErr w:type="spellEnd"/>
      <w:r w:rsidRPr="009376FD">
        <w:rPr>
          <w:rFonts w:ascii="Sylfaen" w:hAnsi="Sylfaen" w:cs="Sylfaen"/>
          <w:lang w:val="en-US"/>
        </w:rPr>
        <w:t xml:space="preserve"> </w:t>
      </w:r>
      <w:proofErr w:type="spellStart"/>
      <w:r w:rsidRPr="009376FD">
        <w:rPr>
          <w:rFonts w:ascii="Sylfaen" w:hAnsi="Sylfaen" w:cs="Sylfaen"/>
          <w:lang w:val="en-US"/>
        </w:rPr>
        <w:t>հնարավորություն</w:t>
      </w:r>
      <w:proofErr w:type="spellEnd"/>
      <w:r w:rsidRPr="009376FD">
        <w:rPr>
          <w:rFonts w:ascii="Sylfaen" w:hAnsi="Sylfaen" w:cs="Sylfaen"/>
          <w:lang w:val="en-US"/>
        </w:rPr>
        <w:t xml:space="preserve"> է </w:t>
      </w:r>
      <w:proofErr w:type="spellStart"/>
      <w:r w:rsidRPr="009376FD">
        <w:rPr>
          <w:rFonts w:ascii="Sylfaen" w:hAnsi="Sylfaen" w:cs="Sylfaen"/>
          <w:lang w:val="en-US"/>
        </w:rPr>
        <w:t>տվել</w:t>
      </w:r>
      <w:proofErr w:type="spellEnd"/>
      <w:r w:rsidRPr="009376FD">
        <w:rPr>
          <w:rFonts w:ascii="Sylfaen" w:hAnsi="Sylfaen" w:cs="Sylfaen"/>
          <w:lang w:val="en-US"/>
        </w:rPr>
        <w:t xml:space="preserve"> </w:t>
      </w:r>
      <w:proofErr w:type="spellStart"/>
      <w:r w:rsidRPr="009376FD">
        <w:rPr>
          <w:rFonts w:ascii="Sylfaen" w:hAnsi="Sylfaen" w:cs="Sylfaen"/>
          <w:lang w:val="en-US"/>
        </w:rPr>
        <w:t>համակարգված</w:t>
      </w:r>
      <w:proofErr w:type="spellEnd"/>
      <w:r w:rsidRPr="009376FD">
        <w:rPr>
          <w:rFonts w:ascii="Sylfaen" w:hAnsi="Sylfaen" w:cs="Sylfaen"/>
          <w:lang w:val="en-US"/>
        </w:rPr>
        <w:t xml:space="preserve"> </w:t>
      </w:r>
      <w:proofErr w:type="spellStart"/>
      <w:r w:rsidRPr="009376FD">
        <w:rPr>
          <w:rFonts w:ascii="Sylfaen" w:hAnsi="Sylfaen" w:cs="Sylfaen"/>
          <w:lang w:val="en-US"/>
        </w:rPr>
        <w:t>դիտարկումներ</w:t>
      </w:r>
      <w:proofErr w:type="spellEnd"/>
      <w:r w:rsidRPr="009376FD">
        <w:rPr>
          <w:rFonts w:ascii="Sylfaen" w:hAnsi="Sylfaen" w:cs="Sylfaen"/>
          <w:lang w:val="en-US"/>
        </w:rPr>
        <w:t xml:space="preserve"> և </w:t>
      </w:r>
      <w:proofErr w:type="spellStart"/>
      <w:r w:rsidRPr="009376FD">
        <w:rPr>
          <w:rFonts w:ascii="Sylfaen" w:hAnsi="Sylfaen" w:cs="Sylfaen"/>
          <w:lang w:val="en-US"/>
        </w:rPr>
        <w:t>գրանցումներ</w:t>
      </w:r>
      <w:proofErr w:type="spellEnd"/>
      <w:r w:rsidRPr="009376FD">
        <w:rPr>
          <w:rFonts w:ascii="Sylfaen" w:hAnsi="Sylfaen" w:cs="Sylfaen"/>
          <w:lang w:val="en-US"/>
        </w:rPr>
        <w:t xml:space="preserve"> </w:t>
      </w:r>
      <w:proofErr w:type="spellStart"/>
      <w:r w:rsidRPr="009376FD">
        <w:rPr>
          <w:rFonts w:ascii="Sylfaen" w:hAnsi="Sylfaen" w:cs="Sylfaen"/>
          <w:lang w:val="en-US"/>
        </w:rPr>
        <w:t>կատարել</w:t>
      </w:r>
      <w:proofErr w:type="spellEnd"/>
      <w:r w:rsidRPr="009376FD">
        <w:rPr>
          <w:rFonts w:ascii="Sylfaen" w:hAnsi="Sylfaen" w:cs="Sylfaen"/>
          <w:lang w:val="en-US"/>
        </w:rPr>
        <w:t xml:space="preserve"> </w:t>
      </w:r>
      <w:proofErr w:type="spellStart"/>
      <w:r w:rsidRPr="009376FD">
        <w:rPr>
          <w:rFonts w:ascii="Sylfaen" w:hAnsi="Sylfaen" w:cs="Sylfaen"/>
          <w:lang w:val="en-US"/>
        </w:rPr>
        <w:t>յուրաքանչյուր</w:t>
      </w:r>
      <w:proofErr w:type="spellEnd"/>
      <w:r w:rsidRPr="009376FD">
        <w:rPr>
          <w:rFonts w:ascii="Sylfaen" w:hAnsi="Sylfaen" w:cs="Sylfaen"/>
          <w:lang w:val="en-US"/>
        </w:rPr>
        <w:t xml:space="preserve"> </w:t>
      </w:r>
      <w:proofErr w:type="spellStart"/>
      <w:r w:rsidRPr="009376FD">
        <w:rPr>
          <w:rFonts w:ascii="Sylfaen" w:hAnsi="Sylfaen" w:cs="Sylfaen"/>
          <w:lang w:val="en-US"/>
        </w:rPr>
        <w:t>վայրում</w:t>
      </w:r>
      <w:proofErr w:type="spellEnd"/>
      <w:r w:rsidRPr="009376FD">
        <w:rPr>
          <w:rFonts w:ascii="Sylfaen" w:hAnsi="Sylfaen" w:cs="Sylfaen"/>
          <w:lang w:val="en-US"/>
        </w:rPr>
        <w:t xml:space="preserve"> </w:t>
      </w:r>
      <w:proofErr w:type="spellStart"/>
      <w:r w:rsidRPr="009376FD">
        <w:rPr>
          <w:rFonts w:ascii="Sylfaen" w:hAnsi="Sylfaen" w:cs="Sylfaen"/>
          <w:lang w:val="en-US"/>
        </w:rPr>
        <w:t>նշված</w:t>
      </w:r>
      <w:proofErr w:type="spellEnd"/>
      <w:r w:rsidRPr="009376FD">
        <w:rPr>
          <w:rFonts w:ascii="Sylfaen" w:hAnsi="Sylfaen" w:cs="Sylfaen"/>
          <w:lang w:val="en-US"/>
        </w:rPr>
        <w:t xml:space="preserve"> </w:t>
      </w:r>
      <w:proofErr w:type="spellStart"/>
      <w:r w:rsidRPr="009376FD">
        <w:rPr>
          <w:rFonts w:ascii="Sylfaen" w:hAnsi="Sylfaen" w:cs="Sylfaen"/>
          <w:lang w:val="en-US"/>
        </w:rPr>
        <w:t>շրջանակներում</w:t>
      </w:r>
      <w:proofErr w:type="spellEnd"/>
      <w:r w:rsidRPr="009376FD">
        <w:rPr>
          <w:rFonts w:ascii="Sylfaen" w:hAnsi="Sylfaen" w:cs="Sylfaen"/>
          <w:lang w:val="en-US"/>
        </w:rPr>
        <w:t xml:space="preserve"> </w:t>
      </w:r>
      <w:proofErr w:type="spellStart"/>
      <w:r w:rsidRPr="009376FD">
        <w:rPr>
          <w:rFonts w:ascii="Sylfaen" w:hAnsi="Sylfaen" w:cs="Sylfaen"/>
          <w:lang w:val="en-US"/>
        </w:rPr>
        <w:t>առկա</w:t>
      </w:r>
      <w:proofErr w:type="spellEnd"/>
      <w:r w:rsidRPr="009376FD">
        <w:rPr>
          <w:rFonts w:ascii="Sylfaen" w:hAnsi="Sylfaen" w:cs="Sylfaen"/>
          <w:lang w:val="en-US"/>
        </w:rPr>
        <w:t xml:space="preserve"> </w:t>
      </w:r>
      <w:proofErr w:type="spellStart"/>
      <w:r w:rsidRPr="009376FD">
        <w:rPr>
          <w:rFonts w:ascii="Sylfaen" w:hAnsi="Sylfaen" w:cs="Sylfaen"/>
          <w:lang w:val="en-US"/>
        </w:rPr>
        <w:t>թռչունների</w:t>
      </w:r>
      <w:proofErr w:type="spellEnd"/>
      <w:r w:rsidRPr="009376FD">
        <w:rPr>
          <w:rFonts w:ascii="Sylfaen" w:hAnsi="Sylfaen" w:cs="Sylfaen"/>
          <w:lang w:val="en-US"/>
        </w:rPr>
        <w:t xml:space="preserve"> </w:t>
      </w:r>
      <w:proofErr w:type="spellStart"/>
      <w:r w:rsidRPr="009376FD">
        <w:rPr>
          <w:rFonts w:ascii="Sylfaen" w:hAnsi="Sylfaen" w:cs="Sylfaen"/>
          <w:lang w:val="en-US"/>
        </w:rPr>
        <w:t>տեսակների</w:t>
      </w:r>
      <w:proofErr w:type="spellEnd"/>
      <w:r w:rsidRPr="009376FD">
        <w:rPr>
          <w:rFonts w:ascii="Sylfaen" w:hAnsi="Sylfaen" w:cs="Sylfaen"/>
          <w:lang w:val="en-US"/>
        </w:rPr>
        <w:t xml:space="preserve"> </w:t>
      </w:r>
      <w:proofErr w:type="spellStart"/>
      <w:r w:rsidRPr="009376FD">
        <w:rPr>
          <w:rFonts w:ascii="Sylfaen" w:hAnsi="Sylfaen" w:cs="Sylfaen"/>
          <w:lang w:val="en-US"/>
        </w:rPr>
        <w:t>վերաբերյալ</w:t>
      </w:r>
      <w:proofErr w:type="spellEnd"/>
      <w:r w:rsidRPr="009376FD">
        <w:rPr>
          <w:rFonts w:ascii="Sylfaen" w:hAnsi="Sylfaen" w:cs="Sylfaen"/>
          <w:lang w:val="en-US"/>
        </w:rPr>
        <w:t xml:space="preserve">: </w:t>
      </w:r>
      <w:proofErr w:type="spellStart"/>
      <w:r w:rsidRPr="009376FD">
        <w:rPr>
          <w:rFonts w:ascii="Sylfaen" w:hAnsi="Sylfaen" w:cs="Sylfaen"/>
          <w:lang w:val="en-US"/>
        </w:rPr>
        <w:t>Այս</w:t>
      </w:r>
      <w:proofErr w:type="spellEnd"/>
      <w:r w:rsidRPr="009376FD">
        <w:rPr>
          <w:rFonts w:ascii="Sylfaen" w:hAnsi="Sylfaen" w:cs="Sylfaen"/>
          <w:lang w:val="en-US"/>
        </w:rPr>
        <w:t xml:space="preserve"> </w:t>
      </w:r>
      <w:proofErr w:type="spellStart"/>
      <w:r w:rsidRPr="009376FD">
        <w:rPr>
          <w:rFonts w:ascii="Sylfaen" w:hAnsi="Sylfaen" w:cs="Sylfaen"/>
          <w:lang w:val="en-US"/>
        </w:rPr>
        <w:t>մեթոդը</w:t>
      </w:r>
      <w:proofErr w:type="spellEnd"/>
      <w:r w:rsidRPr="009376FD">
        <w:rPr>
          <w:rFonts w:ascii="Sylfaen" w:hAnsi="Sylfaen" w:cs="Sylfaen"/>
          <w:lang w:val="en-US"/>
        </w:rPr>
        <w:t xml:space="preserve"> </w:t>
      </w:r>
      <w:proofErr w:type="spellStart"/>
      <w:r w:rsidRPr="009376FD">
        <w:rPr>
          <w:rFonts w:ascii="Sylfaen" w:hAnsi="Sylfaen" w:cs="Sylfaen"/>
          <w:lang w:val="en-US"/>
        </w:rPr>
        <w:t>թույլ</w:t>
      </w:r>
      <w:proofErr w:type="spellEnd"/>
      <w:r w:rsidRPr="009376FD">
        <w:rPr>
          <w:rFonts w:ascii="Sylfaen" w:hAnsi="Sylfaen" w:cs="Sylfaen"/>
          <w:lang w:val="en-US"/>
        </w:rPr>
        <w:t xml:space="preserve"> է </w:t>
      </w:r>
      <w:proofErr w:type="spellStart"/>
      <w:r w:rsidRPr="009376FD">
        <w:rPr>
          <w:rFonts w:ascii="Sylfaen" w:hAnsi="Sylfaen" w:cs="Sylfaen"/>
          <w:lang w:val="en-US"/>
        </w:rPr>
        <w:t>տվել</w:t>
      </w:r>
      <w:proofErr w:type="spellEnd"/>
      <w:r w:rsidRPr="009376FD">
        <w:rPr>
          <w:rFonts w:ascii="Sylfaen" w:hAnsi="Sylfaen" w:cs="Sylfaen"/>
          <w:lang w:val="en-US"/>
        </w:rPr>
        <w:t xml:space="preserve"> </w:t>
      </w:r>
      <w:proofErr w:type="spellStart"/>
      <w:r w:rsidRPr="009376FD">
        <w:rPr>
          <w:rFonts w:ascii="Sylfaen" w:hAnsi="Sylfaen" w:cs="Sylfaen"/>
          <w:lang w:val="en-US"/>
        </w:rPr>
        <w:t>հետազոտողներին</w:t>
      </w:r>
      <w:proofErr w:type="spellEnd"/>
      <w:r w:rsidRPr="009376FD">
        <w:rPr>
          <w:rFonts w:ascii="Sylfaen" w:hAnsi="Sylfaen" w:cs="Sylfaen"/>
          <w:lang w:val="en-US"/>
        </w:rPr>
        <w:t xml:space="preserve"> </w:t>
      </w:r>
      <w:proofErr w:type="spellStart"/>
      <w:r w:rsidRPr="009376FD">
        <w:rPr>
          <w:rFonts w:ascii="Sylfaen" w:hAnsi="Sylfaen" w:cs="Sylfaen"/>
          <w:lang w:val="en-US"/>
        </w:rPr>
        <w:t>ստանալ</w:t>
      </w:r>
      <w:proofErr w:type="spellEnd"/>
      <w:r w:rsidRPr="009376FD">
        <w:rPr>
          <w:rFonts w:ascii="Sylfaen" w:hAnsi="Sylfaen" w:cs="Sylfaen"/>
          <w:lang w:val="en-US"/>
        </w:rPr>
        <w:t xml:space="preserve"> </w:t>
      </w:r>
      <w:proofErr w:type="spellStart"/>
      <w:r w:rsidRPr="009376FD">
        <w:rPr>
          <w:rFonts w:ascii="Sylfaen" w:hAnsi="Sylfaen" w:cs="Sylfaen"/>
          <w:lang w:val="en-US"/>
        </w:rPr>
        <w:t>թռչունների</w:t>
      </w:r>
      <w:proofErr w:type="spellEnd"/>
      <w:r w:rsidRPr="009376FD">
        <w:rPr>
          <w:rFonts w:ascii="Sylfaen" w:hAnsi="Sylfaen" w:cs="Sylfaen"/>
          <w:lang w:val="en-US"/>
        </w:rPr>
        <w:t xml:space="preserve"> </w:t>
      </w:r>
      <w:proofErr w:type="spellStart"/>
      <w:r w:rsidRPr="009376FD">
        <w:rPr>
          <w:rFonts w:ascii="Sylfaen" w:hAnsi="Sylfaen" w:cs="Sylfaen"/>
          <w:lang w:val="en-US"/>
        </w:rPr>
        <w:t>առատության</w:t>
      </w:r>
      <w:proofErr w:type="spellEnd"/>
      <w:r w:rsidRPr="009376FD">
        <w:rPr>
          <w:rFonts w:ascii="Sylfaen" w:hAnsi="Sylfaen" w:cs="Sylfaen"/>
          <w:lang w:val="en-US"/>
        </w:rPr>
        <w:t xml:space="preserve"> և </w:t>
      </w:r>
      <w:proofErr w:type="spellStart"/>
      <w:r w:rsidRPr="009376FD">
        <w:rPr>
          <w:rFonts w:ascii="Sylfaen" w:hAnsi="Sylfaen" w:cs="Sylfaen"/>
          <w:lang w:val="en-US"/>
        </w:rPr>
        <w:t>բազմազանության</w:t>
      </w:r>
      <w:proofErr w:type="spellEnd"/>
      <w:r w:rsidRPr="009376FD">
        <w:rPr>
          <w:rFonts w:ascii="Sylfaen" w:hAnsi="Sylfaen" w:cs="Sylfaen"/>
          <w:lang w:val="en-US"/>
        </w:rPr>
        <w:t xml:space="preserve"> </w:t>
      </w:r>
      <w:proofErr w:type="spellStart"/>
      <w:r w:rsidRPr="009376FD">
        <w:rPr>
          <w:rFonts w:ascii="Sylfaen" w:hAnsi="Sylfaen" w:cs="Sylfaen"/>
          <w:lang w:val="en-US"/>
        </w:rPr>
        <w:t>վերաբերյալ</w:t>
      </w:r>
      <w:proofErr w:type="spellEnd"/>
      <w:r w:rsidRPr="009376FD">
        <w:rPr>
          <w:rFonts w:ascii="Sylfaen" w:hAnsi="Sylfaen" w:cs="Sylfaen"/>
          <w:lang w:val="en-US"/>
        </w:rPr>
        <w:t xml:space="preserve"> </w:t>
      </w:r>
      <w:proofErr w:type="spellStart"/>
      <w:r w:rsidRPr="009376FD">
        <w:rPr>
          <w:rFonts w:ascii="Sylfaen" w:hAnsi="Sylfaen" w:cs="Sylfaen"/>
          <w:lang w:val="en-US"/>
        </w:rPr>
        <w:t>ճշգրիտ</w:t>
      </w:r>
      <w:proofErr w:type="spellEnd"/>
      <w:r w:rsidRPr="009376FD">
        <w:rPr>
          <w:rFonts w:ascii="Sylfaen" w:hAnsi="Sylfaen" w:cs="Sylfaen"/>
          <w:lang w:val="en-US"/>
        </w:rPr>
        <w:t xml:space="preserve"> և </w:t>
      </w:r>
      <w:proofErr w:type="spellStart"/>
      <w:r w:rsidRPr="009376FD">
        <w:rPr>
          <w:rFonts w:ascii="Sylfaen" w:hAnsi="Sylfaen" w:cs="Sylfaen"/>
          <w:lang w:val="en-US"/>
        </w:rPr>
        <w:t>հետևողական</w:t>
      </w:r>
      <w:proofErr w:type="spellEnd"/>
      <w:r w:rsidRPr="009376FD">
        <w:rPr>
          <w:rFonts w:ascii="Sylfaen" w:hAnsi="Sylfaen" w:cs="Sylfaen"/>
          <w:lang w:val="en-US"/>
        </w:rPr>
        <w:t xml:space="preserve"> </w:t>
      </w:r>
      <w:proofErr w:type="spellStart"/>
      <w:r w:rsidRPr="009376FD">
        <w:rPr>
          <w:rFonts w:ascii="Sylfaen" w:hAnsi="Sylfaen" w:cs="Sylfaen"/>
          <w:lang w:val="en-US"/>
        </w:rPr>
        <w:t>տվյալներ</w:t>
      </w:r>
      <w:proofErr w:type="spellEnd"/>
      <w:r w:rsidRPr="009376FD">
        <w:rPr>
          <w:rFonts w:ascii="Sylfaen" w:hAnsi="Sylfaen" w:cs="Sylfaen"/>
          <w:lang w:val="en-US"/>
        </w:rPr>
        <w:t xml:space="preserve">` </w:t>
      </w:r>
      <w:proofErr w:type="spellStart"/>
      <w:r w:rsidRPr="009376FD">
        <w:rPr>
          <w:rFonts w:ascii="Sylfaen" w:hAnsi="Sylfaen" w:cs="Sylfaen"/>
          <w:lang w:val="en-US"/>
        </w:rPr>
        <w:t>ստանդարտացված</w:t>
      </w:r>
      <w:proofErr w:type="spellEnd"/>
      <w:r w:rsidRPr="009376FD">
        <w:rPr>
          <w:rFonts w:ascii="Sylfaen" w:hAnsi="Sylfaen" w:cs="Sylfaen"/>
          <w:lang w:val="en-US"/>
        </w:rPr>
        <w:t xml:space="preserve"> </w:t>
      </w:r>
      <w:proofErr w:type="spellStart"/>
      <w:r w:rsidRPr="009376FD">
        <w:rPr>
          <w:rFonts w:ascii="Sylfaen" w:hAnsi="Sylfaen" w:cs="Sylfaen"/>
          <w:lang w:val="en-US"/>
        </w:rPr>
        <w:t>հաշվարկներ</w:t>
      </w:r>
      <w:proofErr w:type="spellEnd"/>
      <w:r w:rsidRPr="009376FD">
        <w:rPr>
          <w:rFonts w:ascii="Sylfaen" w:hAnsi="Sylfaen" w:cs="Sylfaen"/>
          <w:lang w:val="en-US"/>
        </w:rPr>
        <w:t xml:space="preserve"> </w:t>
      </w:r>
      <w:proofErr w:type="spellStart"/>
      <w:r w:rsidRPr="009376FD">
        <w:rPr>
          <w:rFonts w:ascii="Sylfaen" w:hAnsi="Sylfaen" w:cs="Sylfaen"/>
          <w:lang w:val="en-US"/>
        </w:rPr>
        <w:t>կատարելով</w:t>
      </w:r>
      <w:proofErr w:type="spellEnd"/>
      <w:r w:rsidRPr="009376FD">
        <w:rPr>
          <w:rFonts w:ascii="Sylfaen" w:hAnsi="Sylfaen" w:cs="Sylfaen"/>
          <w:lang w:val="en-US"/>
        </w:rPr>
        <w:t xml:space="preserve"> </w:t>
      </w:r>
      <w:proofErr w:type="spellStart"/>
      <w:r w:rsidRPr="009376FD">
        <w:rPr>
          <w:rFonts w:ascii="Sylfaen" w:hAnsi="Sylfaen" w:cs="Sylfaen"/>
          <w:lang w:val="en-US"/>
        </w:rPr>
        <w:t>ֆիքսված</w:t>
      </w:r>
      <w:proofErr w:type="spellEnd"/>
      <w:r w:rsidRPr="009376FD">
        <w:rPr>
          <w:rFonts w:ascii="Sylfaen" w:hAnsi="Sylfaen" w:cs="Sylfaen"/>
          <w:lang w:val="en-US"/>
        </w:rPr>
        <w:t xml:space="preserve"> </w:t>
      </w:r>
      <w:proofErr w:type="spellStart"/>
      <w:r w:rsidRPr="009376FD">
        <w:rPr>
          <w:rFonts w:ascii="Sylfaen" w:hAnsi="Sylfaen" w:cs="Sylfaen"/>
          <w:lang w:val="en-US"/>
        </w:rPr>
        <w:t>կետերում</w:t>
      </w:r>
      <w:proofErr w:type="spellEnd"/>
      <w:r w:rsidRPr="009376FD">
        <w:rPr>
          <w:rFonts w:ascii="Sylfaen" w:hAnsi="Sylfaen" w:cs="Sylfaen"/>
          <w:lang w:val="en-US"/>
        </w:rPr>
        <w:t xml:space="preserve">, </w:t>
      </w:r>
      <w:proofErr w:type="spellStart"/>
      <w:r w:rsidRPr="009376FD">
        <w:rPr>
          <w:rFonts w:ascii="Sylfaen" w:hAnsi="Sylfaen" w:cs="Sylfaen"/>
          <w:lang w:val="en-US"/>
        </w:rPr>
        <w:t>ինչը</w:t>
      </w:r>
      <w:proofErr w:type="spellEnd"/>
      <w:r w:rsidRPr="009376FD">
        <w:rPr>
          <w:rFonts w:ascii="Sylfaen" w:hAnsi="Sylfaen" w:cs="Sylfaen"/>
          <w:lang w:val="en-US"/>
        </w:rPr>
        <w:t xml:space="preserve"> </w:t>
      </w:r>
      <w:proofErr w:type="spellStart"/>
      <w:r w:rsidRPr="009376FD">
        <w:rPr>
          <w:rFonts w:ascii="Sylfaen" w:hAnsi="Sylfaen" w:cs="Sylfaen"/>
          <w:lang w:val="en-US"/>
        </w:rPr>
        <w:t>նպաստել</w:t>
      </w:r>
      <w:proofErr w:type="spellEnd"/>
      <w:r w:rsidRPr="009376FD">
        <w:rPr>
          <w:rFonts w:ascii="Sylfaen" w:hAnsi="Sylfaen" w:cs="Sylfaen"/>
          <w:lang w:val="en-US"/>
        </w:rPr>
        <w:t xml:space="preserve"> է </w:t>
      </w:r>
      <w:proofErr w:type="spellStart"/>
      <w:r w:rsidRPr="009376FD">
        <w:rPr>
          <w:rFonts w:ascii="Sylfaen" w:hAnsi="Sylfaen" w:cs="Sylfaen"/>
          <w:lang w:val="en-US"/>
        </w:rPr>
        <w:t>այս</w:t>
      </w:r>
      <w:proofErr w:type="spellEnd"/>
      <w:r w:rsidRPr="009376FD">
        <w:rPr>
          <w:rFonts w:ascii="Sylfaen" w:hAnsi="Sylfaen" w:cs="Sylfaen"/>
          <w:lang w:val="en-US"/>
        </w:rPr>
        <w:t xml:space="preserve"> </w:t>
      </w:r>
      <w:proofErr w:type="spellStart"/>
      <w:r w:rsidRPr="009376FD">
        <w:rPr>
          <w:rFonts w:ascii="Sylfaen" w:hAnsi="Sylfaen" w:cs="Sylfaen"/>
          <w:lang w:val="en-US"/>
        </w:rPr>
        <w:t>ժամանակահատվածում</w:t>
      </w:r>
      <w:proofErr w:type="spellEnd"/>
      <w:r w:rsidRPr="009376FD">
        <w:rPr>
          <w:rFonts w:ascii="Sylfaen" w:hAnsi="Sylfaen" w:cs="Sylfaen"/>
          <w:lang w:val="en-US"/>
        </w:rPr>
        <w:t xml:space="preserve"> </w:t>
      </w:r>
      <w:proofErr w:type="spellStart"/>
      <w:r w:rsidRPr="009376FD">
        <w:rPr>
          <w:rFonts w:ascii="Sylfaen" w:hAnsi="Sylfaen" w:cs="Sylfaen"/>
          <w:lang w:val="en-US"/>
        </w:rPr>
        <w:t>ուսումնասիրության</w:t>
      </w:r>
      <w:proofErr w:type="spellEnd"/>
      <w:r w:rsidRPr="009376FD">
        <w:rPr>
          <w:rFonts w:ascii="Sylfaen" w:hAnsi="Sylfaen" w:cs="Sylfaen"/>
          <w:lang w:val="en-US"/>
        </w:rPr>
        <w:t xml:space="preserve"> </w:t>
      </w:r>
      <w:proofErr w:type="spellStart"/>
      <w:r w:rsidRPr="009376FD">
        <w:rPr>
          <w:rFonts w:ascii="Sylfaen" w:hAnsi="Sylfaen" w:cs="Sylfaen"/>
          <w:lang w:val="en-US"/>
        </w:rPr>
        <w:t>տարածքում</w:t>
      </w:r>
      <w:proofErr w:type="spellEnd"/>
      <w:r w:rsidRPr="009376FD">
        <w:rPr>
          <w:rFonts w:ascii="Sylfaen" w:hAnsi="Sylfaen" w:cs="Sylfaen"/>
          <w:lang w:val="en-US"/>
        </w:rPr>
        <w:t xml:space="preserve"> </w:t>
      </w:r>
      <w:proofErr w:type="spellStart"/>
      <w:r w:rsidRPr="009376FD">
        <w:rPr>
          <w:rFonts w:ascii="Sylfaen" w:hAnsi="Sylfaen" w:cs="Sylfaen"/>
          <w:lang w:val="en-US"/>
        </w:rPr>
        <w:t>տարբեր</w:t>
      </w:r>
      <w:proofErr w:type="spellEnd"/>
      <w:r w:rsidRPr="009376FD">
        <w:rPr>
          <w:rFonts w:ascii="Sylfaen" w:hAnsi="Sylfaen" w:cs="Sylfaen"/>
          <w:lang w:val="en-US"/>
        </w:rPr>
        <w:t xml:space="preserve"> </w:t>
      </w:r>
      <w:proofErr w:type="spellStart"/>
      <w:r w:rsidRPr="009376FD">
        <w:rPr>
          <w:rFonts w:ascii="Sylfaen" w:hAnsi="Sylfaen" w:cs="Sylfaen"/>
          <w:lang w:val="en-US"/>
        </w:rPr>
        <w:t>թռչունների</w:t>
      </w:r>
      <w:proofErr w:type="spellEnd"/>
      <w:r w:rsidRPr="009376FD">
        <w:rPr>
          <w:rFonts w:ascii="Sylfaen" w:hAnsi="Sylfaen" w:cs="Sylfaen"/>
          <w:lang w:val="en-US"/>
        </w:rPr>
        <w:t xml:space="preserve"> </w:t>
      </w:r>
      <w:proofErr w:type="spellStart"/>
      <w:r w:rsidRPr="009376FD">
        <w:rPr>
          <w:rFonts w:ascii="Sylfaen" w:hAnsi="Sylfaen" w:cs="Sylfaen"/>
          <w:lang w:val="en-US"/>
        </w:rPr>
        <w:t>տեսակների</w:t>
      </w:r>
      <w:proofErr w:type="spellEnd"/>
      <w:r w:rsidRPr="009376FD">
        <w:rPr>
          <w:rFonts w:ascii="Sylfaen" w:hAnsi="Sylfaen" w:cs="Sylfaen"/>
          <w:lang w:val="en-US"/>
        </w:rPr>
        <w:t xml:space="preserve"> </w:t>
      </w:r>
      <w:proofErr w:type="spellStart"/>
      <w:r w:rsidRPr="009376FD">
        <w:rPr>
          <w:rFonts w:ascii="Sylfaen" w:hAnsi="Sylfaen" w:cs="Sylfaen"/>
          <w:lang w:val="en-US"/>
        </w:rPr>
        <w:t>տարածական</w:t>
      </w:r>
      <w:proofErr w:type="spellEnd"/>
      <w:r w:rsidRPr="009376FD">
        <w:rPr>
          <w:rFonts w:ascii="Sylfaen" w:hAnsi="Sylfaen" w:cs="Sylfaen"/>
          <w:lang w:val="en-US"/>
        </w:rPr>
        <w:t xml:space="preserve"> </w:t>
      </w:r>
      <w:proofErr w:type="spellStart"/>
      <w:r w:rsidRPr="009376FD">
        <w:rPr>
          <w:rFonts w:ascii="Sylfaen" w:hAnsi="Sylfaen" w:cs="Sylfaen"/>
          <w:lang w:val="en-US"/>
        </w:rPr>
        <w:t>բաշխման</w:t>
      </w:r>
      <w:proofErr w:type="spellEnd"/>
      <w:r w:rsidRPr="009376FD">
        <w:rPr>
          <w:rFonts w:ascii="Sylfaen" w:hAnsi="Sylfaen" w:cs="Sylfaen"/>
          <w:lang w:val="en-US"/>
        </w:rPr>
        <w:t xml:space="preserve"> և </w:t>
      </w:r>
      <w:proofErr w:type="spellStart"/>
      <w:r w:rsidRPr="009376FD">
        <w:rPr>
          <w:rFonts w:ascii="Sylfaen" w:hAnsi="Sylfaen" w:cs="Sylfaen"/>
          <w:lang w:val="en-US"/>
        </w:rPr>
        <w:t>սեզոնային</w:t>
      </w:r>
      <w:proofErr w:type="spellEnd"/>
      <w:r w:rsidRPr="009376FD">
        <w:rPr>
          <w:rFonts w:ascii="Sylfaen" w:hAnsi="Sylfaen" w:cs="Sylfaen"/>
          <w:lang w:val="en-US"/>
        </w:rPr>
        <w:t xml:space="preserve"> </w:t>
      </w:r>
      <w:proofErr w:type="spellStart"/>
      <w:r w:rsidRPr="009376FD">
        <w:rPr>
          <w:rFonts w:ascii="Sylfaen" w:hAnsi="Sylfaen" w:cs="Sylfaen"/>
          <w:lang w:val="en-US"/>
        </w:rPr>
        <w:t>ներկայության</w:t>
      </w:r>
      <w:proofErr w:type="spellEnd"/>
      <w:r w:rsidRPr="009376FD">
        <w:rPr>
          <w:rFonts w:ascii="Sylfaen" w:hAnsi="Sylfaen" w:cs="Sylfaen"/>
          <w:lang w:val="en-US"/>
        </w:rPr>
        <w:t xml:space="preserve"> </w:t>
      </w:r>
      <w:proofErr w:type="spellStart"/>
      <w:r w:rsidRPr="009376FD">
        <w:rPr>
          <w:rFonts w:ascii="Sylfaen" w:hAnsi="Sylfaen" w:cs="Sylfaen"/>
          <w:lang w:val="en-US"/>
        </w:rPr>
        <w:t>գնահատմանը</w:t>
      </w:r>
      <w:proofErr w:type="spellEnd"/>
      <w:r w:rsidRPr="009376FD">
        <w:rPr>
          <w:rFonts w:ascii="Sylfaen" w:hAnsi="Sylfaen" w:cs="Sylfaen"/>
          <w:lang w:val="en-US"/>
        </w:rPr>
        <w:t>:</w:t>
      </w:r>
    </w:p>
    <w:p w14:paraId="7589D726" w14:textId="77777777" w:rsidR="00E27EBC" w:rsidRPr="009376FD" w:rsidRDefault="00E27EBC" w:rsidP="00E27EBC">
      <w:pPr>
        <w:spacing w:after="0" w:line="276" w:lineRule="auto"/>
        <w:jc w:val="both"/>
        <w:rPr>
          <w:rFonts w:ascii="Sylfaen" w:hAnsi="Sylfaen"/>
          <w:sz w:val="24"/>
          <w:szCs w:val="24"/>
          <w:lang w:val="hy-AM"/>
        </w:rPr>
      </w:pPr>
    </w:p>
    <w:p w14:paraId="440FB362" w14:textId="77777777" w:rsidR="00E27EBC" w:rsidRPr="009376FD" w:rsidRDefault="00E27EBC" w:rsidP="00E27EBC">
      <w:pPr>
        <w:spacing w:after="0" w:line="276" w:lineRule="auto"/>
        <w:jc w:val="both"/>
        <w:rPr>
          <w:rFonts w:ascii="Sylfaen" w:hAnsi="Sylfaen"/>
          <w:b/>
          <w:bCs/>
          <w:i/>
          <w:iCs/>
          <w:sz w:val="24"/>
          <w:szCs w:val="24"/>
          <w:lang w:val="hy-AM"/>
        </w:rPr>
      </w:pPr>
      <w:r w:rsidRPr="009376FD">
        <w:rPr>
          <w:rFonts w:ascii="Sylfaen" w:hAnsi="Sylfaen"/>
          <w:b/>
          <w:bCs/>
          <w:i/>
          <w:iCs/>
          <w:sz w:val="24"/>
          <w:szCs w:val="24"/>
          <w:lang w:val="hy-AM"/>
        </w:rPr>
        <w:t>Տվյալների մշակում</w:t>
      </w:r>
    </w:p>
    <w:p w14:paraId="296183B4" w14:textId="77777777" w:rsidR="00E27EBC" w:rsidRPr="009376FD" w:rsidRDefault="00E27EBC" w:rsidP="00E27EBC">
      <w:pPr>
        <w:spacing w:after="0" w:line="276" w:lineRule="auto"/>
        <w:jc w:val="both"/>
        <w:rPr>
          <w:rFonts w:ascii="Sylfaen" w:hAnsi="Sylfaen"/>
          <w:lang w:val="hy-AM"/>
        </w:rPr>
      </w:pPr>
      <w:r w:rsidRPr="009376FD">
        <w:rPr>
          <w:rFonts w:ascii="Sylfaen" w:hAnsi="Sylfaen" w:cs="Sylfaen"/>
          <w:lang w:val="hy-AM"/>
        </w:rPr>
        <w:t>Սկզբնական</w:t>
      </w:r>
      <w:r w:rsidRPr="009376FD">
        <w:rPr>
          <w:rFonts w:ascii="Sylfaen" w:hAnsi="Sylfaen"/>
          <w:lang w:val="hy-AM"/>
        </w:rPr>
        <w:t xml:space="preserve"> </w:t>
      </w:r>
      <w:r w:rsidRPr="009376FD">
        <w:rPr>
          <w:rFonts w:ascii="Sylfaen" w:hAnsi="Sylfaen" w:cs="Sylfaen"/>
          <w:lang w:val="hy-AM"/>
        </w:rPr>
        <w:t>տվյալների</w:t>
      </w:r>
      <w:r w:rsidRPr="009376FD">
        <w:rPr>
          <w:rFonts w:ascii="Sylfaen" w:hAnsi="Sylfaen"/>
          <w:lang w:val="hy-AM"/>
        </w:rPr>
        <w:t xml:space="preserve"> </w:t>
      </w:r>
      <w:r w:rsidRPr="009376FD">
        <w:rPr>
          <w:rFonts w:ascii="Sylfaen" w:hAnsi="Sylfaen" w:cs="Sylfaen"/>
          <w:lang w:val="hy-AM"/>
        </w:rPr>
        <w:t>մշակումը</w:t>
      </w:r>
      <w:r w:rsidRPr="009376FD">
        <w:rPr>
          <w:rFonts w:ascii="Sylfaen" w:hAnsi="Sylfaen"/>
          <w:lang w:val="hy-AM"/>
        </w:rPr>
        <w:t xml:space="preserve"> </w:t>
      </w:r>
      <w:r w:rsidRPr="009376FD">
        <w:rPr>
          <w:rFonts w:ascii="Sylfaen" w:hAnsi="Sylfaen" w:cs="Sylfaen"/>
          <w:lang w:val="hy-AM"/>
        </w:rPr>
        <w:t>ներառում</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դիտարկված</w:t>
      </w:r>
      <w:r w:rsidRPr="009376FD">
        <w:rPr>
          <w:rFonts w:ascii="Sylfaen" w:hAnsi="Sylfaen"/>
          <w:lang w:val="hy-AM"/>
        </w:rPr>
        <w:t xml:space="preserve"> </w:t>
      </w:r>
      <w:r w:rsidRPr="009376FD">
        <w:rPr>
          <w:rFonts w:ascii="Sylfaen" w:hAnsi="Sylfaen" w:cs="Sylfaen"/>
          <w:lang w:val="hy-AM"/>
        </w:rPr>
        <w:t>յուրաքանչյուր</w:t>
      </w:r>
      <w:r w:rsidRPr="009376FD">
        <w:rPr>
          <w:rFonts w:ascii="Sylfaen" w:hAnsi="Sylfaen"/>
          <w:lang w:val="hy-AM"/>
        </w:rPr>
        <w:t xml:space="preserve"> </w:t>
      </w:r>
      <w:r w:rsidRPr="009376FD">
        <w:rPr>
          <w:rFonts w:ascii="Sylfaen" w:hAnsi="Sylfaen" w:cs="Sylfaen"/>
          <w:lang w:val="hy-AM"/>
        </w:rPr>
        <w:t>թռչնատեսակի</w:t>
      </w:r>
      <w:r w:rsidRPr="009376FD">
        <w:rPr>
          <w:rFonts w:ascii="Sylfaen" w:hAnsi="Sylfaen"/>
          <w:lang w:val="hy-AM"/>
        </w:rPr>
        <w:t xml:space="preserve"> </w:t>
      </w:r>
      <w:r w:rsidRPr="009376FD">
        <w:rPr>
          <w:rFonts w:ascii="Sylfaen" w:hAnsi="Sylfaen" w:cs="Sylfaen"/>
          <w:lang w:val="hy-AM"/>
        </w:rPr>
        <w:t>պահպանման</w:t>
      </w:r>
      <w:r w:rsidRPr="009376FD">
        <w:rPr>
          <w:rFonts w:ascii="Sylfaen" w:hAnsi="Sylfaen"/>
          <w:lang w:val="hy-AM"/>
        </w:rPr>
        <w:t xml:space="preserve"> </w:t>
      </w:r>
      <w:r w:rsidRPr="009376FD">
        <w:rPr>
          <w:rFonts w:ascii="Sylfaen" w:hAnsi="Sylfaen" w:cs="Sylfaen"/>
          <w:lang w:val="hy-AM"/>
        </w:rPr>
        <w:t>առաջնահերթության</w:t>
      </w:r>
      <w:r w:rsidRPr="009376FD">
        <w:rPr>
          <w:rFonts w:ascii="Sylfaen" w:hAnsi="Sylfaen"/>
          <w:lang w:val="hy-AM"/>
        </w:rPr>
        <w:t xml:space="preserve"> </w:t>
      </w:r>
      <w:r w:rsidRPr="009376FD">
        <w:rPr>
          <w:rFonts w:ascii="Sylfaen" w:hAnsi="Sylfaen" w:cs="Sylfaen"/>
          <w:lang w:val="hy-AM"/>
        </w:rPr>
        <w:t>գնահատումը</w:t>
      </w:r>
      <w:r w:rsidRPr="009376FD">
        <w:rPr>
          <w:rFonts w:ascii="Sylfaen" w:hAnsi="Sylfaen"/>
          <w:lang w:val="hy-AM"/>
        </w:rPr>
        <w:t xml:space="preserve">, </w:t>
      </w:r>
      <w:r w:rsidRPr="009376FD">
        <w:rPr>
          <w:rFonts w:ascii="Sylfaen" w:hAnsi="Sylfaen" w:cs="Sylfaen"/>
          <w:lang w:val="hy-AM"/>
        </w:rPr>
        <w:t>որը</w:t>
      </w:r>
      <w:r w:rsidRPr="009376FD">
        <w:rPr>
          <w:rFonts w:ascii="Sylfaen" w:hAnsi="Sylfaen"/>
          <w:lang w:val="hy-AM"/>
        </w:rPr>
        <w:t xml:space="preserve"> </w:t>
      </w:r>
      <w:r w:rsidRPr="009376FD">
        <w:rPr>
          <w:rFonts w:ascii="Sylfaen" w:hAnsi="Sylfaen" w:cs="Sylfaen"/>
          <w:lang w:val="hy-AM"/>
        </w:rPr>
        <w:t>թույլ</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նույնականացնել</w:t>
      </w:r>
      <w:r w:rsidRPr="009376FD">
        <w:rPr>
          <w:rFonts w:ascii="Sylfaen" w:hAnsi="Sylfaen"/>
          <w:lang w:val="hy-AM"/>
        </w:rPr>
        <w:t xml:space="preserve"> </w:t>
      </w:r>
      <w:r w:rsidRPr="009376FD">
        <w:rPr>
          <w:rFonts w:ascii="Sylfaen" w:hAnsi="Sylfaen" w:cs="Sylfaen"/>
          <w:lang w:val="hy-AM"/>
        </w:rPr>
        <w:t>այն</w:t>
      </w:r>
      <w:r w:rsidRPr="009376FD">
        <w:rPr>
          <w:rFonts w:ascii="Sylfaen" w:hAnsi="Sylfaen"/>
          <w:lang w:val="hy-AM"/>
        </w:rPr>
        <w:t xml:space="preserve"> </w:t>
      </w:r>
      <w:r w:rsidRPr="009376FD">
        <w:rPr>
          <w:rFonts w:ascii="Sylfaen" w:hAnsi="Sylfaen" w:cs="Sylfaen"/>
          <w:lang w:val="hy-AM"/>
        </w:rPr>
        <w:t>տեսակները</w:t>
      </w:r>
      <w:r w:rsidRPr="009376FD">
        <w:rPr>
          <w:rFonts w:ascii="Sylfaen" w:hAnsi="Sylfaen"/>
          <w:lang w:val="hy-AM"/>
        </w:rPr>
        <w:t xml:space="preserve">, </w:t>
      </w:r>
      <w:r w:rsidRPr="009376FD">
        <w:rPr>
          <w:rFonts w:ascii="Sylfaen" w:hAnsi="Sylfaen" w:cs="Sylfaen"/>
          <w:lang w:val="hy-AM"/>
        </w:rPr>
        <w:t>որոնք</w:t>
      </w:r>
      <w:r w:rsidRPr="009376FD">
        <w:rPr>
          <w:rFonts w:ascii="Sylfaen" w:hAnsi="Sylfaen"/>
          <w:lang w:val="hy-AM"/>
        </w:rPr>
        <w:t xml:space="preserve"> </w:t>
      </w:r>
      <w:r w:rsidRPr="009376FD">
        <w:rPr>
          <w:rFonts w:ascii="Sylfaen" w:hAnsi="Sylfaen" w:cs="Sylfaen"/>
          <w:lang w:val="hy-AM"/>
        </w:rPr>
        <w:t>կարող</w:t>
      </w:r>
      <w:r w:rsidRPr="009376FD">
        <w:rPr>
          <w:rFonts w:ascii="Sylfaen" w:hAnsi="Sylfaen"/>
          <w:lang w:val="hy-AM"/>
        </w:rPr>
        <w:t xml:space="preserve"> </w:t>
      </w:r>
      <w:r w:rsidRPr="009376FD">
        <w:rPr>
          <w:rFonts w:ascii="Sylfaen" w:hAnsi="Sylfaen" w:cs="Sylfaen"/>
          <w:lang w:val="hy-AM"/>
        </w:rPr>
        <w:t>են</w:t>
      </w:r>
      <w:r w:rsidRPr="009376FD">
        <w:rPr>
          <w:rFonts w:ascii="Sylfaen" w:hAnsi="Sylfaen"/>
          <w:lang w:val="hy-AM"/>
        </w:rPr>
        <w:t xml:space="preserve"> </w:t>
      </w:r>
      <w:r w:rsidRPr="009376FD">
        <w:rPr>
          <w:rFonts w:ascii="Sylfaen" w:hAnsi="Sylfaen" w:cs="Sylfaen"/>
          <w:lang w:val="hy-AM"/>
        </w:rPr>
        <w:t>պահանջել</w:t>
      </w:r>
      <w:r w:rsidRPr="009376FD">
        <w:rPr>
          <w:rFonts w:ascii="Sylfaen" w:hAnsi="Sylfaen"/>
          <w:lang w:val="hy-AM"/>
        </w:rPr>
        <w:t xml:space="preserve"> </w:t>
      </w:r>
      <w:r w:rsidRPr="009376FD">
        <w:rPr>
          <w:rFonts w:ascii="Sylfaen" w:hAnsi="Sylfaen" w:cs="Sylfaen"/>
          <w:lang w:val="hy-AM"/>
        </w:rPr>
        <w:t>անհապաղ</w:t>
      </w:r>
      <w:r w:rsidRPr="009376FD">
        <w:rPr>
          <w:rFonts w:ascii="Sylfaen" w:hAnsi="Sylfaen"/>
          <w:lang w:val="hy-AM"/>
        </w:rPr>
        <w:t xml:space="preserve"> </w:t>
      </w:r>
      <w:r w:rsidRPr="009376FD">
        <w:rPr>
          <w:rFonts w:ascii="Sylfaen" w:hAnsi="Sylfaen" w:cs="Sylfaen"/>
          <w:lang w:val="hy-AM"/>
        </w:rPr>
        <w:t>պահպանման</w:t>
      </w:r>
      <w:r w:rsidRPr="009376FD">
        <w:rPr>
          <w:rFonts w:ascii="Sylfaen" w:hAnsi="Sylfaen"/>
          <w:lang w:val="hy-AM"/>
        </w:rPr>
        <w:t xml:space="preserve"> </w:t>
      </w:r>
      <w:r w:rsidRPr="009376FD">
        <w:rPr>
          <w:rFonts w:ascii="Sylfaen" w:hAnsi="Sylfaen" w:cs="Sylfaen"/>
          <w:lang w:val="hy-AM"/>
        </w:rPr>
        <w:t>ջանքեր</w:t>
      </w:r>
      <w:r w:rsidRPr="009376FD">
        <w:rPr>
          <w:rFonts w:ascii="Sylfaen" w:hAnsi="Sylfaen"/>
          <w:lang w:val="hy-AM"/>
        </w:rPr>
        <w:t xml:space="preserve"> </w:t>
      </w:r>
      <w:r w:rsidRPr="009376FD">
        <w:rPr>
          <w:rFonts w:ascii="Sylfaen" w:hAnsi="Sylfaen" w:cs="Sylfaen"/>
          <w:lang w:val="hy-AM"/>
        </w:rPr>
        <w:t>կամ</w:t>
      </w:r>
      <w:r w:rsidRPr="009376FD">
        <w:rPr>
          <w:rFonts w:ascii="Sylfaen" w:hAnsi="Sylfaen"/>
          <w:lang w:val="hy-AM"/>
        </w:rPr>
        <w:t xml:space="preserve"> </w:t>
      </w:r>
      <w:r w:rsidRPr="009376FD">
        <w:rPr>
          <w:rFonts w:ascii="Sylfaen" w:hAnsi="Sylfaen" w:cs="Sylfaen"/>
          <w:lang w:val="hy-AM"/>
        </w:rPr>
        <w:t>կառավարման</w:t>
      </w:r>
      <w:r w:rsidRPr="009376FD">
        <w:rPr>
          <w:rFonts w:ascii="Sylfaen" w:hAnsi="Sylfaen"/>
          <w:lang w:val="hy-AM"/>
        </w:rPr>
        <w:t xml:space="preserve"> </w:t>
      </w:r>
      <w:r w:rsidRPr="009376FD">
        <w:rPr>
          <w:rFonts w:ascii="Sylfaen" w:hAnsi="Sylfaen" w:cs="Sylfaen"/>
          <w:lang w:val="hy-AM"/>
        </w:rPr>
        <w:t>ռազմավարություններ`</w:t>
      </w:r>
      <w:r w:rsidRPr="009376FD">
        <w:rPr>
          <w:rFonts w:ascii="Sylfaen" w:hAnsi="Sylfaen"/>
          <w:lang w:val="hy-AM"/>
        </w:rPr>
        <w:t xml:space="preserve"> </w:t>
      </w:r>
      <w:r w:rsidRPr="009376FD">
        <w:rPr>
          <w:rFonts w:ascii="Sylfaen" w:hAnsi="Sylfaen" w:cs="Sylfaen"/>
          <w:lang w:val="hy-AM"/>
        </w:rPr>
        <w:t>հիմնվելով</w:t>
      </w:r>
      <w:r w:rsidRPr="009376FD">
        <w:rPr>
          <w:rFonts w:ascii="Sylfaen" w:hAnsi="Sylfaen"/>
          <w:lang w:val="hy-AM"/>
        </w:rPr>
        <w:t xml:space="preserve"> </w:t>
      </w:r>
      <w:r w:rsidRPr="009376FD">
        <w:rPr>
          <w:rFonts w:ascii="Sylfaen" w:hAnsi="Sylfaen" w:cs="Sylfaen"/>
          <w:lang w:val="hy-AM"/>
        </w:rPr>
        <w:t>դրանց</w:t>
      </w:r>
      <w:r w:rsidRPr="009376FD">
        <w:rPr>
          <w:rFonts w:ascii="Sylfaen" w:hAnsi="Sylfaen"/>
          <w:lang w:val="hy-AM"/>
        </w:rPr>
        <w:t xml:space="preserve"> </w:t>
      </w:r>
      <w:r w:rsidRPr="009376FD">
        <w:rPr>
          <w:rFonts w:ascii="Sylfaen" w:hAnsi="Sylfaen" w:cs="Sylfaen"/>
          <w:lang w:val="hy-AM"/>
        </w:rPr>
        <w:t>տարածվածության</w:t>
      </w:r>
      <w:r w:rsidRPr="009376FD">
        <w:rPr>
          <w:rFonts w:ascii="Sylfaen" w:hAnsi="Sylfaen"/>
          <w:lang w:val="hy-AM"/>
        </w:rPr>
        <w:t xml:space="preserve"> </w:t>
      </w:r>
      <w:r w:rsidRPr="009376FD">
        <w:rPr>
          <w:rFonts w:ascii="Sylfaen" w:hAnsi="Sylfaen" w:cs="Sylfaen"/>
          <w:lang w:val="hy-AM"/>
        </w:rPr>
        <w:t>և</w:t>
      </w:r>
      <w:r w:rsidRPr="009376FD">
        <w:rPr>
          <w:rFonts w:ascii="Sylfaen" w:hAnsi="Sylfaen"/>
          <w:lang w:val="hy-AM"/>
        </w:rPr>
        <w:t xml:space="preserve"> </w:t>
      </w:r>
      <w:r w:rsidRPr="009376FD">
        <w:rPr>
          <w:rFonts w:ascii="Sylfaen" w:hAnsi="Sylfaen" w:cs="Sylfaen"/>
          <w:lang w:val="hy-AM"/>
        </w:rPr>
        <w:t>էկոլոգիական</w:t>
      </w:r>
      <w:r w:rsidRPr="009376FD">
        <w:rPr>
          <w:rFonts w:ascii="Sylfaen" w:hAnsi="Sylfaen"/>
          <w:lang w:val="hy-AM"/>
        </w:rPr>
        <w:t xml:space="preserve"> </w:t>
      </w:r>
      <w:r w:rsidRPr="009376FD">
        <w:rPr>
          <w:rFonts w:ascii="Sylfaen" w:hAnsi="Sylfaen" w:cs="Sylfaen"/>
          <w:lang w:val="hy-AM"/>
        </w:rPr>
        <w:t>նշանակության</w:t>
      </w:r>
      <w:r w:rsidRPr="009376FD">
        <w:rPr>
          <w:rFonts w:ascii="Sylfaen" w:hAnsi="Sylfaen"/>
          <w:lang w:val="hy-AM"/>
        </w:rPr>
        <w:t xml:space="preserve"> </w:t>
      </w:r>
      <w:r w:rsidRPr="009376FD">
        <w:rPr>
          <w:rFonts w:ascii="Sylfaen" w:hAnsi="Sylfaen" w:cs="Sylfaen"/>
          <w:lang w:val="hy-AM"/>
        </w:rPr>
        <w:t>վրա։</w:t>
      </w:r>
    </w:p>
    <w:p w14:paraId="1D0666B6" w14:textId="77777777" w:rsidR="00E27EBC" w:rsidRPr="009376FD" w:rsidRDefault="00E27EBC" w:rsidP="00E27EBC">
      <w:pPr>
        <w:spacing w:after="0" w:line="276" w:lineRule="auto"/>
        <w:jc w:val="both"/>
        <w:rPr>
          <w:rFonts w:ascii="Sylfaen" w:hAnsi="Sylfaen"/>
          <w:lang w:val="hy-AM"/>
        </w:rPr>
      </w:pPr>
    </w:p>
    <w:p w14:paraId="199F1130" w14:textId="77777777" w:rsidR="00E27EBC" w:rsidRPr="009376FD" w:rsidRDefault="00E27EBC" w:rsidP="00E27EBC">
      <w:pPr>
        <w:spacing w:after="0" w:line="276" w:lineRule="auto"/>
        <w:jc w:val="both"/>
        <w:rPr>
          <w:rFonts w:ascii="Sylfaen" w:hAnsi="Sylfaen"/>
          <w:b/>
          <w:bCs/>
          <w:i/>
          <w:iCs/>
          <w:sz w:val="24"/>
          <w:szCs w:val="24"/>
          <w:lang w:val="hy-AM"/>
        </w:rPr>
      </w:pPr>
      <w:r w:rsidRPr="009376FD">
        <w:rPr>
          <w:rFonts w:ascii="Sylfaen" w:hAnsi="Sylfaen"/>
          <w:b/>
          <w:bCs/>
          <w:i/>
          <w:iCs/>
          <w:sz w:val="24"/>
          <w:szCs w:val="24"/>
          <w:lang w:val="hy-AM"/>
        </w:rPr>
        <w:t>Արդյունքներ</w:t>
      </w:r>
    </w:p>
    <w:p w14:paraId="06631357"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Ընդհանուր</w:t>
      </w:r>
      <w:r w:rsidRPr="009376FD">
        <w:rPr>
          <w:rFonts w:ascii="Sylfaen" w:hAnsi="Sylfaen" w:cs="Calibri"/>
          <w:lang w:val="hy-AM"/>
        </w:rPr>
        <w:t xml:space="preserve"> </w:t>
      </w:r>
      <w:r w:rsidRPr="009376FD">
        <w:rPr>
          <w:rFonts w:ascii="Sylfaen" w:hAnsi="Sylfaen" w:cs="Sylfaen"/>
          <w:lang w:val="hy-AM"/>
        </w:rPr>
        <w:t>նկարագրություն`</w:t>
      </w:r>
      <w:r w:rsidRPr="009376FD">
        <w:rPr>
          <w:rFonts w:ascii="Sylfaen" w:hAnsi="Sylfaen" w:cs="Calibri"/>
          <w:lang w:val="hy-AM"/>
        </w:rPr>
        <w:t xml:space="preserve"> 45 </w:t>
      </w:r>
      <w:r w:rsidRPr="009376FD">
        <w:rPr>
          <w:rFonts w:ascii="Sylfaen" w:hAnsi="Sylfaen" w:cs="Sylfaen"/>
          <w:lang w:val="hy-AM"/>
        </w:rPr>
        <w:t>տեսակ</w:t>
      </w:r>
      <w:r w:rsidRPr="009376FD">
        <w:rPr>
          <w:rFonts w:ascii="Sylfaen" w:hAnsi="Sylfaen" w:cs="Calibri"/>
          <w:lang w:val="hy-AM"/>
        </w:rPr>
        <w:t xml:space="preserve">, </w:t>
      </w:r>
      <w:r w:rsidRPr="009376FD">
        <w:rPr>
          <w:rFonts w:ascii="Sylfaen" w:hAnsi="Sylfaen" w:cs="Sylfaen"/>
          <w:lang w:val="hy-AM"/>
        </w:rPr>
        <w:t>որոնցից</w:t>
      </w:r>
      <w:r w:rsidRPr="009376FD">
        <w:rPr>
          <w:rFonts w:ascii="Sylfaen" w:hAnsi="Sylfaen" w:cs="Calibri"/>
          <w:lang w:val="hy-AM"/>
        </w:rPr>
        <w:t xml:space="preserve"> 4-</w:t>
      </w:r>
      <w:r w:rsidRPr="009376FD">
        <w:rPr>
          <w:rFonts w:ascii="Sylfaen" w:hAnsi="Sylfaen" w:cs="Sylfaen"/>
          <w:lang w:val="hy-AM"/>
        </w:rPr>
        <w:t>ը`</w:t>
      </w:r>
      <w:r w:rsidRPr="009376FD">
        <w:rPr>
          <w:rFonts w:ascii="Sylfaen" w:hAnsi="Sylfaen" w:cs="Calibri"/>
          <w:lang w:val="hy-AM"/>
        </w:rPr>
        <w:t xml:space="preserve"> </w:t>
      </w:r>
      <w:r w:rsidRPr="009376FD">
        <w:rPr>
          <w:rFonts w:ascii="Sylfaen" w:hAnsi="Sylfaen" w:cs="Sylfaen"/>
          <w:lang w:val="hy-AM"/>
        </w:rPr>
        <w:t>Հայաստանի</w:t>
      </w:r>
      <w:r w:rsidRPr="009376FD">
        <w:rPr>
          <w:rFonts w:ascii="Sylfaen" w:hAnsi="Sylfaen" w:cs="Calibri"/>
          <w:lang w:val="hy-AM"/>
        </w:rPr>
        <w:t xml:space="preserve"> </w:t>
      </w:r>
      <w:r w:rsidRPr="009376FD">
        <w:rPr>
          <w:rFonts w:ascii="Sylfaen" w:hAnsi="Sylfaen" w:cs="Sylfaen"/>
          <w:lang w:val="hy-AM"/>
        </w:rPr>
        <w:t>Կարմիր</w:t>
      </w:r>
      <w:r w:rsidRPr="009376FD">
        <w:rPr>
          <w:rFonts w:ascii="Sylfaen" w:hAnsi="Sylfaen" w:cs="Calibri"/>
          <w:lang w:val="hy-AM"/>
        </w:rPr>
        <w:t xml:space="preserve"> </w:t>
      </w:r>
      <w:r w:rsidRPr="009376FD">
        <w:rPr>
          <w:rFonts w:ascii="Sylfaen" w:hAnsi="Sylfaen" w:cs="Sylfaen"/>
          <w:lang w:val="hy-AM"/>
        </w:rPr>
        <w:t>գրքում</w:t>
      </w:r>
      <w:r w:rsidRPr="009376FD">
        <w:rPr>
          <w:rFonts w:ascii="Sylfaen" w:hAnsi="Sylfaen" w:cs="Calibri"/>
          <w:lang w:val="hy-AM"/>
        </w:rPr>
        <w:t>, 2-</w:t>
      </w:r>
      <w:r w:rsidRPr="009376FD">
        <w:rPr>
          <w:rFonts w:ascii="Sylfaen" w:hAnsi="Sylfaen" w:cs="Sylfaen"/>
          <w:lang w:val="hy-AM"/>
        </w:rPr>
        <w:t>ը`</w:t>
      </w:r>
      <w:r w:rsidRPr="009376FD">
        <w:rPr>
          <w:rFonts w:ascii="Sylfaen" w:hAnsi="Sylfaen" w:cs="Calibri"/>
          <w:lang w:val="hy-AM"/>
        </w:rPr>
        <w:t xml:space="preserve"> </w:t>
      </w:r>
      <w:r w:rsidRPr="009376FD">
        <w:rPr>
          <w:rFonts w:ascii="Sylfaen" w:hAnsi="Sylfaen" w:cs="Sylfaen"/>
          <w:lang w:val="hy-AM"/>
        </w:rPr>
        <w:t>Բնության</w:t>
      </w:r>
      <w:r w:rsidRPr="009376FD">
        <w:rPr>
          <w:rFonts w:ascii="Sylfaen" w:hAnsi="Sylfaen" w:cs="Calibri"/>
          <w:lang w:val="hy-AM"/>
        </w:rPr>
        <w:t xml:space="preserve"> </w:t>
      </w:r>
      <w:r w:rsidRPr="009376FD">
        <w:rPr>
          <w:rFonts w:ascii="Sylfaen" w:hAnsi="Sylfaen" w:cs="Sylfaen"/>
          <w:lang w:val="hy-AM"/>
        </w:rPr>
        <w:t>պահպանության</w:t>
      </w:r>
      <w:r w:rsidRPr="009376FD">
        <w:rPr>
          <w:rFonts w:ascii="Sylfaen" w:hAnsi="Sylfaen" w:cs="Calibri"/>
          <w:lang w:val="hy-AM"/>
        </w:rPr>
        <w:t xml:space="preserve"> </w:t>
      </w:r>
      <w:r w:rsidRPr="009376FD">
        <w:rPr>
          <w:rFonts w:ascii="Sylfaen" w:hAnsi="Sylfaen" w:cs="Sylfaen"/>
          <w:lang w:val="hy-AM"/>
        </w:rPr>
        <w:t>միջազգային</w:t>
      </w:r>
      <w:r w:rsidRPr="009376FD">
        <w:rPr>
          <w:rFonts w:ascii="Sylfaen" w:hAnsi="Sylfaen" w:cs="Calibri"/>
          <w:lang w:val="hy-AM"/>
        </w:rPr>
        <w:t xml:space="preserve"> </w:t>
      </w:r>
      <w:r w:rsidRPr="009376FD">
        <w:rPr>
          <w:rFonts w:ascii="Sylfaen" w:hAnsi="Sylfaen" w:cs="Sylfaen"/>
          <w:lang w:val="hy-AM"/>
        </w:rPr>
        <w:t>միության</w:t>
      </w:r>
      <w:r w:rsidRPr="009376FD">
        <w:rPr>
          <w:rFonts w:ascii="Sylfaen" w:hAnsi="Sylfaen" w:cs="Calibri"/>
          <w:lang w:val="hy-AM"/>
        </w:rPr>
        <w:t xml:space="preserve"> </w:t>
      </w:r>
      <w:r w:rsidRPr="009376FD">
        <w:rPr>
          <w:rFonts w:ascii="Sylfaen" w:hAnsi="Sylfaen" w:cs="Sylfaen"/>
          <w:lang w:val="hy-AM"/>
        </w:rPr>
        <w:t>Կարմիր</w:t>
      </w:r>
      <w:r w:rsidRPr="009376FD">
        <w:rPr>
          <w:rFonts w:ascii="Sylfaen" w:hAnsi="Sylfaen" w:cs="Calibri"/>
          <w:lang w:val="hy-AM"/>
        </w:rPr>
        <w:t xml:space="preserve"> </w:t>
      </w:r>
      <w:r w:rsidRPr="009376FD">
        <w:rPr>
          <w:rFonts w:ascii="Sylfaen" w:hAnsi="Sylfaen" w:cs="Sylfaen"/>
          <w:lang w:val="hy-AM"/>
        </w:rPr>
        <w:t>ցուցակում</w:t>
      </w:r>
      <w:r w:rsidRPr="009376FD">
        <w:rPr>
          <w:rFonts w:ascii="Sylfaen" w:hAnsi="Sylfaen" w:cs="Calibri"/>
          <w:lang w:val="hy-AM"/>
        </w:rPr>
        <w:t>, 8-</w:t>
      </w:r>
      <w:r w:rsidRPr="009376FD">
        <w:rPr>
          <w:rFonts w:ascii="Sylfaen" w:hAnsi="Sylfaen" w:cs="Sylfaen"/>
          <w:lang w:val="hy-AM"/>
        </w:rPr>
        <w:t>ը` Բեռնի</w:t>
      </w:r>
      <w:r w:rsidRPr="009376FD">
        <w:rPr>
          <w:rFonts w:ascii="Sylfaen" w:hAnsi="Sylfaen" w:cs="Calibri"/>
          <w:lang w:val="hy-AM"/>
        </w:rPr>
        <w:t xml:space="preserve"> </w:t>
      </w:r>
      <w:r w:rsidRPr="009376FD">
        <w:rPr>
          <w:rFonts w:ascii="Sylfaen" w:hAnsi="Sylfaen" w:cs="Sylfaen"/>
          <w:lang w:val="hy-AM"/>
        </w:rPr>
        <w:t>կոնվենցիայի</w:t>
      </w:r>
      <w:r w:rsidRPr="009376FD">
        <w:rPr>
          <w:rFonts w:ascii="Sylfaen" w:hAnsi="Sylfaen" w:cs="Calibri"/>
          <w:lang w:val="hy-AM"/>
        </w:rPr>
        <w:t xml:space="preserve"> 6-</w:t>
      </w:r>
      <w:r w:rsidRPr="009376FD">
        <w:rPr>
          <w:rFonts w:ascii="Sylfaen" w:hAnsi="Sylfaen" w:cs="Sylfaen"/>
          <w:lang w:val="hy-AM"/>
        </w:rPr>
        <w:t>րդ</w:t>
      </w:r>
      <w:r w:rsidRPr="009376FD">
        <w:rPr>
          <w:rFonts w:ascii="Sylfaen" w:hAnsi="Sylfaen" w:cs="Calibri"/>
          <w:lang w:val="hy-AM"/>
        </w:rPr>
        <w:t xml:space="preserve"> </w:t>
      </w:r>
      <w:r w:rsidRPr="009376FD">
        <w:rPr>
          <w:rFonts w:ascii="Sylfaen" w:hAnsi="Sylfaen" w:cs="Sylfaen"/>
          <w:lang w:val="hy-AM"/>
        </w:rPr>
        <w:t>բանաձևում</w:t>
      </w:r>
      <w:r w:rsidRPr="009376FD">
        <w:rPr>
          <w:rFonts w:ascii="Sylfaen" w:hAnsi="Sylfaen" w:cs="Calibri"/>
          <w:lang w:val="hy-AM"/>
        </w:rPr>
        <w:t xml:space="preserve">, </w:t>
      </w:r>
      <w:r w:rsidRPr="009376FD">
        <w:rPr>
          <w:rFonts w:ascii="Sylfaen" w:hAnsi="Sylfaen" w:cs="Sylfaen"/>
          <w:lang w:val="hy-AM"/>
        </w:rPr>
        <w:t>ոչ</w:t>
      </w:r>
      <w:r w:rsidRPr="009376FD">
        <w:rPr>
          <w:rFonts w:ascii="Sylfaen" w:hAnsi="Sylfaen" w:cs="Calibri"/>
          <w:lang w:val="hy-AM"/>
        </w:rPr>
        <w:t xml:space="preserve"> </w:t>
      </w:r>
      <w:r w:rsidRPr="009376FD">
        <w:rPr>
          <w:rFonts w:ascii="Sylfaen" w:hAnsi="Sylfaen" w:cs="Sylfaen"/>
          <w:lang w:val="hy-AM"/>
        </w:rPr>
        <w:t>մեկը</w:t>
      </w:r>
      <w:r w:rsidRPr="009376FD">
        <w:rPr>
          <w:rFonts w:ascii="Sylfaen" w:hAnsi="Sylfaen" w:cs="Calibri"/>
          <w:lang w:val="hy-AM"/>
        </w:rPr>
        <w:t xml:space="preserve"> </w:t>
      </w:r>
      <w:r w:rsidRPr="009376FD">
        <w:rPr>
          <w:rFonts w:ascii="Sylfaen" w:hAnsi="Sylfaen" w:cs="Sylfaen"/>
          <w:lang w:val="hy-AM"/>
        </w:rPr>
        <w:t>սահմանափակ</w:t>
      </w:r>
      <w:r w:rsidRPr="009376FD">
        <w:rPr>
          <w:rFonts w:ascii="Sylfaen" w:hAnsi="Sylfaen" w:cs="Calibri"/>
          <w:lang w:val="hy-AM"/>
        </w:rPr>
        <w:t xml:space="preserve"> </w:t>
      </w:r>
      <w:r w:rsidRPr="009376FD">
        <w:rPr>
          <w:rFonts w:ascii="Sylfaen" w:hAnsi="Sylfaen" w:cs="Sylfaen"/>
          <w:lang w:val="hy-AM"/>
        </w:rPr>
        <w:t>արեալի</w:t>
      </w:r>
      <w:r w:rsidRPr="009376FD">
        <w:rPr>
          <w:rFonts w:ascii="Sylfaen" w:hAnsi="Sylfaen" w:cs="Calibri"/>
          <w:lang w:val="hy-AM"/>
        </w:rPr>
        <w:t xml:space="preserve"> </w:t>
      </w:r>
      <w:r w:rsidRPr="009376FD">
        <w:rPr>
          <w:rFonts w:ascii="Sylfaen" w:hAnsi="Sylfaen" w:cs="Sylfaen"/>
          <w:lang w:val="hy-AM"/>
        </w:rPr>
        <w:t>տեսակ</w:t>
      </w:r>
      <w:r w:rsidRPr="009376FD">
        <w:rPr>
          <w:rFonts w:ascii="Sylfaen" w:hAnsi="Sylfaen" w:cs="Calibri"/>
          <w:lang w:val="hy-AM"/>
        </w:rPr>
        <w:t xml:space="preserve"> </w:t>
      </w:r>
      <w:r w:rsidRPr="009376FD">
        <w:rPr>
          <w:rFonts w:ascii="Sylfaen" w:hAnsi="Sylfaen" w:cs="Sylfaen"/>
          <w:lang w:val="hy-AM"/>
        </w:rPr>
        <w:t>չէ</w:t>
      </w:r>
      <w:r w:rsidRPr="009376FD">
        <w:rPr>
          <w:rFonts w:ascii="Sylfaen" w:hAnsi="Sylfaen" w:cs="Calibri"/>
          <w:lang w:val="hy-AM"/>
        </w:rPr>
        <w:t xml:space="preserve"> </w:t>
      </w:r>
      <w:r w:rsidRPr="009376FD">
        <w:rPr>
          <w:rFonts w:ascii="Sylfaen" w:hAnsi="Sylfaen" w:cs="Sylfaen"/>
          <w:lang w:val="hy-AM"/>
        </w:rPr>
        <w:t>և</w:t>
      </w:r>
      <w:r w:rsidRPr="009376FD">
        <w:rPr>
          <w:rFonts w:ascii="Sylfaen" w:hAnsi="Sylfaen" w:cs="Calibri"/>
          <w:lang w:val="hy-AM"/>
        </w:rPr>
        <w:t xml:space="preserve"> </w:t>
      </w:r>
      <w:r w:rsidRPr="009376FD">
        <w:rPr>
          <w:rFonts w:ascii="Sylfaen" w:hAnsi="Sylfaen" w:cs="Sylfaen"/>
          <w:lang w:val="hy-AM"/>
        </w:rPr>
        <w:t>ոչ</w:t>
      </w:r>
      <w:r w:rsidRPr="009376FD">
        <w:rPr>
          <w:rFonts w:ascii="Sylfaen" w:hAnsi="Sylfaen" w:cs="Calibri"/>
          <w:lang w:val="hy-AM"/>
        </w:rPr>
        <w:t xml:space="preserve"> </w:t>
      </w:r>
      <w:r w:rsidRPr="009376FD">
        <w:rPr>
          <w:rFonts w:ascii="Sylfaen" w:hAnsi="Sylfaen" w:cs="Sylfaen"/>
          <w:lang w:val="hy-AM"/>
        </w:rPr>
        <w:t>մեկը`</w:t>
      </w:r>
      <w:r w:rsidRPr="009376FD">
        <w:rPr>
          <w:rFonts w:ascii="Sylfaen" w:hAnsi="Sylfaen" w:cs="Calibri"/>
          <w:lang w:val="hy-AM"/>
        </w:rPr>
        <w:t xml:space="preserve"> </w:t>
      </w:r>
      <w:r w:rsidRPr="009376FD">
        <w:rPr>
          <w:rFonts w:ascii="Sylfaen" w:hAnsi="Sylfaen" w:cs="Sylfaen"/>
          <w:lang w:val="hy-AM"/>
        </w:rPr>
        <w:t>կենսաբազմազանության</w:t>
      </w:r>
      <w:r w:rsidRPr="009376FD">
        <w:rPr>
          <w:rFonts w:ascii="Sylfaen" w:hAnsi="Sylfaen" w:cs="Calibri"/>
          <w:lang w:val="hy-AM"/>
        </w:rPr>
        <w:t xml:space="preserve"> </w:t>
      </w:r>
      <w:r w:rsidRPr="009376FD">
        <w:rPr>
          <w:rFonts w:ascii="Sylfaen" w:hAnsi="Sylfaen" w:cs="Sylfaen"/>
          <w:lang w:val="hy-AM"/>
        </w:rPr>
        <w:t>սահմանափակված</w:t>
      </w:r>
      <w:r w:rsidRPr="009376FD">
        <w:rPr>
          <w:rFonts w:ascii="Sylfaen" w:hAnsi="Sylfaen" w:cs="Calibri"/>
          <w:lang w:val="hy-AM"/>
        </w:rPr>
        <w:t xml:space="preserve"> </w:t>
      </w:r>
      <w:r w:rsidRPr="009376FD">
        <w:rPr>
          <w:rFonts w:ascii="Sylfaen" w:hAnsi="Sylfaen" w:cs="Sylfaen"/>
          <w:lang w:val="hy-AM"/>
        </w:rPr>
        <w:t>տեսակ</w:t>
      </w:r>
      <w:r w:rsidRPr="009376FD">
        <w:rPr>
          <w:rFonts w:ascii="Sylfaen" w:hAnsi="Sylfaen" w:cs="Calibri"/>
          <w:lang w:val="hy-AM"/>
        </w:rPr>
        <w:t xml:space="preserve"> </w:t>
      </w:r>
      <w:r w:rsidRPr="009376FD">
        <w:rPr>
          <w:rFonts w:ascii="Sylfaen" w:hAnsi="Sylfaen" w:cs="Sylfaen"/>
          <w:lang w:val="hy-AM"/>
        </w:rPr>
        <w:t>չէ։</w:t>
      </w:r>
    </w:p>
    <w:p w14:paraId="21E9AD3A" w14:textId="77777777" w:rsidR="00E27EBC" w:rsidRPr="009376FD" w:rsidRDefault="00E27EBC" w:rsidP="00E27EBC">
      <w:pPr>
        <w:pStyle w:val="Caption"/>
        <w:spacing w:line="276" w:lineRule="auto"/>
        <w:jc w:val="right"/>
        <w:rPr>
          <w:rFonts w:ascii="Sylfaen" w:hAnsi="Sylfaen" w:cs="Sylfaen"/>
          <w:lang w:val="hy-AM"/>
        </w:rPr>
      </w:pPr>
    </w:p>
    <w:p w14:paraId="1CA73B87" w14:textId="6054ECA9" w:rsidR="00E27EBC" w:rsidRPr="009376FD" w:rsidRDefault="00E27EBC" w:rsidP="00E27EBC">
      <w:pPr>
        <w:pStyle w:val="Caption"/>
        <w:spacing w:line="276" w:lineRule="auto"/>
        <w:jc w:val="right"/>
        <w:rPr>
          <w:rFonts w:ascii="Sylfaen" w:hAnsi="Sylfaen" w:cs="Sylfaen"/>
          <w:lang w:val="hy-AM"/>
        </w:rPr>
      </w:pPr>
      <w:r w:rsidRPr="009376FD">
        <w:rPr>
          <w:rFonts w:ascii="Sylfaen" w:hAnsi="Sylfaen" w:cs="Sylfaen"/>
          <w:lang w:val="hy-AM"/>
        </w:rPr>
        <w:t>Աղյուսակ 3</w:t>
      </w:r>
      <w:r w:rsidR="00DD3AD4">
        <w:rPr>
          <w:rFonts w:ascii="Sylfaen" w:hAnsi="Sylfaen" w:cs="Sylfaen"/>
          <w:lang w:val="hy-AM"/>
        </w:rPr>
        <w:t>.</w:t>
      </w:r>
      <w:r w:rsidRPr="009376FD">
        <w:rPr>
          <w:rFonts w:ascii="Sylfaen" w:hAnsi="Sylfaen" w:cs="Sylfaen"/>
          <w:lang w:val="hy-AM"/>
        </w:rPr>
        <w:t xml:space="preserve"> Ուսումնասիրվող տարածքում հանդիպող տեսակների ցանկ: RDB AM-ը ցույց է տալիս տեսակի պահպանության կարգավիճակը Հայաստանի Կարմիր գրքում, IUCN-ը ցույց է տալիս տեսակի պահպանության կարգավիճակը IUCN Կարմիր ցուցակում,Բեռնը ցույց է տալիս տեսակի</w:t>
      </w:r>
      <w:r w:rsidRPr="009376FD">
        <w:rPr>
          <w:rFonts w:ascii="Sylfaen" w:hAnsi="Sylfaen"/>
          <w:lang w:val="hy-AM"/>
        </w:rPr>
        <w:t xml:space="preserve"> </w:t>
      </w:r>
      <w:r w:rsidRPr="009376FD">
        <w:rPr>
          <w:rFonts w:ascii="Sylfaen" w:hAnsi="Sylfaen" w:cs="Sylfaen"/>
          <w:lang w:val="hy-AM"/>
        </w:rPr>
        <w:t>առկայությունը</w:t>
      </w:r>
      <w:r w:rsidRPr="009376FD">
        <w:rPr>
          <w:rFonts w:ascii="Sylfaen" w:hAnsi="Sylfaen"/>
          <w:lang w:val="hy-AM"/>
        </w:rPr>
        <w:t xml:space="preserve"> </w:t>
      </w:r>
      <w:r w:rsidRPr="009376FD">
        <w:rPr>
          <w:rFonts w:ascii="Sylfaen" w:hAnsi="Sylfaen" w:cs="Sylfaen"/>
          <w:lang w:val="hy-AM"/>
        </w:rPr>
        <w:t>Բեռնի</w:t>
      </w:r>
      <w:r w:rsidRPr="009376FD">
        <w:rPr>
          <w:rFonts w:ascii="Sylfaen" w:hAnsi="Sylfaen"/>
          <w:lang w:val="hy-AM"/>
        </w:rPr>
        <w:t xml:space="preserve"> </w:t>
      </w:r>
      <w:r w:rsidRPr="009376FD">
        <w:rPr>
          <w:rFonts w:ascii="Sylfaen" w:hAnsi="Sylfaen" w:cs="Sylfaen"/>
          <w:lang w:val="hy-AM"/>
        </w:rPr>
        <w:t>կոնվենցիայի</w:t>
      </w:r>
      <w:r w:rsidRPr="009376FD">
        <w:rPr>
          <w:rFonts w:ascii="Sylfaen" w:hAnsi="Sylfaen"/>
          <w:lang w:val="hy-AM"/>
        </w:rPr>
        <w:t xml:space="preserve"> 6-</w:t>
      </w:r>
      <w:r w:rsidRPr="009376FD">
        <w:rPr>
          <w:rFonts w:ascii="Sylfaen" w:hAnsi="Sylfaen" w:cs="Sylfaen"/>
          <w:lang w:val="hy-AM"/>
        </w:rPr>
        <w:t>րդ</w:t>
      </w:r>
      <w:r w:rsidRPr="009376FD">
        <w:rPr>
          <w:rFonts w:ascii="Sylfaen" w:hAnsi="Sylfaen"/>
          <w:lang w:val="hy-AM"/>
        </w:rPr>
        <w:t xml:space="preserve"> </w:t>
      </w:r>
      <w:r w:rsidRPr="009376FD">
        <w:rPr>
          <w:rFonts w:ascii="Sylfaen" w:hAnsi="Sylfaen" w:cs="Sylfaen"/>
          <w:lang w:val="hy-AM"/>
        </w:rPr>
        <w:t>բանաձևում</w:t>
      </w:r>
      <w:r w:rsidRPr="009376FD">
        <w:rPr>
          <w:rFonts w:ascii="Sylfaen" w:hAnsi="Sylfaen"/>
          <w:lang w:val="hy-AM"/>
        </w:rPr>
        <w:t>, RR-</w:t>
      </w:r>
      <w:r w:rsidRPr="009376FD">
        <w:rPr>
          <w:rFonts w:ascii="Sylfaen" w:hAnsi="Sylfaen" w:cs="Sylfaen"/>
          <w:lang w:val="hy-AM"/>
        </w:rPr>
        <w:t>ն`</w:t>
      </w:r>
      <w:r w:rsidRPr="009376FD">
        <w:rPr>
          <w:rFonts w:ascii="Sylfaen" w:hAnsi="Sylfaen"/>
          <w:lang w:val="hy-AM"/>
        </w:rPr>
        <w:t xml:space="preserve"> </w:t>
      </w:r>
      <w:r w:rsidRPr="009376FD">
        <w:rPr>
          <w:rFonts w:ascii="Sylfaen" w:hAnsi="Sylfaen" w:cs="Sylfaen"/>
          <w:lang w:val="hy-AM"/>
        </w:rPr>
        <w:t>սահմանափակ</w:t>
      </w:r>
      <w:r w:rsidRPr="009376FD">
        <w:rPr>
          <w:rFonts w:ascii="Sylfaen" w:hAnsi="Sylfaen"/>
          <w:lang w:val="hy-AM"/>
        </w:rPr>
        <w:t xml:space="preserve"> </w:t>
      </w:r>
      <w:r w:rsidRPr="009376FD">
        <w:rPr>
          <w:rFonts w:ascii="Sylfaen" w:hAnsi="Sylfaen" w:cs="Sylfaen"/>
          <w:lang w:val="hy-AM"/>
        </w:rPr>
        <w:t>արեալով</w:t>
      </w:r>
      <w:r w:rsidRPr="009376FD">
        <w:rPr>
          <w:rFonts w:ascii="Sylfaen" w:hAnsi="Sylfaen"/>
          <w:lang w:val="hy-AM"/>
        </w:rPr>
        <w:t xml:space="preserve"> </w:t>
      </w:r>
      <w:r w:rsidRPr="009376FD">
        <w:rPr>
          <w:rFonts w:ascii="Sylfaen" w:hAnsi="Sylfaen" w:cs="Sylfaen"/>
          <w:lang w:val="hy-AM"/>
        </w:rPr>
        <w:t>տեսակը</w:t>
      </w:r>
      <w:r w:rsidRPr="009376FD">
        <w:rPr>
          <w:rFonts w:ascii="Sylfaen" w:hAnsi="Sylfaen"/>
          <w:lang w:val="hy-AM"/>
        </w:rPr>
        <w:t xml:space="preserve">, </w:t>
      </w:r>
      <w:r w:rsidRPr="009376FD">
        <w:rPr>
          <w:rFonts w:ascii="Sylfaen" w:hAnsi="Sylfaen" w:cs="Sylfaen"/>
          <w:lang w:val="hy-AM"/>
        </w:rPr>
        <w:t>իսկ</w:t>
      </w:r>
      <w:r w:rsidRPr="009376FD">
        <w:rPr>
          <w:rFonts w:ascii="Sylfaen" w:hAnsi="Sylfaen"/>
          <w:lang w:val="hy-AM"/>
        </w:rPr>
        <w:t xml:space="preserve"> BR-</w:t>
      </w:r>
      <w:r w:rsidRPr="009376FD">
        <w:rPr>
          <w:rFonts w:ascii="Sylfaen" w:hAnsi="Sylfaen" w:cs="Sylfaen"/>
          <w:lang w:val="hy-AM"/>
        </w:rPr>
        <w:t>ն`</w:t>
      </w:r>
      <w:r w:rsidRPr="009376FD">
        <w:rPr>
          <w:rFonts w:ascii="Sylfaen" w:hAnsi="Sylfaen"/>
          <w:lang w:val="hy-AM"/>
        </w:rPr>
        <w:t xml:space="preserve"> </w:t>
      </w:r>
      <w:r w:rsidRPr="009376FD">
        <w:rPr>
          <w:rFonts w:ascii="Sylfaen" w:hAnsi="Sylfaen" w:cs="Sylfaen"/>
          <w:lang w:val="hy-AM"/>
        </w:rPr>
        <w:t>բիոմով</w:t>
      </w:r>
      <w:r w:rsidRPr="009376FD">
        <w:rPr>
          <w:rFonts w:ascii="Sylfaen" w:hAnsi="Sylfaen"/>
          <w:lang w:val="hy-AM"/>
        </w:rPr>
        <w:t xml:space="preserve"> </w:t>
      </w:r>
      <w:r w:rsidRPr="009376FD">
        <w:rPr>
          <w:rFonts w:ascii="Sylfaen" w:hAnsi="Sylfaen" w:cs="Sylfaen"/>
          <w:lang w:val="hy-AM"/>
        </w:rPr>
        <w:t>սահմանափակված</w:t>
      </w:r>
      <w:r w:rsidRPr="009376FD">
        <w:rPr>
          <w:rFonts w:ascii="Sylfaen" w:hAnsi="Sylfaen"/>
          <w:lang w:val="hy-AM"/>
        </w:rPr>
        <w:t xml:space="preserve"> </w:t>
      </w:r>
      <w:r w:rsidRPr="009376FD">
        <w:rPr>
          <w:rFonts w:ascii="Sylfaen" w:hAnsi="Sylfaen" w:cs="Sylfaen"/>
          <w:lang w:val="hy-AM"/>
        </w:rPr>
        <w:t>տեսակը</w:t>
      </w:r>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7"/>
        <w:gridCol w:w="1800"/>
        <w:gridCol w:w="1948"/>
        <w:gridCol w:w="1671"/>
        <w:gridCol w:w="1389"/>
        <w:gridCol w:w="900"/>
        <w:gridCol w:w="720"/>
        <w:gridCol w:w="630"/>
        <w:gridCol w:w="540"/>
      </w:tblGrid>
      <w:tr w:rsidR="00E27EBC" w:rsidRPr="009376FD" w14:paraId="151434C2" w14:textId="77777777" w:rsidTr="00AD5DA9">
        <w:trPr>
          <w:trHeight w:val="304"/>
          <w:tblHeader/>
          <w:jc w:val="center"/>
        </w:trPr>
        <w:tc>
          <w:tcPr>
            <w:tcW w:w="477" w:type="dxa"/>
            <w:shd w:val="clear" w:color="auto" w:fill="EAEDF1" w:themeFill="text2" w:themeFillTint="1A"/>
            <w:vAlign w:val="center"/>
            <w:hideMark/>
          </w:tcPr>
          <w:p w14:paraId="56A35906" w14:textId="77777777" w:rsidR="00E27EBC" w:rsidRPr="009376FD" w:rsidRDefault="00E27EBC" w:rsidP="00AD5DA9">
            <w:pPr>
              <w:spacing w:after="0" w:line="276" w:lineRule="auto"/>
              <w:jc w:val="center"/>
              <w:rPr>
                <w:rFonts w:ascii="Sylfaen" w:eastAsia="Times New Roman" w:hAnsi="Sylfaen" w:cs="Calibri"/>
                <w:b/>
                <w:bCs/>
                <w:sz w:val="18"/>
                <w:szCs w:val="18"/>
                <w:lang w:val="hy-AM" w:eastAsia="en-GB"/>
              </w:rPr>
            </w:pPr>
            <w:r w:rsidRPr="009376FD">
              <w:rPr>
                <w:rFonts w:ascii="Sylfaen" w:eastAsia="Times New Roman" w:hAnsi="Sylfaen" w:cs="Calibri"/>
                <w:b/>
                <w:bCs/>
                <w:sz w:val="18"/>
                <w:szCs w:val="18"/>
                <w:lang w:val="hy-AM" w:eastAsia="en-GB"/>
              </w:rPr>
              <w:t>№</w:t>
            </w:r>
          </w:p>
        </w:tc>
        <w:tc>
          <w:tcPr>
            <w:tcW w:w="1800" w:type="dxa"/>
            <w:shd w:val="clear" w:color="auto" w:fill="EAEDF1" w:themeFill="text2" w:themeFillTint="1A"/>
            <w:vAlign w:val="center"/>
            <w:hideMark/>
          </w:tcPr>
          <w:p w14:paraId="539B10BF"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Հայերեն</w:t>
            </w:r>
          </w:p>
        </w:tc>
        <w:tc>
          <w:tcPr>
            <w:tcW w:w="1948" w:type="dxa"/>
            <w:shd w:val="clear" w:color="auto" w:fill="EAEDF1" w:themeFill="text2" w:themeFillTint="1A"/>
            <w:vAlign w:val="center"/>
            <w:hideMark/>
          </w:tcPr>
          <w:p w14:paraId="7EDE59DB"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Անգլերեն</w:t>
            </w:r>
          </w:p>
        </w:tc>
        <w:tc>
          <w:tcPr>
            <w:tcW w:w="1671" w:type="dxa"/>
            <w:shd w:val="clear" w:color="auto" w:fill="EAEDF1" w:themeFill="text2" w:themeFillTint="1A"/>
            <w:vAlign w:val="center"/>
            <w:hideMark/>
          </w:tcPr>
          <w:p w14:paraId="332A2B08"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Լատիներեն</w:t>
            </w:r>
          </w:p>
        </w:tc>
        <w:tc>
          <w:tcPr>
            <w:tcW w:w="1389" w:type="dxa"/>
            <w:shd w:val="clear" w:color="auto" w:fill="EAEDF1" w:themeFill="text2" w:themeFillTint="1A"/>
            <w:vAlign w:val="center"/>
            <w:hideMark/>
          </w:tcPr>
          <w:p w14:paraId="73C1B123"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eastAsia="en-GB"/>
              </w:rPr>
            </w:pPr>
            <w:r w:rsidRPr="009376FD">
              <w:rPr>
                <w:rFonts w:ascii="Sylfaen" w:eastAsia="Times New Roman" w:hAnsi="Sylfaen" w:cs="Calibri"/>
                <w:b/>
                <w:bCs/>
                <w:color w:val="000000"/>
                <w:sz w:val="18"/>
                <w:szCs w:val="18"/>
                <w:lang w:val="hy-AM" w:eastAsia="en-GB"/>
              </w:rPr>
              <w:t xml:space="preserve">Հայաստանի ԿԳ </w:t>
            </w:r>
            <w:r w:rsidRPr="009376FD">
              <w:rPr>
                <w:rFonts w:ascii="Sylfaen" w:eastAsia="Times New Roman" w:hAnsi="Sylfaen" w:cs="Calibri"/>
                <w:color w:val="000000"/>
                <w:sz w:val="18"/>
                <w:szCs w:val="18"/>
                <w:lang w:eastAsia="en-GB"/>
              </w:rPr>
              <w:t>RDB AM</w:t>
            </w:r>
          </w:p>
        </w:tc>
        <w:tc>
          <w:tcPr>
            <w:tcW w:w="900" w:type="dxa"/>
            <w:shd w:val="clear" w:color="auto" w:fill="EAEDF1" w:themeFill="text2" w:themeFillTint="1A"/>
            <w:vAlign w:val="center"/>
            <w:hideMark/>
          </w:tcPr>
          <w:p w14:paraId="68B586BF"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ԲՊՄՄ</w:t>
            </w:r>
          </w:p>
          <w:p w14:paraId="16FF311E"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eastAsia="en-GB"/>
              </w:rPr>
            </w:pPr>
            <w:r w:rsidRPr="009376FD">
              <w:rPr>
                <w:rFonts w:ascii="Sylfaen" w:eastAsia="Times New Roman" w:hAnsi="Sylfaen" w:cs="Calibri"/>
                <w:color w:val="000000"/>
                <w:sz w:val="18"/>
                <w:szCs w:val="18"/>
                <w:lang w:eastAsia="en-GB"/>
              </w:rPr>
              <w:t>IUCN</w:t>
            </w:r>
          </w:p>
        </w:tc>
        <w:tc>
          <w:tcPr>
            <w:tcW w:w="720" w:type="dxa"/>
            <w:shd w:val="clear" w:color="auto" w:fill="EAEDF1" w:themeFill="text2" w:themeFillTint="1A"/>
            <w:vAlign w:val="center"/>
            <w:hideMark/>
          </w:tcPr>
          <w:p w14:paraId="570C1CAC"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Բեռն</w:t>
            </w:r>
          </w:p>
          <w:p w14:paraId="06B4C4FC"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eastAsia="en-GB"/>
              </w:rPr>
            </w:pPr>
            <w:r w:rsidRPr="009376FD">
              <w:rPr>
                <w:rFonts w:ascii="Sylfaen" w:eastAsia="Times New Roman" w:hAnsi="Sylfaen" w:cs="Calibri"/>
                <w:color w:val="000000"/>
                <w:sz w:val="18"/>
                <w:szCs w:val="18"/>
                <w:lang w:eastAsia="en-GB"/>
              </w:rPr>
              <w:t>Bern</w:t>
            </w:r>
          </w:p>
        </w:tc>
        <w:tc>
          <w:tcPr>
            <w:tcW w:w="630" w:type="dxa"/>
            <w:shd w:val="clear" w:color="auto" w:fill="EAEDF1" w:themeFill="text2" w:themeFillTint="1A"/>
            <w:vAlign w:val="center"/>
            <w:hideMark/>
          </w:tcPr>
          <w:p w14:paraId="5FF5AA7F"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ՏԷ</w:t>
            </w:r>
          </w:p>
          <w:p w14:paraId="6E9AB7C1"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eastAsia="en-GB"/>
              </w:rPr>
            </w:pPr>
            <w:r w:rsidRPr="009376FD">
              <w:rPr>
                <w:rFonts w:ascii="Sylfaen" w:eastAsia="Times New Roman" w:hAnsi="Sylfaen" w:cs="Calibri"/>
                <w:color w:val="000000"/>
                <w:sz w:val="18"/>
                <w:szCs w:val="18"/>
                <w:lang w:eastAsia="en-GB"/>
              </w:rPr>
              <w:t>RR</w:t>
            </w:r>
          </w:p>
        </w:tc>
        <w:tc>
          <w:tcPr>
            <w:tcW w:w="540" w:type="dxa"/>
            <w:shd w:val="clear" w:color="auto" w:fill="EAEDF1" w:themeFill="text2" w:themeFillTint="1A"/>
            <w:vAlign w:val="center"/>
            <w:hideMark/>
          </w:tcPr>
          <w:p w14:paraId="40885D5A"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ԿՄ</w:t>
            </w:r>
          </w:p>
          <w:p w14:paraId="4A721173"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eastAsia="en-GB"/>
              </w:rPr>
            </w:pPr>
            <w:r w:rsidRPr="009376FD">
              <w:rPr>
                <w:rFonts w:ascii="Sylfaen" w:eastAsia="Times New Roman" w:hAnsi="Sylfaen" w:cs="Calibri"/>
                <w:color w:val="000000"/>
                <w:sz w:val="18"/>
                <w:szCs w:val="18"/>
                <w:lang w:eastAsia="en-GB"/>
              </w:rPr>
              <w:t>BR</w:t>
            </w:r>
          </w:p>
        </w:tc>
      </w:tr>
      <w:tr w:rsidR="00E27EBC" w:rsidRPr="009376FD" w14:paraId="56DA4BF1" w14:textId="77777777" w:rsidTr="00AD5DA9">
        <w:trPr>
          <w:trHeight w:val="437"/>
          <w:jc w:val="center"/>
        </w:trPr>
        <w:tc>
          <w:tcPr>
            <w:tcW w:w="477" w:type="dxa"/>
            <w:shd w:val="clear" w:color="000000" w:fill="FFFFFF"/>
            <w:vAlign w:val="center"/>
            <w:hideMark/>
          </w:tcPr>
          <w:p w14:paraId="4338B0FF"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1</w:t>
            </w:r>
          </w:p>
        </w:tc>
        <w:tc>
          <w:tcPr>
            <w:tcW w:w="1800" w:type="dxa"/>
            <w:shd w:val="clear" w:color="000000" w:fill="FFFFFF"/>
            <w:vAlign w:val="center"/>
          </w:tcPr>
          <w:p w14:paraId="70EAFB27"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Կռնչան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բադ</w:t>
            </w:r>
            <w:proofErr w:type="spellEnd"/>
          </w:p>
        </w:tc>
        <w:tc>
          <w:tcPr>
            <w:tcW w:w="1948" w:type="dxa"/>
            <w:shd w:val="clear" w:color="000000" w:fill="FFFFFF"/>
            <w:vAlign w:val="center"/>
          </w:tcPr>
          <w:p w14:paraId="01B2032E"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Mallard</w:t>
            </w:r>
          </w:p>
        </w:tc>
        <w:tc>
          <w:tcPr>
            <w:tcW w:w="1671" w:type="dxa"/>
            <w:shd w:val="clear" w:color="000000" w:fill="FFFFFF"/>
            <w:vAlign w:val="center"/>
          </w:tcPr>
          <w:p w14:paraId="2530A081"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Anas platyrhynchos</w:t>
            </w:r>
          </w:p>
        </w:tc>
        <w:tc>
          <w:tcPr>
            <w:tcW w:w="1389" w:type="dxa"/>
            <w:shd w:val="clear" w:color="000000" w:fill="FFFFFF"/>
            <w:vAlign w:val="center"/>
            <w:hideMark/>
          </w:tcPr>
          <w:p w14:paraId="558A2F7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314B8DF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3A933818"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3CDBBCF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54EE5907"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4A079964" w14:textId="77777777" w:rsidTr="00AD5DA9">
        <w:trPr>
          <w:trHeight w:val="437"/>
          <w:jc w:val="center"/>
        </w:trPr>
        <w:tc>
          <w:tcPr>
            <w:tcW w:w="477" w:type="dxa"/>
            <w:shd w:val="clear" w:color="000000" w:fill="FFFFFF"/>
            <w:vAlign w:val="center"/>
            <w:hideMark/>
          </w:tcPr>
          <w:p w14:paraId="0FA033B2"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2</w:t>
            </w:r>
          </w:p>
        </w:tc>
        <w:tc>
          <w:tcPr>
            <w:tcW w:w="1800" w:type="dxa"/>
            <w:shd w:val="clear" w:color="000000" w:fill="FFFFFF"/>
            <w:vAlign w:val="center"/>
          </w:tcPr>
          <w:p w14:paraId="0FEBF0A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Եգիպտական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տառեղ</w:t>
            </w:r>
            <w:proofErr w:type="spellEnd"/>
          </w:p>
        </w:tc>
        <w:tc>
          <w:tcPr>
            <w:tcW w:w="1948" w:type="dxa"/>
            <w:shd w:val="clear" w:color="000000" w:fill="FFFFFF"/>
            <w:vAlign w:val="center"/>
          </w:tcPr>
          <w:p w14:paraId="697C3153"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Cattle Egret</w:t>
            </w:r>
          </w:p>
        </w:tc>
        <w:tc>
          <w:tcPr>
            <w:tcW w:w="1671" w:type="dxa"/>
            <w:shd w:val="clear" w:color="000000" w:fill="FFFFFF"/>
            <w:vAlign w:val="center"/>
          </w:tcPr>
          <w:p w14:paraId="5C7D2441"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i/>
                <w:iCs/>
                <w:color w:val="000000"/>
                <w:sz w:val="18"/>
                <w:szCs w:val="18"/>
                <w:lang w:val="en-US"/>
              </w:rPr>
              <w:t>Bubulcus</w:t>
            </w:r>
            <w:proofErr w:type="spellEnd"/>
            <w:r w:rsidRPr="009376FD">
              <w:rPr>
                <w:rFonts w:ascii="Sylfaen" w:eastAsia="Times New Roman" w:hAnsi="Sylfaen" w:cs="Calibri"/>
                <w:i/>
                <w:iCs/>
                <w:color w:val="000000"/>
                <w:sz w:val="18"/>
                <w:szCs w:val="18"/>
                <w:lang w:val="en-US"/>
              </w:rPr>
              <w:t xml:space="preserve"> ibis</w:t>
            </w:r>
          </w:p>
        </w:tc>
        <w:tc>
          <w:tcPr>
            <w:tcW w:w="1389" w:type="dxa"/>
            <w:shd w:val="clear" w:color="000000" w:fill="FFFFFF"/>
            <w:vAlign w:val="center"/>
            <w:hideMark/>
          </w:tcPr>
          <w:p w14:paraId="47E4A90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2A3656F4"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01B29274"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3AA92E6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0765089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529F0AA3" w14:textId="77777777" w:rsidTr="00AD5DA9">
        <w:trPr>
          <w:trHeight w:val="437"/>
          <w:jc w:val="center"/>
        </w:trPr>
        <w:tc>
          <w:tcPr>
            <w:tcW w:w="477" w:type="dxa"/>
            <w:shd w:val="clear" w:color="000000" w:fill="FFFFFF"/>
            <w:vAlign w:val="center"/>
            <w:hideMark/>
          </w:tcPr>
          <w:p w14:paraId="209479EE"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3</w:t>
            </w:r>
          </w:p>
        </w:tc>
        <w:tc>
          <w:tcPr>
            <w:tcW w:w="1800" w:type="dxa"/>
            <w:shd w:val="clear" w:color="000000" w:fill="FFFFFF"/>
            <w:vAlign w:val="center"/>
          </w:tcPr>
          <w:p w14:paraId="7B1668D0"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Մոխրագույն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տառեղ</w:t>
            </w:r>
            <w:proofErr w:type="spellEnd"/>
          </w:p>
        </w:tc>
        <w:tc>
          <w:tcPr>
            <w:tcW w:w="1948" w:type="dxa"/>
            <w:shd w:val="clear" w:color="000000" w:fill="FFFFFF"/>
            <w:vAlign w:val="center"/>
          </w:tcPr>
          <w:p w14:paraId="25BFED1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Grey heron</w:t>
            </w:r>
          </w:p>
        </w:tc>
        <w:tc>
          <w:tcPr>
            <w:tcW w:w="1671" w:type="dxa"/>
            <w:shd w:val="clear" w:color="000000" w:fill="FFFFFF"/>
            <w:vAlign w:val="center"/>
          </w:tcPr>
          <w:p w14:paraId="4EF7A38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Ardea cinerea</w:t>
            </w:r>
          </w:p>
        </w:tc>
        <w:tc>
          <w:tcPr>
            <w:tcW w:w="1389" w:type="dxa"/>
            <w:shd w:val="clear" w:color="000000" w:fill="FFFFFF"/>
            <w:vAlign w:val="center"/>
            <w:hideMark/>
          </w:tcPr>
          <w:p w14:paraId="0D49953D"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5AEF102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204BEE48"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1C00FD86"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6D0ACE73"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1505E82A" w14:textId="77777777" w:rsidTr="00AD5DA9">
        <w:trPr>
          <w:trHeight w:val="437"/>
          <w:jc w:val="center"/>
        </w:trPr>
        <w:tc>
          <w:tcPr>
            <w:tcW w:w="477" w:type="dxa"/>
            <w:shd w:val="clear" w:color="000000" w:fill="FFFFFF"/>
            <w:vAlign w:val="center"/>
            <w:hideMark/>
          </w:tcPr>
          <w:p w14:paraId="3A67E89B"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4</w:t>
            </w:r>
          </w:p>
        </w:tc>
        <w:tc>
          <w:tcPr>
            <w:tcW w:w="1800" w:type="dxa"/>
            <w:shd w:val="clear" w:color="000000" w:fill="FFFFFF"/>
            <w:vAlign w:val="center"/>
          </w:tcPr>
          <w:p w14:paraId="3F53508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Սևուկ</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կտցար</w:t>
            </w:r>
            <w:proofErr w:type="spellEnd"/>
          </w:p>
        </w:tc>
        <w:tc>
          <w:tcPr>
            <w:tcW w:w="1948" w:type="dxa"/>
            <w:shd w:val="clear" w:color="000000" w:fill="FFFFFF"/>
            <w:vAlign w:val="center"/>
          </w:tcPr>
          <w:p w14:paraId="7A456385"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Green Sandpiper</w:t>
            </w:r>
          </w:p>
        </w:tc>
        <w:tc>
          <w:tcPr>
            <w:tcW w:w="1671" w:type="dxa"/>
            <w:shd w:val="clear" w:color="000000" w:fill="FFFFFF"/>
            <w:vAlign w:val="center"/>
          </w:tcPr>
          <w:p w14:paraId="5307D7A8"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i/>
                <w:iCs/>
                <w:color w:val="000000"/>
                <w:sz w:val="18"/>
                <w:szCs w:val="18"/>
                <w:lang w:val="en-US"/>
              </w:rPr>
              <w:t>Tringa</w:t>
            </w:r>
            <w:proofErr w:type="spellEnd"/>
            <w:r w:rsidRPr="009376FD">
              <w:rPr>
                <w:rFonts w:ascii="Sylfaen" w:eastAsia="Times New Roman" w:hAnsi="Sylfaen" w:cs="Calibri"/>
                <w:i/>
                <w:iCs/>
                <w:color w:val="000000"/>
                <w:sz w:val="18"/>
                <w:szCs w:val="18"/>
                <w:lang w:val="en-US"/>
              </w:rPr>
              <w:t xml:space="preserve"> </w:t>
            </w:r>
            <w:proofErr w:type="spellStart"/>
            <w:r w:rsidRPr="009376FD">
              <w:rPr>
                <w:rFonts w:ascii="Sylfaen" w:eastAsia="Times New Roman" w:hAnsi="Sylfaen" w:cs="Calibri"/>
                <w:i/>
                <w:iCs/>
                <w:color w:val="000000"/>
                <w:sz w:val="18"/>
                <w:szCs w:val="18"/>
                <w:lang w:val="en-US"/>
              </w:rPr>
              <w:t>ochropus</w:t>
            </w:r>
            <w:proofErr w:type="spellEnd"/>
          </w:p>
        </w:tc>
        <w:tc>
          <w:tcPr>
            <w:tcW w:w="1389" w:type="dxa"/>
            <w:shd w:val="clear" w:color="000000" w:fill="FFFFFF"/>
            <w:vAlign w:val="center"/>
            <w:hideMark/>
          </w:tcPr>
          <w:p w14:paraId="6EE92910"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01D92D46"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03AA7D9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3EA1F02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65875CF4"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6FFD11E2" w14:textId="77777777" w:rsidTr="00AD5DA9">
        <w:trPr>
          <w:trHeight w:val="437"/>
          <w:jc w:val="center"/>
        </w:trPr>
        <w:tc>
          <w:tcPr>
            <w:tcW w:w="477" w:type="dxa"/>
            <w:shd w:val="clear" w:color="000000" w:fill="FFFFFF"/>
            <w:vAlign w:val="center"/>
            <w:hideMark/>
          </w:tcPr>
          <w:p w14:paraId="1EA85FD6"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5</w:t>
            </w:r>
          </w:p>
        </w:tc>
        <w:tc>
          <w:tcPr>
            <w:tcW w:w="1800" w:type="dxa"/>
            <w:shd w:val="clear" w:color="000000" w:fill="FFFFFF"/>
            <w:vAlign w:val="center"/>
          </w:tcPr>
          <w:p w14:paraId="3C7160A5"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Ժուլան</w:t>
            </w:r>
            <w:proofErr w:type="spellEnd"/>
          </w:p>
        </w:tc>
        <w:tc>
          <w:tcPr>
            <w:tcW w:w="1948" w:type="dxa"/>
            <w:shd w:val="clear" w:color="000000" w:fill="FFFFFF"/>
            <w:vAlign w:val="center"/>
          </w:tcPr>
          <w:p w14:paraId="649573DA"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Red-backed Shrike</w:t>
            </w:r>
          </w:p>
        </w:tc>
        <w:tc>
          <w:tcPr>
            <w:tcW w:w="1671" w:type="dxa"/>
            <w:shd w:val="clear" w:color="000000" w:fill="FFFFFF"/>
            <w:vAlign w:val="center"/>
          </w:tcPr>
          <w:p w14:paraId="548A7133"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Lanius </w:t>
            </w:r>
            <w:proofErr w:type="spellStart"/>
            <w:r w:rsidRPr="009376FD">
              <w:rPr>
                <w:rFonts w:ascii="Sylfaen" w:eastAsia="Times New Roman" w:hAnsi="Sylfaen" w:cs="Calibri"/>
                <w:i/>
                <w:iCs/>
                <w:color w:val="000000"/>
                <w:sz w:val="18"/>
                <w:szCs w:val="18"/>
                <w:lang w:val="en-US"/>
              </w:rPr>
              <w:t>collurio</w:t>
            </w:r>
            <w:proofErr w:type="spellEnd"/>
          </w:p>
        </w:tc>
        <w:tc>
          <w:tcPr>
            <w:tcW w:w="1389" w:type="dxa"/>
            <w:shd w:val="clear" w:color="000000" w:fill="FFFFFF"/>
            <w:vAlign w:val="center"/>
            <w:hideMark/>
          </w:tcPr>
          <w:p w14:paraId="5E2586CB"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60B10EB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038E245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Res6</w:t>
            </w:r>
          </w:p>
        </w:tc>
        <w:tc>
          <w:tcPr>
            <w:tcW w:w="630" w:type="dxa"/>
            <w:shd w:val="clear" w:color="auto" w:fill="auto"/>
            <w:vAlign w:val="center"/>
            <w:hideMark/>
          </w:tcPr>
          <w:p w14:paraId="7F154810"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6E7A96E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734156F7" w14:textId="77777777" w:rsidTr="00AD5DA9">
        <w:trPr>
          <w:trHeight w:val="437"/>
          <w:jc w:val="center"/>
        </w:trPr>
        <w:tc>
          <w:tcPr>
            <w:tcW w:w="477" w:type="dxa"/>
            <w:shd w:val="clear" w:color="000000" w:fill="FFFFFF"/>
            <w:vAlign w:val="center"/>
            <w:hideMark/>
          </w:tcPr>
          <w:p w14:paraId="5AA3FAD1"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6</w:t>
            </w:r>
          </w:p>
        </w:tc>
        <w:tc>
          <w:tcPr>
            <w:tcW w:w="1800" w:type="dxa"/>
            <w:shd w:val="clear" w:color="000000" w:fill="FFFFFF"/>
            <w:vAlign w:val="center"/>
          </w:tcPr>
          <w:p w14:paraId="5FDA1D88"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Օձակեր</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արծիվ</w:t>
            </w:r>
            <w:proofErr w:type="spellEnd"/>
          </w:p>
        </w:tc>
        <w:tc>
          <w:tcPr>
            <w:tcW w:w="1948" w:type="dxa"/>
            <w:shd w:val="clear" w:color="000000" w:fill="FFFFFF"/>
            <w:vAlign w:val="center"/>
          </w:tcPr>
          <w:p w14:paraId="4DABE30A"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Short-toed Snake-eagle</w:t>
            </w:r>
          </w:p>
        </w:tc>
        <w:tc>
          <w:tcPr>
            <w:tcW w:w="1671" w:type="dxa"/>
            <w:shd w:val="clear" w:color="000000" w:fill="FFFFFF"/>
            <w:vAlign w:val="center"/>
          </w:tcPr>
          <w:p w14:paraId="5631E168"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i/>
                <w:iCs/>
                <w:color w:val="000000"/>
                <w:sz w:val="18"/>
                <w:szCs w:val="18"/>
                <w:lang w:val="en-US"/>
              </w:rPr>
              <w:t>Circaetus</w:t>
            </w:r>
            <w:proofErr w:type="spellEnd"/>
            <w:r w:rsidRPr="009376FD">
              <w:rPr>
                <w:rFonts w:ascii="Sylfaen" w:eastAsia="Times New Roman" w:hAnsi="Sylfaen" w:cs="Calibri"/>
                <w:i/>
                <w:iCs/>
                <w:color w:val="000000"/>
                <w:sz w:val="18"/>
                <w:szCs w:val="18"/>
                <w:lang w:val="en-US"/>
              </w:rPr>
              <w:t xml:space="preserve"> </w:t>
            </w:r>
            <w:proofErr w:type="spellStart"/>
            <w:r w:rsidRPr="009376FD">
              <w:rPr>
                <w:rFonts w:ascii="Sylfaen" w:eastAsia="Times New Roman" w:hAnsi="Sylfaen" w:cs="Calibri"/>
                <w:i/>
                <w:iCs/>
                <w:color w:val="000000"/>
                <w:sz w:val="18"/>
                <w:szCs w:val="18"/>
                <w:lang w:val="en-US"/>
              </w:rPr>
              <w:t>gallicus</w:t>
            </w:r>
            <w:proofErr w:type="spellEnd"/>
          </w:p>
        </w:tc>
        <w:tc>
          <w:tcPr>
            <w:tcW w:w="1389" w:type="dxa"/>
            <w:shd w:val="clear" w:color="000000" w:fill="FFFFFF"/>
            <w:vAlign w:val="center"/>
            <w:hideMark/>
          </w:tcPr>
          <w:p w14:paraId="52A12667"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VU</w:t>
            </w:r>
          </w:p>
        </w:tc>
        <w:tc>
          <w:tcPr>
            <w:tcW w:w="900" w:type="dxa"/>
            <w:shd w:val="clear" w:color="000000" w:fill="FFFFFF"/>
            <w:vAlign w:val="center"/>
            <w:hideMark/>
          </w:tcPr>
          <w:p w14:paraId="0B4B0C2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591EA3C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Res6</w:t>
            </w:r>
          </w:p>
        </w:tc>
        <w:tc>
          <w:tcPr>
            <w:tcW w:w="630" w:type="dxa"/>
            <w:shd w:val="clear" w:color="auto" w:fill="auto"/>
            <w:vAlign w:val="center"/>
            <w:hideMark/>
          </w:tcPr>
          <w:p w14:paraId="077E51E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1417E1E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6B13BDD2" w14:textId="77777777" w:rsidTr="00AD5DA9">
        <w:trPr>
          <w:trHeight w:val="437"/>
          <w:jc w:val="center"/>
        </w:trPr>
        <w:tc>
          <w:tcPr>
            <w:tcW w:w="477" w:type="dxa"/>
            <w:shd w:val="clear" w:color="000000" w:fill="FFFFFF"/>
            <w:vAlign w:val="center"/>
            <w:hideMark/>
          </w:tcPr>
          <w:p w14:paraId="2CB246F4"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7</w:t>
            </w:r>
          </w:p>
        </w:tc>
        <w:tc>
          <w:tcPr>
            <w:tcW w:w="1800" w:type="dxa"/>
            <w:shd w:val="clear" w:color="000000" w:fill="FFFFFF"/>
            <w:vAlign w:val="center"/>
          </w:tcPr>
          <w:p w14:paraId="4E58D6FB"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Մեծ</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ճուռակ</w:t>
            </w:r>
            <w:proofErr w:type="spellEnd"/>
          </w:p>
        </w:tc>
        <w:tc>
          <w:tcPr>
            <w:tcW w:w="1948" w:type="dxa"/>
            <w:shd w:val="clear" w:color="000000" w:fill="FFFFFF"/>
            <w:vAlign w:val="center"/>
          </w:tcPr>
          <w:p w14:paraId="413C3AF1"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Common Buzzard</w:t>
            </w:r>
          </w:p>
        </w:tc>
        <w:tc>
          <w:tcPr>
            <w:tcW w:w="1671" w:type="dxa"/>
            <w:shd w:val="clear" w:color="000000" w:fill="FFFFFF"/>
            <w:vAlign w:val="center"/>
          </w:tcPr>
          <w:p w14:paraId="3EAE0EA3"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Buteo </w:t>
            </w:r>
            <w:proofErr w:type="spellStart"/>
            <w:r w:rsidRPr="009376FD">
              <w:rPr>
                <w:rFonts w:ascii="Sylfaen" w:eastAsia="Times New Roman" w:hAnsi="Sylfaen" w:cs="Calibri"/>
                <w:i/>
                <w:iCs/>
                <w:color w:val="000000"/>
                <w:sz w:val="18"/>
                <w:szCs w:val="18"/>
                <w:lang w:val="en-US"/>
              </w:rPr>
              <w:t>buteo</w:t>
            </w:r>
            <w:proofErr w:type="spellEnd"/>
          </w:p>
        </w:tc>
        <w:tc>
          <w:tcPr>
            <w:tcW w:w="1389" w:type="dxa"/>
            <w:shd w:val="clear" w:color="000000" w:fill="FFFFFF"/>
            <w:vAlign w:val="center"/>
            <w:hideMark/>
          </w:tcPr>
          <w:p w14:paraId="367449F3"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2645B4BD"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5B3378B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60AC192B"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454E620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1EF28A97" w14:textId="77777777" w:rsidTr="00AD5DA9">
        <w:trPr>
          <w:trHeight w:val="437"/>
          <w:jc w:val="center"/>
        </w:trPr>
        <w:tc>
          <w:tcPr>
            <w:tcW w:w="477" w:type="dxa"/>
            <w:shd w:val="clear" w:color="000000" w:fill="FFFFFF"/>
            <w:vAlign w:val="center"/>
            <w:hideMark/>
          </w:tcPr>
          <w:p w14:paraId="6F661739"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8</w:t>
            </w:r>
          </w:p>
        </w:tc>
        <w:tc>
          <w:tcPr>
            <w:tcW w:w="1800" w:type="dxa"/>
            <w:shd w:val="clear" w:color="000000" w:fill="FFFFFF"/>
            <w:vAlign w:val="center"/>
          </w:tcPr>
          <w:p w14:paraId="3A95E250"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Կարմրակատար</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շամփրուկ</w:t>
            </w:r>
            <w:proofErr w:type="spellEnd"/>
          </w:p>
        </w:tc>
        <w:tc>
          <w:tcPr>
            <w:tcW w:w="1948" w:type="dxa"/>
            <w:shd w:val="clear" w:color="000000" w:fill="FFFFFF"/>
            <w:vAlign w:val="center"/>
          </w:tcPr>
          <w:p w14:paraId="2317F39A"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Woodchat shrike</w:t>
            </w:r>
          </w:p>
        </w:tc>
        <w:tc>
          <w:tcPr>
            <w:tcW w:w="1671" w:type="dxa"/>
            <w:shd w:val="clear" w:color="000000" w:fill="FFFFFF"/>
            <w:vAlign w:val="center"/>
          </w:tcPr>
          <w:p w14:paraId="68E91AEF"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Lanius senator</w:t>
            </w:r>
          </w:p>
        </w:tc>
        <w:tc>
          <w:tcPr>
            <w:tcW w:w="1389" w:type="dxa"/>
            <w:shd w:val="clear" w:color="000000" w:fill="FFFFFF"/>
            <w:vAlign w:val="center"/>
            <w:hideMark/>
          </w:tcPr>
          <w:p w14:paraId="51BB214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VU</w:t>
            </w:r>
          </w:p>
        </w:tc>
        <w:tc>
          <w:tcPr>
            <w:tcW w:w="900" w:type="dxa"/>
            <w:shd w:val="clear" w:color="000000" w:fill="FFFFFF"/>
            <w:vAlign w:val="center"/>
            <w:hideMark/>
          </w:tcPr>
          <w:p w14:paraId="12F9AF6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NT</w:t>
            </w:r>
          </w:p>
        </w:tc>
        <w:tc>
          <w:tcPr>
            <w:tcW w:w="720" w:type="dxa"/>
            <w:shd w:val="clear" w:color="auto" w:fill="auto"/>
            <w:vAlign w:val="center"/>
            <w:hideMark/>
          </w:tcPr>
          <w:p w14:paraId="0FCB3593"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01D3077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17D3445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2236A771" w14:textId="77777777" w:rsidTr="00AD5DA9">
        <w:trPr>
          <w:trHeight w:val="437"/>
          <w:jc w:val="center"/>
        </w:trPr>
        <w:tc>
          <w:tcPr>
            <w:tcW w:w="477" w:type="dxa"/>
            <w:shd w:val="clear" w:color="000000" w:fill="FFFFFF"/>
            <w:vAlign w:val="center"/>
            <w:hideMark/>
          </w:tcPr>
          <w:p w14:paraId="59BB956D"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lastRenderedPageBreak/>
              <w:t>9</w:t>
            </w:r>
          </w:p>
        </w:tc>
        <w:tc>
          <w:tcPr>
            <w:tcW w:w="1800" w:type="dxa"/>
            <w:shd w:val="clear" w:color="000000" w:fill="FFFFFF"/>
            <w:vAlign w:val="center"/>
          </w:tcPr>
          <w:p w14:paraId="0C6056E2"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Սովորական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սոխակ</w:t>
            </w:r>
            <w:proofErr w:type="spellEnd"/>
          </w:p>
        </w:tc>
        <w:tc>
          <w:tcPr>
            <w:tcW w:w="1948" w:type="dxa"/>
            <w:shd w:val="clear" w:color="000000" w:fill="FFFFFF"/>
            <w:vAlign w:val="center"/>
          </w:tcPr>
          <w:p w14:paraId="66F1DF3C"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Thrush Nightingale</w:t>
            </w:r>
          </w:p>
        </w:tc>
        <w:tc>
          <w:tcPr>
            <w:tcW w:w="1671" w:type="dxa"/>
            <w:shd w:val="clear" w:color="000000" w:fill="FFFFFF"/>
            <w:vAlign w:val="center"/>
          </w:tcPr>
          <w:p w14:paraId="680DF768"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Luscinia </w:t>
            </w:r>
            <w:proofErr w:type="spellStart"/>
            <w:r w:rsidRPr="009376FD">
              <w:rPr>
                <w:rFonts w:ascii="Sylfaen" w:eastAsia="Times New Roman" w:hAnsi="Sylfaen" w:cs="Calibri"/>
                <w:i/>
                <w:iCs/>
                <w:color w:val="000000"/>
                <w:sz w:val="18"/>
                <w:szCs w:val="18"/>
                <w:lang w:val="en-US"/>
              </w:rPr>
              <w:t>luscinia</w:t>
            </w:r>
            <w:proofErr w:type="spellEnd"/>
          </w:p>
        </w:tc>
        <w:tc>
          <w:tcPr>
            <w:tcW w:w="1389" w:type="dxa"/>
            <w:shd w:val="clear" w:color="000000" w:fill="FFFFFF"/>
            <w:vAlign w:val="center"/>
            <w:hideMark/>
          </w:tcPr>
          <w:p w14:paraId="7AD93F3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7B5B63D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7C1326B8"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05C1506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6436B7D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4687DE48" w14:textId="77777777" w:rsidTr="00AD5DA9">
        <w:trPr>
          <w:trHeight w:val="437"/>
          <w:jc w:val="center"/>
        </w:trPr>
        <w:tc>
          <w:tcPr>
            <w:tcW w:w="477" w:type="dxa"/>
            <w:shd w:val="clear" w:color="000000" w:fill="FFFFFF"/>
            <w:vAlign w:val="center"/>
            <w:hideMark/>
          </w:tcPr>
          <w:p w14:paraId="25C25DB7"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10</w:t>
            </w:r>
          </w:p>
        </w:tc>
        <w:tc>
          <w:tcPr>
            <w:tcW w:w="1800" w:type="dxa"/>
            <w:shd w:val="clear" w:color="000000" w:fill="FFFFFF"/>
            <w:vAlign w:val="center"/>
          </w:tcPr>
          <w:p w14:paraId="2C91E9C8"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Ծնկլտան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գեղգեղիկ</w:t>
            </w:r>
            <w:proofErr w:type="spellEnd"/>
          </w:p>
        </w:tc>
        <w:tc>
          <w:tcPr>
            <w:tcW w:w="1948" w:type="dxa"/>
            <w:shd w:val="clear" w:color="000000" w:fill="FFFFFF"/>
            <w:vAlign w:val="center"/>
          </w:tcPr>
          <w:p w14:paraId="74C26F40"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Eurasian Chiffchaff</w:t>
            </w:r>
          </w:p>
        </w:tc>
        <w:tc>
          <w:tcPr>
            <w:tcW w:w="1671" w:type="dxa"/>
            <w:shd w:val="clear" w:color="000000" w:fill="FFFFFF"/>
            <w:vAlign w:val="center"/>
          </w:tcPr>
          <w:p w14:paraId="6232E308"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i/>
                <w:iCs/>
                <w:color w:val="000000"/>
                <w:sz w:val="18"/>
                <w:szCs w:val="18"/>
                <w:lang w:val="en-US"/>
              </w:rPr>
              <w:t>Phylloscopus</w:t>
            </w:r>
            <w:proofErr w:type="spellEnd"/>
            <w:r w:rsidRPr="009376FD">
              <w:rPr>
                <w:rFonts w:ascii="Sylfaen" w:eastAsia="Times New Roman" w:hAnsi="Sylfaen" w:cs="Calibri"/>
                <w:i/>
                <w:iCs/>
                <w:color w:val="000000"/>
                <w:sz w:val="18"/>
                <w:szCs w:val="18"/>
                <w:lang w:val="en-US"/>
              </w:rPr>
              <w:t xml:space="preserve"> </w:t>
            </w:r>
            <w:proofErr w:type="spellStart"/>
            <w:r w:rsidRPr="009376FD">
              <w:rPr>
                <w:rFonts w:ascii="Sylfaen" w:eastAsia="Times New Roman" w:hAnsi="Sylfaen" w:cs="Calibri"/>
                <w:i/>
                <w:iCs/>
                <w:color w:val="000000"/>
                <w:sz w:val="18"/>
                <w:szCs w:val="18"/>
                <w:lang w:val="en-US"/>
              </w:rPr>
              <w:t>collybita</w:t>
            </w:r>
            <w:proofErr w:type="spellEnd"/>
          </w:p>
        </w:tc>
        <w:tc>
          <w:tcPr>
            <w:tcW w:w="1389" w:type="dxa"/>
            <w:shd w:val="clear" w:color="000000" w:fill="FFFFFF"/>
            <w:vAlign w:val="center"/>
            <w:hideMark/>
          </w:tcPr>
          <w:p w14:paraId="553CA29D"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123752C8"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6F6F6BC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208719D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79F852A8"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5A434FB8" w14:textId="77777777" w:rsidTr="00AD5DA9">
        <w:trPr>
          <w:trHeight w:val="437"/>
          <w:jc w:val="center"/>
        </w:trPr>
        <w:tc>
          <w:tcPr>
            <w:tcW w:w="477" w:type="dxa"/>
            <w:shd w:val="clear" w:color="000000" w:fill="FFFFFF"/>
            <w:vAlign w:val="center"/>
            <w:hideMark/>
          </w:tcPr>
          <w:p w14:paraId="656755AF"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11</w:t>
            </w:r>
          </w:p>
        </w:tc>
        <w:tc>
          <w:tcPr>
            <w:tcW w:w="1800" w:type="dxa"/>
            <w:shd w:val="clear" w:color="000000" w:fill="FFFFFF"/>
            <w:vAlign w:val="center"/>
          </w:tcPr>
          <w:p w14:paraId="484EF922"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Սևագլուխ</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չքչքան</w:t>
            </w:r>
            <w:proofErr w:type="spellEnd"/>
          </w:p>
        </w:tc>
        <w:tc>
          <w:tcPr>
            <w:tcW w:w="1948" w:type="dxa"/>
            <w:shd w:val="clear" w:color="000000" w:fill="FFFFFF"/>
            <w:vAlign w:val="center"/>
          </w:tcPr>
          <w:p w14:paraId="18B8700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Common Stonechat</w:t>
            </w:r>
          </w:p>
        </w:tc>
        <w:tc>
          <w:tcPr>
            <w:tcW w:w="1671" w:type="dxa"/>
            <w:shd w:val="clear" w:color="000000" w:fill="FFFFFF"/>
            <w:vAlign w:val="center"/>
          </w:tcPr>
          <w:p w14:paraId="76AEC53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Saxicola torquata</w:t>
            </w:r>
          </w:p>
        </w:tc>
        <w:tc>
          <w:tcPr>
            <w:tcW w:w="1389" w:type="dxa"/>
            <w:shd w:val="clear" w:color="000000" w:fill="FFFFFF"/>
            <w:vAlign w:val="center"/>
            <w:hideMark/>
          </w:tcPr>
          <w:p w14:paraId="29D08E7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40F57F8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252B6A1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0D92BA3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50FECE7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553D350F" w14:textId="77777777" w:rsidTr="00AD5DA9">
        <w:trPr>
          <w:trHeight w:val="437"/>
          <w:jc w:val="center"/>
        </w:trPr>
        <w:tc>
          <w:tcPr>
            <w:tcW w:w="477" w:type="dxa"/>
            <w:shd w:val="clear" w:color="000000" w:fill="FFFFFF"/>
            <w:vAlign w:val="center"/>
            <w:hideMark/>
          </w:tcPr>
          <w:p w14:paraId="6356314A"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12</w:t>
            </w:r>
          </w:p>
        </w:tc>
        <w:tc>
          <w:tcPr>
            <w:tcW w:w="1800" w:type="dxa"/>
            <w:shd w:val="clear" w:color="000000" w:fill="FFFFFF"/>
            <w:vAlign w:val="center"/>
          </w:tcPr>
          <w:p w14:paraId="7CADCFDA"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Անտառային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նրբագեղիկ</w:t>
            </w:r>
            <w:proofErr w:type="spellEnd"/>
          </w:p>
        </w:tc>
        <w:tc>
          <w:tcPr>
            <w:tcW w:w="1948" w:type="dxa"/>
            <w:shd w:val="clear" w:color="000000" w:fill="FFFFFF"/>
            <w:vAlign w:val="center"/>
          </w:tcPr>
          <w:p w14:paraId="330BD495"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Dunnock</w:t>
            </w:r>
          </w:p>
        </w:tc>
        <w:tc>
          <w:tcPr>
            <w:tcW w:w="1671" w:type="dxa"/>
            <w:shd w:val="clear" w:color="000000" w:fill="FFFFFF"/>
            <w:vAlign w:val="center"/>
          </w:tcPr>
          <w:p w14:paraId="67E731AB"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Prunella modularis</w:t>
            </w:r>
          </w:p>
        </w:tc>
        <w:tc>
          <w:tcPr>
            <w:tcW w:w="1389" w:type="dxa"/>
            <w:shd w:val="clear" w:color="000000" w:fill="FFFFFF"/>
            <w:vAlign w:val="center"/>
            <w:hideMark/>
          </w:tcPr>
          <w:p w14:paraId="2B69494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012D390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3EF1B4A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59AB84B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240E5770"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2EB95238" w14:textId="77777777" w:rsidTr="00AD5DA9">
        <w:trPr>
          <w:trHeight w:val="437"/>
          <w:jc w:val="center"/>
        </w:trPr>
        <w:tc>
          <w:tcPr>
            <w:tcW w:w="477" w:type="dxa"/>
            <w:shd w:val="clear" w:color="000000" w:fill="FFFFFF"/>
            <w:vAlign w:val="center"/>
            <w:hideMark/>
          </w:tcPr>
          <w:p w14:paraId="28296455"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13</w:t>
            </w:r>
          </w:p>
        </w:tc>
        <w:tc>
          <w:tcPr>
            <w:tcW w:w="1800" w:type="dxa"/>
            <w:shd w:val="clear" w:color="000000" w:fill="FFFFFF"/>
            <w:vAlign w:val="center"/>
          </w:tcPr>
          <w:p w14:paraId="56FAC93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Գարնանային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գեղգեղիկ</w:t>
            </w:r>
            <w:proofErr w:type="spellEnd"/>
          </w:p>
        </w:tc>
        <w:tc>
          <w:tcPr>
            <w:tcW w:w="1948" w:type="dxa"/>
            <w:shd w:val="clear" w:color="000000" w:fill="FFFFFF"/>
            <w:vAlign w:val="center"/>
          </w:tcPr>
          <w:p w14:paraId="6E068052"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Willow Warbler</w:t>
            </w:r>
          </w:p>
        </w:tc>
        <w:tc>
          <w:tcPr>
            <w:tcW w:w="1671" w:type="dxa"/>
            <w:shd w:val="clear" w:color="000000" w:fill="FFFFFF"/>
            <w:vAlign w:val="center"/>
          </w:tcPr>
          <w:p w14:paraId="0A75CA38"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i/>
                <w:iCs/>
                <w:color w:val="000000"/>
                <w:sz w:val="18"/>
                <w:szCs w:val="18"/>
                <w:lang w:val="en-US"/>
              </w:rPr>
              <w:t>Phylloscopus</w:t>
            </w:r>
            <w:proofErr w:type="spellEnd"/>
            <w:r w:rsidRPr="009376FD">
              <w:rPr>
                <w:rFonts w:ascii="Sylfaen" w:eastAsia="Times New Roman" w:hAnsi="Sylfaen" w:cs="Calibri"/>
                <w:i/>
                <w:iCs/>
                <w:color w:val="000000"/>
                <w:sz w:val="18"/>
                <w:szCs w:val="18"/>
                <w:lang w:val="en-US"/>
              </w:rPr>
              <w:t xml:space="preserve"> trochilus</w:t>
            </w:r>
          </w:p>
        </w:tc>
        <w:tc>
          <w:tcPr>
            <w:tcW w:w="1389" w:type="dxa"/>
            <w:shd w:val="clear" w:color="000000" w:fill="FFFFFF"/>
            <w:vAlign w:val="center"/>
            <w:hideMark/>
          </w:tcPr>
          <w:p w14:paraId="63DB86B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77CBA8B7"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5B1461F3"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37FE8FA7"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3BD9D47B"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47154C44" w14:textId="77777777" w:rsidTr="00AD5DA9">
        <w:trPr>
          <w:trHeight w:val="437"/>
          <w:jc w:val="center"/>
        </w:trPr>
        <w:tc>
          <w:tcPr>
            <w:tcW w:w="477" w:type="dxa"/>
            <w:shd w:val="clear" w:color="000000" w:fill="FFFFFF"/>
            <w:vAlign w:val="center"/>
            <w:hideMark/>
          </w:tcPr>
          <w:p w14:paraId="1693F887"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14</w:t>
            </w:r>
          </w:p>
        </w:tc>
        <w:tc>
          <w:tcPr>
            <w:tcW w:w="1800" w:type="dxa"/>
            <w:shd w:val="clear" w:color="000000" w:fill="FFFFFF"/>
            <w:vAlign w:val="center"/>
          </w:tcPr>
          <w:p w14:paraId="45B1FFC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Դաշտային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ճնճղուկ</w:t>
            </w:r>
            <w:proofErr w:type="spellEnd"/>
          </w:p>
        </w:tc>
        <w:tc>
          <w:tcPr>
            <w:tcW w:w="1948" w:type="dxa"/>
            <w:shd w:val="clear" w:color="000000" w:fill="FFFFFF"/>
            <w:vAlign w:val="center"/>
          </w:tcPr>
          <w:p w14:paraId="58AE39A0"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Eurasian Tree Sparrow</w:t>
            </w:r>
          </w:p>
        </w:tc>
        <w:tc>
          <w:tcPr>
            <w:tcW w:w="1671" w:type="dxa"/>
            <w:shd w:val="clear" w:color="000000" w:fill="FFFFFF"/>
            <w:vAlign w:val="center"/>
          </w:tcPr>
          <w:p w14:paraId="2EE5A224"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Passer montanus</w:t>
            </w:r>
          </w:p>
        </w:tc>
        <w:tc>
          <w:tcPr>
            <w:tcW w:w="1389" w:type="dxa"/>
            <w:shd w:val="clear" w:color="000000" w:fill="FFFFFF"/>
            <w:vAlign w:val="center"/>
            <w:hideMark/>
          </w:tcPr>
          <w:p w14:paraId="3A8A11F3"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5DDF6D1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5F68248D"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394F2D5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2D8AF63D"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45E753C0" w14:textId="77777777" w:rsidTr="00AD5DA9">
        <w:trPr>
          <w:trHeight w:val="437"/>
          <w:jc w:val="center"/>
        </w:trPr>
        <w:tc>
          <w:tcPr>
            <w:tcW w:w="477" w:type="dxa"/>
            <w:shd w:val="clear" w:color="000000" w:fill="FFFFFF"/>
            <w:vAlign w:val="center"/>
            <w:hideMark/>
          </w:tcPr>
          <w:p w14:paraId="171B98D5"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15</w:t>
            </w:r>
          </w:p>
        </w:tc>
        <w:tc>
          <w:tcPr>
            <w:tcW w:w="1800" w:type="dxa"/>
            <w:shd w:val="clear" w:color="000000" w:fill="FFFFFF"/>
            <w:vAlign w:val="center"/>
          </w:tcPr>
          <w:p w14:paraId="18C2EBD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Այծկիթ</w:t>
            </w:r>
            <w:proofErr w:type="spellEnd"/>
          </w:p>
        </w:tc>
        <w:tc>
          <w:tcPr>
            <w:tcW w:w="1948" w:type="dxa"/>
            <w:shd w:val="clear" w:color="000000" w:fill="FFFFFF"/>
            <w:vAlign w:val="center"/>
          </w:tcPr>
          <w:p w14:paraId="08DE3D0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Eurasian Nightjar</w:t>
            </w:r>
          </w:p>
        </w:tc>
        <w:tc>
          <w:tcPr>
            <w:tcW w:w="1671" w:type="dxa"/>
            <w:shd w:val="clear" w:color="000000" w:fill="FFFFFF"/>
            <w:vAlign w:val="center"/>
          </w:tcPr>
          <w:p w14:paraId="50D7BF35"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Caprimulgus europaeus</w:t>
            </w:r>
          </w:p>
        </w:tc>
        <w:tc>
          <w:tcPr>
            <w:tcW w:w="1389" w:type="dxa"/>
            <w:shd w:val="clear" w:color="000000" w:fill="FFFFFF"/>
            <w:vAlign w:val="center"/>
            <w:hideMark/>
          </w:tcPr>
          <w:p w14:paraId="7FCF3EA6"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4CA363C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3338DFA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Res6</w:t>
            </w:r>
          </w:p>
        </w:tc>
        <w:tc>
          <w:tcPr>
            <w:tcW w:w="630" w:type="dxa"/>
            <w:shd w:val="clear" w:color="auto" w:fill="auto"/>
            <w:vAlign w:val="center"/>
            <w:hideMark/>
          </w:tcPr>
          <w:p w14:paraId="27E7FEC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0A24EEB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741607E1" w14:textId="77777777" w:rsidTr="00AD5DA9">
        <w:trPr>
          <w:trHeight w:val="437"/>
          <w:jc w:val="center"/>
        </w:trPr>
        <w:tc>
          <w:tcPr>
            <w:tcW w:w="477" w:type="dxa"/>
            <w:shd w:val="clear" w:color="000000" w:fill="FFFFFF"/>
            <w:vAlign w:val="center"/>
            <w:hideMark/>
          </w:tcPr>
          <w:p w14:paraId="5684C218"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16</w:t>
            </w:r>
          </w:p>
        </w:tc>
        <w:tc>
          <w:tcPr>
            <w:tcW w:w="1800" w:type="dxa"/>
            <w:shd w:val="clear" w:color="000000" w:fill="FFFFFF"/>
            <w:vAlign w:val="center"/>
          </w:tcPr>
          <w:p w14:paraId="3E16E84A"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Երկնագույն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ալկիոն</w:t>
            </w:r>
            <w:proofErr w:type="spellEnd"/>
          </w:p>
        </w:tc>
        <w:tc>
          <w:tcPr>
            <w:tcW w:w="1948" w:type="dxa"/>
            <w:shd w:val="clear" w:color="000000" w:fill="FFFFFF"/>
            <w:vAlign w:val="center"/>
          </w:tcPr>
          <w:p w14:paraId="0FDA22FF"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Common Kingfisher</w:t>
            </w:r>
          </w:p>
        </w:tc>
        <w:tc>
          <w:tcPr>
            <w:tcW w:w="1671" w:type="dxa"/>
            <w:shd w:val="clear" w:color="000000" w:fill="FFFFFF"/>
            <w:vAlign w:val="center"/>
          </w:tcPr>
          <w:p w14:paraId="3E7D4862"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Alcedo </w:t>
            </w:r>
            <w:proofErr w:type="spellStart"/>
            <w:r w:rsidRPr="009376FD">
              <w:rPr>
                <w:rFonts w:ascii="Sylfaen" w:eastAsia="Times New Roman" w:hAnsi="Sylfaen" w:cs="Calibri"/>
                <w:i/>
                <w:iCs/>
                <w:color w:val="000000"/>
                <w:sz w:val="18"/>
                <w:szCs w:val="18"/>
                <w:lang w:val="en-US"/>
              </w:rPr>
              <w:t>atthis</w:t>
            </w:r>
            <w:proofErr w:type="spellEnd"/>
          </w:p>
        </w:tc>
        <w:tc>
          <w:tcPr>
            <w:tcW w:w="1389" w:type="dxa"/>
            <w:shd w:val="clear" w:color="000000" w:fill="FFFFFF"/>
            <w:vAlign w:val="center"/>
            <w:hideMark/>
          </w:tcPr>
          <w:p w14:paraId="674EB6D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51C9046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27BB13B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Res6</w:t>
            </w:r>
          </w:p>
        </w:tc>
        <w:tc>
          <w:tcPr>
            <w:tcW w:w="630" w:type="dxa"/>
            <w:shd w:val="clear" w:color="auto" w:fill="auto"/>
            <w:vAlign w:val="center"/>
            <w:hideMark/>
          </w:tcPr>
          <w:p w14:paraId="4EF08968"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7CD43584"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0E594D8B" w14:textId="77777777" w:rsidTr="00AD5DA9">
        <w:trPr>
          <w:trHeight w:val="437"/>
          <w:jc w:val="center"/>
        </w:trPr>
        <w:tc>
          <w:tcPr>
            <w:tcW w:w="477" w:type="dxa"/>
            <w:shd w:val="clear" w:color="000000" w:fill="FFFFFF"/>
            <w:vAlign w:val="center"/>
            <w:hideMark/>
          </w:tcPr>
          <w:p w14:paraId="0C39378E"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17</w:t>
            </w:r>
          </w:p>
        </w:tc>
        <w:tc>
          <w:tcPr>
            <w:tcW w:w="1800" w:type="dxa"/>
            <w:shd w:val="clear" w:color="000000" w:fill="FFFFFF"/>
            <w:vAlign w:val="center"/>
          </w:tcPr>
          <w:p w14:paraId="0A14FCF5"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Կապույտ</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քարակեռնեխ</w:t>
            </w:r>
            <w:proofErr w:type="spellEnd"/>
          </w:p>
        </w:tc>
        <w:tc>
          <w:tcPr>
            <w:tcW w:w="1948" w:type="dxa"/>
            <w:shd w:val="clear" w:color="000000" w:fill="FFFFFF"/>
            <w:vAlign w:val="center"/>
          </w:tcPr>
          <w:p w14:paraId="6239099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Blue Rock-thrush</w:t>
            </w:r>
          </w:p>
        </w:tc>
        <w:tc>
          <w:tcPr>
            <w:tcW w:w="1671" w:type="dxa"/>
            <w:shd w:val="clear" w:color="000000" w:fill="FFFFFF"/>
            <w:vAlign w:val="center"/>
          </w:tcPr>
          <w:p w14:paraId="41319D61"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Monticola solitarius</w:t>
            </w:r>
          </w:p>
        </w:tc>
        <w:tc>
          <w:tcPr>
            <w:tcW w:w="1389" w:type="dxa"/>
            <w:shd w:val="clear" w:color="000000" w:fill="FFFFFF"/>
            <w:vAlign w:val="center"/>
            <w:hideMark/>
          </w:tcPr>
          <w:p w14:paraId="276F5C9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763F07B4"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6B178D3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01911E2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373F3176"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1CDC3EE2" w14:textId="77777777" w:rsidTr="00AD5DA9">
        <w:trPr>
          <w:trHeight w:val="437"/>
          <w:jc w:val="center"/>
        </w:trPr>
        <w:tc>
          <w:tcPr>
            <w:tcW w:w="477" w:type="dxa"/>
            <w:shd w:val="clear" w:color="000000" w:fill="FFFFFF"/>
            <w:vAlign w:val="center"/>
            <w:hideMark/>
          </w:tcPr>
          <w:p w14:paraId="13008BFD"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18</w:t>
            </w:r>
          </w:p>
        </w:tc>
        <w:tc>
          <w:tcPr>
            <w:tcW w:w="1800" w:type="dxa"/>
            <w:shd w:val="clear" w:color="000000" w:fill="FFFFFF"/>
            <w:vAlign w:val="center"/>
          </w:tcPr>
          <w:p w14:paraId="17072F1F"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Գյուղական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ծիծեռնակ</w:t>
            </w:r>
            <w:proofErr w:type="spellEnd"/>
          </w:p>
        </w:tc>
        <w:tc>
          <w:tcPr>
            <w:tcW w:w="1948" w:type="dxa"/>
            <w:shd w:val="clear" w:color="000000" w:fill="FFFFFF"/>
            <w:vAlign w:val="center"/>
          </w:tcPr>
          <w:p w14:paraId="09A7734F"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Barn Swallow</w:t>
            </w:r>
          </w:p>
        </w:tc>
        <w:tc>
          <w:tcPr>
            <w:tcW w:w="1671" w:type="dxa"/>
            <w:shd w:val="clear" w:color="000000" w:fill="FFFFFF"/>
            <w:vAlign w:val="center"/>
          </w:tcPr>
          <w:p w14:paraId="77FF5644"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Hirundo rustica</w:t>
            </w:r>
          </w:p>
        </w:tc>
        <w:tc>
          <w:tcPr>
            <w:tcW w:w="1389" w:type="dxa"/>
            <w:shd w:val="clear" w:color="000000" w:fill="FFFFFF"/>
            <w:vAlign w:val="center"/>
            <w:hideMark/>
          </w:tcPr>
          <w:p w14:paraId="199D743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4880A2E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09F70703"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64D4B84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4FAF8DB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061F5857" w14:textId="77777777" w:rsidTr="00AD5DA9">
        <w:trPr>
          <w:trHeight w:val="437"/>
          <w:jc w:val="center"/>
        </w:trPr>
        <w:tc>
          <w:tcPr>
            <w:tcW w:w="477" w:type="dxa"/>
            <w:shd w:val="clear" w:color="000000" w:fill="FFFFFF"/>
            <w:vAlign w:val="center"/>
            <w:hideMark/>
          </w:tcPr>
          <w:p w14:paraId="48652DAE"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19</w:t>
            </w:r>
          </w:p>
        </w:tc>
        <w:tc>
          <w:tcPr>
            <w:tcW w:w="1800" w:type="dxa"/>
            <w:shd w:val="clear" w:color="000000" w:fill="FFFFFF"/>
            <w:vAlign w:val="center"/>
          </w:tcPr>
          <w:p w14:paraId="6C96544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Գառնանգղ</w:t>
            </w:r>
            <w:proofErr w:type="spellEnd"/>
          </w:p>
        </w:tc>
        <w:tc>
          <w:tcPr>
            <w:tcW w:w="1948" w:type="dxa"/>
            <w:shd w:val="clear" w:color="000000" w:fill="FFFFFF"/>
            <w:vAlign w:val="center"/>
          </w:tcPr>
          <w:p w14:paraId="5E2C59D2"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Lammergeyer</w:t>
            </w:r>
          </w:p>
        </w:tc>
        <w:tc>
          <w:tcPr>
            <w:tcW w:w="1671" w:type="dxa"/>
            <w:shd w:val="clear" w:color="000000" w:fill="FFFFFF"/>
            <w:vAlign w:val="center"/>
          </w:tcPr>
          <w:p w14:paraId="667EBD4E"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i/>
                <w:iCs/>
                <w:color w:val="000000"/>
                <w:sz w:val="18"/>
                <w:szCs w:val="18"/>
                <w:lang w:val="en-US"/>
              </w:rPr>
              <w:t>Gypaetus</w:t>
            </w:r>
            <w:proofErr w:type="spellEnd"/>
            <w:r w:rsidRPr="009376FD">
              <w:rPr>
                <w:rFonts w:ascii="Sylfaen" w:eastAsia="Times New Roman" w:hAnsi="Sylfaen" w:cs="Calibri"/>
                <w:i/>
                <w:iCs/>
                <w:color w:val="000000"/>
                <w:sz w:val="18"/>
                <w:szCs w:val="18"/>
                <w:lang w:val="en-US"/>
              </w:rPr>
              <w:t xml:space="preserve"> barbatus</w:t>
            </w:r>
          </w:p>
        </w:tc>
        <w:tc>
          <w:tcPr>
            <w:tcW w:w="1389" w:type="dxa"/>
            <w:shd w:val="clear" w:color="000000" w:fill="FFFFFF"/>
            <w:vAlign w:val="center"/>
            <w:hideMark/>
          </w:tcPr>
          <w:p w14:paraId="2731486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VU</w:t>
            </w:r>
          </w:p>
        </w:tc>
        <w:tc>
          <w:tcPr>
            <w:tcW w:w="900" w:type="dxa"/>
            <w:shd w:val="clear" w:color="000000" w:fill="FFFFFF"/>
            <w:vAlign w:val="center"/>
            <w:hideMark/>
          </w:tcPr>
          <w:p w14:paraId="28B2926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NT</w:t>
            </w:r>
          </w:p>
        </w:tc>
        <w:tc>
          <w:tcPr>
            <w:tcW w:w="720" w:type="dxa"/>
            <w:shd w:val="clear" w:color="auto" w:fill="auto"/>
            <w:vAlign w:val="center"/>
            <w:hideMark/>
          </w:tcPr>
          <w:p w14:paraId="65A80343"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Res6</w:t>
            </w:r>
          </w:p>
        </w:tc>
        <w:tc>
          <w:tcPr>
            <w:tcW w:w="630" w:type="dxa"/>
            <w:shd w:val="clear" w:color="auto" w:fill="auto"/>
            <w:vAlign w:val="center"/>
            <w:hideMark/>
          </w:tcPr>
          <w:p w14:paraId="79920CD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730446D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3D87BB28" w14:textId="77777777" w:rsidTr="00AD5DA9">
        <w:trPr>
          <w:trHeight w:val="437"/>
          <w:jc w:val="center"/>
        </w:trPr>
        <w:tc>
          <w:tcPr>
            <w:tcW w:w="477" w:type="dxa"/>
            <w:shd w:val="clear" w:color="000000" w:fill="FFFFFF"/>
            <w:vAlign w:val="center"/>
            <w:hideMark/>
          </w:tcPr>
          <w:p w14:paraId="7B8CC32A"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20</w:t>
            </w:r>
          </w:p>
        </w:tc>
        <w:tc>
          <w:tcPr>
            <w:tcW w:w="1800" w:type="dxa"/>
            <w:shd w:val="clear" w:color="000000" w:fill="FFFFFF"/>
            <w:vAlign w:val="center"/>
          </w:tcPr>
          <w:p w14:paraId="62281FFC"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Սպիտակագլուխ</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անգղ</w:t>
            </w:r>
            <w:proofErr w:type="spellEnd"/>
          </w:p>
        </w:tc>
        <w:tc>
          <w:tcPr>
            <w:tcW w:w="1948" w:type="dxa"/>
            <w:shd w:val="clear" w:color="000000" w:fill="FFFFFF"/>
            <w:vAlign w:val="center"/>
          </w:tcPr>
          <w:p w14:paraId="385FFEF5"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Eurasian griffon vulture</w:t>
            </w:r>
          </w:p>
        </w:tc>
        <w:tc>
          <w:tcPr>
            <w:tcW w:w="1671" w:type="dxa"/>
            <w:shd w:val="clear" w:color="000000" w:fill="FFFFFF"/>
            <w:vAlign w:val="center"/>
          </w:tcPr>
          <w:p w14:paraId="55C4D2DF"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Gyps fulvus</w:t>
            </w:r>
          </w:p>
        </w:tc>
        <w:tc>
          <w:tcPr>
            <w:tcW w:w="1389" w:type="dxa"/>
            <w:shd w:val="clear" w:color="000000" w:fill="FFFFFF"/>
            <w:vAlign w:val="center"/>
            <w:hideMark/>
          </w:tcPr>
          <w:p w14:paraId="7ADA94F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VU</w:t>
            </w:r>
          </w:p>
        </w:tc>
        <w:tc>
          <w:tcPr>
            <w:tcW w:w="900" w:type="dxa"/>
            <w:shd w:val="clear" w:color="000000" w:fill="FFFFFF"/>
            <w:vAlign w:val="center"/>
            <w:hideMark/>
          </w:tcPr>
          <w:p w14:paraId="2E92C844"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5019931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Res6</w:t>
            </w:r>
          </w:p>
        </w:tc>
        <w:tc>
          <w:tcPr>
            <w:tcW w:w="630" w:type="dxa"/>
            <w:shd w:val="clear" w:color="auto" w:fill="auto"/>
            <w:vAlign w:val="center"/>
            <w:hideMark/>
          </w:tcPr>
          <w:p w14:paraId="002C067D"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3401A0E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0BF92B93" w14:textId="77777777" w:rsidTr="00AD5DA9">
        <w:trPr>
          <w:trHeight w:val="386"/>
          <w:jc w:val="center"/>
        </w:trPr>
        <w:tc>
          <w:tcPr>
            <w:tcW w:w="477" w:type="dxa"/>
            <w:shd w:val="clear" w:color="000000" w:fill="FFFFFF"/>
            <w:vAlign w:val="center"/>
            <w:hideMark/>
          </w:tcPr>
          <w:p w14:paraId="1B23B697"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21</w:t>
            </w:r>
          </w:p>
        </w:tc>
        <w:tc>
          <w:tcPr>
            <w:tcW w:w="1800" w:type="dxa"/>
            <w:shd w:val="clear" w:color="000000" w:fill="FFFFFF"/>
            <w:vAlign w:val="center"/>
          </w:tcPr>
          <w:p w14:paraId="44207627"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Տափաստանային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ճուռակ</w:t>
            </w:r>
            <w:proofErr w:type="spellEnd"/>
          </w:p>
        </w:tc>
        <w:tc>
          <w:tcPr>
            <w:tcW w:w="1948" w:type="dxa"/>
            <w:shd w:val="clear" w:color="000000" w:fill="FFFFFF"/>
            <w:vAlign w:val="center"/>
          </w:tcPr>
          <w:p w14:paraId="2C6191F5"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Long-legged Buzzard</w:t>
            </w:r>
          </w:p>
        </w:tc>
        <w:tc>
          <w:tcPr>
            <w:tcW w:w="1671" w:type="dxa"/>
            <w:shd w:val="clear" w:color="000000" w:fill="FFFFFF"/>
            <w:vAlign w:val="center"/>
          </w:tcPr>
          <w:p w14:paraId="36292B0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Buteo </w:t>
            </w:r>
            <w:proofErr w:type="spellStart"/>
            <w:r w:rsidRPr="009376FD">
              <w:rPr>
                <w:rFonts w:ascii="Sylfaen" w:eastAsia="Times New Roman" w:hAnsi="Sylfaen" w:cs="Calibri"/>
                <w:i/>
                <w:iCs/>
                <w:color w:val="000000"/>
                <w:sz w:val="18"/>
                <w:szCs w:val="18"/>
                <w:lang w:val="en-US"/>
              </w:rPr>
              <w:t>rufinus</w:t>
            </w:r>
            <w:proofErr w:type="spellEnd"/>
          </w:p>
        </w:tc>
        <w:tc>
          <w:tcPr>
            <w:tcW w:w="1389" w:type="dxa"/>
            <w:shd w:val="clear" w:color="000000" w:fill="FFFFFF"/>
            <w:vAlign w:val="center"/>
            <w:hideMark/>
          </w:tcPr>
          <w:p w14:paraId="6464D99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0BFCC0E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7A818DE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Res6</w:t>
            </w:r>
          </w:p>
        </w:tc>
        <w:tc>
          <w:tcPr>
            <w:tcW w:w="630" w:type="dxa"/>
            <w:shd w:val="clear" w:color="auto" w:fill="auto"/>
            <w:vAlign w:val="center"/>
            <w:hideMark/>
          </w:tcPr>
          <w:p w14:paraId="572E8A6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2F813C7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0EA8F7C8" w14:textId="77777777" w:rsidTr="00AD5DA9">
        <w:trPr>
          <w:trHeight w:val="437"/>
          <w:jc w:val="center"/>
        </w:trPr>
        <w:tc>
          <w:tcPr>
            <w:tcW w:w="477" w:type="dxa"/>
            <w:shd w:val="clear" w:color="000000" w:fill="FFFFFF"/>
            <w:vAlign w:val="center"/>
            <w:hideMark/>
          </w:tcPr>
          <w:p w14:paraId="71095C6C"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22</w:t>
            </w:r>
          </w:p>
        </w:tc>
        <w:tc>
          <w:tcPr>
            <w:tcW w:w="1800" w:type="dxa"/>
            <w:shd w:val="clear" w:color="000000" w:fill="FFFFFF"/>
            <w:vAlign w:val="center"/>
          </w:tcPr>
          <w:p w14:paraId="0F2B9A04"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Սովորական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հողմավար</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բազե</w:t>
            </w:r>
            <w:proofErr w:type="spellEnd"/>
          </w:p>
        </w:tc>
        <w:tc>
          <w:tcPr>
            <w:tcW w:w="1948" w:type="dxa"/>
            <w:shd w:val="clear" w:color="000000" w:fill="FFFFFF"/>
            <w:vAlign w:val="center"/>
          </w:tcPr>
          <w:p w14:paraId="16C04BD2"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Common kestrel</w:t>
            </w:r>
          </w:p>
        </w:tc>
        <w:tc>
          <w:tcPr>
            <w:tcW w:w="1671" w:type="dxa"/>
            <w:shd w:val="clear" w:color="000000" w:fill="FFFFFF"/>
            <w:vAlign w:val="center"/>
          </w:tcPr>
          <w:p w14:paraId="6A296BE3"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Falco tinnunculus</w:t>
            </w:r>
          </w:p>
        </w:tc>
        <w:tc>
          <w:tcPr>
            <w:tcW w:w="1389" w:type="dxa"/>
            <w:shd w:val="clear" w:color="000000" w:fill="FFFFFF"/>
            <w:vAlign w:val="center"/>
            <w:hideMark/>
          </w:tcPr>
          <w:p w14:paraId="521CD0EF"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hideMark/>
          </w:tcPr>
          <w:p w14:paraId="36884920"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hideMark/>
          </w:tcPr>
          <w:p w14:paraId="256A247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7405F33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2351A80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594F0234" w14:textId="77777777" w:rsidTr="00AD5DA9">
        <w:trPr>
          <w:trHeight w:val="437"/>
          <w:jc w:val="center"/>
        </w:trPr>
        <w:tc>
          <w:tcPr>
            <w:tcW w:w="477" w:type="dxa"/>
            <w:shd w:val="clear" w:color="000000" w:fill="FFFFFF"/>
            <w:vAlign w:val="center"/>
            <w:hideMark/>
          </w:tcPr>
          <w:p w14:paraId="03366D35"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23</w:t>
            </w:r>
          </w:p>
        </w:tc>
        <w:tc>
          <w:tcPr>
            <w:tcW w:w="1800" w:type="dxa"/>
            <w:shd w:val="clear" w:color="000000" w:fill="FFFFFF"/>
            <w:vAlign w:val="center"/>
          </w:tcPr>
          <w:p w14:paraId="5A082A8C"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Թխակապույտ</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աղավնի</w:t>
            </w:r>
            <w:proofErr w:type="spellEnd"/>
          </w:p>
        </w:tc>
        <w:tc>
          <w:tcPr>
            <w:tcW w:w="1948" w:type="dxa"/>
            <w:shd w:val="clear" w:color="000000" w:fill="FFFFFF"/>
            <w:noWrap/>
            <w:vAlign w:val="center"/>
          </w:tcPr>
          <w:p w14:paraId="065521B8"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Rock Dove</w:t>
            </w:r>
          </w:p>
        </w:tc>
        <w:tc>
          <w:tcPr>
            <w:tcW w:w="1671" w:type="dxa"/>
            <w:shd w:val="clear" w:color="000000" w:fill="FFFFFF"/>
            <w:vAlign w:val="center"/>
          </w:tcPr>
          <w:p w14:paraId="0AFB46B2"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Columba </w:t>
            </w:r>
            <w:proofErr w:type="spellStart"/>
            <w:r w:rsidRPr="009376FD">
              <w:rPr>
                <w:rFonts w:ascii="Sylfaen" w:eastAsia="Times New Roman" w:hAnsi="Sylfaen" w:cs="Calibri"/>
                <w:i/>
                <w:iCs/>
                <w:color w:val="000000"/>
                <w:sz w:val="18"/>
                <w:szCs w:val="18"/>
                <w:lang w:val="en-US"/>
              </w:rPr>
              <w:t>livia</w:t>
            </w:r>
            <w:proofErr w:type="spellEnd"/>
          </w:p>
        </w:tc>
        <w:tc>
          <w:tcPr>
            <w:tcW w:w="1389" w:type="dxa"/>
            <w:shd w:val="clear" w:color="000000" w:fill="FFFFFF"/>
            <w:vAlign w:val="center"/>
            <w:hideMark/>
          </w:tcPr>
          <w:p w14:paraId="64D3CCA4"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900" w:type="dxa"/>
            <w:shd w:val="clear" w:color="000000" w:fill="FFFFFF"/>
            <w:vAlign w:val="center"/>
            <w:hideMark/>
          </w:tcPr>
          <w:p w14:paraId="2C5E8F57"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720" w:type="dxa"/>
            <w:shd w:val="clear" w:color="auto" w:fill="auto"/>
            <w:vAlign w:val="center"/>
            <w:hideMark/>
          </w:tcPr>
          <w:p w14:paraId="42ADB554"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1D121E40"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5B1F42B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10B00889" w14:textId="77777777" w:rsidTr="00AD5DA9">
        <w:trPr>
          <w:trHeight w:val="437"/>
          <w:jc w:val="center"/>
        </w:trPr>
        <w:tc>
          <w:tcPr>
            <w:tcW w:w="477" w:type="dxa"/>
            <w:shd w:val="clear" w:color="000000" w:fill="FFFFFF"/>
            <w:vAlign w:val="center"/>
            <w:hideMark/>
          </w:tcPr>
          <w:p w14:paraId="471466AC" w14:textId="77777777" w:rsidR="00E27EBC" w:rsidRPr="009376FD" w:rsidRDefault="00E27EBC" w:rsidP="00AD5DA9">
            <w:pPr>
              <w:spacing w:after="0" w:line="276" w:lineRule="auto"/>
              <w:jc w:val="center"/>
              <w:rPr>
                <w:rFonts w:ascii="Sylfaen" w:eastAsia="Times New Roman" w:hAnsi="Sylfaen" w:cs="Calibri"/>
                <w:color w:val="000000" w:themeColor="text1"/>
                <w:sz w:val="18"/>
                <w:szCs w:val="18"/>
                <w:lang w:eastAsia="en-GB"/>
              </w:rPr>
            </w:pPr>
            <w:r w:rsidRPr="009376FD">
              <w:rPr>
                <w:rFonts w:ascii="Sylfaen" w:eastAsia="Times New Roman" w:hAnsi="Sylfaen" w:cs="Calibri"/>
                <w:color w:val="000000"/>
                <w:sz w:val="18"/>
                <w:szCs w:val="18"/>
                <w:lang w:val="en-US"/>
              </w:rPr>
              <w:t>24</w:t>
            </w:r>
          </w:p>
        </w:tc>
        <w:tc>
          <w:tcPr>
            <w:tcW w:w="1800" w:type="dxa"/>
            <w:shd w:val="clear" w:color="000000" w:fill="FFFFFF"/>
            <w:vAlign w:val="center"/>
          </w:tcPr>
          <w:p w14:paraId="74B3AFE5"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Անտառային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աղավնի</w:t>
            </w:r>
            <w:proofErr w:type="spellEnd"/>
          </w:p>
        </w:tc>
        <w:tc>
          <w:tcPr>
            <w:tcW w:w="1948" w:type="dxa"/>
            <w:shd w:val="clear" w:color="000000" w:fill="FFFFFF"/>
            <w:vAlign w:val="center"/>
          </w:tcPr>
          <w:p w14:paraId="2C6FD51C"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Common Wood-pigeon</w:t>
            </w:r>
          </w:p>
        </w:tc>
        <w:tc>
          <w:tcPr>
            <w:tcW w:w="1671" w:type="dxa"/>
            <w:shd w:val="clear" w:color="000000" w:fill="FFFFFF"/>
            <w:vAlign w:val="center"/>
          </w:tcPr>
          <w:p w14:paraId="594F62D2"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Columba </w:t>
            </w:r>
            <w:proofErr w:type="spellStart"/>
            <w:r w:rsidRPr="009376FD">
              <w:rPr>
                <w:rFonts w:ascii="Sylfaen" w:eastAsia="Times New Roman" w:hAnsi="Sylfaen" w:cs="Calibri"/>
                <w:i/>
                <w:iCs/>
                <w:color w:val="000000"/>
                <w:sz w:val="18"/>
                <w:szCs w:val="18"/>
                <w:lang w:val="en-US"/>
              </w:rPr>
              <w:t>palumbus</w:t>
            </w:r>
            <w:proofErr w:type="spellEnd"/>
          </w:p>
        </w:tc>
        <w:tc>
          <w:tcPr>
            <w:tcW w:w="1389" w:type="dxa"/>
            <w:shd w:val="clear" w:color="000000" w:fill="FFFFFF"/>
            <w:vAlign w:val="center"/>
            <w:hideMark/>
          </w:tcPr>
          <w:p w14:paraId="558EEF59"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hideMark/>
          </w:tcPr>
          <w:p w14:paraId="67811A19"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hideMark/>
          </w:tcPr>
          <w:p w14:paraId="5ED3191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637618F6"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44A8898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1CBDB189" w14:textId="77777777" w:rsidTr="00AD5DA9">
        <w:trPr>
          <w:trHeight w:val="437"/>
          <w:jc w:val="center"/>
        </w:trPr>
        <w:tc>
          <w:tcPr>
            <w:tcW w:w="477" w:type="dxa"/>
            <w:shd w:val="clear" w:color="000000" w:fill="FFFFFF"/>
            <w:vAlign w:val="center"/>
            <w:hideMark/>
          </w:tcPr>
          <w:p w14:paraId="4C442E1C"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25</w:t>
            </w:r>
          </w:p>
        </w:tc>
        <w:tc>
          <w:tcPr>
            <w:tcW w:w="1800" w:type="dxa"/>
            <w:shd w:val="clear" w:color="000000" w:fill="FFFFFF"/>
            <w:vAlign w:val="center"/>
          </w:tcPr>
          <w:p w14:paraId="6EA9C6CE"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Խայտաբղետ</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փայտփոր</w:t>
            </w:r>
            <w:proofErr w:type="spellEnd"/>
          </w:p>
        </w:tc>
        <w:tc>
          <w:tcPr>
            <w:tcW w:w="1948" w:type="dxa"/>
            <w:shd w:val="clear" w:color="000000" w:fill="FFFFFF"/>
            <w:vAlign w:val="center"/>
          </w:tcPr>
          <w:p w14:paraId="023CB67D"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Greater Spotted Woodpecker</w:t>
            </w:r>
          </w:p>
        </w:tc>
        <w:tc>
          <w:tcPr>
            <w:tcW w:w="1671" w:type="dxa"/>
            <w:shd w:val="clear" w:color="000000" w:fill="FFFFFF"/>
            <w:vAlign w:val="center"/>
          </w:tcPr>
          <w:p w14:paraId="6E319161"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i/>
                <w:iCs/>
                <w:color w:val="000000"/>
                <w:sz w:val="18"/>
                <w:szCs w:val="18"/>
                <w:lang w:val="en-US"/>
              </w:rPr>
              <w:t>Dendrocopos</w:t>
            </w:r>
            <w:proofErr w:type="spellEnd"/>
            <w:r w:rsidRPr="009376FD">
              <w:rPr>
                <w:rFonts w:ascii="Sylfaen" w:eastAsia="Times New Roman" w:hAnsi="Sylfaen" w:cs="Calibri"/>
                <w:i/>
                <w:iCs/>
                <w:color w:val="000000"/>
                <w:sz w:val="18"/>
                <w:szCs w:val="18"/>
                <w:lang w:val="en-US"/>
              </w:rPr>
              <w:t xml:space="preserve"> major</w:t>
            </w:r>
          </w:p>
        </w:tc>
        <w:tc>
          <w:tcPr>
            <w:tcW w:w="1389" w:type="dxa"/>
            <w:shd w:val="clear" w:color="000000" w:fill="FFFFFF"/>
            <w:vAlign w:val="center"/>
            <w:hideMark/>
          </w:tcPr>
          <w:p w14:paraId="7EA32A60"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hideMark/>
          </w:tcPr>
          <w:p w14:paraId="549DAA9F"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hideMark/>
          </w:tcPr>
          <w:p w14:paraId="3FA7787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16C4695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080AADE4"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77972865" w14:textId="77777777" w:rsidTr="00AD5DA9">
        <w:trPr>
          <w:trHeight w:val="437"/>
          <w:jc w:val="center"/>
        </w:trPr>
        <w:tc>
          <w:tcPr>
            <w:tcW w:w="477" w:type="dxa"/>
            <w:shd w:val="clear" w:color="000000" w:fill="FFFFFF"/>
            <w:vAlign w:val="center"/>
            <w:hideMark/>
          </w:tcPr>
          <w:p w14:paraId="3450A6F8"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26</w:t>
            </w:r>
          </w:p>
        </w:tc>
        <w:tc>
          <w:tcPr>
            <w:tcW w:w="1800" w:type="dxa"/>
            <w:shd w:val="clear" w:color="000000" w:fill="FFFFFF"/>
            <w:vAlign w:val="center"/>
          </w:tcPr>
          <w:p w14:paraId="1522358A"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Լեռնային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խաղտտնիկ</w:t>
            </w:r>
            <w:proofErr w:type="spellEnd"/>
          </w:p>
        </w:tc>
        <w:tc>
          <w:tcPr>
            <w:tcW w:w="1948" w:type="dxa"/>
            <w:shd w:val="clear" w:color="000000" w:fill="FFFFFF"/>
            <w:noWrap/>
            <w:vAlign w:val="center"/>
          </w:tcPr>
          <w:p w14:paraId="5C6CA082"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Grey Wagtail</w:t>
            </w:r>
          </w:p>
        </w:tc>
        <w:tc>
          <w:tcPr>
            <w:tcW w:w="1671" w:type="dxa"/>
            <w:shd w:val="clear" w:color="000000" w:fill="FFFFFF"/>
            <w:vAlign w:val="center"/>
          </w:tcPr>
          <w:p w14:paraId="4E568FF7"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Motacilla cinerea</w:t>
            </w:r>
          </w:p>
        </w:tc>
        <w:tc>
          <w:tcPr>
            <w:tcW w:w="1389" w:type="dxa"/>
            <w:shd w:val="clear" w:color="000000" w:fill="FFFFFF"/>
            <w:vAlign w:val="center"/>
            <w:hideMark/>
          </w:tcPr>
          <w:p w14:paraId="69DDD06B"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hideMark/>
          </w:tcPr>
          <w:p w14:paraId="7D9182F7"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hideMark/>
          </w:tcPr>
          <w:p w14:paraId="525A45B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6C31BE1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4B578507"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70D86445" w14:textId="77777777" w:rsidTr="00AD5DA9">
        <w:trPr>
          <w:trHeight w:val="437"/>
          <w:jc w:val="center"/>
        </w:trPr>
        <w:tc>
          <w:tcPr>
            <w:tcW w:w="477" w:type="dxa"/>
            <w:shd w:val="clear" w:color="000000" w:fill="FFFFFF"/>
            <w:vAlign w:val="center"/>
            <w:hideMark/>
          </w:tcPr>
          <w:p w14:paraId="7CF59623"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27</w:t>
            </w:r>
          </w:p>
        </w:tc>
        <w:tc>
          <w:tcPr>
            <w:tcW w:w="1800" w:type="dxa"/>
            <w:shd w:val="clear" w:color="000000" w:fill="FFFFFF"/>
            <w:vAlign w:val="center"/>
          </w:tcPr>
          <w:p w14:paraId="748DA8D5"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Սպիտակ</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խաղտտնիկ</w:t>
            </w:r>
            <w:proofErr w:type="spellEnd"/>
          </w:p>
        </w:tc>
        <w:tc>
          <w:tcPr>
            <w:tcW w:w="1948" w:type="dxa"/>
            <w:shd w:val="clear" w:color="000000" w:fill="FFFFFF"/>
            <w:noWrap/>
            <w:vAlign w:val="center"/>
          </w:tcPr>
          <w:p w14:paraId="7992F7C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White Wagtail</w:t>
            </w:r>
          </w:p>
        </w:tc>
        <w:tc>
          <w:tcPr>
            <w:tcW w:w="1671" w:type="dxa"/>
            <w:shd w:val="clear" w:color="000000" w:fill="FFFFFF"/>
            <w:vAlign w:val="center"/>
          </w:tcPr>
          <w:p w14:paraId="163865A3"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Motacilla alba</w:t>
            </w:r>
          </w:p>
        </w:tc>
        <w:tc>
          <w:tcPr>
            <w:tcW w:w="1389" w:type="dxa"/>
            <w:shd w:val="clear" w:color="000000" w:fill="FFFFFF"/>
            <w:vAlign w:val="center"/>
            <w:hideMark/>
          </w:tcPr>
          <w:p w14:paraId="0C9FD7B0"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hideMark/>
          </w:tcPr>
          <w:p w14:paraId="6B223AA0"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hideMark/>
          </w:tcPr>
          <w:p w14:paraId="1B2FF51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19DAAC5B"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7512E497"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224B0F8B" w14:textId="77777777" w:rsidTr="00AD5DA9">
        <w:trPr>
          <w:trHeight w:val="437"/>
          <w:jc w:val="center"/>
        </w:trPr>
        <w:tc>
          <w:tcPr>
            <w:tcW w:w="477" w:type="dxa"/>
            <w:shd w:val="clear" w:color="000000" w:fill="FFFFFF"/>
            <w:vAlign w:val="center"/>
            <w:hideMark/>
          </w:tcPr>
          <w:p w14:paraId="388BAF2A"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28</w:t>
            </w:r>
          </w:p>
        </w:tc>
        <w:tc>
          <w:tcPr>
            <w:tcW w:w="1800" w:type="dxa"/>
            <w:shd w:val="clear" w:color="000000" w:fill="FFFFFF"/>
            <w:vAlign w:val="center"/>
          </w:tcPr>
          <w:p w14:paraId="61CBC11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Ջրաճնճղուկ</w:t>
            </w:r>
            <w:proofErr w:type="spellEnd"/>
          </w:p>
        </w:tc>
        <w:tc>
          <w:tcPr>
            <w:tcW w:w="1948" w:type="dxa"/>
            <w:shd w:val="clear" w:color="000000" w:fill="FFFFFF"/>
            <w:noWrap/>
            <w:vAlign w:val="center"/>
          </w:tcPr>
          <w:p w14:paraId="60BB593C"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White-throated Dipper</w:t>
            </w:r>
          </w:p>
        </w:tc>
        <w:tc>
          <w:tcPr>
            <w:tcW w:w="1671" w:type="dxa"/>
            <w:shd w:val="clear" w:color="000000" w:fill="FFFFFF"/>
            <w:vAlign w:val="center"/>
          </w:tcPr>
          <w:p w14:paraId="0E5B3063"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 </w:t>
            </w:r>
            <w:proofErr w:type="spellStart"/>
            <w:r w:rsidRPr="009376FD">
              <w:rPr>
                <w:rFonts w:ascii="Sylfaen" w:eastAsia="Times New Roman" w:hAnsi="Sylfaen" w:cs="Calibri"/>
                <w:i/>
                <w:iCs/>
                <w:color w:val="000000"/>
                <w:sz w:val="18"/>
                <w:szCs w:val="18"/>
                <w:lang w:val="en-US"/>
              </w:rPr>
              <w:t>Cinclus</w:t>
            </w:r>
            <w:proofErr w:type="spellEnd"/>
            <w:r w:rsidRPr="009376FD">
              <w:rPr>
                <w:rFonts w:ascii="Sylfaen" w:eastAsia="Times New Roman" w:hAnsi="Sylfaen" w:cs="Calibri"/>
                <w:i/>
                <w:iCs/>
                <w:color w:val="000000"/>
                <w:sz w:val="18"/>
                <w:szCs w:val="18"/>
                <w:lang w:val="en-US"/>
              </w:rPr>
              <w:t xml:space="preserve"> </w:t>
            </w:r>
            <w:proofErr w:type="spellStart"/>
            <w:r w:rsidRPr="009376FD">
              <w:rPr>
                <w:rFonts w:ascii="Sylfaen" w:eastAsia="Times New Roman" w:hAnsi="Sylfaen" w:cs="Calibri"/>
                <w:i/>
                <w:iCs/>
                <w:color w:val="000000"/>
                <w:sz w:val="18"/>
                <w:szCs w:val="18"/>
                <w:lang w:val="en-US"/>
              </w:rPr>
              <w:t>cinclus</w:t>
            </w:r>
            <w:proofErr w:type="spellEnd"/>
          </w:p>
        </w:tc>
        <w:tc>
          <w:tcPr>
            <w:tcW w:w="1389" w:type="dxa"/>
            <w:shd w:val="clear" w:color="000000" w:fill="FFFFFF"/>
            <w:vAlign w:val="center"/>
            <w:hideMark/>
          </w:tcPr>
          <w:p w14:paraId="5B5BF46B"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hideMark/>
          </w:tcPr>
          <w:p w14:paraId="71BC9E62"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hideMark/>
          </w:tcPr>
          <w:p w14:paraId="6C151CEB"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hideMark/>
          </w:tcPr>
          <w:p w14:paraId="01036560"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7A54CD0B"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0C20D9C0" w14:textId="77777777" w:rsidTr="00AD5DA9">
        <w:trPr>
          <w:trHeight w:val="437"/>
          <w:jc w:val="center"/>
        </w:trPr>
        <w:tc>
          <w:tcPr>
            <w:tcW w:w="477" w:type="dxa"/>
            <w:shd w:val="clear" w:color="000000" w:fill="FFFFFF"/>
            <w:vAlign w:val="center"/>
            <w:hideMark/>
          </w:tcPr>
          <w:p w14:paraId="349FFFC5"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29</w:t>
            </w:r>
          </w:p>
        </w:tc>
        <w:tc>
          <w:tcPr>
            <w:tcW w:w="1800" w:type="dxa"/>
            <w:shd w:val="clear" w:color="000000" w:fill="FFFFFF"/>
            <w:vAlign w:val="center"/>
          </w:tcPr>
          <w:p w14:paraId="7923EBD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Եղնջաթռչնակ</w:t>
            </w:r>
            <w:proofErr w:type="spellEnd"/>
          </w:p>
        </w:tc>
        <w:tc>
          <w:tcPr>
            <w:tcW w:w="1948" w:type="dxa"/>
            <w:shd w:val="clear" w:color="000000" w:fill="FFFFFF"/>
            <w:noWrap/>
            <w:vAlign w:val="center"/>
          </w:tcPr>
          <w:p w14:paraId="721BE861"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Eurasian Wren</w:t>
            </w:r>
          </w:p>
        </w:tc>
        <w:tc>
          <w:tcPr>
            <w:tcW w:w="1671" w:type="dxa"/>
            <w:shd w:val="clear" w:color="000000" w:fill="FFFFFF"/>
            <w:vAlign w:val="center"/>
          </w:tcPr>
          <w:p w14:paraId="33AEB784"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Troglodytes </w:t>
            </w:r>
            <w:proofErr w:type="spellStart"/>
            <w:r w:rsidRPr="009376FD">
              <w:rPr>
                <w:rFonts w:ascii="Sylfaen" w:eastAsia="Times New Roman" w:hAnsi="Sylfaen" w:cs="Calibri"/>
                <w:i/>
                <w:iCs/>
                <w:color w:val="000000"/>
                <w:sz w:val="18"/>
                <w:szCs w:val="18"/>
                <w:lang w:val="en-US"/>
              </w:rPr>
              <w:t>troglodytes</w:t>
            </w:r>
            <w:proofErr w:type="spellEnd"/>
          </w:p>
        </w:tc>
        <w:tc>
          <w:tcPr>
            <w:tcW w:w="1389" w:type="dxa"/>
            <w:shd w:val="clear" w:color="000000" w:fill="FFFFFF"/>
            <w:vAlign w:val="center"/>
            <w:hideMark/>
          </w:tcPr>
          <w:p w14:paraId="50C31A8B"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hideMark/>
          </w:tcPr>
          <w:p w14:paraId="67DE2D4C"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hideMark/>
          </w:tcPr>
          <w:p w14:paraId="517C9E8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Res6</w:t>
            </w:r>
          </w:p>
        </w:tc>
        <w:tc>
          <w:tcPr>
            <w:tcW w:w="630" w:type="dxa"/>
            <w:shd w:val="clear" w:color="auto" w:fill="auto"/>
            <w:vAlign w:val="center"/>
            <w:hideMark/>
          </w:tcPr>
          <w:p w14:paraId="34DAFD7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hideMark/>
          </w:tcPr>
          <w:p w14:paraId="503B405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5E6E5C6D" w14:textId="77777777" w:rsidTr="00AD5DA9">
        <w:trPr>
          <w:trHeight w:val="437"/>
          <w:jc w:val="center"/>
        </w:trPr>
        <w:tc>
          <w:tcPr>
            <w:tcW w:w="477" w:type="dxa"/>
            <w:shd w:val="clear" w:color="000000" w:fill="FFFFFF"/>
            <w:vAlign w:val="center"/>
          </w:tcPr>
          <w:p w14:paraId="634E436F"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30</w:t>
            </w:r>
          </w:p>
        </w:tc>
        <w:tc>
          <w:tcPr>
            <w:tcW w:w="1800" w:type="dxa"/>
            <w:shd w:val="clear" w:color="000000" w:fill="FFFFFF"/>
            <w:vAlign w:val="center"/>
          </w:tcPr>
          <w:p w14:paraId="4C7DEB5D"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Սև</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կեռնեխ</w:t>
            </w:r>
            <w:proofErr w:type="spellEnd"/>
          </w:p>
        </w:tc>
        <w:tc>
          <w:tcPr>
            <w:tcW w:w="1948" w:type="dxa"/>
            <w:shd w:val="clear" w:color="000000" w:fill="FFFFFF"/>
            <w:noWrap/>
            <w:vAlign w:val="center"/>
          </w:tcPr>
          <w:p w14:paraId="15BB3A2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Eurasian Blackbird</w:t>
            </w:r>
          </w:p>
        </w:tc>
        <w:tc>
          <w:tcPr>
            <w:tcW w:w="1671" w:type="dxa"/>
            <w:shd w:val="clear" w:color="000000" w:fill="FFFFFF"/>
            <w:vAlign w:val="center"/>
          </w:tcPr>
          <w:p w14:paraId="4AB2F58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Turdus merula</w:t>
            </w:r>
          </w:p>
        </w:tc>
        <w:tc>
          <w:tcPr>
            <w:tcW w:w="1389" w:type="dxa"/>
            <w:shd w:val="clear" w:color="000000" w:fill="FFFFFF"/>
            <w:vAlign w:val="center"/>
          </w:tcPr>
          <w:p w14:paraId="4E825CEA"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7A33562B"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1E7DB5A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57AF3950"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783683E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26DED058" w14:textId="77777777" w:rsidTr="00AD5DA9">
        <w:trPr>
          <w:trHeight w:val="437"/>
          <w:jc w:val="center"/>
        </w:trPr>
        <w:tc>
          <w:tcPr>
            <w:tcW w:w="477" w:type="dxa"/>
            <w:shd w:val="clear" w:color="000000" w:fill="FFFFFF"/>
            <w:vAlign w:val="center"/>
          </w:tcPr>
          <w:p w14:paraId="4ADCAE05"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31</w:t>
            </w:r>
          </w:p>
        </w:tc>
        <w:tc>
          <w:tcPr>
            <w:tcW w:w="1800" w:type="dxa"/>
            <w:shd w:val="clear" w:color="000000" w:fill="FFFFFF"/>
            <w:vAlign w:val="center"/>
          </w:tcPr>
          <w:p w14:paraId="0F0CC94A"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Երկարագի</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երաշտահավ</w:t>
            </w:r>
            <w:proofErr w:type="spellEnd"/>
          </w:p>
        </w:tc>
        <w:tc>
          <w:tcPr>
            <w:tcW w:w="1948" w:type="dxa"/>
            <w:shd w:val="clear" w:color="000000" w:fill="FFFFFF"/>
            <w:noWrap/>
            <w:vAlign w:val="center"/>
          </w:tcPr>
          <w:p w14:paraId="7892DCB1"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Long-tailed tit</w:t>
            </w:r>
          </w:p>
        </w:tc>
        <w:tc>
          <w:tcPr>
            <w:tcW w:w="1671" w:type="dxa"/>
            <w:shd w:val="clear" w:color="000000" w:fill="FFFFFF"/>
            <w:vAlign w:val="center"/>
          </w:tcPr>
          <w:p w14:paraId="35297713"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Aegithalos caudatus</w:t>
            </w:r>
          </w:p>
        </w:tc>
        <w:tc>
          <w:tcPr>
            <w:tcW w:w="1389" w:type="dxa"/>
            <w:shd w:val="clear" w:color="000000" w:fill="FFFFFF"/>
            <w:vAlign w:val="center"/>
          </w:tcPr>
          <w:p w14:paraId="12C9E8A6"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66EEEC7D"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76F35C7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7130028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59DDA3B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2FC6C247" w14:textId="77777777" w:rsidTr="00AD5DA9">
        <w:trPr>
          <w:trHeight w:val="437"/>
          <w:jc w:val="center"/>
        </w:trPr>
        <w:tc>
          <w:tcPr>
            <w:tcW w:w="477" w:type="dxa"/>
            <w:shd w:val="clear" w:color="000000" w:fill="FFFFFF"/>
            <w:vAlign w:val="center"/>
          </w:tcPr>
          <w:p w14:paraId="4CEB752B"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32</w:t>
            </w:r>
          </w:p>
        </w:tc>
        <w:tc>
          <w:tcPr>
            <w:tcW w:w="1800" w:type="dxa"/>
            <w:shd w:val="clear" w:color="000000" w:fill="FFFFFF"/>
            <w:vAlign w:val="center"/>
          </w:tcPr>
          <w:p w14:paraId="7FFACB1C"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Երկնագույն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երաշտահավ</w:t>
            </w:r>
            <w:proofErr w:type="spellEnd"/>
          </w:p>
        </w:tc>
        <w:tc>
          <w:tcPr>
            <w:tcW w:w="1948" w:type="dxa"/>
            <w:shd w:val="clear" w:color="000000" w:fill="FFFFFF"/>
            <w:noWrap/>
            <w:vAlign w:val="center"/>
          </w:tcPr>
          <w:p w14:paraId="534EDEDE"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Blue Tit</w:t>
            </w:r>
          </w:p>
        </w:tc>
        <w:tc>
          <w:tcPr>
            <w:tcW w:w="1671" w:type="dxa"/>
            <w:shd w:val="clear" w:color="000000" w:fill="FFFFFF"/>
            <w:vAlign w:val="center"/>
          </w:tcPr>
          <w:p w14:paraId="13C8C17E"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i/>
                <w:iCs/>
                <w:color w:val="000000"/>
                <w:sz w:val="18"/>
                <w:szCs w:val="18"/>
                <w:lang w:val="en-US"/>
              </w:rPr>
              <w:t>Cyanistes</w:t>
            </w:r>
            <w:proofErr w:type="spellEnd"/>
            <w:r w:rsidRPr="009376FD">
              <w:rPr>
                <w:rFonts w:ascii="Sylfaen" w:eastAsia="Times New Roman" w:hAnsi="Sylfaen" w:cs="Calibri"/>
                <w:i/>
                <w:iCs/>
                <w:color w:val="000000"/>
                <w:sz w:val="18"/>
                <w:szCs w:val="18"/>
                <w:lang w:val="en-US"/>
              </w:rPr>
              <w:t xml:space="preserve"> caeruleus</w:t>
            </w:r>
          </w:p>
        </w:tc>
        <w:tc>
          <w:tcPr>
            <w:tcW w:w="1389" w:type="dxa"/>
            <w:shd w:val="clear" w:color="000000" w:fill="FFFFFF"/>
            <w:vAlign w:val="center"/>
          </w:tcPr>
          <w:p w14:paraId="17B3C642"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66C99064"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5DB531E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0B495CF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1881347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6D6D4161" w14:textId="77777777" w:rsidTr="00AD5DA9">
        <w:trPr>
          <w:trHeight w:val="437"/>
          <w:jc w:val="center"/>
        </w:trPr>
        <w:tc>
          <w:tcPr>
            <w:tcW w:w="477" w:type="dxa"/>
            <w:shd w:val="clear" w:color="000000" w:fill="FFFFFF"/>
            <w:vAlign w:val="center"/>
          </w:tcPr>
          <w:p w14:paraId="7717D9BC"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33</w:t>
            </w:r>
          </w:p>
        </w:tc>
        <w:tc>
          <w:tcPr>
            <w:tcW w:w="1800" w:type="dxa"/>
            <w:shd w:val="clear" w:color="000000" w:fill="FFFFFF"/>
            <w:vAlign w:val="center"/>
          </w:tcPr>
          <w:p w14:paraId="6908E71F"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Մեծ</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երաշտահավ</w:t>
            </w:r>
            <w:proofErr w:type="spellEnd"/>
          </w:p>
        </w:tc>
        <w:tc>
          <w:tcPr>
            <w:tcW w:w="1948" w:type="dxa"/>
            <w:shd w:val="clear" w:color="000000" w:fill="FFFFFF"/>
            <w:noWrap/>
            <w:vAlign w:val="center"/>
          </w:tcPr>
          <w:p w14:paraId="15978AC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Great Tit</w:t>
            </w:r>
          </w:p>
        </w:tc>
        <w:tc>
          <w:tcPr>
            <w:tcW w:w="1671" w:type="dxa"/>
            <w:shd w:val="clear" w:color="000000" w:fill="FFFFFF"/>
            <w:vAlign w:val="center"/>
          </w:tcPr>
          <w:p w14:paraId="71B380BA"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Parus major</w:t>
            </w:r>
          </w:p>
        </w:tc>
        <w:tc>
          <w:tcPr>
            <w:tcW w:w="1389" w:type="dxa"/>
            <w:shd w:val="clear" w:color="000000" w:fill="FFFFFF"/>
            <w:vAlign w:val="center"/>
          </w:tcPr>
          <w:p w14:paraId="0E5E659F"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566D3697"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36D410A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0090A42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47F71855"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52DDB6A7" w14:textId="77777777" w:rsidTr="00AD5DA9">
        <w:trPr>
          <w:trHeight w:val="437"/>
          <w:jc w:val="center"/>
        </w:trPr>
        <w:tc>
          <w:tcPr>
            <w:tcW w:w="477" w:type="dxa"/>
            <w:shd w:val="clear" w:color="000000" w:fill="FFFFFF"/>
            <w:vAlign w:val="center"/>
          </w:tcPr>
          <w:p w14:paraId="13721D01"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lastRenderedPageBreak/>
              <w:t>34</w:t>
            </w:r>
          </w:p>
        </w:tc>
        <w:tc>
          <w:tcPr>
            <w:tcW w:w="1800" w:type="dxa"/>
            <w:shd w:val="clear" w:color="000000" w:fill="FFFFFF"/>
            <w:vAlign w:val="center"/>
          </w:tcPr>
          <w:p w14:paraId="1BCF5F18"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Անտառային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կաչաղակ</w:t>
            </w:r>
            <w:proofErr w:type="spellEnd"/>
          </w:p>
        </w:tc>
        <w:tc>
          <w:tcPr>
            <w:tcW w:w="1948" w:type="dxa"/>
            <w:shd w:val="clear" w:color="000000" w:fill="FFFFFF"/>
            <w:noWrap/>
            <w:vAlign w:val="center"/>
          </w:tcPr>
          <w:p w14:paraId="7D7FEA3D"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Eurasian Jay</w:t>
            </w:r>
          </w:p>
        </w:tc>
        <w:tc>
          <w:tcPr>
            <w:tcW w:w="1671" w:type="dxa"/>
            <w:shd w:val="clear" w:color="000000" w:fill="FFFFFF"/>
            <w:vAlign w:val="center"/>
          </w:tcPr>
          <w:p w14:paraId="2F4A3427"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Garrulus </w:t>
            </w:r>
            <w:proofErr w:type="spellStart"/>
            <w:r w:rsidRPr="009376FD">
              <w:rPr>
                <w:rFonts w:ascii="Sylfaen" w:eastAsia="Times New Roman" w:hAnsi="Sylfaen" w:cs="Calibri"/>
                <w:i/>
                <w:iCs/>
                <w:color w:val="000000"/>
                <w:sz w:val="18"/>
                <w:szCs w:val="18"/>
                <w:lang w:val="en-US"/>
              </w:rPr>
              <w:t>glandarius</w:t>
            </w:r>
            <w:proofErr w:type="spellEnd"/>
          </w:p>
        </w:tc>
        <w:tc>
          <w:tcPr>
            <w:tcW w:w="1389" w:type="dxa"/>
            <w:shd w:val="clear" w:color="000000" w:fill="FFFFFF"/>
            <w:vAlign w:val="center"/>
          </w:tcPr>
          <w:p w14:paraId="4CBF77BC"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686150A5"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785FB29D"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0A5427B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5984B34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2D9AB166" w14:textId="77777777" w:rsidTr="00AD5DA9">
        <w:trPr>
          <w:trHeight w:val="437"/>
          <w:jc w:val="center"/>
        </w:trPr>
        <w:tc>
          <w:tcPr>
            <w:tcW w:w="477" w:type="dxa"/>
            <w:shd w:val="clear" w:color="000000" w:fill="FFFFFF"/>
            <w:vAlign w:val="center"/>
          </w:tcPr>
          <w:p w14:paraId="1EB5100B"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35</w:t>
            </w:r>
          </w:p>
        </w:tc>
        <w:tc>
          <w:tcPr>
            <w:tcW w:w="1800" w:type="dxa"/>
            <w:shd w:val="clear" w:color="000000" w:fill="FFFFFF"/>
            <w:vAlign w:val="center"/>
          </w:tcPr>
          <w:p w14:paraId="233534A3"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Սովորական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կաչաղակ</w:t>
            </w:r>
            <w:proofErr w:type="spellEnd"/>
          </w:p>
        </w:tc>
        <w:tc>
          <w:tcPr>
            <w:tcW w:w="1948" w:type="dxa"/>
            <w:shd w:val="clear" w:color="000000" w:fill="FFFFFF"/>
            <w:noWrap/>
            <w:vAlign w:val="center"/>
          </w:tcPr>
          <w:p w14:paraId="4B31255C"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Black-billed Magpie</w:t>
            </w:r>
          </w:p>
        </w:tc>
        <w:tc>
          <w:tcPr>
            <w:tcW w:w="1671" w:type="dxa"/>
            <w:shd w:val="clear" w:color="000000" w:fill="FFFFFF"/>
            <w:vAlign w:val="center"/>
          </w:tcPr>
          <w:p w14:paraId="3773139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Pica </w:t>
            </w:r>
            <w:proofErr w:type="spellStart"/>
            <w:r w:rsidRPr="009376FD">
              <w:rPr>
                <w:rFonts w:ascii="Sylfaen" w:eastAsia="Times New Roman" w:hAnsi="Sylfaen" w:cs="Calibri"/>
                <w:i/>
                <w:iCs/>
                <w:color w:val="000000"/>
                <w:sz w:val="18"/>
                <w:szCs w:val="18"/>
                <w:lang w:val="en-US"/>
              </w:rPr>
              <w:t>pica</w:t>
            </w:r>
            <w:proofErr w:type="spellEnd"/>
          </w:p>
        </w:tc>
        <w:tc>
          <w:tcPr>
            <w:tcW w:w="1389" w:type="dxa"/>
            <w:shd w:val="clear" w:color="000000" w:fill="FFFFFF"/>
            <w:vAlign w:val="center"/>
          </w:tcPr>
          <w:p w14:paraId="54C3412D"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61A83376"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0CCB2716"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68A73C13"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72B890D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4977277B" w14:textId="77777777" w:rsidTr="00AD5DA9">
        <w:trPr>
          <w:trHeight w:val="437"/>
          <w:jc w:val="center"/>
        </w:trPr>
        <w:tc>
          <w:tcPr>
            <w:tcW w:w="477" w:type="dxa"/>
            <w:shd w:val="clear" w:color="000000" w:fill="FFFFFF"/>
            <w:vAlign w:val="center"/>
          </w:tcPr>
          <w:p w14:paraId="22946F99"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36</w:t>
            </w:r>
          </w:p>
        </w:tc>
        <w:tc>
          <w:tcPr>
            <w:tcW w:w="1800" w:type="dxa"/>
            <w:shd w:val="clear" w:color="000000" w:fill="FFFFFF"/>
            <w:vAlign w:val="center"/>
          </w:tcPr>
          <w:p w14:paraId="3389F662"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Սովորական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ճայ</w:t>
            </w:r>
            <w:proofErr w:type="spellEnd"/>
          </w:p>
        </w:tc>
        <w:tc>
          <w:tcPr>
            <w:tcW w:w="1948" w:type="dxa"/>
            <w:shd w:val="clear" w:color="000000" w:fill="FFFFFF"/>
            <w:noWrap/>
            <w:vAlign w:val="center"/>
          </w:tcPr>
          <w:p w14:paraId="4EBDD11D"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Eurasian Jackdaw</w:t>
            </w:r>
          </w:p>
        </w:tc>
        <w:tc>
          <w:tcPr>
            <w:tcW w:w="1671" w:type="dxa"/>
            <w:shd w:val="clear" w:color="000000" w:fill="FFFFFF"/>
            <w:vAlign w:val="center"/>
          </w:tcPr>
          <w:p w14:paraId="630C1243"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Corvus monedula</w:t>
            </w:r>
          </w:p>
        </w:tc>
        <w:tc>
          <w:tcPr>
            <w:tcW w:w="1389" w:type="dxa"/>
            <w:shd w:val="clear" w:color="000000" w:fill="FFFFFF"/>
            <w:vAlign w:val="center"/>
          </w:tcPr>
          <w:p w14:paraId="61256E2D"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7400AC61"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58E204FD"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71E6529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2BFAA420"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6B4AE476" w14:textId="77777777" w:rsidTr="00AD5DA9">
        <w:trPr>
          <w:trHeight w:val="437"/>
          <w:jc w:val="center"/>
        </w:trPr>
        <w:tc>
          <w:tcPr>
            <w:tcW w:w="477" w:type="dxa"/>
            <w:shd w:val="clear" w:color="000000" w:fill="FFFFFF"/>
            <w:vAlign w:val="center"/>
          </w:tcPr>
          <w:p w14:paraId="7B327AF0"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37</w:t>
            </w:r>
          </w:p>
        </w:tc>
        <w:tc>
          <w:tcPr>
            <w:tcW w:w="1800" w:type="dxa"/>
            <w:shd w:val="clear" w:color="000000" w:fill="FFFFFF"/>
            <w:vAlign w:val="center"/>
          </w:tcPr>
          <w:p w14:paraId="5AA3408C"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Մոխրագույն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ագռավ</w:t>
            </w:r>
            <w:proofErr w:type="spellEnd"/>
          </w:p>
        </w:tc>
        <w:tc>
          <w:tcPr>
            <w:tcW w:w="1948" w:type="dxa"/>
            <w:shd w:val="clear" w:color="000000" w:fill="FFFFFF"/>
            <w:noWrap/>
            <w:vAlign w:val="center"/>
          </w:tcPr>
          <w:p w14:paraId="43F0225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Hooded Crow</w:t>
            </w:r>
          </w:p>
        </w:tc>
        <w:tc>
          <w:tcPr>
            <w:tcW w:w="1671" w:type="dxa"/>
            <w:shd w:val="clear" w:color="000000" w:fill="FFFFFF"/>
            <w:vAlign w:val="center"/>
          </w:tcPr>
          <w:p w14:paraId="6E62112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Corvus </w:t>
            </w:r>
            <w:proofErr w:type="spellStart"/>
            <w:r w:rsidRPr="009376FD">
              <w:rPr>
                <w:rFonts w:ascii="Sylfaen" w:eastAsia="Times New Roman" w:hAnsi="Sylfaen" w:cs="Calibri"/>
                <w:i/>
                <w:iCs/>
                <w:color w:val="000000"/>
                <w:sz w:val="18"/>
                <w:szCs w:val="18"/>
                <w:lang w:val="en-US"/>
              </w:rPr>
              <w:t>cornix</w:t>
            </w:r>
            <w:proofErr w:type="spellEnd"/>
          </w:p>
        </w:tc>
        <w:tc>
          <w:tcPr>
            <w:tcW w:w="1389" w:type="dxa"/>
            <w:shd w:val="clear" w:color="000000" w:fill="FFFFFF"/>
            <w:vAlign w:val="center"/>
          </w:tcPr>
          <w:p w14:paraId="43393C85"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05D38014"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1DE536DD"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7D768D94"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48226A0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4C4EAECC" w14:textId="77777777" w:rsidTr="00AD5DA9">
        <w:trPr>
          <w:trHeight w:val="437"/>
          <w:jc w:val="center"/>
        </w:trPr>
        <w:tc>
          <w:tcPr>
            <w:tcW w:w="477" w:type="dxa"/>
            <w:shd w:val="clear" w:color="000000" w:fill="FFFFFF"/>
            <w:vAlign w:val="center"/>
          </w:tcPr>
          <w:p w14:paraId="332B731C"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38</w:t>
            </w:r>
          </w:p>
        </w:tc>
        <w:tc>
          <w:tcPr>
            <w:tcW w:w="1800" w:type="dxa"/>
            <w:shd w:val="clear" w:color="000000" w:fill="FFFFFF"/>
            <w:vAlign w:val="center"/>
          </w:tcPr>
          <w:p w14:paraId="24EBD6E9"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Սև</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ագռավ</w:t>
            </w:r>
            <w:proofErr w:type="spellEnd"/>
          </w:p>
        </w:tc>
        <w:tc>
          <w:tcPr>
            <w:tcW w:w="1948" w:type="dxa"/>
            <w:shd w:val="clear" w:color="000000" w:fill="FFFFFF"/>
            <w:noWrap/>
            <w:vAlign w:val="center"/>
          </w:tcPr>
          <w:p w14:paraId="06A0650A"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Common Raven</w:t>
            </w:r>
          </w:p>
        </w:tc>
        <w:tc>
          <w:tcPr>
            <w:tcW w:w="1671" w:type="dxa"/>
            <w:shd w:val="clear" w:color="000000" w:fill="FFFFFF"/>
            <w:vAlign w:val="center"/>
          </w:tcPr>
          <w:p w14:paraId="5250F38B"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Corvus corax</w:t>
            </w:r>
          </w:p>
        </w:tc>
        <w:tc>
          <w:tcPr>
            <w:tcW w:w="1389" w:type="dxa"/>
            <w:shd w:val="clear" w:color="000000" w:fill="FFFFFF"/>
            <w:vAlign w:val="center"/>
          </w:tcPr>
          <w:p w14:paraId="069BFD35"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294D8856"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1E7419EB"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67131B9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631589A7"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0F75878E" w14:textId="77777777" w:rsidTr="00AD5DA9">
        <w:trPr>
          <w:trHeight w:val="437"/>
          <w:jc w:val="center"/>
        </w:trPr>
        <w:tc>
          <w:tcPr>
            <w:tcW w:w="477" w:type="dxa"/>
            <w:shd w:val="clear" w:color="000000" w:fill="FFFFFF"/>
            <w:vAlign w:val="center"/>
          </w:tcPr>
          <w:p w14:paraId="0194ADDE"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39</w:t>
            </w:r>
          </w:p>
        </w:tc>
        <w:tc>
          <w:tcPr>
            <w:tcW w:w="1800" w:type="dxa"/>
            <w:shd w:val="clear" w:color="000000" w:fill="FFFFFF"/>
            <w:vAlign w:val="center"/>
          </w:tcPr>
          <w:p w14:paraId="3FDEC463"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Տնային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ճնճղուկ</w:t>
            </w:r>
            <w:proofErr w:type="spellEnd"/>
          </w:p>
        </w:tc>
        <w:tc>
          <w:tcPr>
            <w:tcW w:w="1948" w:type="dxa"/>
            <w:shd w:val="clear" w:color="000000" w:fill="FFFFFF"/>
            <w:noWrap/>
            <w:vAlign w:val="center"/>
          </w:tcPr>
          <w:p w14:paraId="6020E048"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House Sparrow</w:t>
            </w:r>
          </w:p>
        </w:tc>
        <w:tc>
          <w:tcPr>
            <w:tcW w:w="1671" w:type="dxa"/>
            <w:shd w:val="clear" w:color="000000" w:fill="FFFFFF"/>
            <w:vAlign w:val="center"/>
          </w:tcPr>
          <w:p w14:paraId="6849190C"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Passer </w:t>
            </w:r>
            <w:proofErr w:type="spellStart"/>
            <w:r w:rsidRPr="009376FD">
              <w:rPr>
                <w:rFonts w:ascii="Sylfaen" w:eastAsia="Times New Roman" w:hAnsi="Sylfaen" w:cs="Calibri"/>
                <w:i/>
                <w:iCs/>
                <w:color w:val="000000"/>
                <w:sz w:val="18"/>
                <w:szCs w:val="18"/>
                <w:lang w:val="en-US"/>
              </w:rPr>
              <w:t>domesticus</w:t>
            </w:r>
            <w:proofErr w:type="spellEnd"/>
          </w:p>
        </w:tc>
        <w:tc>
          <w:tcPr>
            <w:tcW w:w="1389" w:type="dxa"/>
            <w:shd w:val="clear" w:color="000000" w:fill="FFFFFF"/>
            <w:vAlign w:val="center"/>
          </w:tcPr>
          <w:p w14:paraId="5752DAF8"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20A72E5E"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48AA908F"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5278919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76755CC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650279C1" w14:textId="77777777" w:rsidTr="00AD5DA9">
        <w:trPr>
          <w:trHeight w:val="437"/>
          <w:jc w:val="center"/>
        </w:trPr>
        <w:tc>
          <w:tcPr>
            <w:tcW w:w="477" w:type="dxa"/>
            <w:shd w:val="clear" w:color="000000" w:fill="FFFFFF"/>
            <w:vAlign w:val="center"/>
          </w:tcPr>
          <w:p w14:paraId="2ADE01DE"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40</w:t>
            </w:r>
          </w:p>
        </w:tc>
        <w:tc>
          <w:tcPr>
            <w:tcW w:w="1800" w:type="dxa"/>
            <w:shd w:val="clear" w:color="000000" w:fill="FFFFFF"/>
            <w:vAlign w:val="center"/>
          </w:tcPr>
          <w:p w14:paraId="21FA6CBB"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Ամուրիկ</w:t>
            </w:r>
            <w:proofErr w:type="spellEnd"/>
          </w:p>
        </w:tc>
        <w:tc>
          <w:tcPr>
            <w:tcW w:w="1948" w:type="dxa"/>
            <w:shd w:val="clear" w:color="000000" w:fill="FFFFFF"/>
            <w:noWrap/>
            <w:vAlign w:val="center"/>
          </w:tcPr>
          <w:p w14:paraId="1F29F590"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Chaffinch</w:t>
            </w:r>
          </w:p>
        </w:tc>
        <w:tc>
          <w:tcPr>
            <w:tcW w:w="1671" w:type="dxa"/>
            <w:shd w:val="clear" w:color="000000" w:fill="FFFFFF"/>
            <w:vAlign w:val="center"/>
          </w:tcPr>
          <w:p w14:paraId="27BE4E8F"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Fringilla coelebs</w:t>
            </w:r>
          </w:p>
        </w:tc>
        <w:tc>
          <w:tcPr>
            <w:tcW w:w="1389" w:type="dxa"/>
            <w:shd w:val="clear" w:color="000000" w:fill="FFFFFF"/>
            <w:vAlign w:val="center"/>
          </w:tcPr>
          <w:p w14:paraId="4AD89519"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71DCAF0E"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3A349729"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0E97C91A"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700AAFAD"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43F0BF34" w14:textId="77777777" w:rsidTr="00AD5DA9">
        <w:trPr>
          <w:trHeight w:val="437"/>
          <w:jc w:val="center"/>
        </w:trPr>
        <w:tc>
          <w:tcPr>
            <w:tcW w:w="477" w:type="dxa"/>
            <w:shd w:val="clear" w:color="000000" w:fill="FFFFFF"/>
            <w:vAlign w:val="center"/>
          </w:tcPr>
          <w:p w14:paraId="2B05CF56"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41</w:t>
            </w:r>
          </w:p>
        </w:tc>
        <w:tc>
          <w:tcPr>
            <w:tcW w:w="1800" w:type="dxa"/>
            <w:shd w:val="clear" w:color="000000" w:fill="FFFFFF"/>
            <w:vAlign w:val="center"/>
          </w:tcPr>
          <w:p w14:paraId="18EFD123"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Կանաչ</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սերինոս</w:t>
            </w:r>
            <w:proofErr w:type="spellEnd"/>
          </w:p>
        </w:tc>
        <w:tc>
          <w:tcPr>
            <w:tcW w:w="1948" w:type="dxa"/>
            <w:shd w:val="clear" w:color="000000" w:fill="FFFFFF"/>
            <w:noWrap/>
            <w:vAlign w:val="center"/>
          </w:tcPr>
          <w:p w14:paraId="4336FCB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European Greenfinch</w:t>
            </w:r>
          </w:p>
        </w:tc>
        <w:tc>
          <w:tcPr>
            <w:tcW w:w="1671" w:type="dxa"/>
            <w:shd w:val="clear" w:color="000000" w:fill="FFFFFF"/>
            <w:vAlign w:val="center"/>
          </w:tcPr>
          <w:p w14:paraId="2F89B985"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Chloris </w:t>
            </w:r>
            <w:proofErr w:type="spellStart"/>
            <w:r w:rsidRPr="009376FD">
              <w:rPr>
                <w:rFonts w:ascii="Sylfaen" w:eastAsia="Times New Roman" w:hAnsi="Sylfaen" w:cs="Calibri"/>
                <w:i/>
                <w:iCs/>
                <w:color w:val="000000"/>
                <w:sz w:val="18"/>
                <w:szCs w:val="18"/>
                <w:lang w:val="en-US"/>
              </w:rPr>
              <w:t>chloris</w:t>
            </w:r>
            <w:proofErr w:type="spellEnd"/>
          </w:p>
        </w:tc>
        <w:tc>
          <w:tcPr>
            <w:tcW w:w="1389" w:type="dxa"/>
            <w:shd w:val="clear" w:color="000000" w:fill="FFFFFF"/>
            <w:vAlign w:val="center"/>
          </w:tcPr>
          <w:p w14:paraId="519EF044"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59744F72"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5E18B416"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74C18A8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3FEB60E3"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55BD8EE7" w14:textId="77777777" w:rsidTr="00AD5DA9">
        <w:trPr>
          <w:trHeight w:val="437"/>
          <w:jc w:val="center"/>
        </w:trPr>
        <w:tc>
          <w:tcPr>
            <w:tcW w:w="477" w:type="dxa"/>
            <w:shd w:val="clear" w:color="000000" w:fill="FFFFFF"/>
            <w:vAlign w:val="center"/>
          </w:tcPr>
          <w:p w14:paraId="05E40676"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42</w:t>
            </w:r>
          </w:p>
        </w:tc>
        <w:tc>
          <w:tcPr>
            <w:tcW w:w="1800" w:type="dxa"/>
            <w:shd w:val="clear" w:color="000000" w:fill="FFFFFF"/>
            <w:vAlign w:val="center"/>
          </w:tcPr>
          <w:p w14:paraId="17D884CF"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Կարմրակատար</w:t>
            </w:r>
            <w:proofErr w:type="spellEnd"/>
            <w:r w:rsidRPr="009376FD">
              <w:rPr>
                <w:rFonts w:ascii="Sylfaen" w:eastAsia="Times New Roman" w:hAnsi="Sylfaen" w:cs="Calibri"/>
                <w:color w:val="000000"/>
                <w:sz w:val="18"/>
                <w:szCs w:val="18"/>
                <w:lang w:val="en-US"/>
              </w:rPr>
              <w:t xml:space="preserve"> </w:t>
            </w:r>
          </w:p>
        </w:tc>
        <w:tc>
          <w:tcPr>
            <w:tcW w:w="1948" w:type="dxa"/>
            <w:shd w:val="clear" w:color="000000" w:fill="FFFFFF"/>
            <w:noWrap/>
            <w:vAlign w:val="center"/>
          </w:tcPr>
          <w:p w14:paraId="686BA58E"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European Goldfinch</w:t>
            </w:r>
          </w:p>
        </w:tc>
        <w:tc>
          <w:tcPr>
            <w:tcW w:w="1671" w:type="dxa"/>
            <w:shd w:val="clear" w:color="000000" w:fill="FFFFFF"/>
            <w:vAlign w:val="center"/>
          </w:tcPr>
          <w:p w14:paraId="04BB26CF"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i/>
                <w:iCs/>
                <w:color w:val="000000"/>
                <w:sz w:val="18"/>
                <w:szCs w:val="18"/>
                <w:lang w:val="en-US"/>
              </w:rPr>
              <w:t xml:space="preserve">Carduelis </w:t>
            </w:r>
            <w:proofErr w:type="spellStart"/>
            <w:r w:rsidRPr="009376FD">
              <w:rPr>
                <w:rFonts w:ascii="Sylfaen" w:eastAsia="Times New Roman" w:hAnsi="Sylfaen" w:cs="Calibri"/>
                <w:i/>
                <w:iCs/>
                <w:color w:val="000000"/>
                <w:sz w:val="18"/>
                <w:szCs w:val="18"/>
                <w:lang w:val="en-US"/>
              </w:rPr>
              <w:t>carduelis</w:t>
            </w:r>
            <w:proofErr w:type="spellEnd"/>
          </w:p>
        </w:tc>
        <w:tc>
          <w:tcPr>
            <w:tcW w:w="1389" w:type="dxa"/>
            <w:shd w:val="clear" w:color="000000" w:fill="FFFFFF"/>
            <w:vAlign w:val="center"/>
          </w:tcPr>
          <w:p w14:paraId="1ACC8E18"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3473FFB8"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6125F6E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087D090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3FD12678"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77806CAE" w14:textId="77777777" w:rsidTr="00AD5DA9">
        <w:trPr>
          <w:trHeight w:val="437"/>
          <w:jc w:val="center"/>
        </w:trPr>
        <w:tc>
          <w:tcPr>
            <w:tcW w:w="477" w:type="dxa"/>
            <w:shd w:val="clear" w:color="000000" w:fill="FFFFFF"/>
            <w:vAlign w:val="center"/>
          </w:tcPr>
          <w:p w14:paraId="64200E6E"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43</w:t>
            </w:r>
          </w:p>
        </w:tc>
        <w:tc>
          <w:tcPr>
            <w:tcW w:w="1800" w:type="dxa"/>
            <w:shd w:val="clear" w:color="000000" w:fill="FFFFFF"/>
            <w:vAlign w:val="center"/>
          </w:tcPr>
          <w:p w14:paraId="3CD67BFC"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Լեռնային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դրախտապան</w:t>
            </w:r>
            <w:proofErr w:type="spellEnd"/>
          </w:p>
        </w:tc>
        <w:tc>
          <w:tcPr>
            <w:tcW w:w="1948" w:type="dxa"/>
            <w:shd w:val="clear" w:color="000000" w:fill="FFFFFF"/>
            <w:noWrap/>
            <w:vAlign w:val="center"/>
          </w:tcPr>
          <w:p w14:paraId="0B5F4D37"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Rock bunting</w:t>
            </w:r>
          </w:p>
        </w:tc>
        <w:tc>
          <w:tcPr>
            <w:tcW w:w="1671" w:type="dxa"/>
            <w:shd w:val="clear" w:color="000000" w:fill="FFFFFF"/>
            <w:vAlign w:val="center"/>
          </w:tcPr>
          <w:p w14:paraId="6221E236"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i/>
                <w:iCs/>
                <w:color w:val="000000"/>
                <w:sz w:val="18"/>
                <w:szCs w:val="18"/>
                <w:lang w:val="en-US"/>
              </w:rPr>
              <w:t>Emberiza</w:t>
            </w:r>
            <w:proofErr w:type="spellEnd"/>
            <w:r w:rsidRPr="009376FD">
              <w:rPr>
                <w:rFonts w:ascii="Sylfaen" w:eastAsia="Times New Roman" w:hAnsi="Sylfaen" w:cs="Calibri"/>
                <w:i/>
                <w:iCs/>
                <w:color w:val="000000"/>
                <w:sz w:val="18"/>
                <w:szCs w:val="18"/>
                <w:lang w:val="en-US"/>
              </w:rPr>
              <w:t xml:space="preserve"> </w:t>
            </w:r>
            <w:proofErr w:type="spellStart"/>
            <w:r w:rsidRPr="009376FD">
              <w:rPr>
                <w:rFonts w:ascii="Sylfaen" w:eastAsia="Times New Roman" w:hAnsi="Sylfaen" w:cs="Calibri"/>
                <w:i/>
                <w:iCs/>
                <w:color w:val="000000"/>
                <w:sz w:val="18"/>
                <w:szCs w:val="18"/>
                <w:lang w:val="en-US"/>
              </w:rPr>
              <w:t>cia</w:t>
            </w:r>
            <w:proofErr w:type="spellEnd"/>
          </w:p>
        </w:tc>
        <w:tc>
          <w:tcPr>
            <w:tcW w:w="1389" w:type="dxa"/>
            <w:shd w:val="clear" w:color="000000" w:fill="FFFFFF"/>
            <w:vAlign w:val="center"/>
          </w:tcPr>
          <w:p w14:paraId="48F02A67"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409783C4"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0FA6C196"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0B5D40A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13852F9E"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2EF25D07" w14:textId="77777777" w:rsidTr="00AD5DA9">
        <w:trPr>
          <w:trHeight w:val="437"/>
          <w:jc w:val="center"/>
        </w:trPr>
        <w:tc>
          <w:tcPr>
            <w:tcW w:w="477" w:type="dxa"/>
            <w:shd w:val="clear" w:color="000000" w:fill="FFFFFF"/>
            <w:vAlign w:val="center"/>
          </w:tcPr>
          <w:p w14:paraId="14D63677"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44</w:t>
            </w:r>
          </w:p>
        </w:tc>
        <w:tc>
          <w:tcPr>
            <w:tcW w:w="1800" w:type="dxa"/>
            <w:shd w:val="clear" w:color="000000" w:fill="FFFFFF"/>
            <w:vAlign w:val="center"/>
          </w:tcPr>
          <w:p w14:paraId="78F43264"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Սովորական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կարմրատուտ</w:t>
            </w:r>
            <w:proofErr w:type="spellEnd"/>
          </w:p>
        </w:tc>
        <w:tc>
          <w:tcPr>
            <w:tcW w:w="1948" w:type="dxa"/>
            <w:shd w:val="clear" w:color="000000" w:fill="FFFFFF"/>
            <w:noWrap/>
            <w:vAlign w:val="center"/>
          </w:tcPr>
          <w:p w14:paraId="4B3E2B40"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Common Redstart</w:t>
            </w:r>
          </w:p>
        </w:tc>
        <w:tc>
          <w:tcPr>
            <w:tcW w:w="1671" w:type="dxa"/>
            <w:shd w:val="clear" w:color="000000" w:fill="FFFFFF"/>
            <w:vAlign w:val="center"/>
          </w:tcPr>
          <w:p w14:paraId="2B0E1915"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i/>
                <w:iCs/>
                <w:color w:val="000000"/>
                <w:sz w:val="18"/>
                <w:szCs w:val="18"/>
                <w:lang w:val="en-US"/>
              </w:rPr>
              <w:t>Phoenicurus</w:t>
            </w:r>
            <w:proofErr w:type="spellEnd"/>
            <w:r w:rsidRPr="009376FD">
              <w:rPr>
                <w:rFonts w:ascii="Sylfaen" w:eastAsia="Times New Roman" w:hAnsi="Sylfaen" w:cs="Calibri"/>
                <w:i/>
                <w:iCs/>
                <w:color w:val="000000"/>
                <w:sz w:val="18"/>
                <w:szCs w:val="18"/>
                <w:lang w:val="en-US"/>
              </w:rPr>
              <w:t xml:space="preserve"> </w:t>
            </w:r>
            <w:proofErr w:type="spellStart"/>
            <w:r w:rsidRPr="009376FD">
              <w:rPr>
                <w:rFonts w:ascii="Sylfaen" w:eastAsia="Times New Roman" w:hAnsi="Sylfaen" w:cs="Calibri"/>
                <w:i/>
                <w:iCs/>
                <w:color w:val="000000"/>
                <w:sz w:val="18"/>
                <w:szCs w:val="18"/>
                <w:lang w:val="en-US"/>
              </w:rPr>
              <w:t>phoenicurus</w:t>
            </w:r>
            <w:proofErr w:type="spellEnd"/>
          </w:p>
        </w:tc>
        <w:tc>
          <w:tcPr>
            <w:tcW w:w="1389" w:type="dxa"/>
            <w:shd w:val="clear" w:color="000000" w:fill="FFFFFF"/>
            <w:vAlign w:val="center"/>
          </w:tcPr>
          <w:p w14:paraId="56E50482"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2AEACCD0"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0CC01C63"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410DA6C1"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43C31B12"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r w:rsidR="00E27EBC" w:rsidRPr="009376FD" w14:paraId="21C97EC2" w14:textId="77777777" w:rsidTr="00AD5DA9">
        <w:trPr>
          <w:trHeight w:val="437"/>
          <w:jc w:val="center"/>
        </w:trPr>
        <w:tc>
          <w:tcPr>
            <w:tcW w:w="477" w:type="dxa"/>
            <w:shd w:val="clear" w:color="000000" w:fill="FFFFFF"/>
            <w:vAlign w:val="center"/>
          </w:tcPr>
          <w:p w14:paraId="22E7A711"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color w:val="000000"/>
                <w:sz w:val="18"/>
                <w:szCs w:val="18"/>
                <w:lang w:val="en-US"/>
              </w:rPr>
              <w:t>45</w:t>
            </w:r>
          </w:p>
        </w:tc>
        <w:tc>
          <w:tcPr>
            <w:tcW w:w="1800" w:type="dxa"/>
            <w:shd w:val="clear" w:color="000000" w:fill="FFFFFF"/>
            <w:vAlign w:val="center"/>
          </w:tcPr>
          <w:p w14:paraId="2C0102A1"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color w:val="000000"/>
                <w:sz w:val="18"/>
                <w:szCs w:val="18"/>
                <w:lang w:val="en-US"/>
              </w:rPr>
              <w:t>Լեռնային</w:t>
            </w:r>
            <w:proofErr w:type="spellEnd"/>
            <w:r w:rsidRPr="009376FD">
              <w:rPr>
                <w:rFonts w:ascii="Sylfaen" w:eastAsia="Times New Roman" w:hAnsi="Sylfaen" w:cs="Calibri"/>
                <w:color w:val="000000"/>
                <w:sz w:val="18"/>
                <w:szCs w:val="18"/>
                <w:lang w:val="en-US"/>
              </w:rPr>
              <w:t xml:space="preserve"> </w:t>
            </w:r>
            <w:proofErr w:type="spellStart"/>
            <w:r w:rsidRPr="009376FD">
              <w:rPr>
                <w:rFonts w:ascii="Sylfaen" w:eastAsia="Times New Roman" w:hAnsi="Sylfaen" w:cs="Calibri"/>
                <w:color w:val="000000"/>
                <w:sz w:val="18"/>
                <w:szCs w:val="18"/>
                <w:lang w:val="en-US"/>
              </w:rPr>
              <w:t>ձիաթռչնակ</w:t>
            </w:r>
            <w:proofErr w:type="spellEnd"/>
          </w:p>
        </w:tc>
        <w:tc>
          <w:tcPr>
            <w:tcW w:w="1948" w:type="dxa"/>
            <w:shd w:val="clear" w:color="000000" w:fill="FFFFFF"/>
            <w:noWrap/>
            <w:vAlign w:val="center"/>
          </w:tcPr>
          <w:p w14:paraId="3DCEB0F5"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val="en-US"/>
              </w:rPr>
              <w:t>Water Pipit</w:t>
            </w:r>
          </w:p>
        </w:tc>
        <w:tc>
          <w:tcPr>
            <w:tcW w:w="1671" w:type="dxa"/>
            <w:shd w:val="clear" w:color="000000" w:fill="FFFFFF"/>
            <w:vAlign w:val="center"/>
          </w:tcPr>
          <w:p w14:paraId="3D677202" w14:textId="77777777" w:rsidR="00E27EBC" w:rsidRPr="009376FD" w:rsidRDefault="00E27EBC" w:rsidP="00AD5DA9">
            <w:pPr>
              <w:spacing w:after="0" w:line="276" w:lineRule="auto"/>
              <w:rPr>
                <w:rFonts w:ascii="Sylfaen" w:eastAsia="Times New Roman" w:hAnsi="Sylfaen" w:cs="Calibri"/>
                <w:color w:val="000000"/>
                <w:sz w:val="18"/>
                <w:szCs w:val="18"/>
                <w:lang w:eastAsia="en-GB"/>
              </w:rPr>
            </w:pPr>
            <w:proofErr w:type="spellStart"/>
            <w:r w:rsidRPr="009376FD">
              <w:rPr>
                <w:rFonts w:ascii="Sylfaen" w:eastAsia="Times New Roman" w:hAnsi="Sylfaen" w:cs="Calibri"/>
                <w:i/>
                <w:iCs/>
                <w:color w:val="000000"/>
                <w:sz w:val="18"/>
                <w:szCs w:val="18"/>
                <w:lang w:val="en-US"/>
              </w:rPr>
              <w:t>Anthus</w:t>
            </w:r>
            <w:proofErr w:type="spellEnd"/>
            <w:r w:rsidRPr="009376FD">
              <w:rPr>
                <w:rFonts w:ascii="Sylfaen" w:eastAsia="Times New Roman" w:hAnsi="Sylfaen" w:cs="Calibri"/>
                <w:i/>
                <w:iCs/>
                <w:color w:val="000000"/>
                <w:sz w:val="18"/>
                <w:szCs w:val="18"/>
                <w:lang w:val="en-US"/>
              </w:rPr>
              <w:t xml:space="preserve"> </w:t>
            </w:r>
            <w:proofErr w:type="spellStart"/>
            <w:r w:rsidRPr="009376FD">
              <w:rPr>
                <w:rFonts w:ascii="Sylfaen" w:eastAsia="Times New Roman" w:hAnsi="Sylfaen" w:cs="Calibri"/>
                <w:i/>
                <w:iCs/>
                <w:color w:val="000000"/>
                <w:sz w:val="18"/>
                <w:szCs w:val="18"/>
                <w:lang w:val="en-US"/>
              </w:rPr>
              <w:t>spinoletta</w:t>
            </w:r>
            <w:proofErr w:type="spellEnd"/>
          </w:p>
        </w:tc>
        <w:tc>
          <w:tcPr>
            <w:tcW w:w="1389" w:type="dxa"/>
            <w:shd w:val="clear" w:color="000000" w:fill="FFFFFF"/>
            <w:vAlign w:val="center"/>
          </w:tcPr>
          <w:p w14:paraId="448D89BF"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900" w:type="dxa"/>
            <w:shd w:val="clear" w:color="000000" w:fill="FFFFFF"/>
            <w:vAlign w:val="center"/>
          </w:tcPr>
          <w:p w14:paraId="04EA481F" w14:textId="77777777" w:rsidR="00E27EBC" w:rsidRPr="009376FD" w:rsidRDefault="00E27EBC" w:rsidP="00AD5DA9">
            <w:pPr>
              <w:spacing w:after="0" w:line="276" w:lineRule="auto"/>
              <w:jc w:val="center"/>
              <w:rPr>
                <w:rFonts w:ascii="Sylfaen" w:eastAsia="Times New Roman" w:hAnsi="Sylfaen" w:cs="Calibri"/>
                <w:sz w:val="18"/>
                <w:szCs w:val="18"/>
                <w:lang w:eastAsia="en-GB"/>
              </w:rPr>
            </w:pPr>
          </w:p>
        </w:tc>
        <w:tc>
          <w:tcPr>
            <w:tcW w:w="720" w:type="dxa"/>
            <w:shd w:val="clear" w:color="auto" w:fill="auto"/>
            <w:vAlign w:val="center"/>
          </w:tcPr>
          <w:p w14:paraId="2ADD77A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630" w:type="dxa"/>
            <w:shd w:val="clear" w:color="auto" w:fill="auto"/>
            <w:vAlign w:val="center"/>
          </w:tcPr>
          <w:p w14:paraId="0D44D3FC"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c>
          <w:tcPr>
            <w:tcW w:w="540" w:type="dxa"/>
            <w:shd w:val="clear" w:color="auto" w:fill="auto"/>
            <w:vAlign w:val="center"/>
          </w:tcPr>
          <w:p w14:paraId="24851D80" w14:textId="77777777" w:rsidR="00E27EBC" w:rsidRPr="009376FD" w:rsidRDefault="00E27EBC" w:rsidP="00AD5DA9">
            <w:pPr>
              <w:spacing w:after="0" w:line="276" w:lineRule="auto"/>
              <w:jc w:val="center"/>
              <w:rPr>
                <w:rFonts w:ascii="Sylfaen" w:eastAsia="Times New Roman" w:hAnsi="Sylfaen" w:cs="Calibri"/>
                <w:color w:val="000000"/>
                <w:sz w:val="18"/>
                <w:szCs w:val="18"/>
                <w:lang w:eastAsia="en-GB"/>
              </w:rPr>
            </w:pPr>
          </w:p>
        </w:tc>
      </w:tr>
    </w:tbl>
    <w:p w14:paraId="4A10A85A" w14:textId="77777777" w:rsidR="00E27EBC" w:rsidRPr="009376FD" w:rsidRDefault="00E27EBC" w:rsidP="00E27EBC">
      <w:pPr>
        <w:spacing w:line="276" w:lineRule="auto"/>
        <w:rPr>
          <w:rFonts w:ascii="Sylfaen" w:hAnsi="Sylfaen" w:cs="Calibri"/>
          <w:lang w:val="en-US"/>
        </w:rPr>
      </w:pPr>
    </w:p>
    <w:p w14:paraId="7C17504B"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Տեսակի առկայությունը և/կամ քանակությունը բոլոր հետազոտված դիտակետերում ներկայացված է գրանցամատյանում:</w:t>
      </w:r>
    </w:p>
    <w:tbl>
      <w:tblPr>
        <w:tblStyle w:val="TableGrid"/>
        <w:tblW w:w="0" w:type="auto"/>
        <w:jc w:val="center"/>
        <w:tblLook w:val="04A0" w:firstRow="1" w:lastRow="0" w:firstColumn="1" w:lastColumn="0" w:noHBand="0" w:noVBand="1"/>
      </w:tblPr>
      <w:tblGrid>
        <w:gridCol w:w="5035"/>
        <w:gridCol w:w="4970"/>
      </w:tblGrid>
      <w:tr w:rsidR="00E27EBC" w:rsidRPr="004958AB" w14:paraId="36A36D9D" w14:textId="77777777" w:rsidTr="00AD5DA9">
        <w:trPr>
          <w:trHeight w:val="3635"/>
          <w:jc w:val="center"/>
        </w:trPr>
        <w:tc>
          <w:tcPr>
            <w:tcW w:w="5035" w:type="dxa"/>
            <w:vAlign w:val="center"/>
          </w:tcPr>
          <w:p w14:paraId="25705804" w14:textId="77777777" w:rsidR="00E27EBC" w:rsidRPr="009376FD" w:rsidRDefault="00E27EBC" w:rsidP="00AD5DA9">
            <w:pPr>
              <w:keepNext/>
              <w:spacing w:line="276" w:lineRule="auto"/>
              <w:jc w:val="center"/>
              <w:rPr>
                <w:rFonts w:ascii="Sylfaen" w:hAnsi="Sylfaen"/>
              </w:rPr>
            </w:pPr>
            <w:r w:rsidRPr="009376FD">
              <w:rPr>
                <w:rFonts w:ascii="Sylfaen" w:hAnsi="Sylfaen"/>
                <w:noProof/>
                <w:lang w:val="en-US"/>
              </w:rPr>
              <w:lastRenderedPageBreak/>
              <w:drawing>
                <wp:inline distT="0" distB="0" distL="0" distR="0" wp14:anchorId="3994D9FA" wp14:editId="11DBFD37">
                  <wp:extent cx="3009900" cy="2122227"/>
                  <wp:effectExtent l="0" t="0" r="0" b="0"/>
                  <wp:docPr id="10027761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7619" name="Picture 10027761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32709" cy="2138309"/>
                          </a:xfrm>
                          <a:prstGeom prst="rect">
                            <a:avLst/>
                          </a:prstGeom>
                        </pic:spPr>
                      </pic:pic>
                    </a:graphicData>
                  </a:graphic>
                </wp:inline>
              </w:drawing>
            </w:r>
          </w:p>
          <w:p w14:paraId="61ED5436" w14:textId="5C590C3F" w:rsidR="00E27EBC" w:rsidRPr="009376FD" w:rsidRDefault="00E27EBC" w:rsidP="00AD5DA9">
            <w:pPr>
              <w:pStyle w:val="Caption"/>
              <w:spacing w:after="160" w:line="276" w:lineRule="auto"/>
              <w:jc w:val="center"/>
              <w:rPr>
                <w:rFonts w:ascii="Sylfaen" w:hAnsi="Sylfaen"/>
                <w:lang w:val="en-US"/>
              </w:rPr>
            </w:pPr>
            <w:r w:rsidRPr="009376FD">
              <w:rPr>
                <w:rFonts w:ascii="Sylfaen" w:hAnsi="Sylfaen" w:cs="Sylfaen"/>
              </w:rPr>
              <w:t>Նկար</w:t>
            </w:r>
            <w:r w:rsidRPr="009376FD">
              <w:rPr>
                <w:rFonts w:ascii="Sylfaen" w:hAnsi="Sylfaen"/>
                <w:lang w:val="en-US"/>
              </w:rPr>
              <w:t xml:space="preserve"> </w:t>
            </w:r>
            <w:r w:rsidRPr="009376FD">
              <w:rPr>
                <w:rFonts w:ascii="Sylfaen" w:hAnsi="Sylfaen"/>
              </w:rPr>
              <w:fldChar w:fldCharType="begin"/>
            </w:r>
            <w:r w:rsidRPr="009376FD">
              <w:rPr>
                <w:rFonts w:ascii="Sylfaen" w:hAnsi="Sylfaen"/>
                <w:lang w:val="en-US"/>
              </w:rPr>
              <w:instrText xml:space="preserve"> SEQ </w:instrText>
            </w:r>
            <w:r w:rsidRPr="009376FD">
              <w:rPr>
                <w:rFonts w:ascii="Sylfaen" w:hAnsi="Sylfaen" w:cs="Sylfaen"/>
              </w:rPr>
              <w:instrText>Նկար</w:instrText>
            </w:r>
            <w:r w:rsidRPr="009376FD">
              <w:rPr>
                <w:rFonts w:ascii="Sylfaen" w:hAnsi="Sylfaen"/>
                <w:lang w:val="en-US"/>
              </w:rPr>
              <w:instrText xml:space="preserve"> \* ARABIC </w:instrText>
            </w:r>
            <w:r w:rsidRPr="009376FD">
              <w:rPr>
                <w:rFonts w:ascii="Sylfaen" w:hAnsi="Sylfaen"/>
              </w:rPr>
              <w:fldChar w:fldCharType="separate"/>
            </w:r>
            <w:r w:rsidR="001C259C">
              <w:rPr>
                <w:rFonts w:ascii="Sylfaen" w:hAnsi="Sylfaen"/>
                <w:noProof/>
                <w:lang w:val="en-US"/>
              </w:rPr>
              <w:t>5</w:t>
            </w:r>
            <w:r w:rsidRPr="009376FD">
              <w:rPr>
                <w:rFonts w:ascii="Sylfaen" w:hAnsi="Sylfaen"/>
              </w:rPr>
              <w:fldChar w:fldCharType="end"/>
            </w:r>
            <w:r w:rsidRPr="009376FD">
              <w:rPr>
                <w:rFonts w:ascii="Sylfaen" w:hAnsi="Sylfaen"/>
                <w:lang w:val="en-US"/>
              </w:rPr>
              <w:t xml:space="preserve">` </w:t>
            </w:r>
            <w:proofErr w:type="spellStart"/>
            <w:r w:rsidRPr="009376FD">
              <w:rPr>
                <w:rFonts w:ascii="Sylfaen" w:hAnsi="Sylfaen" w:cs="Calibri"/>
                <w:lang w:val="en-US"/>
              </w:rPr>
              <w:t>Bubulcus</w:t>
            </w:r>
            <w:proofErr w:type="spellEnd"/>
            <w:r w:rsidRPr="009376FD">
              <w:rPr>
                <w:rFonts w:ascii="Sylfaen" w:hAnsi="Sylfaen" w:cs="Calibri"/>
                <w:lang w:val="en-US"/>
              </w:rPr>
              <w:t xml:space="preserve"> ibis, Point N9 (KJRN_024)</w:t>
            </w:r>
          </w:p>
        </w:tc>
        <w:tc>
          <w:tcPr>
            <w:tcW w:w="4855" w:type="dxa"/>
            <w:shd w:val="clear" w:color="auto" w:fill="auto"/>
          </w:tcPr>
          <w:p w14:paraId="68C495C0" w14:textId="77777777" w:rsidR="00E27EBC" w:rsidRPr="009376FD" w:rsidRDefault="00E27EBC" w:rsidP="00AD5DA9">
            <w:pPr>
              <w:pStyle w:val="Caption"/>
              <w:keepNext/>
              <w:spacing w:after="0" w:line="276" w:lineRule="auto"/>
              <w:jc w:val="center"/>
              <w:rPr>
                <w:rFonts w:ascii="Sylfaen" w:hAnsi="Sylfaen"/>
              </w:rPr>
            </w:pPr>
            <w:r w:rsidRPr="009376FD">
              <w:rPr>
                <w:rFonts w:ascii="Sylfaen" w:hAnsi="Sylfaen"/>
                <w:noProof/>
              </w:rPr>
              <w:drawing>
                <wp:inline distT="0" distB="0" distL="0" distR="0" wp14:anchorId="71F6BD61" wp14:editId="21CC24CE">
                  <wp:extent cx="3018790" cy="2142699"/>
                  <wp:effectExtent l="0" t="0" r="0" b="0"/>
                  <wp:docPr id="31263808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638087" name="Picture 31263808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30395" cy="2150936"/>
                          </a:xfrm>
                          <a:prstGeom prst="rect">
                            <a:avLst/>
                          </a:prstGeom>
                        </pic:spPr>
                      </pic:pic>
                    </a:graphicData>
                  </a:graphic>
                </wp:inline>
              </w:drawing>
            </w:r>
          </w:p>
          <w:p w14:paraId="58B1C36F" w14:textId="773B5713" w:rsidR="00E27EBC" w:rsidRPr="009376FD" w:rsidRDefault="00E27EBC" w:rsidP="00AD5DA9">
            <w:pPr>
              <w:pStyle w:val="Caption"/>
              <w:spacing w:after="0" w:line="276" w:lineRule="auto"/>
              <w:jc w:val="center"/>
              <w:rPr>
                <w:rFonts w:ascii="Sylfaen" w:hAnsi="Sylfaen"/>
                <w:lang w:val="en-US"/>
              </w:rPr>
            </w:pPr>
            <w:r w:rsidRPr="009376FD">
              <w:rPr>
                <w:rFonts w:ascii="Sylfaen" w:hAnsi="Sylfaen" w:cs="Sylfaen"/>
              </w:rPr>
              <w:t>Նկար</w:t>
            </w:r>
            <w:r w:rsidRPr="009376FD">
              <w:rPr>
                <w:rFonts w:ascii="Sylfaen" w:hAnsi="Sylfaen"/>
                <w:lang w:val="en-US"/>
              </w:rPr>
              <w:t xml:space="preserve"> </w:t>
            </w:r>
            <w:r w:rsidRPr="009376FD">
              <w:rPr>
                <w:rFonts w:ascii="Sylfaen" w:hAnsi="Sylfaen"/>
              </w:rPr>
              <w:fldChar w:fldCharType="begin"/>
            </w:r>
            <w:r w:rsidRPr="009376FD">
              <w:rPr>
                <w:rFonts w:ascii="Sylfaen" w:hAnsi="Sylfaen"/>
                <w:lang w:val="en-US"/>
              </w:rPr>
              <w:instrText xml:space="preserve"> SEQ </w:instrText>
            </w:r>
            <w:r w:rsidRPr="009376FD">
              <w:rPr>
                <w:rFonts w:ascii="Sylfaen" w:hAnsi="Sylfaen"/>
              </w:rPr>
              <w:instrText>Նկար</w:instrText>
            </w:r>
            <w:r w:rsidRPr="009376FD">
              <w:rPr>
                <w:rFonts w:ascii="Sylfaen" w:hAnsi="Sylfaen"/>
                <w:lang w:val="en-US"/>
              </w:rPr>
              <w:instrText xml:space="preserve"> \* ARABIC </w:instrText>
            </w:r>
            <w:r w:rsidRPr="009376FD">
              <w:rPr>
                <w:rFonts w:ascii="Sylfaen" w:hAnsi="Sylfaen"/>
              </w:rPr>
              <w:fldChar w:fldCharType="separate"/>
            </w:r>
            <w:r w:rsidR="001C259C">
              <w:rPr>
                <w:rFonts w:ascii="Sylfaen" w:hAnsi="Sylfaen"/>
                <w:noProof/>
                <w:lang w:val="en-US"/>
              </w:rPr>
              <w:t>6</w:t>
            </w:r>
            <w:r w:rsidRPr="009376FD">
              <w:rPr>
                <w:rFonts w:ascii="Sylfaen" w:hAnsi="Sylfaen"/>
              </w:rPr>
              <w:fldChar w:fldCharType="end"/>
            </w:r>
            <w:r w:rsidRPr="009376FD">
              <w:rPr>
                <w:rFonts w:ascii="Sylfaen" w:hAnsi="Sylfaen"/>
                <w:lang w:val="en-US"/>
              </w:rPr>
              <w:t xml:space="preserve">` </w:t>
            </w:r>
            <w:r w:rsidRPr="009376FD">
              <w:rPr>
                <w:rFonts w:ascii="Sylfaen" w:hAnsi="Sylfaen" w:cs="Calibri"/>
                <w:lang w:val="en-US"/>
              </w:rPr>
              <w:t>Lanius senator, Point N9 (KJRN_024)</w:t>
            </w:r>
          </w:p>
        </w:tc>
      </w:tr>
      <w:tr w:rsidR="00E27EBC" w:rsidRPr="004958AB" w14:paraId="69310CDC" w14:textId="77777777" w:rsidTr="00AD5DA9">
        <w:trPr>
          <w:trHeight w:val="530"/>
          <w:jc w:val="center"/>
        </w:trPr>
        <w:tc>
          <w:tcPr>
            <w:tcW w:w="5035" w:type="dxa"/>
            <w:vAlign w:val="center"/>
          </w:tcPr>
          <w:p w14:paraId="36B0F647" w14:textId="77777777" w:rsidR="00E27EBC" w:rsidRPr="009376FD" w:rsidRDefault="00E27EBC" w:rsidP="00AD5DA9">
            <w:pPr>
              <w:pStyle w:val="Caption"/>
              <w:keepNext/>
              <w:spacing w:after="0" w:line="276" w:lineRule="auto"/>
              <w:jc w:val="center"/>
              <w:rPr>
                <w:rFonts w:ascii="Sylfaen" w:hAnsi="Sylfaen"/>
              </w:rPr>
            </w:pPr>
            <w:r w:rsidRPr="009376FD">
              <w:rPr>
                <w:rFonts w:ascii="Sylfaen" w:hAnsi="Sylfaen"/>
                <w:noProof/>
              </w:rPr>
              <w:drawing>
                <wp:inline distT="0" distB="0" distL="0" distR="0" wp14:anchorId="2FACC256" wp14:editId="11A82C5F">
                  <wp:extent cx="3015615" cy="1853872"/>
                  <wp:effectExtent l="0" t="0" r="0" b="0"/>
                  <wp:docPr id="38727850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278507" name="Picture 38727850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40831" cy="1869374"/>
                          </a:xfrm>
                          <a:prstGeom prst="rect">
                            <a:avLst/>
                          </a:prstGeom>
                        </pic:spPr>
                      </pic:pic>
                    </a:graphicData>
                  </a:graphic>
                </wp:inline>
              </w:drawing>
            </w:r>
          </w:p>
          <w:p w14:paraId="3DE4DE41" w14:textId="5BC4F849" w:rsidR="00E27EBC" w:rsidRPr="009376FD" w:rsidRDefault="00E27EBC" w:rsidP="00AD5DA9">
            <w:pPr>
              <w:pStyle w:val="Caption"/>
              <w:spacing w:after="0" w:line="276" w:lineRule="auto"/>
              <w:jc w:val="center"/>
              <w:rPr>
                <w:rFonts w:ascii="Sylfaen" w:hAnsi="Sylfaen"/>
                <w:lang w:val="en-US"/>
              </w:rPr>
            </w:pPr>
            <w:r w:rsidRPr="009376FD">
              <w:rPr>
                <w:rFonts w:ascii="Sylfaen" w:hAnsi="Sylfaen" w:cs="Sylfaen"/>
              </w:rPr>
              <w:t>Նկար</w:t>
            </w:r>
            <w:r w:rsidRPr="009376FD">
              <w:rPr>
                <w:rFonts w:ascii="Sylfaen" w:hAnsi="Sylfaen"/>
                <w:lang w:val="en-US"/>
              </w:rPr>
              <w:t xml:space="preserve"> </w:t>
            </w:r>
            <w:r w:rsidRPr="009376FD">
              <w:rPr>
                <w:rFonts w:ascii="Sylfaen" w:hAnsi="Sylfaen"/>
              </w:rPr>
              <w:fldChar w:fldCharType="begin"/>
            </w:r>
            <w:r w:rsidRPr="009376FD">
              <w:rPr>
                <w:rFonts w:ascii="Sylfaen" w:hAnsi="Sylfaen"/>
                <w:lang w:val="en-US"/>
              </w:rPr>
              <w:instrText xml:space="preserve"> SEQ </w:instrText>
            </w:r>
            <w:r w:rsidRPr="009376FD">
              <w:rPr>
                <w:rFonts w:ascii="Sylfaen" w:hAnsi="Sylfaen"/>
              </w:rPr>
              <w:instrText>Նկար</w:instrText>
            </w:r>
            <w:r w:rsidRPr="009376FD">
              <w:rPr>
                <w:rFonts w:ascii="Sylfaen" w:hAnsi="Sylfaen"/>
                <w:lang w:val="en-US"/>
              </w:rPr>
              <w:instrText xml:space="preserve"> \* ARABIC </w:instrText>
            </w:r>
            <w:r w:rsidRPr="009376FD">
              <w:rPr>
                <w:rFonts w:ascii="Sylfaen" w:hAnsi="Sylfaen"/>
              </w:rPr>
              <w:fldChar w:fldCharType="separate"/>
            </w:r>
            <w:r w:rsidR="001C259C">
              <w:rPr>
                <w:rFonts w:ascii="Sylfaen" w:hAnsi="Sylfaen"/>
                <w:noProof/>
                <w:lang w:val="en-US"/>
              </w:rPr>
              <w:t>7</w:t>
            </w:r>
            <w:r w:rsidRPr="009376FD">
              <w:rPr>
                <w:rFonts w:ascii="Sylfaen" w:hAnsi="Sylfaen"/>
              </w:rPr>
              <w:fldChar w:fldCharType="end"/>
            </w:r>
            <w:r w:rsidRPr="009376FD">
              <w:rPr>
                <w:rFonts w:ascii="Sylfaen" w:hAnsi="Sylfaen"/>
                <w:lang w:val="en-US"/>
              </w:rPr>
              <w:t xml:space="preserve">` </w:t>
            </w:r>
            <w:r w:rsidRPr="009376FD">
              <w:rPr>
                <w:rFonts w:ascii="Sylfaen" w:hAnsi="Sylfaen" w:cs="Calibri"/>
                <w:lang w:val="en-US"/>
              </w:rPr>
              <w:t>Monticola solitarius, Point N10 (KJRN_025)</w:t>
            </w:r>
          </w:p>
        </w:tc>
        <w:tc>
          <w:tcPr>
            <w:tcW w:w="4855" w:type="dxa"/>
            <w:vAlign w:val="center"/>
          </w:tcPr>
          <w:p w14:paraId="102F4300" w14:textId="77777777" w:rsidR="00E27EBC" w:rsidRPr="009376FD" w:rsidRDefault="00E27EBC" w:rsidP="00AD5DA9">
            <w:pPr>
              <w:pStyle w:val="Caption"/>
              <w:keepNext/>
              <w:spacing w:after="0" w:line="276" w:lineRule="auto"/>
              <w:jc w:val="center"/>
              <w:rPr>
                <w:rFonts w:ascii="Sylfaen" w:hAnsi="Sylfaen"/>
              </w:rPr>
            </w:pPr>
            <w:r w:rsidRPr="009376FD">
              <w:rPr>
                <w:rFonts w:ascii="Sylfaen" w:hAnsi="Sylfaen"/>
                <w:noProof/>
              </w:rPr>
              <w:drawing>
                <wp:inline distT="0" distB="0" distL="0" distR="0" wp14:anchorId="7BBAE4CB" wp14:editId="4BE826FF">
                  <wp:extent cx="2967990" cy="1867605"/>
                  <wp:effectExtent l="0" t="0" r="3810" b="0"/>
                  <wp:docPr id="88382244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822447" name="Picture 88382244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13443" cy="1896206"/>
                          </a:xfrm>
                          <a:prstGeom prst="rect">
                            <a:avLst/>
                          </a:prstGeom>
                        </pic:spPr>
                      </pic:pic>
                    </a:graphicData>
                  </a:graphic>
                </wp:inline>
              </w:drawing>
            </w:r>
          </w:p>
          <w:p w14:paraId="002A133F" w14:textId="4A0B58F9" w:rsidR="00E27EBC" w:rsidRPr="009376FD" w:rsidRDefault="00E27EBC" w:rsidP="00AD5DA9">
            <w:pPr>
              <w:pStyle w:val="Caption"/>
              <w:spacing w:after="0" w:line="276" w:lineRule="auto"/>
              <w:jc w:val="center"/>
              <w:rPr>
                <w:rFonts w:ascii="Sylfaen" w:hAnsi="Sylfaen"/>
                <w:lang w:val="en-US"/>
              </w:rPr>
            </w:pPr>
            <w:r w:rsidRPr="009376FD">
              <w:rPr>
                <w:rFonts w:ascii="Sylfaen" w:hAnsi="Sylfaen" w:cs="Sylfaen"/>
              </w:rPr>
              <w:t>Նկար</w:t>
            </w:r>
            <w:r w:rsidRPr="009376FD">
              <w:rPr>
                <w:rFonts w:ascii="Sylfaen" w:hAnsi="Sylfaen"/>
                <w:lang w:val="en-US"/>
              </w:rPr>
              <w:t xml:space="preserve"> </w:t>
            </w:r>
            <w:r w:rsidRPr="009376FD">
              <w:rPr>
                <w:rFonts w:ascii="Sylfaen" w:hAnsi="Sylfaen"/>
              </w:rPr>
              <w:fldChar w:fldCharType="begin"/>
            </w:r>
            <w:r w:rsidRPr="009376FD">
              <w:rPr>
                <w:rFonts w:ascii="Sylfaen" w:hAnsi="Sylfaen"/>
                <w:lang w:val="en-US"/>
              </w:rPr>
              <w:instrText xml:space="preserve"> SEQ </w:instrText>
            </w:r>
            <w:r w:rsidRPr="009376FD">
              <w:rPr>
                <w:rFonts w:ascii="Sylfaen" w:hAnsi="Sylfaen"/>
              </w:rPr>
              <w:instrText>Նկար</w:instrText>
            </w:r>
            <w:r w:rsidRPr="009376FD">
              <w:rPr>
                <w:rFonts w:ascii="Sylfaen" w:hAnsi="Sylfaen"/>
                <w:lang w:val="en-US"/>
              </w:rPr>
              <w:instrText xml:space="preserve"> \* ARABIC </w:instrText>
            </w:r>
            <w:r w:rsidRPr="009376FD">
              <w:rPr>
                <w:rFonts w:ascii="Sylfaen" w:hAnsi="Sylfaen"/>
              </w:rPr>
              <w:fldChar w:fldCharType="separate"/>
            </w:r>
            <w:r w:rsidR="001C259C">
              <w:rPr>
                <w:rFonts w:ascii="Sylfaen" w:hAnsi="Sylfaen"/>
                <w:noProof/>
                <w:lang w:val="en-US"/>
              </w:rPr>
              <w:t>8</w:t>
            </w:r>
            <w:r w:rsidRPr="009376FD">
              <w:rPr>
                <w:rFonts w:ascii="Sylfaen" w:hAnsi="Sylfaen"/>
              </w:rPr>
              <w:fldChar w:fldCharType="end"/>
            </w:r>
            <w:r w:rsidRPr="009376FD">
              <w:rPr>
                <w:rFonts w:ascii="Sylfaen" w:hAnsi="Sylfaen"/>
                <w:lang w:val="en-US"/>
              </w:rPr>
              <w:t xml:space="preserve">` </w:t>
            </w:r>
            <w:r w:rsidRPr="009376FD">
              <w:rPr>
                <w:rFonts w:ascii="Sylfaen" w:hAnsi="Sylfaen" w:cs="Calibri"/>
                <w:lang w:val="en-US"/>
              </w:rPr>
              <w:t>Aegithalos caudatus, Point N15 (KJRN_015)</w:t>
            </w:r>
          </w:p>
        </w:tc>
      </w:tr>
    </w:tbl>
    <w:p w14:paraId="19C73DE0" w14:textId="77777777" w:rsidR="00E27EBC" w:rsidRPr="009376FD" w:rsidRDefault="00E27EBC" w:rsidP="00E27EBC">
      <w:pPr>
        <w:spacing w:line="276" w:lineRule="auto"/>
        <w:rPr>
          <w:rFonts w:ascii="Sylfaen" w:hAnsi="Sylfaen"/>
          <w:lang w:val="en-US"/>
        </w:rPr>
      </w:pPr>
    </w:p>
    <w:p w14:paraId="0B9D7619" w14:textId="77777777" w:rsidR="00E27EBC" w:rsidRPr="009376FD" w:rsidRDefault="00E27EBC" w:rsidP="00E27EBC">
      <w:pPr>
        <w:spacing w:line="276" w:lineRule="auto"/>
        <w:jc w:val="both"/>
        <w:rPr>
          <w:rFonts w:ascii="Sylfaen" w:hAnsi="Sylfaen"/>
          <w:b/>
          <w:bCs/>
          <w:sz w:val="28"/>
          <w:szCs w:val="28"/>
          <w:lang w:val="en-US"/>
        </w:rPr>
      </w:pPr>
      <w:proofErr w:type="spellStart"/>
      <w:r w:rsidRPr="009376FD">
        <w:rPr>
          <w:rFonts w:ascii="Sylfaen" w:hAnsi="Sylfaen"/>
          <w:b/>
          <w:bCs/>
          <w:sz w:val="28"/>
          <w:szCs w:val="28"/>
          <w:lang w:val="en-US"/>
        </w:rPr>
        <w:t>Սողուններ</w:t>
      </w:r>
      <w:proofErr w:type="spellEnd"/>
    </w:p>
    <w:p w14:paraId="32C847A4"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Սողունների դիտարկումներն իրականացվել են բոլոր 28 կետերում:</w:t>
      </w:r>
    </w:p>
    <w:p w14:paraId="48713F03" w14:textId="77777777" w:rsidR="00E27EBC" w:rsidRPr="009376FD" w:rsidRDefault="00E27EBC" w:rsidP="00E27EBC">
      <w:pPr>
        <w:spacing w:after="0" w:line="276" w:lineRule="auto"/>
        <w:jc w:val="both"/>
        <w:rPr>
          <w:rFonts w:ascii="Sylfaen" w:hAnsi="Sylfaen" w:cs="Sylfaen"/>
          <w:lang w:val="hy-AM"/>
        </w:rPr>
      </w:pPr>
    </w:p>
    <w:p w14:paraId="3B8B272A" w14:textId="77777777" w:rsidR="00E27EBC" w:rsidRPr="009376FD" w:rsidRDefault="00E27EBC" w:rsidP="00E27EBC">
      <w:pPr>
        <w:spacing w:after="0" w:line="276" w:lineRule="auto"/>
        <w:jc w:val="both"/>
        <w:rPr>
          <w:rFonts w:ascii="Sylfaen" w:hAnsi="Sylfaen"/>
          <w:b/>
          <w:bCs/>
          <w:i/>
          <w:iCs/>
          <w:sz w:val="24"/>
          <w:szCs w:val="24"/>
          <w:lang w:val="hy-AM"/>
        </w:rPr>
      </w:pPr>
      <w:r w:rsidRPr="009376FD">
        <w:rPr>
          <w:rFonts w:ascii="Sylfaen" w:hAnsi="Sylfaen"/>
          <w:b/>
          <w:bCs/>
          <w:i/>
          <w:iCs/>
          <w:sz w:val="24"/>
          <w:szCs w:val="24"/>
          <w:lang w:val="hy-AM"/>
        </w:rPr>
        <w:t>Ուսումնասիրման մեթոդներ</w:t>
      </w:r>
    </w:p>
    <w:p w14:paraId="646A3E43"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Դաշտային հետազոտությունների ընթացքում կիրառվել են մի շարք ստանդարտացված մեթոդներ` տարածքում սողունների հայտնաբերման և գնահատման նպատակով։ Դրանք ներառում էին դիտարկումներ, քարակույտերի ստուգում (քարերի շրջում), ինչպես նաև բնակլիմայական պայմանների գրանցում։</w:t>
      </w:r>
    </w:p>
    <w:p w14:paraId="5AE37F88"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Ուսումնասիրության ընթացքում սողունների առկայությունը/բացակայությունը գնահատվել է հետևյալ քայլերով.</w:t>
      </w:r>
    </w:p>
    <w:p w14:paraId="64A07386" w14:textId="77777777" w:rsidR="00E27EBC" w:rsidRPr="009376FD" w:rsidRDefault="00E27EBC" w:rsidP="00E27EBC">
      <w:pPr>
        <w:pStyle w:val="ListParagraph"/>
        <w:numPr>
          <w:ilvl w:val="0"/>
          <w:numId w:val="40"/>
        </w:numPr>
        <w:spacing w:after="0" w:line="276" w:lineRule="auto"/>
        <w:jc w:val="both"/>
        <w:rPr>
          <w:rFonts w:ascii="Sylfaen" w:hAnsi="Sylfaen" w:cs="Sylfaen"/>
          <w:lang w:val="hy-AM"/>
        </w:rPr>
      </w:pPr>
      <w:r w:rsidRPr="009376FD">
        <w:rPr>
          <w:rFonts w:ascii="Sylfaen" w:hAnsi="Sylfaen" w:cs="Sylfaen"/>
          <w:lang w:val="hy-AM"/>
        </w:rPr>
        <w:t>Վիզուալ դիտարկումներ - Յուրաքանչյուր տարածքում կատարվել են վիզուալ դիտարկումներ սողունների հայտնաբերելու նպատակով։ Այս մեթոդը հնարավորություն է տվել արձանագրել սողուններին նրանց ակտիվ ժամանակահատվածում։</w:t>
      </w:r>
    </w:p>
    <w:p w14:paraId="7A7CC3D4" w14:textId="77777777" w:rsidR="00E27EBC" w:rsidRPr="009376FD" w:rsidRDefault="00E27EBC" w:rsidP="00E27EBC">
      <w:pPr>
        <w:pStyle w:val="ListParagraph"/>
        <w:numPr>
          <w:ilvl w:val="0"/>
          <w:numId w:val="40"/>
        </w:numPr>
        <w:spacing w:after="0" w:line="276" w:lineRule="auto"/>
        <w:jc w:val="both"/>
        <w:rPr>
          <w:rFonts w:ascii="Sylfaen" w:hAnsi="Sylfaen" w:cs="Sylfaen"/>
          <w:lang w:val="hy-AM"/>
        </w:rPr>
      </w:pPr>
      <w:r w:rsidRPr="009376FD">
        <w:rPr>
          <w:rFonts w:ascii="Sylfaen" w:hAnsi="Sylfaen" w:cs="Sylfaen"/>
          <w:lang w:val="hy-AM"/>
        </w:rPr>
        <w:t>Քարակույտերի ստուգում (քարերի շրջում) - Մասնավորապես թաքնված կենսակերպ վարող տեսակների հայտնաբերման հավանականությունը բարձրացնելու համար իրականացվել են քարակույտերի ստուգումներ` ձեռքով շրջելով քարեր և այլ բնական ծածկույթներ, որոնց տակ սողունները կարող էին թաքնված լինել։ Այս մեթոդը հատկապես արդյունավետ է եղել մակերևույթին չերևացող տեսակների հայտնաբերման գործում։</w:t>
      </w:r>
    </w:p>
    <w:p w14:paraId="1F71884A" w14:textId="77777777" w:rsidR="00E27EBC" w:rsidRPr="009376FD" w:rsidRDefault="00E27EBC" w:rsidP="00E27EBC">
      <w:pPr>
        <w:spacing w:after="0" w:line="276" w:lineRule="auto"/>
        <w:jc w:val="both"/>
        <w:rPr>
          <w:rFonts w:ascii="Sylfaen" w:hAnsi="Sylfaen"/>
          <w:lang w:val="en-US"/>
        </w:rPr>
      </w:pPr>
      <w:proofErr w:type="spellStart"/>
      <w:r w:rsidRPr="009376FD">
        <w:rPr>
          <w:rFonts w:ascii="Sylfaen" w:hAnsi="Sylfaen" w:cs="Sylfaen"/>
          <w:lang w:val="en-US"/>
        </w:rPr>
        <w:lastRenderedPageBreak/>
        <w:t>Բնակլիմայական</w:t>
      </w:r>
      <w:proofErr w:type="spellEnd"/>
      <w:r w:rsidRPr="009376FD">
        <w:rPr>
          <w:rFonts w:ascii="Sylfaen" w:hAnsi="Sylfaen" w:cs="Sylfaen"/>
          <w:lang w:val="en-US"/>
        </w:rPr>
        <w:t xml:space="preserve"> </w:t>
      </w:r>
      <w:proofErr w:type="spellStart"/>
      <w:r w:rsidRPr="009376FD">
        <w:rPr>
          <w:rFonts w:ascii="Sylfaen" w:hAnsi="Sylfaen" w:cs="Sylfaen"/>
          <w:lang w:val="en-US"/>
        </w:rPr>
        <w:t>պայմանների</w:t>
      </w:r>
      <w:proofErr w:type="spellEnd"/>
      <w:r w:rsidRPr="009376FD">
        <w:rPr>
          <w:rFonts w:ascii="Sylfaen" w:hAnsi="Sylfaen" w:cs="Sylfaen"/>
          <w:lang w:val="en-US"/>
        </w:rPr>
        <w:t xml:space="preserve"> </w:t>
      </w:r>
      <w:proofErr w:type="spellStart"/>
      <w:r w:rsidRPr="009376FD">
        <w:rPr>
          <w:rFonts w:ascii="Sylfaen" w:hAnsi="Sylfaen" w:cs="Sylfaen"/>
          <w:lang w:val="en-US"/>
        </w:rPr>
        <w:t>արձանագրում</w:t>
      </w:r>
      <w:proofErr w:type="spellEnd"/>
      <w:r w:rsidRPr="009376FD">
        <w:rPr>
          <w:rFonts w:ascii="Sylfaen" w:hAnsi="Sylfaen" w:cs="Sylfaen"/>
          <w:lang w:val="en-US"/>
        </w:rPr>
        <w:t>.</w:t>
      </w:r>
    </w:p>
    <w:p w14:paraId="6186447D" w14:textId="77777777" w:rsidR="00E27EBC" w:rsidRPr="009376FD" w:rsidRDefault="00E27EBC" w:rsidP="00E27EBC">
      <w:pPr>
        <w:pStyle w:val="ListParagraph"/>
        <w:numPr>
          <w:ilvl w:val="0"/>
          <w:numId w:val="40"/>
        </w:numPr>
        <w:spacing w:after="0" w:line="276" w:lineRule="auto"/>
        <w:jc w:val="both"/>
        <w:rPr>
          <w:rFonts w:ascii="Sylfaen" w:hAnsi="Sylfaen" w:cs="Sylfaen"/>
          <w:lang w:val="hy-AM"/>
        </w:rPr>
      </w:pPr>
      <w:r w:rsidRPr="009376FD">
        <w:rPr>
          <w:rFonts w:ascii="Sylfaen" w:hAnsi="Sylfaen" w:cs="Sylfaen"/>
          <w:lang w:val="hy-AM"/>
        </w:rPr>
        <w:t>Տարածքի հետազոտություն առնվազն 1 կմ երկարությամբ երթուղիներով,</w:t>
      </w:r>
    </w:p>
    <w:p w14:paraId="76FE65CB" w14:textId="77777777" w:rsidR="00E27EBC" w:rsidRPr="009376FD" w:rsidRDefault="00E27EBC" w:rsidP="00E27EBC">
      <w:pPr>
        <w:pStyle w:val="ListParagraph"/>
        <w:numPr>
          <w:ilvl w:val="0"/>
          <w:numId w:val="40"/>
        </w:numPr>
        <w:spacing w:after="0" w:line="276" w:lineRule="auto"/>
        <w:jc w:val="both"/>
        <w:rPr>
          <w:rFonts w:ascii="Sylfaen" w:hAnsi="Sylfaen" w:cs="Sylfaen"/>
          <w:lang w:val="hy-AM"/>
        </w:rPr>
      </w:pPr>
      <w:r w:rsidRPr="009376FD">
        <w:rPr>
          <w:rFonts w:ascii="Sylfaen" w:hAnsi="Sylfaen" w:cs="Sylfaen"/>
          <w:lang w:val="hy-AM"/>
        </w:rPr>
        <w:t>Տեղանքի այցելություն` բարենպաստ եղանակային պայմաններում և սողունների ակտիվության ժամանակ,</w:t>
      </w:r>
    </w:p>
    <w:p w14:paraId="18941CA7" w14:textId="77777777" w:rsidR="00E27EBC" w:rsidRPr="009376FD" w:rsidRDefault="00E27EBC" w:rsidP="00E27EBC">
      <w:pPr>
        <w:pStyle w:val="ListParagraph"/>
        <w:numPr>
          <w:ilvl w:val="0"/>
          <w:numId w:val="40"/>
        </w:numPr>
        <w:spacing w:after="0" w:line="276" w:lineRule="auto"/>
        <w:jc w:val="both"/>
        <w:rPr>
          <w:rFonts w:ascii="Sylfaen" w:hAnsi="Sylfaen" w:cs="Sylfaen"/>
          <w:lang w:val="hy-AM"/>
        </w:rPr>
      </w:pPr>
      <w:r w:rsidRPr="009376FD">
        <w:rPr>
          <w:rFonts w:ascii="Sylfaen" w:hAnsi="Sylfaen" w:cs="Sylfaen"/>
          <w:lang w:val="hy-AM"/>
        </w:rPr>
        <w:t>Կենսամիջավայրի լուսանկարահանում,</w:t>
      </w:r>
    </w:p>
    <w:p w14:paraId="051BE88C" w14:textId="77777777" w:rsidR="00E27EBC" w:rsidRPr="009376FD" w:rsidRDefault="00E27EBC" w:rsidP="00E27EBC">
      <w:pPr>
        <w:pStyle w:val="ListParagraph"/>
        <w:numPr>
          <w:ilvl w:val="0"/>
          <w:numId w:val="40"/>
        </w:numPr>
        <w:spacing w:after="0" w:line="276" w:lineRule="auto"/>
        <w:jc w:val="both"/>
        <w:rPr>
          <w:rFonts w:ascii="Sylfaen" w:hAnsi="Sylfaen" w:cs="Sylfaen"/>
          <w:lang w:val="hy-AM"/>
        </w:rPr>
      </w:pPr>
      <w:r w:rsidRPr="009376FD">
        <w:rPr>
          <w:rFonts w:ascii="Sylfaen" w:hAnsi="Sylfaen" w:cs="Sylfaen"/>
          <w:lang w:val="hy-AM"/>
        </w:rPr>
        <w:t>Ջերմաստիճանի և խոնավության չափում։</w:t>
      </w:r>
    </w:p>
    <w:p w14:paraId="1AB4E6FA" w14:textId="77777777" w:rsidR="00E27EBC" w:rsidRPr="009376FD" w:rsidRDefault="00E27EBC" w:rsidP="00E27EBC">
      <w:pPr>
        <w:spacing w:after="0" w:line="276" w:lineRule="auto"/>
        <w:jc w:val="both"/>
        <w:rPr>
          <w:rFonts w:ascii="Sylfaen" w:hAnsi="Sylfaen"/>
          <w:b/>
          <w:bCs/>
          <w:i/>
          <w:iCs/>
          <w:lang w:val="en-US"/>
        </w:rPr>
      </w:pPr>
    </w:p>
    <w:p w14:paraId="290DCD6D" w14:textId="77777777" w:rsidR="00E27EBC" w:rsidRPr="009376FD" w:rsidRDefault="00E27EBC" w:rsidP="00E27EBC">
      <w:pPr>
        <w:spacing w:after="0" w:line="276" w:lineRule="auto"/>
        <w:jc w:val="both"/>
        <w:rPr>
          <w:rFonts w:ascii="Sylfaen" w:hAnsi="Sylfaen"/>
          <w:b/>
          <w:bCs/>
          <w:i/>
          <w:iCs/>
          <w:sz w:val="24"/>
          <w:szCs w:val="24"/>
          <w:lang w:val="en-US"/>
        </w:rPr>
      </w:pPr>
      <w:proofErr w:type="spellStart"/>
      <w:r w:rsidRPr="009376FD">
        <w:rPr>
          <w:rFonts w:ascii="Sylfaen" w:hAnsi="Sylfaen"/>
          <w:b/>
          <w:bCs/>
          <w:i/>
          <w:iCs/>
          <w:sz w:val="24"/>
          <w:szCs w:val="24"/>
          <w:lang w:val="en-US"/>
        </w:rPr>
        <w:t>Տվյալների</w:t>
      </w:r>
      <w:proofErr w:type="spellEnd"/>
      <w:r w:rsidRPr="009376FD">
        <w:rPr>
          <w:rFonts w:ascii="Sylfaen" w:hAnsi="Sylfaen"/>
          <w:b/>
          <w:bCs/>
          <w:i/>
          <w:iCs/>
          <w:sz w:val="24"/>
          <w:szCs w:val="24"/>
          <w:lang w:val="en-US"/>
        </w:rPr>
        <w:t xml:space="preserve"> </w:t>
      </w:r>
      <w:proofErr w:type="spellStart"/>
      <w:r w:rsidRPr="009376FD">
        <w:rPr>
          <w:rFonts w:ascii="Sylfaen" w:hAnsi="Sylfaen"/>
          <w:b/>
          <w:bCs/>
          <w:i/>
          <w:iCs/>
          <w:sz w:val="24"/>
          <w:szCs w:val="24"/>
          <w:lang w:val="en-US"/>
        </w:rPr>
        <w:t>հավաքագրում</w:t>
      </w:r>
      <w:proofErr w:type="spellEnd"/>
    </w:p>
    <w:p w14:paraId="118EA8D1"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Տվյալները հավաքագրվել են գիտական արշավների ընթացքում` գարնանային ժամանակահատվածում, մայիսի 22-ից 23-ը։ Սողունների հետազոտության հիմնական նպատակը հազվագյուտ տեսակների առկայության կամ բացակայության գնահատումն էր, ինչպես նաև դրանց կենսամիջավայրի էկոլոգիական պայմանների փաստագրումը։</w:t>
      </w:r>
    </w:p>
    <w:p w14:paraId="28EF01B7"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Յուրաքանչյուր դիտարկման կետի ճշգրիտ աշխարհագրական կոորդինատները գրանցվել են GPS սարքի միջոցով։ Կենսամիջավայրի բնութագրերն արձանագրելու նպատակով օգտագործվել է տեսախցիկ, որի օգնությամբ լուսանկարահանվել է լանդշաֆտը, բուսականությունը, քարքարոտ տարածքներն ու միկրոկենսամիջավայրերը։ Այս պատկերները հետագայում օգտագործվել են կենսամիջավայրերի վերլուծության և հարմարության գնահատման նպատակով։ Թվային ջերմաչափով չափվել են օդի ջերմաստիճանը և հարաբերական խոնավությունը։ Բոլոր չափումներն ու դիտարկումներն անմիջապես գրանցվել են դաշտային տետրում։</w:t>
      </w:r>
    </w:p>
    <w:p w14:paraId="74218E43" w14:textId="77777777" w:rsidR="00E27EBC" w:rsidRPr="009376FD" w:rsidRDefault="00E27EBC" w:rsidP="00E27EBC">
      <w:pPr>
        <w:spacing w:line="276" w:lineRule="auto"/>
        <w:jc w:val="both"/>
        <w:rPr>
          <w:rFonts w:ascii="Sylfaen" w:hAnsi="Sylfaen" w:cs="Sylfaen"/>
          <w:lang w:val="hy-AM"/>
        </w:rPr>
      </w:pPr>
      <w:r w:rsidRPr="009376FD">
        <w:rPr>
          <w:rFonts w:ascii="Sylfaen" w:hAnsi="Sylfaen"/>
          <w:lang w:val="hy-AM"/>
        </w:rPr>
        <w:t>Յուրաքանչյուր արձանագրված սողունի դեպքում գրանցվել են` տեսակի անվանումը (լատիներեն և հնարավորության դեպքում սովորական</w:t>
      </w:r>
      <w:r w:rsidRPr="009376FD">
        <w:rPr>
          <w:rFonts w:ascii="Sylfaen" w:hAnsi="Sylfaen" w:cs="Sylfaen"/>
          <w:lang w:val="hy-AM"/>
        </w:rPr>
        <w:t xml:space="preserve"> անվանումը), անհատների քանակը, հայտնաբերման եղանակը (օրինակ` տեսողական դիտարկում կամ ապաստարանի զննում), GPS կոորդինատները և կենսամիջավայրի մանրամասն նկարագիրը։ Նույնիսկ այն դեպքում, երբ սողուններ չեն հայտնաբերվել գրանցվել են շրջակա միջավայրի պայմանները և կենսամիջավայրի առանձնահատկությունները` բացակայության տվյալները փաստարկելու համար։</w:t>
      </w:r>
    </w:p>
    <w:p w14:paraId="465B96CD" w14:textId="77777777" w:rsidR="00E27EBC" w:rsidRPr="009376FD" w:rsidRDefault="00E27EBC" w:rsidP="00E27EBC">
      <w:pPr>
        <w:spacing w:after="0" w:line="276" w:lineRule="auto"/>
        <w:jc w:val="both"/>
        <w:rPr>
          <w:rFonts w:ascii="Sylfaen" w:hAnsi="Sylfaen"/>
          <w:b/>
          <w:bCs/>
          <w:i/>
          <w:iCs/>
          <w:lang w:val="hy-AM"/>
        </w:rPr>
      </w:pPr>
    </w:p>
    <w:p w14:paraId="42B5170E" w14:textId="77777777" w:rsidR="00E27EBC" w:rsidRPr="009376FD" w:rsidRDefault="00E27EBC" w:rsidP="00E27EBC">
      <w:pPr>
        <w:spacing w:after="0" w:line="276" w:lineRule="auto"/>
        <w:jc w:val="both"/>
        <w:rPr>
          <w:rFonts w:ascii="Sylfaen" w:hAnsi="Sylfaen"/>
          <w:b/>
          <w:bCs/>
          <w:i/>
          <w:iCs/>
          <w:sz w:val="24"/>
          <w:szCs w:val="24"/>
          <w:lang w:val="hy-AM"/>
        </w:rPr>
      </w:pPr>
      <w:r w:rsidRPr="009376FD">
        <w:rPr>
          <w:rFonts w:ascii="Sylfaen" w:hAnsi="Sylfaen"/>
          <w:b/>
          <w:bCs/>
          <w:i/>
          <w:iCs/>
          <w:sz w:val="24"/>
          <w:szCs w:val="24"/>
          <w:lang w:val="hy-AM"/>
        </w:rPr>
        <w:t>Տվյալների մշակում</w:t>
      </w:r>
    </w:p>
    <w:p w14:paraId="38425319"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Սողունների գարնանային դիտարկումները կենտրոնացել են ձմեռումից հետո նրանց ակտիվության, կենսամիջավայրի օգտագործման և վերարտադրողական վարքի նախնական փուլերի վրա։ Դաշտային աշխատանքներն իրականացվել են այնպիսի կենսամիջավայրերում, որոնք հարմար են գարնանային ակտիվության համար` այդ թվում ժայռոտ լանջեր, տափաստանային և կիսաանապատային տարածքներ։</w:t>
      </w:r>
    </w:p>
    <w:p w14:paraId="637AA5D8"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Դիտարկումները կատարվել են ցերեկային ժամերին` բարենպաստ եղանակային պայմաններում` համընկնելով սողունների ակտիվության պիկի հետ։ Լուսանկարներն օգտագործվել են տեսակների նույնացման և արտաքին բնութագրերի վերլուծության համար։ Ջերմաչափի միջոցով չափվել են օդի, սուբստրատի ջերմաստիճանը և հարաբերական խոնավությունը, իսկ տվյալները գրանցվել են դաշտային գրառումներում` կենսամիջավայրի պայմանների համատեքստում վերլուծության համար։</w:t>
      </w:r>
    </w:p>
    <w:p w14:paraId="73393F69"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 xml:space="preserve">Դաշտային աշխատանքների ավարտից հետո բոլոր տվյալները ներմուծվել են աղյուսակում։ </w:t>
      </w:r>
    </w:p>
    <w:p w14:paraId="555A472B" w14:textId="77777777" w:rsidR="00E27EBC" w:rsidRPr="009376FD" w:rsidRDefault="00E27EBC" w:rsidP="00E27EBC">
      <w:pPr>
        <w:spacing w:after="0" w:line="276" w:lineRule="auto"/>
        <w:jc w:val="both"/>
        <w:rPr>
          <w:rFonts w:ascii="Sylfaen" w:hAnsi="Sylfaen" w:cs="Sylfaen"/>
          <w:lang w:val="hy-AM"/>
        </w:rPr>
      </w:pPr>
    </w:p>
    <w:p w14:paraId="76428738" w14:textId="77777777" w:rsidR="00E27EBC" w:rsidRPr="009376FD" w:rsidRDefault="00E27EBC" w:rsidP="00E27EBC">
      <w:pPr>
        <w:spacing w:line="276" w:lineRule="auto"/>
        <w:rPr>
          <w:rFonts w:ascii="Sylfaen" w:hAnsi="Sylfaen"/>
          <w:lang w:val="hy-AM"/>
        </w:rPr>
      </w:pPr>
    </w:p>
    <w:p w14:paraId="714A54B8" w14:textId="77777777" w:rsidR="00E27EBC" w:rsidRPr="009376FD" w:rsidRDefault="00E27EBC" w:rsidP="00E27EBC">
      <w:pPr>
        <w:spacing w:after="0" w:line="276" w:lineRule="auto"/>
        <w:jc w:val="both"/>
        <w:rPr>
          <w:rFonts w:ascii="Sylfaen" w:hAnsi="Sylfaen"/>
          <w:b/>
          <w:bCs/>
          <w:i/>
          <w:iCs/>
          <w:sz w:val="24"/>
          <w:szCs w:val="24"/>
          <w:lang w:val="hy-AM"/>
        </w:rPr>
      </w:pPr>
      <w:r w:rsidRPr="009376FD">
        <w:rPr>
          <w:rFonts w:ascii="Sylfaen" w:hAnsi="Sylfaen"/>
          <w:b/>
          <w:bCs/>
          <w:i/>
          <w:iCs/>
          <w:sz w:val="24"/>
          <w:szCs w:val="24"/>
          <w:lang w:val="hy-AM"/>
        </w:rPr>
        <w:lastRenderedPageBreak/>
        <w:t>Արդյունքներ</w:t>
      </w:r>
    </w:p>
    <w:p w14:paraId="4BA10DE8"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Հետազոտությունն իրականացվել է գարնանային ժամանակահատվածում, երբ սողունները հատկապես ակտիվ են ձմեռումից դուրս գալուց հետո։ Դիտարկումները կենտրոնացած են եղել քարքարոտ և ժայռոտ տարածքների վրա, որոնք ապահովում են հարմարավետ արևապաշտպան և թաքստոցների պայմաններ։ Այս ժամանակաշրջանը կարևոր է սողունների վարքագծի` սնման, զուգավորման և տարածքային օգտագործման առանձնահատկությունների ուսումնասիրության համար։</w:t>
      </w:r>
    </w:p>
    <w:p w14:paraId="7C9F48E1"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Այս ժամանակահատվածում արձանագրվել են չորս տեսակի մողեսներ` Darevskia raddei, Lacerta media, Pseudopus apodus, Paralaudakia caucasia, հինգ տեսակի օձեր` Macrovipera lebetina, Eirenis punctatolineatus, Natrix tesselata, Elaphe urartica, Hemorrhois ravergieri և մեկ տեսակի կրիա` Mauremys caspica։</w:t>
      </w:r>
    </w:p>
    <w:p w14:paraId="05BBEA82"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Darevskia raddei մողեսն ամենահաճախ հանդիպող տեսակն է Քաջարանի հանքավայրի տարածքում։ Այն հիմնականում բնակվում է քարքարոտ և ժայռային միջավայրերում` նախընտրելով այն հատվածները, որտեղ առկա են բազմաթիվ քարային ծածկույթներ և ճեղքեր` ապահովելով ինչպես թաքստոցներ, այնպես էլ ջերմակարգավորման հնարավորություններ։ Դաշտային աշխատանքների ընթացքում D. raddei տեսակը գրանցվել է յոթ տարբեր կետերում`</w:t>
      </w:r>
    </w:p>
    <w:p w14:paraId="15203FFE" w14:textId="77777777" w:rsidR="00E27EBC" w:rsidRPr="009376FD" w:rsidRDefault="00E27EBC" w:rsidP="00E27EBC">
      <w:pPr>
        <w:spacing w:after="0" w:line="276" w:lineRule="auto"/>
        <w:rPr>
          <w:rFonts w:ascii="Sylfaen" w:hAnsi="Sylfaen" w:cs="Sylfaen"/>
          <w:lang w:val="hy-AM"/>
        </w:rPr>
      </w:pPr>
      <w:r w:rsidRPr="009376FD">
        <w:rPr>
          <w:rFonts w:ascii="Sylfaen" w:hAnsi="Sylfaen" w:cs="Sylfaen"/>
          <w:lang w:val="hy-AM"/>
        </w:rPr>
        <w:t>1 - Բացահանքի հս-արմ սահմանի հարևանությամբ գտնվող Թթու ջրի հատված,</w:t>
      </w:r>
    </w:p>
    <w:p w14:paraId="1143A0AF" w14:textId="77777777" w:rsidR="00E27EBC" w:rsidRPr="009376FD" w:rsidRDefault="00E27EBC" w:rsidP="00E27EBC">
      <w:pPr>
        <w:spacing w:after="0" w:line="276" w:lineRule="auto"/>
        <w:rPr>
          <w:rFonts w:ascii="Sylfaen" w:hAnsi="Sylfaen" w:cs="Sylfaen"/>
          <w:lang w:val="hy-AM"/>
        </w:rPr>
      </w:pPr>
      <w:r w:rsidRPr="009376FD">
        <w:rPr>
          <w:rFonts w:ascii="Sylfaen" w:hAnsi="Sylfaen" w:cs="Sylfaen"/>
          <w:lang w:val="hy-AM"/>
        </w:rPr>
        <w:t>3 - Բացահանքի հվ հատված` N39°08'04.02'' E46°08'08.95'',</w:t>
      </w:r>
    </w:p>
    <w:p w14:paraId="6A780FE5" w14:textId="77777777" w:rsidR="00E27EBC" w:rsidRPr="009376FD" w:rsidRDefault="00E27EBC" w:rsidP="00E27EBC">
      <w:pPr>
        <w:spacing w:after="0" w:line="276" w:lineRule="auto"/>
        <w:rPr>
          <w:rFonts w:ascii="Sylfaen" w:hAnsi="Sylfaen" w:cs="Sylfaen"/>
          <w:lang w:val="hy-AM"/>
        </w:rPr>
      </w:pPr>
      <w:r w:rsidRPr="009376FD">
        <w:rPr>
          <w:rFonts w:ascii="Sylfaen" w:hAnsi="Sylfaen" w:cs="Sylfaen"/>
          <w:lang w:val="hy-AM"/>
        </w:rPr>
        <w:t>5 - Ձորատեղ (Դարազամ) լցակույտի ստորին հատված` N39°08'33.21'' E46°10'12.23'',</w:t>
      </w:r>
    </w:p>
    <w:p w14:paraId="1B06B87C" w14:textId="77777777" w:rsidR="00E27EBC" w:rsidRPr="009376FD" w:rsidRDefault="00E27EBC" w:rsidP="00E27EBC">
      <w:pPr>
        <w:spacing w:after="0" w:line="276" w:lineRule="auto"/>
        <w:rPr>
          <w:rFonts w:ascii="Sylfaen" w:hAnsi="Sylfaen" w:cs="Sylfaen"/>
          <w:lang w:val="hy-AM"/>
        </w:rPr>
      </w:pPr>
      <w:r w:rsidRPr="009376FD">
        <w:rPr>
          <w:rFonts w:ascii="Sylfaen" w:hAnsi="Sylfaen" w:cs="Sylfaen"/>
          <w:lang w:val="hy-AM"/>
        </w:rPr>
        <w:t>6 - Քաջարան քաղաքի ստորին հատվածի ստուգիչ կետ` N39°14'95.37'' E46°16'84.60'',</w:t>
      </w:r>
    </w:p>
    <w:p w14:paraId="6BE01CEC" w14:textId="77777777" w:rsidR="00E27EBC" w:rsidRPr="009376FD" w:rsidRDefault="00E27EBC" w:rsidP="00E27EBC">
      <w:pPr>
        <w:spacing w:after="0" w:line="276" w:lineRule="auto"/>
        <w:rPr>
          <w:rFonts w:ascii="Sylfaen" w:hAnsi="Sylfaen" w:cs="Sylfaen"/>
          <w:lang w:val="hy-AM"/>
        </w:rPr>
      </w:pPr>
      <w:r w:rsidRPr="009376FD">
        <w:rPr>
          <w:rFonts w:ascii="Sylfaen" w:hAnsi="Sylfaen" w:cs="Sylfaen"/>
          <w:lang w:val="hy-AM"/>
        </w:rPr>
        <w:t>14 - Աճանան գետի ափի IV թունելի և մոտակա տարածքի ստուգիչ հատված,</w:t>
      </w:r>
      <w:r w:rsidRPr="009376FD">
        <w:rPr>
          <w:rFonts w:ascii="Sylfaen" w:hAnsi="Sylfaen" w:cs="Sylfaen"/>
          <w:lang w:val="hy-AM"/>
        </w:rPr>
        <w:br/>
        <w:t>N1 - Բացահանքի ընդլայնված տարածք,</w:t>
      </w:r>
      <w:r w:rsidRPr="009376FD">
        <w:rPr>
          <w:rFonts w:ascii="Sylfaen" w:hAnsi="Sylfaen" w:cs="Sylfaen"/>
          <w:lang w:val="hy-AM"/>
        </w:rPr>
        <w:br/>
        <w:t>N10 - II դյուկերային անցման հարակից տարածք` N39°23'06.91'' E46°43'28.30''։</w:t>
      </w:r>
    </w:p>
    <w:p w14:paraId="0FC28C90"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Մողեսները դիտարկվել են ակտիվության պայմաններում` օդի ջերմաստիճանը մոտ 32°C և հարաբերական խոնավությունը շուրջ 26%, ինչը համահունչ է այս տեսակի` գարնանային սեզոնում հայտնի ջերմային ակտիվության միջակայքին։</w:t>
      </w:r>
    </w:p>
    <w:p w14:paraId="3597297C"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Սակայն քարային շերտերի մեխանիկական խախտումն ու հեռացումը հաճախ հանգեցնում են ձմեռման համար կարևոր ապաստարանների` քարերի ճեղքվածքների և ստորգետնյա խորշերի ոչնչացմանը, որոնք օգտագործվում են այս տեսակի կողմից ձմեռման նպատակով։</w:t>
      </w:r>
    </w:p>
    <w:p w14:paraId="031F443B"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Գարնանային դիտարկումների ընթացքում հաճախակի արձանագրվել է նաև Կասպիական կրիան` Mauremys caspica, հատկապես Արծվանիկի պոչամբարի հյուսիսային հատվածում` N39°26'26.69'' E46°44'97.00''։ Բոլոր դիտարկված առանձնյակները եղել են մեծ չափերի, սեռահասուն` վկայելով կայուն տեղային պոպուլյացիայի առկայության մասին։ Կրիաների պատյանները եղել են ամբողջական և անվնաս` մատնանշելով նրանց առողջ վիճակն ու ֆիզիկական վնասվածքների բացակայությունը։</w:t>
      </w:r>
    </w:p>
    <w:p w14:paraId="6189382A"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Հետազոտության ընթացքում արձանագրվել են հինգ տեսակի օձեր`</w:t>
      </w:r>
    </w:p>
    <w:p w14:paraId="683C8DF5" w14:textId="77777777" w:rsidR="00E27EBC" w:rsidRPr="009376FD" w:rsidRDefault="00E27EBC" w:rsidP="00E27EBC">
      <w:pPr>
        <w:numPr>
          <w:ilvl w:val="0"/>
          <w:numId w:val="38"/>
        </w:numPr>
        <w:spacing w:after="0" w:line="276" w:lineRule="auto"/>
        <w:jc w:val="both"/>
        <w:rPr>
          <w:rFonts w:ascii="Sylfaen" w:hAnsi="Sylfaen"/>
          <w:lang w:val="hy-AM"/>
        </w:rPr>
      </w:pPr>
      <w:r w:rsidRPr="009376FD">
        <w:rPr>
          <w:rFonts w:ascii="Sylfaen" w:hAnsi="Sylfaen"/>
          <w:i/>
          <w:iCs/>
          <w:lang w:val="hy-AM"/>
        </w:rPr>
        <w:t>Macrovipera lebetina</w:t>
      </w:r>
      <w:r w:rsidRPr="009376FD">
        <w:rPr>
          <w:rFonts w:ascii="Sylfaen" w:hAnsi="Sylfaen"/>
          <w:lang w:val="hy-AM"/>
        </w:rPr>
        <w:t>` 10 - Արծվանիկի պոչամբարի հվ հատված` N39°13'31.05'' E46°27'11.32'', բարձ</w:t>
      </w:r>
      <w:r w:rsidRPr="009376FD">
        <w:rPr>
          <w:rFonts w:ascii="MS Mincho" w:eastAsia="MS Mincho" w:hAnsi="MS Mincho" w:cs="MS Mincho" w:hint="eastAsia"/>
          <w:lang w:val="hy-AM"/>
        </w:rPr>
        <w:t>․</w:t>
      </w:r>
      <w:r w:rsidRPr="009376FD">
        <w:rPr>
          <w:rFonts w:ascii="Sylfaen" w:hAnsi="Sylfaen"/>
          <w:lang w:val="hy-AM"/>
        </w:rPr>
        <w:t xml:space="preserve"> 889 մ,</w:t>
      </w:r>
    </w:p>
    <w:p w14:paraId="761ED3A8" w14:textId="77777777" w:rsidR="00E27EBC" w:rsidRPr="009376FD" w:rsidRDefault="00E27EBC" w:rsidP="00E27EBC">
      <w:pPr>
        <w:numPr>
          <w:ilvl w:val="0"/>
          <w:numId w:val="38"/>
        </w:numPr>
        <w:spacing w:after="0" w:line="276" w:lineRule="auto"/>
        <w:jc w:val="both"/>
        <w:rPr>
          <w:rFonts w:ascii="Sylfaen" w:hAnsi="Sylfaen"/>
          <w:lang w:val="hy-AM"/>
        </w:rPr>
      </w:pPr>
      <w:r w:rsidRPr="009376FD">
        <w:rPr>
          <w:rFonts w:ascii="Sylfaen" w:hAnsi="Sylfaen"/>
          <w:i/>
          <w:iCs/>
          <w:lang w:val="hy-AM"/>
        </w:rPr>
        <w:t>Macrovipera lebetina</w:t>
      </w:r>
      <w:r w:rsidRPr="009376FD">
        <w:rPr>
          <w:rFonts w:ascii="Sylfaen" w:hAnsi="Sylfaen"/>
          <w:lang w:val="hy-AM"/>
        </w:rPr>
        <w:t>` կետ 13 - Արծվանիկի պոչոմբարի հս-արլ հատված` N39°15'02.41'' E46°28'28.58'', բարձ</w:t>
      </w:r>
      <w:r w:rsidRPr="009376FD">
        <w:rPr>
          <w:rFonts w:ascii="MS Mincho" w:eastAsia="MS Mincho" w:hAnsi="MS Mincho" w:cs="MS Mincho" w:hint="eastAsia"/>
          <w:lang w:val="hy-AM"/>
        </w:rPr>
        <w:t>․</w:t>
      </w:r>
      <w:r w:rsidRPr="009376FD">
        <w:rPr>
          <w:rFonts w:ascii="Sylfaen" w:hAnsi="Sylfaen"/>
          <w:lang w:val="hy-AM"/>
        </w:rPr>
        <w:t xml:space="preserve"> 1072 մ,</w:t>
      </w:r>
    </w:p>
    <w:p w14:paraId="17AAC434" w14:textId="77777777" w:rsidR="00E27EBC" w:rsidRPr="009376FD" w:rsidRDefault="00E27EBC" w:rsidP="00E27EBC">
      <w:pPr>
        <w:numPr>
          <w:ilvl w:val="0"/>
          <w:numId w:val="38"/>
        </w:numPr>
        <w:spacing w:after="0" w:line="276" w:lineRule="auto"/>
        <w:jc w:val="both"/>
        <w:rPr>
          <w:rFonts w:ascii="Sylfaen" w:hAnsi="Sylfaen"/>
          <w:lang w:val="hy-AM"/>
        </w:rPr>
      </w:pPr>
      <w:r w:rsidRPr="009376FD">
        <w:rPr>
          <w:rFonts w:ascii="Sylfaen" w:hAnsi="Sylfaen"/>
          <w:i/>
          <w:iCs/>
          <w:lang w:val="hy-AM"/>
        </w:rPr>
        <w:t>Eirenis punctatolineatus</w:t>
      </w:r>
      <w:r w:rsidRPr="009376FD">
        <w:rPr>
          <w:rFonts w:ascii="Sylfaen" w:hAnsi="Sylfaen"/>
          <w:lang w:val="hy-AM"/>
        </w:rPr>
        <w:t>` N8 - Գեղի ջրամբարի հարակից տարածք 3` N39°13'16.50'' E46°13'21.67'', բարձ</w:t>
      </w:r>
      <w:r w:rsidRPr="009376FD">
        <w:rPr>
          <w:rFonts w:ascii="MS Mincho" w:eastAsia="MS Mincho" w:hAnsi="MS Mincho" w:cs="MS Mincho" w:hint="eastAsia"/>
          <w:lang w:val="hy-AM"/>
        </w:rPr>
        <w:t>․</w:t>
      </w:r>
      <w:r w:rsidRPr="009376FD">
        <w:rPr>
          <w:rFonts w:ascii="Sylfaen" w:hAnsi="Sylfaen"/>
          <w:lang w:val="hy-AM"/>
        </w:rPr>
        <w:t xml:space="preserve"> 1440 մ,</w:t>
      </w:r>
    </w:p>
    <w:p w14:paraId="0D35AF39" w14:textId="77777777" w:rsidR="00E27EBC" w:rsidRPr="009376FD" w:rsidRDefault="00E27EBC" w:rsidP="00E27EBC">
      <w:pPr>
        <w:numPr>
          <w:ilvl w:val="0"/>
          <w:numId w:val="38"/>
        </w:numPr>
        <w:spacing w:after="0" w:line="276" w:lineRule="auto"/>
        <w:jc w:val="both"/>
        <w:rPr>
          <w:rFonts w:ascii="Sylfaen" w:hAnsi="Sylfaen"/>
          <w:lang w:val="hy-AM"/>
        </w:rPr>
      </w:pPr>
      <w:r w:rsidRPr="009376FD">
        <w:rPr>
          <w:rFonts w:ascii="Sylfaen" w:hAnsi="Sylfaen"/>
          <w:i/>
          <w:iCs/>
          <w:lang w:val="hy-AM"/>
        </w:rPr>
        <w:t>Natrix tesselata</w:t>
      </w:r>
      <w:r w:rsidRPr="009376FD">
        <w:rPr>
          <w:rFonts w:ascii="Sylfaen" w:hAnsi="Sylfaen"/>
          <w:lang w:val="hy-AM"/>
        </w:rPr>
        <w:t>` N11-IV դյուկերային անցման հարակից տարածք,</w:t>
      </w:r>
    </w:p>
    <w:p w14:paraId="5F8FD740" w14:textId="77777777" w:rsidR="00E27EBC" w:rsidRPr="009376FD" w:rsidRDefault="00E27EBC" w:rsidP="00E27EBC">
      <w:pPr>
        <w:numPr>
          <w:ilvl w:val="0"/>
          <w:numId w:val="38"/>
        </w:numPr>
        <w:spacing w:after="0" w:line="276" w:lineRule="auto"/>
        <w:jc w:val="both"/>
        <w:rPr>
          <w:rFonts w:ascii="Sylfaen" w:hAnsi="Sylfaen"/>
          <w:lang w:val="hy-AM"/>
        </w:rPr>
      </w:pPr>
      <w:r w:rsidRPr="009376FD">
        <w:rPr>
          <w:rFonts w:ascii="Sylfaen" w:hAnsi="Sylfaen"/>
          <w:i/>
          <w:iCs/>
          <w:lang w:val="hy-AM"/>
        </w:rPr>
        <w:lastRenderedPageBreak/>
        <w:t>Elaphe urartica</w:t>
      </w:r>
      <w:r w:rsidRPr="009376FD">
        <w:rPr>
          <w:rFonts w:ascii="Sylfaen" w:hAnsi="Sylfaen"/>
          <w:lang w:val="hy-AM"/>
        </w:rPr>
        <w:t>` կետ 13` Արծվանիկի պոչոմբարի հս-արլ հատված` N39°15'02.41'' E46°28'28.58'', բարձ</w:t>
      </w:r>
      <w:r w:rsidRPr="009376FD">
        <w:rPr>
          <w:rFonts w:ascii="MS Mincho" w:eastAsia="MS Mincho" w:hAnsi="MS Mincho" w:cs="MS Mincho" w:hint="eastAsia"/>
          <w:lang w:val="hy-AM"/>
        </w:rPr>
        <w:t>․</w:t>
      </w:r>
      <w:r w:rsidRPr="009376FD">
        <w:rPr>
          <w:rFonts w:ascii="Sylfaen" w:hAnsi="Sylfaen"/>
          <w:lang w:val="hy-AM"/>
        </w:rPr>
        <w:t xml:space="preserve"> 1072 մ,</w:t>
      </w:r>
    </w:p>
    <w:p w14:paraId="2C419F46" w14:textId="77777777" w:rsidR="00E27EBC" w:rsidRPr="009376FD" w:rsidRDefault="00E27EBC" w:rsidP="00E27EBC">
      <w:pPr>
        <w:numPr>
          <w:ilvl w:val="0"/>
          <w:numId w:val="38"/>
        </w:numPr>
        <w:spacing w:after="0" w:line="276" w:lineRule="auto"/>
        <w:jc w:val="both"/>
        <w:rPr>
          <w:rFonts w:ascii="Sylfaen" w:hAnsi="Sylfaen"/>
          <w:lang w:val="hy-AM"/>
        </w:rPr>
      </w:pPr>
      <w:r w:rsidRPr="009376FD">
        <w:rPr>
          <w:rFonts w:ascii="Sylfaen" w:hAnsi="Sylfaen"/>
          <w:i/>
          <w:iCs/>
          <w:lang w:val="hy-AM"/>
        </w:rPr>
        <w:t>Hemorrhois ravergieri</w:t>
      </w:r>
      <w:r w:rsidRPr="009376FD">
        <w:rPr>
          <w:rFonts w:ascii="Sylfaen" w:hAnsi="Sylfaen"/>
          <w:lang w:val="hy-AM"/>
        </w:rPr>
        <w:t>` N7 - Գեղի ջրամբարի հարակից տարածք 2` N39°13'13.19'' E46°11'52.49'', բարձ</w:t>
      </w:r>
      <w:r w:rsidRPr="009376FD">
        <w:rPr>
          <w:rFonts w:ascii="MS Mincho" w:eastAsia="MS Mincho" w:hAnsi="MS Mincho" w:cs="MS Mincho" w:hint="eastAsia"/>
          <w:lang w:val="hy-AM"/>
        </w:rPr>
        <w:t>․</w:t>
      </w:r>
      <w:r w:rsidRPr="009376FD">
        <w:rPr>
          <w:rFonts w:ascii="Sylfaen" w:hAnsi="Sylfaen"/>
          <w:lang w:val="hy-AM"/>
        </w:rPr>
        <w:t xml:space="preserve"> 1342 մ։</w:t>
      </w:r>
    </w:p>
    <w:p w14:paraId="6C87FEEB" w14:textId="77777777" w:rsidR="00E27EBC" w:rsidRPr="009376FD" w:rsidRDefault="00E27EBC" w:rsidP="00E27EBC">
      <w:pPr>
        <w:spacing w:after="0" w:line="276" w:lineRule="auto"/>
        <w:jc w:val="both"/>
        <w:rPr>
          <w:rFonts w:ascii="Sylfaen" w:hAnsi="Sylfaen" w:cs="Sylfaen"/>
          <w:lang w:val="hy-AM"/>
        </w:rPr>
      </w:pPr>
      <w:r w:rsidRPr="009376FD">
        <w:rPr>
          <w:rFonts w:ascii="Sylfaen" w:hAnsi="Sylfaen" w:cs="Sylfaen"/>
          <w:lang w:val="hy-AM"/>
        </w:rPr>
        <w:t>Այս տեսակներից մեկը` գյուրզան (Macrovipera lebetina) թունավոր է։ Հետազոտության ընթացքում բազմաթիվ սպանված օձեր են արձանագրվել ճանապարհների երկայնքով, ինչը վկայում է մարդու կողմից պայմանավորված բարձր մահացության մակարդակի մասին։ Հավանական է, որ շատ օձեր դիտմամբ սպանվել են մարդկանց կողմից, քանի որ նրանք հիմնականում չեն կարողանում տարբերակել թունավոր և ոչ թունավոր տեսակները։ Բացի օձերից, ճանապարհներին արձանագրվել են նաև սպանված Դեղնափորիկ (Pseudopus apodus)։</w:t>
      </w:r>
    </w:p>
    <w:p w14:paraId="384B69F1" w14:textId="77777777" w:rsidR="00E27EBC" w:rsidRPr="009376FD" w:rsidRDefault="00E27EBC" w:rsidP="00E27EBC">
      <w:pPr>
        <w:spacing w:line="276" w:lineRule="auto"/>
        <w:jc w:val="both"/>
        <w:rPr>
          <w:rFonts w:ascii="Sylfaen" w:hAnsi="Sylfaen"/>
          <w:b/>
          <w:bCs/>
          <w:lang w:val="hy-AM"/>
        </w:rPr>
      </w:pPr>
    </w:p>
    <w:p w14:paraId="402C2408" w14:textId="0D5C4D0D" w:rsidR="00E27EBC" w:rsidRPr="009376FD" w:rsidRDefault="00E27EBC" w:rsidP="00E27EBC">
      <w:pPr>
        <w:pStyle w:val="Caption"/>
        <w:spacing w:after="0" w:line="276" w:lineRule="auto"/>
        <w:jc w:val="right"/>
        <w:rPr>
          <w:rFonts w:ascii="Sylfaen" w:hAnsi="Sylfaen"/>
          <w:lang w:val="hy-AM"/>
        </w:rPr>
      </w:pPr>
      <w:r w:rsidRPr="009376FD">
        <w:rPr>
          <w:rFonts w:ascii="Sylfaen" w:hAnsi="Sylfaen" w:cs="Sylfaen"/>
          <w:lang w:val="hy-AM"/>
        </w:rPr>
        <w:t>Աղյուսակ</w:t>
      </w:r>
      <w:r w:rsidRPr="009376FD">
        <w:rPr>
          <w:rFonts w:ascii="Sylfaen" w:hAnsi="Sylfaen"/>
          <w:lang w:val="hy-AM"/>
        </w:rPr>
        <w:t xml:space="preserve">  </w:t>
      </w:r>
      <w:r w:rsidR="00DD3AD4" w:rsidRPr="004958AB">
        <w:rPr>
          <w:rFonts w:ascii="Sylfaen" w:hAnsi="Sylfaen"/>
          <w:lang w:val="hy-AM"/>
        </w:rPr>
        <w:t>4</w:t>
      </w:r>
      <w:r w:rsidRPr="009376FD">
        <w:rPr>
          <w:rFonts w:ascii="Sylfaen" w:hAnsi="Sylfaen"/>
          <w:lang w:val="hy-AM"/>
        </w:rPr>
        <w:t xml:space="preserve">. </w:t>
      </w:r>
      <w:r w:rsidRPr="009376FD">
        <w:rPr>
          <w:rFonts w:ascii="Sylfaen" w:hAnsi="Sylfaen" w:cs="Sylfaen"/>
          <w:lang w:val="hy-AM"/>
        </w:rPr>
        <w:t>Ուսումնասիրության</w:t>
      </w:r>
      <w:r w:rsidRPr="009376FD">
        <w:rPr>
          <w:rFonts w:ascii="Sylfaen" w:hAnsi="Sylfaen"/>
          <w:lang w:val="hy-AM"/>
        </w:rPr>
        <w:t xml:space="preserve"> </w:t>
      </w:r>
      <w:r w:rsidRPr="009376FD">
        <w:rPr>
          <w:rFonts w:ascii="Sylfaen" w:hAnsi="Sylfaen" w:cs="Sylfaen"/>
          <w:lang w:val="hy-AM"/>
        </w:rPr>
        <w:t>տարածքում</w:t>
      </w:r>
      <w:r w:rsidRPr="009376FD">
        <w:rPr>
          <w:rFonts w:ascii="Sylfaen" w:hAnsi="Sylfaen"/>
          <w:lang w:val="hy-AM"/>
        </w:rPr>
        <w:t xml:space="preserve"> </w:t>
      </w:r>
      <w:r w:rsidRPr="009376FD">
        <w:rPr>
          <w:rFonts w:ascii="Sylfaen" w:hAnsi="Sylfaen" w:cs="Sylfaen"/>
          <w:lang w:val="hy-AM"/>
        </w:rPr>
        <w:t>հանդիպող</w:t>
      </w:r>
      <w:r w:rsidRPr="009376FD">
        <w:rPr>
          <w:rFonts w:ascii="Sylfaen" w:hAnsi="Sylfaen"/>
          <w:lang w:val="hy-AM"/>
        </w:rPr>
        <w:t xml:space="preserve"> </w:t>
      </w:r>
      <w:r w:rsidRPr="009376FD">
        <w:rPr>
          <w:rFonts w:ascii="Sylfaen" w:hAnsi="Sylfaen" w:cs="Sylfaen"/>
          <w:lang w:val="hy-AM"/>
        </w:rPr>
        <w:t>տեսակների</w:t>
      </w:r>
      <w:r w:rsidRPr="009376FD">
        <w:rPr>
          <w:rFonts w:ascii="Sylfaen" w:hAnsi="Sylfaen"/>
          <w:lang w:val="hy-AM"/>
        </w:rPr>
        <w:t xml:space="preserve"> </w:t>
      </w:r>
      <w:r w:rsidRPr="009376FD">
        <w:rPr>
          <w:rFonts w:ascii="Sylfaen" w:hAnsi="Sylfaen" w:cs="Sylfaen"/>
          <w:lang w:val="hy-AM"/>
        </w:rPr>
        <w:t>ցանկ</w:t>
      </w:r>
      <w:r w:rsidRPr="009376FD">
        <w:rPr>
          <w:rFonts w:ascii="Sylfaen" w:hAnsi="Sylfaen"/>
          <w:lang w:val="hy-AM"/>
        </w:rPr>
        <w:t>: RDB AM-</w:t>
      </w:r>
      <w:r w:rsidRPr="009376FD">
        <w:rPr>
          <w:rFonts w:ascii="Sylfaen" w:hAnsi="Sylfaen" w:cs="Sylfaen"/>
          <w:lang w:val="hy-AM"/>
        </w:rPr>
        <w:t>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պահպանության</w:t>
      </w:r>
      <w:r w:rsidRPr="009376FD">
        <w:rPr>
          <w:rFonts w:ascii="Sylfaen" w:hAnsi="Sylfaen"/>
          <w:lang w:val="hy-AM"/>
        </w:rPr>
        <w:t xml:space="preserve"> </w:t>
      </w:r>
      <w:r w:rsidRPr="009376FD">
        <w:rPr>
          <w:rFonts w:ascii="Sylfaen" w:hAnsi="Sylfaen" w:cs="Sylfaen"/>
          <w:lang w:val="hy-AM"/>
        </w:rPr>
        <w:t>կարգավիճակը</w:t>
      </w:r>
      <w:r w:rsidRPr="009376FD">
        <w:rPr>
          <w:rFonts w:ascii="Sylfaen" w:hAnsi="Sylfaen"/>
          <w:lang w:val="hy-AM"/>
        </w:rPr>
        <w:t xml:space="preserve"> </w:t>
      </w:r>
      <w:r w:rsidRPr="009376FD">
        <w:rPr>
          <w:rFonts w:ascii="Sylfaen" w:hAnsi="Sylfaen" w:cs="Sylfaen"/>
          <w:lang w:val="hy-AM"/>
        </w:rPr>
        <w:t>Հայաստանի</w:t>
      </w:r>
      <w:r w:rsidRPr="009376FD">
        <w:rPr>
          <w:rFonts w:ascii="Sylfaen" w:hAnsi="Sylfaen"/>
          <w:lang w:val="hy-AM"/>
        </w:rPr>
        <w:t xml:space="preserve">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գրքում</w:t>
      </w:r>
      <w:r w:rsidRPr="009376FD">
        <w:rPr>
          <w:rFonts w:ascii="Sylfaen" w:hAnsi="Sylfaen"/>
          <w:lang w:val="hy-AM"/>
        </w:rPr>
        <w:t>, IUCN-</w:t>
      </w:r>
      <w:r w:rsidRPr="009376FD">
        <w:rPr>
          <w:rFonts w:ascii="Sylfaen" w:hAnsi="Sylfaen" w:cs="Sylfaen"/>
          <w:lang w:val="hy-AM"/>
        </w:rPr>
        <w:t>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պահպանության</w:t>
      </w:r>
      <w:r w:rsidRPr="009376FD">
        <w:rPr>
          <w:rFonts w:ascii="Sylfaen" w:hAnsi="Sylfaen"/>
          <w:lang w:val="hy-AM"/>
        </w:rPr>
        <w:t xml:space="preserve"> </w:t>
      </w:r>
      <w:r w:rsidRPr="009376FD">
        <w:rPr>
          <w:rFonts w:ascii="Sylfaen" w:hAnsi="Sylfaen" w:cs="Sylfaen"/>
          <w:lang w:val="hy-AM"/>
        </w:rPr>
        <w:t>կարգավիճակը</w:t>
      </w:r>
      <w:r w:rsidRPr="009376FD">
        <w:rPr>
          <w:rFonts w:ascii="Sylfaen" w:hAnsi="Sylfaen"/>
          <w:lang w:val="hy-AM"/>
        </w:rPr>
        <w:t xml:space="preserve"> IUCN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ցուցակում</w:t>
      </w:r>
      <w:r w:rsidRPr="009376FD">
        <w:rPr>
          <w:rFonts w:ascii="Sylfaen" w:hAnsi="Sylfaen"/>
          <w:lang w:val="hy-AM"/>
        </w:rPr>
        <w:t>,</w:t>
      </w:r>
      <w:r w:rsidRPr="009376FD">
        <w:rPr>
          <w:rFonts w:ascii="Sylfaen" w:hAnsi="Sylfaen" w:cs="Sylfaen"/>
          <w:lang w:val="hy-AM"/>
        </w:rPr>
        <w:t>Բեռնը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առկայությունը</w:t>
      </w:r>
      <w:r w:rsidRPr="009376FD">
        <w:rPr>
          <w:rFonts w:ascii="Sylfaen" w:hAnsi="Sylfaen"/>
          <w:lang w:val="hy-AM"/>
        </w:rPr>
        <w:t xml:space="preserve"> </w:t>
      </w:r>
      <w:r w:rsidRPr="009376FD">
        <w:rPr>
          <w:rFonts w:ascii="Sylfaen" w:hAnsi="Sylfaen" w:cs="Sylfaen"/>
          <w:lang w:val="hy-AM"/>
        </w:rPr>
        <w:t>Բեռնի</w:t>
      </w:r>
      <w:r w:rsidRPr="009376FD">
        <w:rPr>
          <w:rFonts w:ascii="Sylfaen" w:hAnsi="Sylfaen"/>
          <w:lang w:val="hy-AM"/>
        </w:rPr>
        <w:t xml:space="preserve"> </w:t>
      </w:r>
      <w:r w:rsidRPr="009376FD">
        <w:rPr>
          <w:rFonts w:ascii="Sylfaen" w:hAnsi="Sylfaen" w:cs="Sylfaen"/>
          <w:lang w:val="hy-AM"/>
        </w:rPr>
        <w:t>կոնվենցիայի</w:t>
      </w:r>
      <w:r w:rsidRPr="009376FD">
        <w:rPr>
          <w:rFonts w:ascii="Sylfaen" w:hAnsi="Sylfaen"/>
          <w:lang w:val="hy-AM"/>
        </w:rPr>
        <w:t xml:space="preserve"> 6-</w:t>
      </w:r>
      <w:r w:rsidRPr="009376FD">
        <w:rPr>
          <w:rFonts w:ascii="Sylfaen" w:hAnsi="Sylfaen" w:cs="Sylfaen"/>
          <w:lang w:val="hy-AM"/>
        </w:rPr>
        <w:t>րդ</w:t>
      </w:r>
      <w:r w:rsidRPr="009376FD">
        <w:rPr>
          <w:rFonts w:ascii="Sylfaen" w:hAnsi="Sylfaen"/>
          <w:lang w:val="hy-AM"/>
        </w:rPr>
        <w:t xml:space="preserve"> </w:t>
      </w:r>
      <w:r w:rsidRPr="009376FD">
        <w:rPr>
          <w:rFonts w:ascii="Sylfaen" w:hAnsi="Sylfaen" w:cs="Sylfaen"/>
          <w:lang w:val="hy-AM"/>
        </w:rPr>
        <w:t>բանաձևում</w:t>
      </w:r>
      <w:r w:rsidRPr="009376FD">
        <w:rPr>
          <w:rFonts w:ascii="Sylfaen" w:hAnsi="Sylfaen"/>
          <w:lang w:val="hy-AM"/>
        </w:rPr>
        <w:t>, RR-</w:t>
      </w:r>
      <w:r w:rsidRPr="009376FD">
        <w:rPr>
          <w:rFonts w:ascii="Sylfaen" w:hAnsi="Sylfaen" w:cs="Sylfaen"/>
          <w:lang w:val="hy-AM"/>
        </w:rPr>
        <w:t>ն`</w:t>
      </w:r>
      <w:r w:rsidRPr="009376FD">
        <w:rPr>
          <w:rFonts w:ascii="Sylfaen" w:hAnsi="Sylfaen"/>
          <w:lang w:val="hy-AM"/>
        </w:rPr>
        <w:t xml:space="preserve"> </w:t>
      </w:r>
      <w:r w:rsidRPr="009376FD">
        <w:rPr>
          <w:rFonts w:ascii="Sylfaen" w:hAnsi="Sylfaen" w:cs="Sylfaen"/>
          <w:lang w:val="hy-AM"/>
        </w:rPr>
        <w:t>սահմանափակ</w:t>
      </w:r>
      <w:r w:rsidRPr="009376FD">
        <w:rPr>
          <w:rFonts w:ascii="Sylfaen" w:hAnsi="Sylfaen"/>
          <w:lang w:val="hy-AM"/>
        </w:rPr>
        <w:t xml:space="preserve"> </w:t>
      </w:r>
      <w:r w:rsidRPr="009376FD">
        <w:rPr>
          <w:rFonts w:ascii="Sylfaen" w:hAnsi="Sylfaen" w:cs="Sylfaen"/>
          <w:lang w:val="hy-AM"/>
        </w:rPr>
        <w:t>արեալով</w:t>
      </w:r>
      <w:r w:rsidRPr="009376FD">
        <w:rPr>
          <w:rFonts w:ascii="Sylfaen" w:hAnsi="Sylfaen"/>
          <w:lang w:val="hy-AM"/>
        </w:rPr>
        <w:t xml:space="preserve"> </w:t>
      </w:r>
      <w:r w:rsidRPr="009376FD">
        <w:rPr>
          <w:rFonts w:ascii="Sylfaen" w:hAnsi="Sylfaen" w:cs="Sylfaen"/>
          <w:lang w:val="hy-AM"/>
        </w:rPr>
        <w:t>տեսակը</w:t>
      </w:r>
      <w:r w:rsidRPr="009376FD">
        <w:rPr>
          <w:rFonts w:ascii="Sylfaen" w:hAnsi="Sylfaen"/>
          <w:lang w:val="hy-AM"/>
        </w:rPr>
        <w:t xml:space="preserve">, </w:t>
      </w:r>
      <w:r w:rsidRPr="009376FD">
        <w:rPr>
          <w:rFonts w:ascii="Sylfaen" w:hAnsi="Sylfaen" w:cs="Sylfaen"/>
          <w:lang w:val="hy-AM"/>
        </w:rPr>
        <w:t>իսկ</w:t>
      </w:r>
      <w:r w:rsidRPr="009376FD">
        <w:rPr>
          <w:rFonts w:ascii="Sylfaen" w:hAnsi="Sylfaen"/>
          <w:lang w:val="hy-AM"/>
        </w:rPr>
        <w:t xml:space="preserve"> BR-</w:t>
      </w:r>
      <w:r w:rsidRPr="009376FD">
        <w:rPr>
          <w:rFonts w:ascii="Sylfaen" w:hAnsi="Sylfaen" w:cs="Sylfaen"/>
          <w:lang w:val="hy-AM"/>
        </w:rPr>
        <w:t>ն`</w:t>
      </w:r>
      <w:r w:rsidRPr="009376FD">
        <w:rPr>
          <w:rFonts w:ascii="Sylfaen" w:hAnsi="Sylfaen"/>
          <w:lang w:val="hy-AM"/>
        </w:rPr>
        <w:t xml:space="preserve"> </w:t>
      </w:r>
      <w:r w:rsidRPr="009376FD">
        <w:rPr>
          <w:rFonts w:ascii="Sylfaen" w:hAnsi="Sylfaen" w:cs="Sylfaen"/>
          <w:lang w:val="hy-AM"/>
        </w:rPr>
        <w:t>բիոմով</w:t>
      </w:r>
      <w:r w:rsidRPr="009376FD">
        <w:rPr>
          <w:rFonts w:ascii="Sylfaen" w:hAnsi="Sylfaen"/>
          <w:lang w:val="hy-AM"/>
        </w:rPr>
        <w:t xml:space="preserve"> </w:t>
      </w:r>
      <w:r w:rsidRPr="009376FD">
        <w:rPr>
          <w:rFonts w:ascii="Sylfaen" w:hAnsi="Sylfaen" w:cs="Sylfaen"/>
          <w:lang w:val="hy-AM"/>
        </w:rPr>
        <w:t>սահմանափակված</w:t>
      </w:r>
      <w:r w:rsidRPr="009376FD">
        <w:rPr>
          <w:rFonts w:ascii="Sylfaen" w:hAnsi="Sylfaen"/>
          <w:lang w:val="hy-AM"/>
        </w:rPr>
        <w:t xml:space="preserve"> </w:t>
      </w:r>
      <w:r w:rsidRPr="009376FD">
        <w:rPr>
          <w:rFonts w:ascii="Sylfaen" w:hAnsi="Sylfaen" w:cs="Sylfaen"/>
          <w:lang w:val="hy-AM"/>
        </w:rPr>
        <w:t>տեսակը։</w:t>
      </w:r>
    </w:p>
    <w:p w14:paraId="786F2CCE" w14:textId="77777777" w:rsidR="00E27EBC" w:rsidRPr="009376FD" w:rsidRDefault="00E27EBC" w:rsidP="00E27EBC">
      <w:pPr>
        <w:spacing w:line="276" w:lineRule="auto"/>
        <w:rPr>
          <w:rFonts w:ascii="Sylfaen" w:hAnsi="Sylfaen"/>
          <w:lang w:val="hy-AM"/>
        </w:rPr>
      </w:pP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45"/>
        <w:gridCol w:w="1625"/>
        <w:gridCol w:w="1980"/>
        <w:gridCol w:w="1530"/>
        <w:gridCol w:w="1260"/>
        <w:gridCol w:w="852"/>
        <w:gridCol w:w="781"/>
        <w:gridCol w:w="689"/>
        <w:gridCol w:w="689"/>
      </w:tblGrid>
      <w:tr w:rsidR="00E27EBC" w:rsidRPr="009376FD" w14:paraId="2686E6F2" w14:textId="77777777" w:rsidTr="00AD5DA9">
        <w:trPr>
          <w:trHeight w:val="303"/>
          <w:tblHeader/>
          <w:jc w:val="center"/>
        </w:trPr>
        <w:tc>
          <w:tcPr>
            <w:tcW w:w="445" w:type="dxa"/>
            <w:shd w:val="clear" w:color="auto" w:fill="EAEDF1" w:themeFill="text2" w:themeFillTint="1A"/>
            <w:vAlign w:val="center"/>
          </w:tcPr>
          <w:p w14:paraId="5C16DC3C" w14:textId="77777777" w:rsidR="00E27EBC" w:rsidRPr="009376FD" w:rsidRDefault="00E27EBC" w:rsidP="00AD5DA9">
            <w:pPr>
              <w:spacing w:after="0" w:line="276" w:lineRule="auto"/>
              <w:jc w:val="center"/>
              <w:rPr>
                <w:rFonts w:ascii="Sylfaen" w:eastAsia="Times New Roman" w:hAnsi="Sylfaen" w:cs="Times New Roman"/>
                <w:sz w:val="18"/>
                <w:szCs w:val="18"/>
              </w:rPr>
            </w:pPr>
            <w:r w:rsidRPr="009376FD">
              <w:rPr>
                <w:rFonts w:ascii="Sylfaen" w:eastAsia="Times New Roman" w:hAnsi="Sylfaen" w:cs="Calibri"/>
                <w:b/>
                <w:bCs/>
                <w:sz w:val="18"/>
                <w:szCs w:val="18"/>
                <w:lang w:val="hy-AM" w:eastAsia="en-GB"/>
              </w:rPr>
              <w:t>№</w:t>
            </w:r>
          </w:p>
        </w:tc>
        <w:tc>
          <w:tcPr>
            <w:tcW w:w="1625" w:type="dxa"/>
            <w:shd w:val="clear" w:color="auto" w:fill="EAEDF1" w:themeFill="text2" w:themeFillTint="1A"/>
            <w:vAlign w:val="center"/>
          </w:tcPr>
          <w:p w14:paraId="740BDE4F"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Հայերեն</w:t>
            </w:r>
          </w:p>
        </w:tc>
        <w:tc>
          <w:tcPr>
            <w:tcW w:w="1980" w:type="dxa"/>
            <w:shd w:val="clear" w:color="auto" w:fill="EAEDF1" w:themeFill="text2" w:themeFillTint="1A"/>
            <w:vAlign w:val="center"/>
          </w:tcPr>
          <w:p w14:paraId="065C67DA"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Անգլերեն</w:t>
            </w:r>
          </w:p>
        </w:tc>
        <w:tc>
          <w:tcPr>
            <w:tcW w:w="1530" w:type="dxa"/>
            <w:shd w:val="clear" w:color="auto" w:fill="EAEDF1" w:themeFill="text2" w:themeFillTint="1A"/>
            <w:vAlign w:val="center"/>
          </w:tcPr>
          <w:p w14:paraId="2208C015"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Լատիներեն</w:t>
            </w:r>
          </w:p>
        </w:tc>
        <w:tc>
          <w:tcPr>
            <w:tcW w:w="1260" w:type="dxa"/>
            <w:shd w:val="clear" w:color="auto" w:fill="EAEDF1" w:themeFill="text2" w:themeFillTint="1A"/>
            <w:vAlign w:val="center"/>
          </w:tcPr>
          <w:p w14:paraId="44BDADB6"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Times New Roman" w:hAnsi="Sylfaen" w:cs="Calibri"/>
                <w:b/>
                <w:bCs/>
                <w:color w:val="000000"/>
                <w:sz w:val="18"/>
                <w:szCs w:val="18"/>
                <w:lang w:val="hy-AM" w:eastAsia="en-GB"/>
              </w:rPr>
              <w:t xml:space="preserve">Հայաստանի ԿԳ </w:t>
            </w:r>
            <w:r w:rsidRPr="009376FD">
              <w:rPr>
                <w:rFonts w:ascii="Sylfaen" w:eastAsia="Times New Roman" w:hAnsi="Sylfaen" w:cs="Calibri"/>
                <w:color w:val="000000"/>
                <w:sz w:val="18"/>
                <w:szCs w:val="18"/>
                <w:lang w:eastAsia="en-GB"/>
              </w:rPr>
              <w:t>RDB AM</w:t>
            </w:r>
          </w:p>
        </w:tc>
        <w:tc>
          <w:tcPr>
            <w:tcW w:w="852" w:type="dxa"/>
            <w:shd w:val="clear" w:color="auto" w:fill="EAEDF1" w:themeFill="text2" w:themeFillTint="1A"/>
            <w:vAlign w:val="center"/>
          </w:tcPr>
          <w:p w14:paraId="3BBDEEEB"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ԲՊՄՄ</w:t>
            </w:r>
          </w:p>
          <w:p w14:paraId="00837202"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Times New Roman" w:hAnsi="Sylfaen" w:cs="Calibri"/>
                <w:color w:val="000000"/>
                <w:sz w:val="18"/>
                <w:szCs w:val="18"/>
                <w:lang w:eastAsia="en-GB"/>
              </w:rPr>
              <w:t>IUCN</w:t>
            </w:r>
          </w:p>
        </w:tc>
        <w:tc>
          <w:tcPr>
            <w:tcW w:w="781" w:type="dxa"/>
            <w:shd w:val="clear" w:color="auto" w:fill="EAEDF1" w:themeFill="text2" w:themeFillTint="1A"/>
            <w:vAlign w:val="center"/>
          </w:tcPr>
          <w:p w14:paraId="4DB978E3"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Բեռն</w:t>
            </w:r>
          </w:p>
          <w:p w14:paraId="5F5F8537"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Times New Roman" w:hAnsi="Sylfaen" w:cs="Calibri"/>
                <w:color w:val="000000"/>
                <w:sz w:val="18"/>
                <w:szCs w:val="18"/>
                <w:lang w:eastAsia="en-GB"/>
              </w:rPr>
              <w:t>Bern</w:t>
            </w:r>
          </w:p>
        </w:tc>
        <w:tc>
          <w:tcPr>
            <w:tcW w:w="689" w:type="dxa"/>
            <w:shd w:val="clear" w:color="auto" w:fill="EAEDF1" w:themeFill="text2" w:themeFillTint="1A"/>
            <w:vAlign w:val="center"/>
          </w:tcPr>
          <w:p w14:paraId="6E8671BC"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ՏԷ</w:t>
            </w:r>
          </w:p>
          <w:p w14:paraId="36C62292"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Times New Roman" w:hAnsi="Sylfaen" w:cs="Calibri"/>
                <w:color w:val="000000"/>
                <w:sz w:val="18"/>
                <w:szCs w:val="18"/>
                <w:lang w:eastAsia="en-GB"/>
              </w:rPr>
              <w:t>RR</w:t>
            </w:r>
          </w:p>
        </w:tc>
        <w:tc>
          <w:tcPr>
            <w:tcW w:w="689" w:type="dxa"/>
            <w:shd w:val="clear" w:color="auto" w:fill="EAEDF1" w:themeFill="text2" w:themeFillTint="1A"/>
            <w:vAlign w:val="center"/>
          </w:tcPr>
          <w:p w14:paraId="6A291CD1"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ԿՄ</w:t>
            </w:r>
          </w:p>
          <w:p w14:paraId="46437FB4"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Times New Roman" w:hAnsi="Sylfaen" w:cs="Calibri"/>
                <w:color w:val="000000"/>
                <w:sz w:val="18"/>
                <w:szCs w:val="18"/>
                <w:lang w:eastAsia="en-GB"/>
              </w:rPr>
              <w:t>BR</w:t>
            </w:r>
          </w:p>
        </w:tc>
      </w:tr>
      <w:tr w:rsidR="00E27EBC" w:rsidRPr="009376FD" w14:paraId="68D55CC8" w14:textId="77777777" w:rsidTr="00AD5DA9">
        <w:trPr>
          <w:trHeight w:val="437"/>
          <w:jc w:val="center"/>
        </w:trPr>
        <w:tc>
          <w:tcPr>
            <w:tcW w:w="445" w:type="dxa"/>
            <w:shd w:val="clear" w:color="auto" w:fill="FFFFFF"/>
            <w:vAlign w:val="center"/>
          </w:tcPr>
          <w:p w14:paraId="2056A17D" w14:textId="77777777" w:rsidR="00E27EBC" w:rsidRPr="009376FD" w:rsidRDefault="00E27EBC" w:rsidP="00AD5DA9">
            <w:pPr>
              <w:spacing w:after="0" w:line="276" w:lineRule="auto"/>
              <w:jc w:val="center"/>
              <w:rPr>
                <w:rFonts w:ascii="Sylfaen" w:eastAsia="Calibri" w:hAnsi="Sylfaen" w:cs="Calibri"/>
                <w:sz w:val="18"/>
                <w:szCs w:val="18"/>
              </w:rPr>
            </w:pPr>
            <w:r w:rsidRPr="009376FD">
              <w:rPr>
                <w:rFonts w:ascii="Sylfaen" w:eastAsia="Calibri" w:hAnsi="Sylfaen" w:cs="Calibri"/>
                <w:sz w:val="18"/>
                <w:szCs w:val="18"/>
              </w:rPr>
              <w:t>1</w:t>
            </w:r>
          </w:p>
        </w:tc>
        <w:tc>
          <w:tcPr>
            <w:tcW w:w="1625" w:type="dxa"/>
            <w:shd w:val="clear" w:color="auto" w:fill="FFFFFF"/>
            <w:vAlign w:val="center"/>
          </w:tcPr>
          <w:p w14:paraId="367E0E81" w14:textId="77777777" w:rsidR="00E27EBC" w:rsidRPr="009376FD" w:rsidRDefault="00E27EBC" w:rsidP="00AD5DA9">
            <w:pPr>
              <w:spacing w:after="0" w:line="276" w:lineRule="auto"/>
              <w:rPr>
                <w:rFonts w:ascii="Sylfaen" w:eastAsia="Calibri" w:hAnsi="Sylfaen" w:cs="Calibri"/>
                <w:color w:val="000000"/>
                <w:sz w:val="18"/>
                <w:szCs w:val="18"/>
              </w:rPr>
            </w:pPr>
            <w:r w:rsidRPr="009376FD">
              <w:rPr>
                <w:rFonts w:ascii="Sylfaen" w:hAnsi="Sylfaen" w:cs="Sylfaen"/>
                <w:i/>
                <w:iCs/>
                <w:color w:val="000000"/>
                <w:sz w:val="18"/>
                <w:szCs w:val="18"/>
              </w:rPr>
              <w:t>Միջին</w:t>
            </w:r>
            <w:r w:rsidRPr="009376FD">
              <w:rPr>
                <w:rFonts w:ascii="Sylfaen" w:hAnsi="Sylfaen" w:cs="Calibri"/>
                <w:i/>
                <w:iCs/>
                <w:color w:val="000000"/>
                <w:sz w:val="18"/>
                <w:szCs w:val="18"/>
              </w:rPr>
              <w:t xml:space="preserve"> </w:t>
            </w:r>
            <w:r w:rsidRPr="009376FD">
              <w:rPr>
                <w:rFonts w:ascii="Sylfaen" w:hAnsi="Sylfaen" w:cs="Sylfaen"/>
                <w:i/>
                <w:iCs/>
                <w:color w:val="000000"/>
                <w:sz w:val="18"/>
                <w:szCs w:val="18"/>
              </w:rPr>
              <w:t>մողես</w:t>
            </w:r>
          </w:p>
        </w:tc>
        <w:tc>
          <w:tcPr>
            <w:tcW w:w="1980" w:type="dxa"/>
            <w:shd w:val="clear" w:color="auto" w:fill="FFFFFF"/>
            <w:vAlign w:val="center"/>
          </w:tcPr>
          <w:p w14:paraId="1CFF3964" w14:textId="77777777" w:rsidR="00E27EBC" w:rsidRPr="009376FD" w:rsidRDefault="00E27EBC" w:rsidP="00AD5DA9">
            <w:pPr>
              <w:spacing w:after="0" w:line="276" w:lineRule="auto"/>
              <w:rPr>
                <w:rFonts w:ascii="Sylfaen" w:eastAsia="Calibri" w:hAnsi="Sylfaen" w:cs="Calibri"/>
                <w:color w:val="000000"/>
                <w:sz w:val="18"/>
                <w:szCs w:val="18"/>
                <w:lang w:val="en-US"/>
              </w:rPr>
            </w:pPr>
            <w:r w:rsidRPr="009376FD">
              <w:rPr>
                <w:rFonts w:ascii="Sylfaen" w:hAnsi="Sylfaen" w:cs="Calibri"/>
                <w:color w:val="000000"/>
                <w:sz w:val="18"/>
                <w:szCs w:val="18"/>
                <w:lang w:val="en-US"/>
              </w:rPr>
              <w:t>Oriental Three-streaked Green Lizard</w:t>
            </w:r>
          </w:p>
        </w:tc>
        <w:tc>
          <w:tcPr>
            <w:tcW w:w="1530" w:type="dxa"/>
            <w:shd w:val="clear" w:color="auto" w:fill="FFFFFF"/>
            <w:vAlign w:val="center"/>
          </w:tcPr>
          <w:p w14:paraId="06497298" w14:textId="77777777" w:rsidR="00E27EBC" w:rsidRPr="009376FD" w:rsidRDefault="00E27EBC" w:rsidP="00AD5DA9">
            <w:pPr>
              <w:spacing w:after="0" w:line="276" w:lineRule="auto"/>
              <w:rPr>
                <w:rFonts w:ascii="Sylfaen" w:eastAsia="Calibri" w:hAnsi="Sylfaen" w:cs="Calibri"/>
                <w:i/>
                <w:color w:val="000000"/>
                <w:sz w:val="18"/>
                <w:szCs w:val="18"/>
              </w:rPr>
            </w:pPr>
            <w:r w:rsidRPr="009376FD">
              <w:rPr>
                <w:rFonts w:ascii="Sylfaen" w:hAnsi="Sylfaen" w:cs="Calibri"/>
                <w:i/>
                <w:iCs/>
                <w:color w:val="000000"/>
                <w:sz w:val="18"/>
                <w:szCs w:val="18"/>
              </w:rPr>
              <w:t>Lacerta media</w:t>
            </w:r>
          </w:p>
        </w:tc>
        <w:tc>
          <w:tcPr>
            <w:tcW w:w="1260" w:type="dxa"/>
            <w:shd w:val="clear" w:color="auto" w:fill="FFFFFF"/>
            <w:vAlign w:val="center"/>
          </w:tcPr>
          <w:p w14:paraId="4ABDECB6"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VU</w:t>
            </w:r>
          </w:p>
        </w:tc>
        <w:tc>
          <w:tcPr>
            <w:tcW w:w="852" w:type="dxa"/>
            <w:shd w:val="clear" w:color="auto" w:fill="FFFFFF"/>
            <w:vAlign w:val="center"/>
          </w:tcPr>
          <w:p w14:paraId="732EE47F"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LC</w:t>
            </w:r>
          </w:p>
        </w:tc>
        <w:tc>
          <w:tcPr>
            <w:tcW w:w="781" w:type="dxa"/>
            <w:shd w:val="clear" w:color="auto" w:fill="auto"/>
            <w:vAlign w:val="center"/>
          </w:tcPr>
          <w:p w14:paraId="6900C8EE"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AppII</w:t>
            </w:r>
          </w:p>
        </w:tc>
        <w:tc>
          <w:tcPr>
            <w:tcW w:w="689" w:type="dxa"/>
            <w:shd w:val="clear" w:color="auto" w:fill="auto"/>
            <w:vAlign w:val="center"/>
          </w:tcPr>
          <w:p w14:paraId="5E2948C5"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c>
          <w:tcPr>
            <w:tcW w:w="689" w:type="dxa"/>
            <w:shd w:val="clear" w:color="auto" w:fill="auto"/>
            <w:vAlign w:val="center"/>
          </w:tcPr>
          <w:p w14:paraId="70D9A67F"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r>
      <w:tr w:rsidR="00E27EBC" w:rsidRPr="009376FD" w14:paraId="20DBFC87" w14:textId="77777777" w:rsidTr="00AD5DA9">
        <w:trPr>
          <w:trHeight w:val="437"/>
          <w:jc w:val="center"/>
        </w:trPr>
        <w:tc>
          <w:tcPr>
            <w:tcW w:w="445" w:type="dxa"/>
            <w:shd w:val="clear" w:color="auto" w:fill="FFFFFF"/>
            <w:vAlign w:val="center"/>
          </w:tcPr>
          <w:p w14:paraId="5C554E3B" w14:textId="77777777" w:rsidR="00E27EBC" w:rsidRPr="009376FD" w:rsidRDefault="00E27EBC" w:rsidP="00AD5DA9">
            <w:pPr>
              <w:spacing w:after="0" w:line="276" w:lineRule="auto"/>
              <w:jc w:val="center"/>
              <w:rPr>
                <w:rFonts w:ascii="Sylfaen" w:eastAsia="Calibri" w:hAnsi="Sylfaen" w:cs="Calibri"/>
                <w:sz w:val="18"/>
                <w:szCs w:val="18"/>
              </w:rPr>
            </w:pPr>
            <w:r w:rsidRPr="009376FD">
              <w:rPr>
                <w:rFonts w:ascii="Sylfaen" w:eastAsia="Calibri" w:hAnsi="Sylfaen" w:cs="Calibri"/>
                <w:sz w:val="18"/>
                <w:szCs w:val="18"/>
              </w:rPr>
              <w:t>2</w:t>
            </w:r>
          </w:p>
        </w:tc>
        <w:tc>
          <w:tcPr>
            <w:tcW w:w="1625" w:type="dxa"/>
            <w:shd w:val="clear" w:color="auto" w:fill="FFFFFF"/>
            <w:vAlign w:val="center"/>
          </w:tcPr>
          <w:p w14:paraId="4FA704A6"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Sylfaen"/>
                <w:i/>
                <w:iCs/>
                <w:color w:val="000000"/>
                <w:sz w:val="18"/>
                <w:szCs w:val="18"/>
              </w:rPr>
              <w:t>Ռադդեի</w:t>
            </w:r>
            <w:r w:rsidRPr="009376FD">
              <w:rPr>
                <w:rFonts w:ascii="Sylfaen" w:hAnsi="Sylfaen" w:cs="Calibri"/>
                <w:i/>
                <w:iCs/>
                <w:color w:val="000000"/>
                <w:sz w:val="18"/>
                <w:szCs w:val="18"/>
              </w:rPr>
              <w:t xml:space="preserve"> </w:t>
            </w:r>
            <w:r w:rsidRPr="009376FD">
              <w:rPr>
                <w:rFonts w:ascii="Sylfaen" w:hAnsi="Sylfaen" w:cs="Sylfaen"/>
                <w:i/>
                <w:iCs/>
                <w:color w:val="000000"/>
                <w:sz w:val="18"/>
                <w:szCs w:val="18"/>
              </w:rPr>
              <w:t>ժայռային</w:t>
            </w:r>
            <w:r w:rsidRPr="009376FD">
              <w:rPr>
                <w:rFonts w:ascii="Sylfaen" w:hAnsi="Sylfaen" w:cs="Calibri"/>
                <w:i/>
                <w:iCs/>
                <w:color w:val="000000"/>
                <w:sz w:val="18"/>
                <w:szCs w:val="18"/>
              </w:rPr>
              <w:t xml:space="preserve"> </w:t>
            </w:r>
            <w:r w:rsidRPr="009376FD">
              <w:rPr>
                <w:rFonts w:ascii="Sylfaen" w:hAnsi="Sylfaen" w:cs="Sylfaen"/>
                <w:i/>
                <w:iCs/>
                <w:color w:val="000000"/>
                <w:sz w:val="18"/>
                <w:szCs w:val="18"/>
              </w:rPr>
              <w:t>մողես</w:t>
            </w:r>
          </w:p>
        </w:tc>
        <w:tc>
          <w:tcPr>
            <w:tcW w:w="1980" w:type="dxa"/>
            <w:shd w:val="clear" w:color="auto" w:fill="FFFFFF"/>
            <w:vAlign w:val="center"/>
          </w:tcPr>
          <w:p w14:paraId="556A3EA0"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Calibri"/>
                <w:i/>
                <w:iCs/>
                <w:color w:val="000000"/>
                <w:sz w:val="18"/>
                <w:szCs w:val="18"/>
              </w:rPr>
              <w:t>Radde’s Rock Lizard</w:t>
            </w:r>
          </w:p>
        </w:tc>
        <w:tc>
          <w:tcPr>
            <w:tcW w:w="1530" w:type="dxa"/>
            <w:shd w:val="clear" w:color="auto" w:fill="FFFFFF"/>
            <w:vAlign w:val="center"/>
          </w:tcPr>
          <w:p w14:paraId="67F176A9"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Calibri"/>
                <w:i/>
                <w:iCs/>
                <w:color w:val="000000"/>
                <w:sz w:val="18"/>
                <w:szCs w:val="18"/>
              </w:rPr>
              <w:t>Darevskia raddei</w:t>
            </w:r>
          </w:p>
        </w:tc>
        <w:tc>
          <w:tcPr>
            <w:tcW w:w="1260" w:type="dxa"/>
            <w:shd w:val="clear" w:color="auto" w:fill="FFFFFF"/>
            <w:vAlign w:val="center"/>
          </w:tcPr>
          <w:p w14:paraId="356218DF"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VU</w:t>
            </w:r>
          </w:p>
        </w:tc>
        <w:tc>
          <w:tcPr>
            <w:tcW w:w="852" w:type="dxa"/>
            <w:shd w:val="clear" w:color="auto" w:fill="FFFFFF"/>
            <w:vAlign w:val="center"/>
          </w:tcPr>
          <w:p w14:paraId="0F60F6EF"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LC</w:t>
            </w:r>
          </w:p>
        </w:tc>
        <w:tc>
          <w:tcPr>
            <w:tcW w:w="781" w:type="dxa"/>
            <w:shd w:val="clear" w:color="auto" w:fill="auto"/>
            <w:vAlign w:val="center"/>
          </w:tcPr>
          <w:p w14:paraId="15EDF316"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AppII</w:t>
            </w:r>
          </w:p>
        </w:tc>
        <w:tc>
          <w:tcPr>
            <w:tcW w:w="689" w:type="dxa"/>
            <w:shd w:val="clear" w:color="auto" w:fill="auto"/>
            <w:vAlign w:val="center"/>
          </w:tcPr>
          <w:p w14:paraId="649358AC"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c>
          <w:tcPr>
            <w:tcW w:w="689" w:type="dxa"/>
            <w:shd w:val="clear" w:color="auto" w:fill="auto"/>
            <w:vAlign w:val="center"/>
          </w:tcPr>
          <w:p w14:paraId="03BDBBD8"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r>
      <w:tr w:rsidR="00E27EBC" w:rsidRPr="009376FD" w14:paraId="309FE0BC" w14:textId="77777777" w:rsidTr="00AD5DA9">
        <w:trPr>
          <w:trHeight w:val="437"/>
          <w:jc w:val="center"/>
        </w:trPr>
        <w:tc>
          <w:tcPr>
            <w:tcW w:w="445" w:type="dxa"/>
            <w:shd w:val="clear" w:color="auto" w:fill="FFFFFF"/>
            <w:vAlign w:val="center"/>
          </w:tcPr>
          <w:p w14:paraId="32737D38" w14:textId="77777777" w:rsidR="00E27EBC" w:rsidRPr="009376FD" w:rsidRDefault="00E27EBC" w:rsidP="00AD5DA9">
            <w:pPr>
              <w:spacing w:after="0" w:line="276" w:lineRule="auto"/>
              <w:jc w:val="center"/>
              <w:rPr>
                <w:rFonts w:ascii="Sylfaen" w:eastAsia="Calibri" w:hAnsi="Sylfaen" w:cs="Calibri"/>
                <w:sz w:val="18"/>
                <w:szCs w:val="18"/>
              </w:rPr>
            </w:pPr>
            <w:r w:rsidRPr="009376FD">
              <w:rPr>
                <w:rFonts w:ascii="Sylfaen" w:eastAsia="Calibri" w:hAnsi="Sylfaen" w:cs="Calibri"/>
                <w:sz w:val="18"/>
                <w:szCs w:val="18"/>
              </w:rPr>
              <w:t>3</w:t>
            </w:r>
          </w:p>
        </w:tc>
        <w:tc>
          <w:tcPr>
            <w:tcW w:w="1625" w:type="dxa"/>
            <w:shd w:val="clear" w:color="auto" w:fill="FFFFFF"/>
            <w:vAlign w:val="center"/>
          </w:tcPr>
          <w:p w14:paraId="13978D56"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Sylfaen"/>
                <w:i/>
                <w:iCs/>
                <w:color w:val="000000"/>
                <w:sz w:val="18"/>
                <w:szCs w:val="18"/>
              </w:rPr>
              <w:t>Կովկասյան</w:t>
            </w:r>
            <w:r w:rsidRPr="009376FD">
              <w:rPr>
                <w:rFonts w:ascii="Sylfaen" w:hAnsi="Sylfaen" w:cs="Calibri"/>
                <w:i/>
                <w:iCs/>
                <w:color w:val="000000"/>
                <w:sz w:val="18"/>
                <w:szCs w:val="18"/>
              </w:rPr>
              <w:t xml:space="preserve"> </w:t>
            </w:r>
            <w:r w:rsidRPr="009376FD">
              <w:rPr>
                <w:rFonts w:ascii="Sylfaen" w:hAnsi="Sylfaen" w:cs="Sylfaen"/>
                <w:i/>
                <w:iCs/>
                <w:color w:val="000000"/>
                <w:sz w:val="18"/>
                <w:szCs w:val="18"/>
              </w:rPr>
              <w:t>ագամա</w:t>
            </w:r>
          </w:p>
        </w:tc>
        <w:tc>
          <w:tcPr>
            <w:tcW w:w="1980" w:type="dxa"/>
            <w:shd w:val="clear" w:color="auto" w:fill="FFFFFF"/>
            <w:vAlign w:val="center"/>
          </w:tcPr>
          <w:p w14:paraId="3815D45D"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s="Calibri"/>
                <w:color w:val="000000"/>
                <w:sz w:val="18"/>
                <w:szCs w:val="18"/>
              </w:rPr>
              <w:t>Caucasian Rock Agama</w:t>
            </w:r>
          </w:p>
        </w:tc>
        <w:tc>
          <w:tcPr>
            <w:tcW w:w="1530" w:type="dxa"/>
            <w:shd w:val="clear" w:color="auto" w:fill="FFFFFF"/>
            <w:vAlign w:val="center"/>
          </w:tcPr>
          <w:p w14:paraId="3880CF80"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Calibri"/>
                <w:i/>
                <w:iCs/>
                <w:color w:val="000000"/>
                <w:sz w:val="18"/>
                <w:szCs w:val="18"/>
              </w:rPr>
              <w:t>Paralaudakia caucasia</w:t>
            </w:r>
          </w:p>
        </w:tc>
        <w:tc>
          <w:tcPr>
            <w:tcW w:w="1260" w:type="dxa"/>
            <w:shd w:val="clear" w:color="auto" w:fill="FFFFFF"/>
            <w:vAlign w:val="center"/>
          </w:tcPr>
          <w:p w14:paraId="40A52190"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VU</w:t>
            </w:r>
          </w:p>
        </w:tc>
        <w:tc>
          <w:tcPr>
            <w:tcW w:w="852" w:type="dxa"/>
            <w:shd w:val="clear" w:color="auto" w:fill="FFFFFF"/>
            <w:vAlign w:val="center"/>
          </w:tcPr>
          <w:p w14:paraId="1A0576C5"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LC</w:t>
            </w:r>
          </w:p>
        </w:tc>
        <w:tc>
          <w:tcPr>
            <w:tcW w:w="781" w:type="dxa"/>
            <w:shd w:val="clear" w:color="auto" w:fill="auto"/>
            <w:vAlign w:val="center"/>
          </w:tcPr>
          <w:p w14:paraId="5EAA14CB"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AppII</w:t>
            </w:r>
          </w:p>
        </w:tc>
        <w:tc>
          <w:tcPr>
            <w:tcW w:w="689" w:type="dxa"/>
            <w:shd w:val="clear" w:color="auto" w:fill="auto"/>
            <w:vAlign w:val="center"/>
          </w:tcPr>
          <w:p w14:paraId="3DEC968C"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c>
          <w:tcPr>
            <w:tcW w:w="689" w:type="dxa"/>
            <w:shd w:val="clear" w:color="auto" w:fill="auto"/>
            <w:vAlign w:val="center"/>
          </w:tcPr>
          <w:p w14:paraId="38585ACB"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r>
      <w:tr w:rsidR="00E27EBC" w:rsidRPr="009376FD" w14:paraId="0B91A92D" w14:textId="77777777" w:rsidTr="00AD5DA9">
        <w:trPr>
          <w:trHeight w:val="437"/>
          <w:jc w:val="center"/>
        </w:trPr>
        <w:tc>
          <w:tcPr>
            <w:tcW w:w="445" w:type="dxa"/>
            <w:shd w:val="clear" w:color="auto" w:fill="FFFFFF"/>
            <w:vAlign w:val="center"/>
          </w:tcPr>
          <w:p w14:paraId="007D4E9D" w14:textId="77777777" w:rsidR="00E27EBC" w:rsidRPr="009376FD" w:rsidRDefault="00E27EBC" w:rsidP="00AD5DA9">
            <w:pPr>
              <w:spacing w:after="0" w:line="276" w:lineRule="auto"/>
              <w:jc w:val="center"/>
              <w:rPr>
                <w:rFonts w:ascii="Sylfaen" w:eastAsia="Calibri" w:hAnsi="Sylfaen" w:cs="Calibri"/>
                <w:sz w:val="18"/>
                <w:szCs w:val="18"/>
              </w:rPr>
            </w:pPr>
            <w:r w:rsidRPr="009376FD">
              <w:rPr>
                <w:rFonts w:ascii="Sylfaen" w:eastAsia="Calibri" w:hAnsi="Sylfaen" w:cs="Calibri"/>
                <w:sz w:val="18"/>
                <w:szCs w:val="18"/>
              </w:rPr>
              <w:t>4</w:t>
            </w:r>
          </w:p>
        </w:tc>
        <w:tc>
          <w:tcPr>
            <w:tcW w:w="1625" w:type="dxa"/>
            <w:shd w:val="clear" w:color="auto" w:fill="FFFFFF"/>
            <w:vAlign w:val="center"/>
          </w:tcPr>
          <w:p w14:paraId="623D86FE" w14:textId="77777777" w:rsidR="00E27EBC" w:rsidRPr="009376FD" w:rsidRDefault="00E27EBC" w:rsidP="00AD5DA9">
            <w:pPr>
              <w:spacing w:after="0" w:line="276" w:lineRule="auto"/>
              <w:rPr>
                <w:rFonts w:ascii="Sylfaen" w:hAnsi="Sylfaen" w:cs="Calibri"/>
                <w:i/>
                <w:iCs/>
                <w:color w:val="000000"/>
                <w:sz w:val="18"/>
                <w:szCs w:val="18"/>
                <w:lang w:val="hy-AM"/>
              </w:rPr>
            </w:pPr>
            <w:r w:rsidRPr="009376FD">
              <w:rPr>
                <w:rFonts w:ascii="Sylfaen" w:hAnsi="Sylfaen" w:cs="Sylfaen"/>
                <w:i/>
                <w:iCs/>
                <w:color w:val="000000"/>
                <w:sz w:val="18"/>
                <w:szCs w:val="18"/>
                <w:lang w:val="hy-AM"/>
              </w:rPr>
              <w:t>Դեղնափորիկ</w:t>
            </w:r>
          </w:p>
        </w:tc>
        <w:tc>
          <w:tcPr>
            <w:tcW w:w="1980" w:type="dxa"/>
            <w:shd w:val="clear" w:color="auto" w:fill="FFFFFF"/>
            <w:vAlign w:val="center"/>
          </w:tcPr>
          <w:p w14:paraId="6D70B3AF"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s="Calibri"/>
                <w:color w:val="000000"/>
                <w:sz w:val="18"/>
                <w:szCs w:val="18"/>
              </w:rPr>
              <w:t>European Glass Lizard</w:t>
            </w:r>
          </w:p>
        </w:tc>
        <w:tc>
          <w:tcPr>
            <w:tcW w:w="1530" w:type="dxa"/>
            <w:shd w:val="clear" w:color="auto" w:fill="FFFFFF"/>
            <w:vAlign w:val="center"/>
          </w:tcPr>
          <w:p w14:paraId="17AA3E15"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Calibri"/>
                <w:i/>
                <w:iCs/>
                <w:color w:val="000000"/>
                <w:sz w:val="18"/>
                <w:szCs w:val="18"/>
              </w:rPr>
              <w:t>Pseudopus apodus</w:t>
            </w:r>
          </w:p>
        </w:tc>
        <w:tc>
          <w:tcPr>
            <w:tcW w:w="1260" w:type="dxa"/>
            <w:shd w:val="clear" w:color="auto" w:fill="FFFFFF"/>
            <w:vAlign w:val="center"/>
          </w:tcPr>
          <w:p w14:paraId="791C68B1"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VU</w:t>
            </w:r>
          </w:p>
        </w:tc>
        <w:tc>
          <w:tcPr>
            <w:tcW w:w="852" w:type="dxa"/>
            <w:shd w:val="clear" w:color="auto" w:fill="FFFFFF"/>
            <w:vAlign w:val="center"/>
          </w:tcPr>
          <w:p w14:paraId="51E94FED"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LC</w:t>
            </w:r>
          </w:p>
        </w:tc>
        <w:tc>
          <w:tcPr>
            <w:tcW w:w="781" w:type="dxa"/>
            <w:shd w:val="clear" w:color="auto" w:fill="auto"/>
            <w:vAlign w:val="center"/>
          </w:tcPr>
          <w:p w14:paraId="7EAC1A39"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AppII</w:t>
            </w:r>
          </w:p>
        </w:tc>
        <w:tc>
          <w:tcPr>
            <w:tcW w:w="689" w:type="dxa"/>
            <w:shd w:val="clear" w:color="auto" w:fill="auto"/>
            <w:vAlign w:val="center"/>
          </w:tcPr>
          <w:p w14:paraId="2B7708D3"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c>
          <w:tcPr>
            <w:tcW w:w="689" w:type="dxa"/>
            <w:shd w:val="clear" w:color="auto" w:fill="auto"/>
            <w:vAlign w:val="center"/>
          </w:tcPr>
          <w:p w14:paraId="109A53E8"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r>
      <w:tr w:rsidR="00E27EBC" w:rsidRPr="009376FD" w14:paraId="0F26A215" w14:textId="77777777" w:rsidTr="00AD5DA9">
        <w:trPr>
          <w:trHeight w:val="437"/>
          <w:jc w:val="center"/>
        </w:trPr>
        <w:tc>
          <w:tcPr>
            <w:tcW w:w="445" w:type="dxa"/>
            <w:shd w:val="clear" w:color="auto" w:fill="FFFFFF"/>
            <w:vAlign w:val="center"/>
          </w:tcPr>
          <w:p w14:paraId="6E13D82B" w14:textId="77777777" w:rsidR="00E27EBC" w:rsidRPr="009376FD" w:rsidRDefault="00E27EBC" w:rsidP="00AD5DA9">
            <w:pPr>
              <w:spacing w:after="0" w:line="276" w:lineRule="auto"/>
              <w:jc w:val="center"/>
              <w:rPr>
                <w:rFonts w:ascii="Sylfaen" w:eastAsia="Calibri" w:hAnsi="Sylfaen" w:cs="Calibri"/>
                <w:sz w:val="18"/>
                <w:szCs w:val="18"/>
              </w:rPr>
            </w:pPr>
            <w:r w:rsidRPr="009376FD">
              <w:rPr>
                <w:rFonts w:ascii="Sylfaen" w:eastAsia="Calibri" w:hAnsi="Sylfaen" w:cs="Calibri"/>
                <w:sz w:val="18"/>
                <w:szCs w:val="18"/>
              </w:rPr>
              <w:t>5</w:t>
            </w:r>
          </w:p>
        </w:tc>
        <w:tc>
          <w:tcPr>
            <w:tcW w:w="1625" w:type="dxa"/>
            <w:shd w:val="clear" w:color="auto" w:fill="FFFFFF"/>
            <w:vAlign w:val="center"/>
          </w:tcPr>
          <w:p w14:paraId="0A58EC00" w14:textId="77777777" w:rsidR="00E27EBC" w:rsidRPr="009376FD" w:rsidRDefault="00E27EBC" w:rsidP="00AD5DA9">
            <w:pPr>
              <w:spacing w:after="0" w:line="276" w:lineRule="auto"/>
              <w:rPr>
                <w:rFonts w:ascii="Sylfaen" w:hAnsi="Sylfaen" w:cs="Calibri"/>
                <w:i/>
                <w:iCs/>
                <w:color w:val="000000"/>
                <w:sz w:val="18"/>
                <w:szCs w:val="18"/>
                <w:lang w:val="hy-AM"/>
              </w:rPr>
            </w:pPr>
            <w:r w:rsidRPr="009376FD">
              <w:rPr>
                <w:rFonts w:ascii="Sylfaen" w:hAnsi="Sylfaen" w:cs="Sylfaen"/>
                <w:i/>
                <w:iCs/>
                <w:color w:val="000000"/>
                <w:sz w:val="18"/>
                <w:szCs w:val="18"/>
                <w:lang w:val="hy-AM"/>
              </w:rPr>
              <w:t>Ուրարտյան</w:t>
            </w:r>
            <w:r w:rsidRPr="009376FD">
              <w:rPr>
                <w:rFonts w:ascii="Sylfaen" w:hAnsi="Sylfaen" w:cs="Calibri"/>
                <w:i/>
                <w:iCs/>
                <w:color w:val="000000"/>
                <w:sz w:val="18"/>
                <w:szCs w:val="18"/>
                <w:lang w:val="hy-AM"/>
              </w:rPr>
              <w:t xml:space="preserve"> </w:t>
            </w:r>
            <w:r w:rsidRPr="009376FD">
              <w:rPr>
                <w:rFonts w:ascii="Sylfaen" w:hAnsi="Sylfaen" w:cs="Sylfaen"/>
                <w:i/>
                <w:iCs/>
                <w:color w:val="000000"/>
                <w:sz w:val="18"/>
                <w:szCs w:val="18"/>
                <w:lang w:val="hy-AM"/>
              </w:rPr>
              <w:t>Մագլցող</w:t>
            </w:r>
            <w:r w:rsidRPr="009376FD">
              <w:rPr>
                <w:rFonts w:ascii="Sylfaen" w:hAnsi="Sylfaen" w:cs="Calibri"/>
                <w:i/>
                <w:iCs/>
                <w:color w:val="000000"/>
                <w:sz w:val="18"/>
                <w:szCs w:val="18"/>
                <w:lang w:val="hy-AM"/>
              </w:rPr>
              <w:t xml:space="preserve"> </w:t>
            </w:r>
            <w:r w:rsidRPr="009376FD">
              <w:rPr>
                <w:rFonts w:ascii="Sylfaen" w:hAnsi="Sylfaen" w:cs="Sylfaen"/>
                <w:i/>
                <w:iCs/>
                <w:color w:val="000000"/>
                <w:sz w:val="18"/>
                <w:szCs w:val="18"/>
                <w:lang w:val="hy-AM"/>
              </w:rPr>
              <w:t>սահնոց</w:t>
            </w:r>
          </w:p>
        </w:tc>
        <w:tc>
          <w:tcPr>
            <w:tcW w:w="1980" w:type="dxa"/>
            <w:shd w:val="clear" w:color="auto" w:fill="FFFFFF"/>
            <w:vAlign w:val="center"/>
          </w:tcPr>
          <w:p w14:paraId="10627194"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s="Calibri"/>
                <w:color w:val="000000"/>
                <w:sz w:val="18"/>
                <w:szCs w:val="18"/>
              </w:rPr>
              <w:t>Urartian Rat Snake</w:t>
            </w:r>
          </w:p>
        </w:tc>
        <w:tc>
          <w:tcPr>
            <w:tcW w:w="1530" w:type="dxa"/>
            <w:shd w:val="clear" w:color="auto" w:fill="FFFFFF"/>
            <w:vAlign w:val="center"/>
          </w:tcPr>
          <w:p w14:paraId="2BABE95F"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Calibri"/>
                <w:i/>
                <w:iCs/>
                <w:color w:val="000000"/>
                <w:sz w:val="18"/>
                <w:szCs w:val="18"/>
              </w:rPr>
              <w:t>Elaphe urartica</w:t>
            </w:r>
          </w:p>
        </w:tc>
        <w:tc>
          <w:tcPr>
            <w:tcW w:w="1260" w:type="dxa"/>
            <w:shd w:val="clear" w:color="auto" w:fill="FFFFFF"/>
            <w:vAlign w:val="center"/>
          </w:tcPr>
          <w:p w14:paraId="7D24BA99"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VU</w:t>
            </w:r>
          </w:p>
        </w:tc>
        <w:tc>
          <w:tcPr>
            <w:tcW w:w="852" w:type="dxa"/>
            <w:shd w:val="clear" w:color="auto" w:fill="FFFFFF"/>
            <w:vAlign w:val="center"/>
          </w:tcPr>
          <w:p w14:paraId="05177EAA"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LC</w:t>
            </w:r>
          </w:p>
        </w:tc>
        <w:tc>
          <w:tcPr>
            <w:tcW w:w="781" w:type="dxa"/>
            <w:shd w:val="clear" w:color="auto" w:fill="auto"/>
            <w:vAlign w:val="center"/>
          </w:tcPr>
          <w:p w14:paraId="7162F5A1"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AppII</w:t>
            </w:r>
          </w:p>
        </w:tc>
        <w:tc>
          <w:tcPr>
            <w:tcW w:w="689" w:type="dxa"/>
            <w:shd w:val="clear" w:color="auto" w:fill="auto"/>
            <w:vAlign w:val="center"/>
          </w:tcPr>
          <w:p w14:paraId="7C761254"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c>
          <w:tcPr>
            <w:tcW w:w="689" w:type="dxa"/>
            <w:shd w:val="clear" w:color="auto" w:fill="auto"/>
            <w:vAlign w:val="center"/>
          </w:tcPr>
          <w:p w14:paraId="58AA0FA2"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r>
      <w:tr w:rsidR="00E27EBC" w:rsidRPr="009376FD" w14:paraId="5044827C" w14:textId="77777777" w:rsidTr="00AD5DA9">
        <w:trPr>
          <w:trHeight w:val="437"/>
          <w:jc w:val="center"/>
        </w:trPr>
        <w:tc>
          <w:tcPr>
            <w:tcW w:w="445" w:type="dxa"/>
            <w:shd w:val="clear" w:color="auto" w:fill="FFFFFF"/>
            <w:vAlign w:val="center"/>
          </w:tcPr>
          <w:p w14:paraId="5824A624" w14:textId="77777777" w:rsidR="00E27EBC" w:rsidRPr="009376FD" w:rsidRDefault="00E27EBC" w:rsidP="00AD5DA9">
            <w:pPr>
              <w:spacing w:after="0" w:line="276" w:lineRule="auto"/>
              <w:jc w:val="center"/>
              <w:rPr>
                <w:rFonts w:ascii="Sylfaen" w:eastAsia="Calibri" w:hAnsi="Sylfaen" w:cs="Calibri"/>
                <w:sz w:val="18"/>
                <w:szCs w:val="18"/>
              </w:rPr>
            </w:pPr>
            <w:r w:rsidRPr="009376FD">
              <w:rPr>
                <w:rFonts w:ascii="Sylfaen" w:eastAsia="Calibri" w:hAnsi="Sylfaen" w:cs="Calibri"/>
                <w:sz w:val="18"/>
                <w:szCs w:val="18"/>
              </w:rPr>
              <w:t>6</w:t>
            </w:r>
          </w:p>
        </w:tc>
        <w:tc>
          <w:tcPr>
            <w:tcW w:w="1625" w:type="dxa"/>
            <w:shd w:val="clear" w:color="auto" w:fill="FFFFFF"/>
            <w:vAlign w:val="center"/>
          </w:tcPr>
          <w:p w14:paraId="11069ADB" w14:textId="77777777" w:rsidR="00E27EBC" w:rsidRPr="009376FD" w:rsidRDefault="00E27EBC" w:rsidP="00AD5DA9">
            <w:pPr>
              <w:spacing w:after="0" w:line="276" w:lineRule="auto"/>
              <w:rPr>
                <w:rFonts w:ascii="Sylfaen" w:hAnsi="Sylfaen" w:cs="Calibri"/>
                <w:i/>
                <w:iCs/>
                <w:color w:val="000000"/>
                <w:sz w:val="18"/>
                <w:szCs w:val="18"/>
                <w:lang w:val="hy-AM"/>
              </w:rPr>
            </w:pPr>
            <w:r w:rsidRPr="009376FD">
              <w:rPr>
                <w:rFonts w:ascii="Sylfaen" w:hAnsi="Sylfaen" w:cs="Sylfaen"/>
                <w:i/>
                <w:iCs/>
                <w:color w:val="000000"/>
                <w:sz w:val="18"/>
                <w:szCs w:val="18"/>
                <w:lang w:val="hy-AM"/>
              </w:rPr>
              <w:t>Գյուրզա</w:t>
            </w:r>
          </w:p>
        </w:tc>
        <w:tc>
          <w:tcPr>
            <w:tcW w:w="1980" w:type="dxa"/>
            <w:shd w:val="clear" w:color="auto" w:fill="FFFFFF"/>
            <w:vAlign w:val="center"/>
          </w:tcPr>
          <w:p w14:paraId="456F8CFD"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s="Calibri"/>
                <w:color w:val="000000"/>
                <w:sz w:val="18"/>
                <w:szCs w:val="18"/>
              </w:rPr>
              <w:t>Levantine Viper</w:t>
            </w:r>
          </w:p>
        </w:tc>
        <w:tc>
          <w:tcPr>
            <w:tcW w:w="1530" w:type="dxa"/>
            <w:shd w:val="clear" w:color="auto" w:fill="FFFFFF"/>
            <w:vAlign w:val="center"/>
          </w:tcPr>
          <w:p w14:paraId="6380A00C"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Calibri"/>
                <w:i/>
                <w:iCs/>
                <w:color w:val="000000"/>
                <w:sz w:val="18"/>
                <w:szCs w:val="18"/>
              </w:rPr>
              <w:t>Macrovipera lebetina</w:t>
            </w:r>
          </w:p>
        </w:tc>
        <w:tc>
          <w:tcPr>
            <w:tcW w:w="1260" w:type="dxa"/>
            <w:shd w:val="clear" w:color="auto" w:fill="FFFFFF"/>
            <w:vAlign w:val="center"/>
          </w:tcPr>
          <w:p w14:paraId="5888D9E7"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VU</w:t>
            </w:r>
          </w:p>
        </w:tc>
        <w:tc>
          <w:tcPr>
            <w:tcW w:w="852" w:type="dxa"/>
            <w:shd w:val="clear" w:color="auto" w:fill="FFFFFF"/>
            <w:vAlign w:val="center"/>
          </w:tcPr>
          <w:p w14:paraId="151C6230"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LC</w:t>
            </w:r>
          </w:p>
        </w:tc>
        <w:tc>
          <w:tcPr>
            <w:tcW w:w="781" w:type="dxa"/>
            <w:shd w:val="clear" w:color="auto" w:fill="auto"/>
            <w:vAlign w:val="center"/>
          </w:tcPr>
          <w:p w14:paraId="7CEF9B28"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AppII</w:t>
            </w:r>
          </w:p>
        </w:tc>
        <w:tc>
          <w:tcPr>
            <w:tcW w:w="689" w:type="dxa"/>
            <w:shd w:val="clear" w:color="auto" w:fill="auto"/>
            <w:vAlign w:val="center"/>
          </w:tcPr>
          <w:p w14:paraId="0F2057ED"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c>
          <w:tcPr>
            <w:tcW w:w="689" w:type="dxa"/>
            <w:shd w:val="clear" w:color="auto" w:fill="auto"/>
            <w:vAlign w:val="center"/>
          </w:tcPr>
          <w:p w14:paraId="66D9E574"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r>
      <w:tr w:rsidR="00E27EBC" w:rsidRPr="009376FD" w14:paraId="50BF078C" w14:textId="77777777" w:rsidTr="00AD5DA9">
        <w:trPr>
          <w:trHeight w:val="437"/>
          <w:jc w:val="center"/>
        </w:trPr>
        <w:tc>
          <w:tcPr>
            <w:tcW w:w="445" w:type="dxa"/>
            <w:shd w:val="clear" w:color="auto" w:fill="FFFFFF"/>
            <w:vAlign w:val="center"/>
          </w:tcPr>
          <w:p w14:paraId="6F4EA5BD" w14:textId="77777777" w:rsidR="00E27EBC" w:rsidRPr="009376FD" w:rsidRDefault="00E27EBC" w:rsidP="00AD5DA9">
            <w:pPr>
              <w:spacing w:after="0" w:line="276" w:lineRule="auto"/>
              <w:jc w:val="center"/>
              <w:rPr>
                <w:rFonts w:ascii="Sylfaen" w:eastAsia="Calibri" w:hAnsi="Sylfaen" w:cs="Calibri"/>
                <w:sz w:val="18"/>
                <w:szCs w:val="18"/>
              </w:rPr>
            </w:pPr>
            <w:r w:rsidRPr="009376FD">
              <w:rPr>
                <w:rFonts w:ascii="Sylfaen" w:eastAsia="Calibri" w:hAnsi="Sylfaen" w:cs="Calibri"/>
                <w:sz w:val="18"/>
                <w:szCs w:val="18"/>
              </w:rPr>
              <w:t>7</w:t>
            </w:r>
          </w:p>
        </w:tc>
        <w:tc>
          <w:tcPr>
            <w:tcW w:w="1625" w:type="dxa"/>
            <w:shd w:val="clear" w:color="auto" w:fill="FFFFFF"/>
            <w:vAlign w:val="center"/>
          </w:tcPr>
          <w:p w14:paraId="37392392" w14:textId="77777777" w:rsidR="00E27EBC" w:rsidRPr="009376FD" w:rsidRDefault="00E27EBC" w:rsidP="00AD5DA9">
            <w:pPr>
              <w:spacing w:after="0" w:line="276" w:lineRule="auto"/>
              <w:rPr>
                <w:rFonts w:ascii="Sylfaen" w:hAnsi="Sylfaen" w:cs="Calibri"/>
                <w:i/>
                <w:iCs/>
                <w:color w:val="000000"/>
                <w:sz w:val="18"/>
                <w:szCs w:val="18"/>
                <w:lang w:val="hy-AM"/>
              </w:rPr>
            </w:pPr>
            <w:r w:rsidRPr="009376FD">
              <w:rPr>
                <w:rFonts w:ascii="Sylfaen" w:hAnsi="Sylfaen" w:cs="Sylfaen"/>
                <w:i/>
                <w:iCs/>
                <w:color w:val="000000"/>
                <w:sz w:val="18"/>
                <w:szCs w:val="18"/>
                <w:lang w:val="hy-AM"/>
              </w:rPr>
              <w:t>Հայկական</w:t>
            </w:r>
            <w:r w:rsidRPr="009376FD">
              <w:rPr>
                <w:rFonts w:ascii="Sylfaen" w:hAnsi="Sylfaen" w:cs="Calibri"/>
                <w:i/>
                <w:iCs/>
                <w:color w:val="000000"/>
                <w:sz w:val="18"/>
                <w:szCs w:val="18"/>
                <w:lang w:val="hy-AM"/>
              </w:rPr>
              <w:t xml:space="preserve"> </w:t>
            </w:r>
            <w:r w:rsidRPr="009376FD">
              <w:rPr>
                <w:rFonts w:ascii="Sylfaen" w:hAnsi="Sylfaen" w:cs="Sylfaen"/>
                <w:i/>
                <w:iCs/>
                <w:color w:val="000000"/>
                <w:sz w:val="18"/>
                <w:szCs w:val="18"/>
                <w:lang w:val="hy-AM"/>
              </w:rPr>
              <w:t>Էյրենիս</w:t>
            </w:r>
          </w:p>
        </w:tc>
        <w:tc>
          <w:tcPr>
            <w:tcW w:w="1980" w:type="dxa"/>
            <w:shd w:val="clear" w:color="auto" w:fill="FFFFFF"/>
            <w:vAlign w:val="center"/>
          </w:tcPr>
          <w:p w14:paraId="26165EB3"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s="Calibri"/>
                <w:color w:val="000000"/>
                <w:sz w:val="18"/>
                <w:szCs w:val="18"/>
              </w:rPr>
              <w:t>Dotted Dwarf Racer</w:t>
            </w:r>
          </w:p>
        </w:tc>
        <w:tc>
          <w:tcPr>
            <w:tcW w:w="1530" w:type="dxa"/>
            <w:shd w:val="clear" w:color="auto" w:fill="FFFFFF"/>
            <w:vAlign w:val="center"/>
          </w:tcPr>
          <w:p w14:paraId="433BB785"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Calibri"/>
                <w:i/>
                <w:iCs/>
                <w:color w:val="000000"/>
                <w:sz w:val="18"/>
                <w:szCs w:val="18"/>
              </w:rPr>
              <w:t>Eirenis punctatolineatus</w:t>
            </w:r>
          </w:p>
        </w:tc>
        <w:tc>
          <w:tcPr>
            <w:tcW w:w="1260" w:type="dxa"/>
            <w:shd w:val="clear" w:color="auto" w:fill="FFFFFF"/>
            <w:vAlign w:val="center"/>
          </w:tcPr>
          <w:p w14:paraId="64FC2F86"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VU</w:t>
            </w:r>
          </w:p>
        </w:tc>
        <w:tc>
          <w:tcPr>
            <w:tcW w:w="852" w:type="dxa"/>
            <w:shd w:val="clear" w:color="auto" w:fill="FFFFFF"/>
            <w:vAlign w:val="center"/>
          </w:tcPr>
          <w:p w14:paraId="39B80916"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LC</w:t>
            </w:r>
          </w:p>
        </w:tc>
        <w:tc>
          <w:tcPr>
            <w:tcW w:w="781" w:type="dxa"/>
            <w:shd w:val="clear" w:color="auto" w:fill="auto"/>
            <w:vAlign w:val="center"/>
          </w:tcPr>
          <w:p w14:paraId="64416FED"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AppII</w:t>
            </w:r>
          </w:p>
        </w:tc>
        <w:tc>
          <w:tcPr>
            <w:tcW w:w="689" w:type="dxa"/>
            <w:shd w:val="clear" w:color="auto" w:fill="auto"/>
            <w:vAlign w:val="center"/>
          </w:tcPr>
          <w:p w14:paraId="3D6FB642"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c>
          <w:tcPr>
            <w:tcW w:w="689" w:type="dxa"/>
            <w:shd w:val="clear" w:color="auto" w:fill="auto"/>
            <w:vAlign w:val="center"/>
          </w:tcPr>
          <w:p w14:paraId="01AFCFAE"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r>
      <w:tr w:rsidR="00E27EBC" w:rsidRPr="009376FD" w14:paraId="6B3E6455" w14:textId="77777777" w:rsidTr="00AD5DA9">
        <w:trPr>
          <w:trHeight w:val="437"/>
          <w:jc w:val="center"/>
        </w:trPr>
        <w:tc>
          <w:tcPr>
            <w:tcW w:w="445" w:type="dxa"/>
            <w:shd w:val="clear" w:color="auto" w:fill="FFFFFF"/>
            <w:vAlign w:val="center"/>
          </w:tcPr>
          <w:p w14:paraId="4B916EB0" w14:textId="77777777" w:rsidR="00E27EBC" w:rsidRPr="009376FD" w:rsidRDefault="00E27EBC" w:rsidP="00AD5DA9">
            <w:pPr>
              <w:spacing w:after="0" w:line="276" w:lineRule="auto"/>
              <w:jc w:val="center"/>
              <w:rPr>
                <w:rFonts w:ascii="Sylfaen" w:eastAsia="Calibri" w:hAnsi="Sylfaen" w:cs="Calibri"/>
                <w:sz w:val="18"/>
                <w:szCs w:val="18"/>
              </w:rPr>
            </w:pPr>
            <w:r w:rsidRPr="009376FD">
              <w:rPr>
                <w:rFonts w:ascii="Sylfaen" w:eastAsia="Calibri" w:hAnsi="Sylfaen" w:cs="Calibri"/>
                <w:sz w:val="18"/>
                <w:szCs w:val="18"/>
              </w:rPr>
              <w:t>8</w:t>
            </w:r>
          </w:p>
        </w:tc>
        <w:tc>
          <w:tcPr>
            <w:tcW w:w="1625" w:type="dxa"/>
            <w:shd w:val="clear" w:color="auto" w:fill="FFFFFF"/>
            <w:vAlign w:val="center"/>
          </w:tcPr>
          <w:p w14:paraId="255024D7" w14:textId="77777777" w:rsidR="00E27EBC" w:rsidRPr="009376FD" w:rsidRDefault="00E27EBC" w:rsidP="00AD5DA9">
            <w:pPr>
              <w:spacing w:after="0" w:line="276" w:lineRule="auto"/>
              <w:rPr>
                <w:rFonts w:ascii="Sylfaen" w:hAnsi="Sylfaen" w:cs="Calibri"/>
                <w:i/>
                <w:iCs/>
                <w:color w:val="000000"/>
                <w:sz w:val="18"/>
                <w:szCs w:val="18"/>
                <w:lang w:val="hy-AM"/>
              </w:rPr>
            </w:pPr>
            <w:r w:rsidRPr="009376FD">
              <w:rPr>
                <w:rFonts w:ascii="Sylfaen" w:hAnsi="Sylfaen" w:cs="Sylfaen"/>
                <w:i/>
                <w:iCs/>
                <w:color w:val="000000"/>
                <w:sz w:val="18"/>
                <w:szCs w:val="18"/>
                <w:lang w:val="hy-AM"/>
              </w:rPr>
              <w:t>Բազմերանգ</w:t>
            </w:r>
            <w:r w:rsidRPr="009376FD">
              <w:rPr>
                <w:rFonts w:ascii="Sylfaen" w:hAnsi="Sylfaen" w:cs="Calibri"/>
                <w:i/>
                <w:iCs/>
                <w:color w:val="000000"/>
                <w:sz w:val="18"/>
                <w:szCs w:val="18"/>
                <w:lang w:val="hy-AM"/>
              </w:rPr>
              <w:t xml:space="preserve"> </w:t>
            </w:r>
            <w:r w:rsidRPr="009376FD">
              <w:rPr>
                <w:rFonts w:ascii="Sylfaen" w:hAnsi="Sylfaen" w:cs="Sylfaen"/>
                <w:i/>
                <w:iCs/>
                <w:color w:val="000000"/>
                <w:sz w:val="18"/>
                <w:szCs w:val="18"/>
                <w:lang w:val="hy-AM"/>
              </w:rPr>
              <w:t>Իժանման</w:t>
            </w:r>
            <w:r w:rsidRPr="009376FD">
              <w:rPr>
                <w:rFonts w:ascii="Sylfaen" w:hAnsi="Sylfaen" w:cs="Calibri"/>
                <w:i/>
                <w:iCs/>
                <w:color w:val="000000"/>
                <w:sz w:val="18"/>
                <w:szCs w:val="18"/>
                <w:lang w:val="hy-AM"/>
              </w:rPr>
              <w:t xml:space="preserve"> </w:t>
            </w:r>
            <w:r w:rsidRPr="009376FD">
              <w:rPr>
                <w:rFonts w:ascii="Sylfaen" w:hAnsi="Sylfaen" w:cs="Sylfaen"/>
                <w:i/>
                <w:iCs/>
                <w:color w:val="000000"/>
                <w:sz w:val="18"/>
                <w:szCs w:val="18"/>
                <w:lang w:val="hy-AM"/>
              </w:rPr>
              <w:t>Սահնօձ</w:t>
            </w:r>
          </w:p>
        </w:tc>
        <w:tc>
          <w:tcPr>
            <w:tcW w:w="1980" w:type="dxa"/>
            <w:shd w:val="clear" w:color="auto" w:fill="FFFFFF"/>
            <w:vAlign w:val="center"/>
          </w:tcPr>
          <w:p w14:paraId="0EA209DA"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s="Calibri"/>
                <w:color w:val="000000"/>
                <w:sz w:val="18"/>
                <w:szCs w:val="18"/>
              </w:rPr>
              <w:t>Spotted Whip Snake</w:t>
            </w:r>
          </w:p>
        </w:tc>
        <w:tc>
          <w:tcPr>
            <w:tcW w:w="1530" w:type="dxa"/>
            <w:shd w:val="clear" w:color="auto" w:fill="FFFFFF"/>
            <w:vAlign w:val="center"/>
          </w:tcPr>
          <w:p w14:paraId="79609714"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Calibri"/>
                <w:i/>
                <w:iCs/>
                <w:color w:val="000000"/>
                <w:sz w:val="18"/>
                <w:szCs w:val="18"/>
              </w:rPr>
              <w:t>Hemorrhois ravergieri</w:t>
            </w:r>
          </w:p>
        </w:tc>
        <w:tc>
          <w:tcPr>
            <w:tcW w:w="1260" w:type="dxa"/>
            <w:shd w:val="clear" w:color="auto" w:fill="FFFFFF"/>
            <w:vAlign w:val="center"/>
          </w:tcPr>
          <w:p w14:paraId="0990E4E3"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VU</w:t>
            </w:r>
          </w:p>
        </w:tc>
        <w:tc>
          <w:tcPr>
            <w:tcW w:w="852" w:type="dxa"/>
            <w:shd w:val="clear" w:color="auto" w:fill="FFFFFF"/>
            <w:vAlign w:val="center"/>
          </w:tcPr>
          <w:p w14:paraId="16A98D71"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LC</w:t>
            </w:r>
          </w:p>
        </w:tc>
        <w:tc>
          <w:tcPr>
            <w:tcW w:w="781" w:type="dxa"/>
            <w:shd w:val="clear" w:color="auto" w:fill="auto"/>
            <w:vAlign w:val="center"/>
          </w:tcPr>
          <w:p w14:paraId="01A3EBA4"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AppII</w:t>
            </w:r>
          </w:p>
        </w:tc>
        <w:tc>
          <w:tcPr>
            <w:tcW w:w="689" w:type="dxa"/>
            <w:shd w:val="clear" w:color="auto" w:fill="auto"/>
            <w:vAlign w:val="center"/>
          </w:tcPr>
          <w:p w14:paraId="08939FEA"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c>
          <w:tcPr>
            <w:tcW w:w="689" w:type="dxa"/>
            <w:shd w:val="clear" w:color="auto" w:fill="auto"/>
            <w:vAlign w:val="center"/>
          </w:tcPr>
          <w:p w14:paraId="226A835E"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r>
      <w:tr w:rsidR="00E27EBC" w:rsidRPr="009376FD" w14:paraId="252D381D" w14:textId="77777777" w:rsidTr="00AD5DA9">
        <w:trPr>
          <w:trHeight w:val="437"/>
          <w:jc w:val="center"/>
        </w:trPr>
        <w:tc>
          <w:tcPr>
            <w:tcW w:w="445" w:type="dxa"/>
            <w:shd w:val="clear" w:color="auto" w:fill="FFFFFF"/>
            <w:vAlign w:val="center"/>
          </w:tcPr>
          <w:p w14:paraId="539BF565" w14:textId="77777777" w:rsidR="00E27EBC" w:rsidRPr="009376FD" w:rsidRDefault="00E27EBC" w:rsidP="00AD5DA9">
            <w:pPr>
              <w:spacing w:after="0" w:line="276" w:lineRule="auto"/>
              <w:jc w:val="center"/>
              <w:rPr>
                <w:rFonts w:ascii="Sylfaen" w:eastAsia="Calibri" w:hAnsi="Sylfaen" w:cs="Calibri"/>
                <w:sz w:val="18"/>
                <w:szCs w:val="18"/>
              </w:rPr>
            </w:pPr>
            <w:r w:rsidRPr="009376FD">
              <w:rPr>
                <w:rFonts w:ascii="Sylfaen" w:eastAsia="Calibri" w:hAnsi="Sylfaen" w:cs="Calibri"/>
                <w:sz w:val="18"/>
                <w:szCs w:val="18"/>
              </w:rPr>
              <w:t>9</w:t>
            </w:r>
          </w:p>
        </w:tc>
        <w:tc>
          <w:tcPr>
            <w:tcW w:w="1625" w:type="dxa"/>
            <w:shd w:val="clear" w:color="auto" w:fill="FFFFFF"/>
            <w:vAlign w:val="center"/>
          </w:tcPr>
          <w:p w14:paraId="21220420"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Sylfaen"/>
                <w:i/>
                <w:iCs/>
                <w:color w:val="000000"/>
                <w:sz w:val="18"/>
                <w:szCs w:val="18"/>
              </w:rPr>
              <w:t>Ջրային</w:t>
            </w:r>
            <w:r w:rsidRPr="009376FD">
              <w:rPr>
                <w:rFonts w:ascii="Sylfaen" w:hAnsi="Sylfaen" w:cs="Calibri"/>
                <w:i/>
                <w:iCs/>
                <w:color w:val="000000"/>
                <w:sz w:val="18"/>
                <w:szCs w:val="18"/>
              </w:rPr>
              <w:t xml:space="preserve"> </w:t>
            </w:r>
            <w:r w:rsidRPr="009376FD">
              <w:rPr>
                <w:rFonts w:ascii="Sylfaen" w:hAnsi="Sylfaen" w:cs="Sylfaen"/>
                <w:i/>
                <w:iCs/>
                <w:color w:val="000000"/>
                <w:sz w:val="18"/>
                <w:szCs w:val="18"/>
              </w:rPr>
              <w:t>լորտու</w:t>
            </w:r>
          </w:p>
        </w:tc>
        <w:tc>
          <w:tcPr>
            <w:tcW w:w="1980" w:type="dxa"/>
            <w:shd w:val="clear" w:color="auto" w:fill="FFFFFF"/>
            <w:vAlign w:val="center"/>
          </w:tcPr>
          <w:p w14:paraId="310510B3"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s="Calibri"/>
                <w:color w:val="000000"/>
                <w:sz w:val="18"/>
                <w:szCs w:val="18"/>
              </w:rPr>
              <w:t>Dice Snake</w:t>
            </w:r>
          </w:p>
          <w:p w14:paraId="2A5E6B09" w14:textId="77777777" w:rsidR="00E27EBC" w:rsidRPr="009376FD" w:rsidRDefault="00E27EBC" w:rsidP="00AD5DA9">
            <w:pPr>
              <w:spacing w:after="0" w:line="276" w:lineRule="auto"/>
              <w:rPr>
                <w:rFonts w:ascii="Sylfaen" w:eastAsia="Calibri" w:hAnsi="Sylfaen" w:cs="Calibri"/>
                <w:color w:val="000000"/>
                <w:sz w:val="18"/>
                <w:szCs w:val="18"/>
              </w:rPr>
            </w:pPr>
          </w:p>
        </w:tc>
        <w:tc>
          <w:tcPr>
            <w:tcW w:w="1530" w:type="dxa"/>
            <w:shd w:val="clear" w:color="auto" w:fill="FFFFFF"/>
            <w:vAlign w:val="center"/>
          </w:tcPr>
          <w:p w14:paraId="033D011B"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Calibri"/>
                <w:i/>
                <w:iCs/>
                <w:color w:val="000000"/>
                <w:sz w:val="18"/>
                <w:szCs w:val="18"/>
              </w:rPr>
              <w:t>Natrix tesselata</w:t>
            </w:r>
          </w:p>
        </w:tc>
        <w:tc>
          <w:tcPr>
            <w:tcW w:w="1260" w:type="dxa"/>
            <w:shd w:val="clear" w:color="auto" w:fill="FFFFFF"/>
            <w:vAlign w:val="center"/>
          </w:tcPr>
          <w:p w14:paraId="56600B33"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VU</w:t>
            </w:r>
          </w:p>
        </w:tc>
        <w:tc>
          <w:tcPr>
            <w:tcW w:w="852" w:type="dxa"/>
            <w:shd w:val="clear" w:color="auto" w:fill="FFFFFF"/>
            <w:vAlign w:val="center"/>
          </w:tcPr>
          <w:p w14:paraId="3D9A8BAE"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LC</w:t>
            </w:r>
          </w:p>
        </w:tc>
        <w:tc>
          <w:tcPr>
            <w:tcW w:w="781" w:type="dxa"/>
            <w:shd w:val="clear" w:color="auto" w:fill="auto"/>
            <w:vAlign w:val="center"/>
          </w:tcPr>
          <w:p w14:paraId="6CED6F1F"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AppII</w:t>
            </w:r>
          </w:p>
        </w:tc>
        <w:tc>
          <w:tcPr>
            <w:tcW w:w="689" w:type="dxa"/>
            <w:shd w:val="clear" w:color="auto" w:fill="auto"/>
            <w:vAlign w:val="center"/>
          </w:tcPr>
          <w:p w14:paraId="6BCCDB17"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c>
          <w:tcPr>
            <w:tcW w:w="689" w:type="dxa"/>
            <w:shd w:val="clear" w:color="auto" w:fill="auto"/>
            <w:vAlign w:val="center"/>
          </w:tcPr>
          <w:p w14:paraId="2CFDF1AD"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r>
      <w:tr w:rsidR="00E27EBC" w:rsidRPr="009376FD" w14:paraId="74F189B0" w14:textId="77777777" w:rsidTr="00AD5DA9">
        <w:trPr>
          <w:trHeight w:val="437"/>
          <w:jc w:val="center"/>
        </w:trPr>
        <w:tc>
          <w:tcPr>
            <w:tcW w:w="445" w:type="dxa"/>
            <w:shd w:val="clear" w:color="auto" w:fill="FFFFFF"/>
            <w:vAlign w:val="center"/>
          </w:tcPr>
          <w:p w14:paraId="52CE8833" w14:textId="77777777" w:rsidR="00E27EBC" w:rsidRPr="009376FD" w:rsidRDefault="00E27EBC" w:rsidP="00AD5DA9">
            <w:pPr>
              <w:spacing w:after="0" w:line="276" w:lineRule="auto"/>
              <w:jc w:val="center"/>
              <w:rPr>
                <w:rFonts w:ascii="Sylfaen" w:eastAsia="Calibri" w:hAnsi="Sylfaen" w:cs="Calibri"/>
                <w:sz w:val="18"/>
                <w:szCs w:val="18"/>
              </w:rPr>
            </w:pPr>
            <w:r w:rsidRPr="009376FD">
              <w:rPr>
                <w:rFonts w:ascii="Sylfaen" w:eastAsia="Calibri" w:hAnsi="Sylfaen" w:cs="Calibri"/>
                <w:sz w:val="18"/>
                <w:szCs w:val="18"/>
              </w:rPr>
              <w:t>10</w:t>
            </w:r>
          </w:p>
        </w:tc>
        <w:tc>
          <w:tcPr>
            <w:tcW w:w="1625" w:type="dxa"/>
            <w:shd w:val="clear" w:color="auto" w:fill="FFFFFF"/>
            <w:vAlign w:val="center"/>
          </w:tcPr>
          <w:p w14:paraId="584BFA4C"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Sylfaen"/>
                <w:i/>
                <w:iCs/>
                <w:color w:val="000000"/>
                <w:sz w:val="18"/>
                <w:szCs w:val="18"/>
              </w:rPr>
              <w:t>Կասպիական</w:t>
            </w:r>
            <w:r w:rsidRPr="009376FD">
              <w:rPr>
                <w:rFonts w:ascii="Sylfaen" w:hAnsi="Sylfaen" w:cs="Calibri"/>
                <w:i/>
                <w:iCs/>
                <w:color w:val="000000"/>
                <w:sz w:val="18"/>
                <w:szCs w:val="18"/>
              </w:rPr>
              <w:t xml:space="preserve"> </w:t>
            </w:r>
            <w:r w:rsidRPr="009376FD">
              <w:rPr>
                <w:rFonts w:ascii="Sylfaen" w:hAnsi="Sylfaen" w:cs="Sylfaen"/>
                <w:i/>
                <w:iCs/>
                <w:color w:val="000000"/>
                <w:sz w:val="18"/>
                <w:szCs w:val="18"/>
              </w:rPr>
              <w:t>կրիա</w:t>
            </w:r>
          </w:p>
        </w:tc>
        <w:tc>
          <w:tcPr>
            <w:tcW w:w="1980" w:type="dxa"/>
            <w:shd w:val="clear" w:color="auto" w:fill="FFFFFF"/>
            <w:vAlign w:val="center"/>
          </w:tcPr>
          <w:p w14:paraId="75CE136B"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s="Calibri"/>
                <w:color w:val="000000"/>
                <w:sz w:val="18"/>
                <w:szCs w:val="18"/>
              </w:rPr>
              <w:t>Caspian Turtle</w:t>
            </w:r>
          </w:p>
        </w:tc>
        <w:tc>
          <w:tcPr>
            <w:tcW w:w="1530" w:type="dxa"/>
            <w:shd w:val="clear" w:color="auto" w:fill="FFFFFF"/>
            <w:vAlign w:val="center"/>
          </w:tcPr>
          <w:p w14:paraId="7DCBD997" w14:textId="77777777" w:rsidR="00E27EBC" w:rsidRPr="009376FD" w:rsidRDefault="00E27EBC" w:rsidP="00AD5DA9">
            <w:pPr>
              <w:spacing w:after="0" w:line="276" w:lineRule="auto"/>
              <w:rPr>
                <w:rFonts w:ascii="Sylfaen" w:hAnsi="Sylfaen" w:cs="Calibri"/>
                <w:i/>
                <w:iCs/>
                <w:color w:val="000000"/>
                <w:sz w:val="18"/>
                <w:szCs w:val="18"/>
              </w:rPr>
            </w:pPr>
            <w:r w:rsidRPr="009376FD">
              <w:rPr>
                <w:rFonts w:ascii="Sylfaen" w:hAnsi="Sylfaen" w:cs="Calibri"/>
                <w:i/>
                <w:iCs/>
                <w:color w:val="000000"/>
                <w:sz w:val="18"/>
                <w:szCs w:val="18"/>
              </w:rPr>
              <w:t>Mauremys caspica</w:t>
            </w:r>
          </w:p>
        </w:tc>
        <w:tc>
          <w:tcPr>
            <w:tcW w:w="1260" w:type="dxa"/>
            <w:shd w:val="clear" w:color="auto" w:fill="FFFFFF"/>
            <w:vAlign w:val="center"/>
          </w:tcPr>
          <w:p w14:paraId="10678173"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VU</w:t>
            </w:r>
          </w:p>
        </w:tc>
        <w:tc>
          <w:tcPr>
            <w:tcW w:w="852" w:type="dxa"/>
            <w:shd w:val="clear" w:color="auto" w:fill="FFFFFF"/>
            <w:vAlign w:val="center"/>
          </w:tcPr>
          <w:p w14:paraId="6DDDDB89"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LC</w:t>
            </w:r>
          </w:p>
        </w:tc>
        <w:tc>
          <w:tcPr>
            <w:tcW w:w="781" w:type="dxa"/>
            <w:shd w:val="clear" w:color="auto" w:fill="auto"/>
            <w:vAlign w:val="center"/>
          </w:tcPr>
          <w:p w14:paraId="733C10E6"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AppII</w:t>
            </w:r>
          </w:p>
        </w:tc>
        <w:tc>
          <w:tcPr>
            <w:tcW w:w="689" w:type="dxa"/>
            <w:shd w:val="clear" w:color="auto" w:fill="auto"/>
            <w:vAlign w:val="center"/>
          </w:tcPr>
          <w:p w14:paraId="62614AC1"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c>
          <w:tcPr>
            <w:tcW w:w="689" w:type="dxa"/>
            <w:shd w:val="clear" w:color="auto" w:fill="auto"/>
            <w:vAlign w:val="center"/>
          </w:tcPr>
          <w:p w14:paraId="497DAA0D" w14:textId="77777777" w:rsidR="00E27EBC" w:rsidRPr="009376FD" w:rsidRDefault="00E27EBC" w:rsidP="00AD5DA9">
            <w:pPr>
              <w:spacing w:after="0" w:line="276" w:lineRule="auto"/>
              <w:jc w:val="center"/>
              <w:rPr>
                <w:rFonts w:ascii="Sylfaen" w:eastAsia="Calibri" w:hAnsi="Sylfaen" w:cs="Calibri"/>
                <w:color w:val="000000"/>
                <w:sz w:val="18"/>
                <w:szCs w:val="18"/>
              </w:rPr>
            </w:pPr>
            <w:r w:rsidRPr="009376FD">
              <w:rPr>
                <w:rFonts w:ascii="Sylfaen" w:eastAsia="Calibri" w:hAnsi="Sylfaen" w:cs="Calibri"/>
                <w:color w:val="000000"/>
                <w:sz w:val="18"/>
                <w:szCs w:val="18"/>
              </w:rPr>
              <w:t>-</w:t>
            </w:r>
          </w:p>
        </w:tc>
      </w:tr>
    </w:tbl>
    <w:p w14:paraId="713C2463" w14:textId="77777777" w:rsidR="00E27EBC" w:rsidRPr="009376FD" w:rsidRDefault="00E27EBC" w:rsidP="00E27EBC">
      <w:pPr>
        <w:spacing w:line="276" w:lineRule="auto"/>
        <w:rPr>
          <w:rFonts w:ascii="Sylfaen" w:hAnsi="Sylfaen"/>
        </w:rPr>
      </w:pPr>
    </w:p>
    <w:p w14:paraId="2B4CE91F"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Տեսակի առկայությունը և/կամ քանակությունը բոլոր հետազոտված դիտակետերում ներկայացված է գրանցամատյանում:</w:t>
      </w:r>
    </w:p>
    <w:tbl>
      <w:tblPr>
        <w:tblStyle w:val="TableGrid"/>
        <w:tblW w:w="0" w:type="auto"/>
        <w:tblLook w:val="04A0" w:firstRow="1" w:lastRow="0" w:firstColumn="1" w:lastColumn="0" w:noHBand="0" w:noVBand="1"/>
      </w:tblPr>
      <w:tblGrid>
        <w:gridCol w:w="3588"/>
        <w:gridCol w:w="3020"/>
        <w:gridCol w:w="3282"/>
      </w:tblGrid>
      <w:tr w:rsidR="00E27EBC" w:rsidRPr="004958AB" w14:paraId="7C3ED308" w14:textId="77777777" w:rsidTr="00AD5DA9">
        <w:trPr>
          <w:trHeight w:val="2411"/>
        </w:trPr>
        <w:tc>
          <w:tcPr>
            <w:tcW w:w="3588" w:type="dxa"/>
            <w:vAlign w:val="center"/>
          </w:tcPr>
          <w:p w14:paraId="4098072E" w14:textId="77777777" w:rsidR="00E27EBC" w:rsidRPr="009376FD" w:rsidRDefault="00E27EBC" w:rsidP="00AD5DA9">
            <w:pPr>
              <w:pStyle w:val="Caption"/>
              <w:spacing w:after="0" w:line="276" w:lineRule="auto"/>
              <w:jc w:val="center"/>
              <w:rPr>
                <w:rFonts w:ascii="Sylfaen" w:hAnsi="Sylfaen" w:cs="Calibri"/>
              </w:rPr>
            </w:pPr>
            <w:r w:rsidRPr="009376FD">
              <w:rPr>
                <w:rFonts w:ascii="Sylfaen" w:hAnsi="Sylfaen" w:cs="Calibri"/>
                <w:noProof/>
              </w:rPr>
              <w:lastRenderedPageBreak/>
              <w:drawing>
                <wp:inline distT="0" distB="0" distL="0" distR="0" wp14:anchorId="242CEA2B" wp14:editId="6A202BD1">
                  <wp:extent cx="1859278" cy="1230608"/>
                  <wp:effectExtent l="0" t="0" r="8255" b="8255"/>
                  <wp:docPr id="1287317067" name="Picture 2" descr="A green lizard on a ro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317067" name="Picture 2" descr="A green lizard on a rock&#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94582" cy="1253975"/>
                          </a:xfrm>
                          <a:prstGeom prst="rect">
                            <a:avLst/>
                          </a:prstGeom>
                          <a:noFill/>
                          <a:ln>
                            <a:noFill/>
                          </a:ln>
                        </pic:spPr>
                      </pic:pic>
                    </a:graphicData>
                  </a:graphic>
                </wp:inline>
              </w:drawing>
            </w:r>
          </w:p>
          <w:p w14:paraId="23583D0A" w14:textId="69814CD1" w:rsidR="00E27EBC" w:rsidRPr="009376FD" w:rsidRDefault="00E27EBC" w:rsidP="00AD5DA9">
            <w:pPr>
              <w:pStyle w:val="Caption"/>
              <w:spacing w:after="0" w:line="276" w:lineRule="auto"/>
              <w:jc w:val="center"/>
              <w:rPr>
                <w:rFonts w:ascii="Sylfaen" w:hAnsi="Sylfaen" w:cs="Calibri"/>
                <w:lang w:val="en-US"/>
              </w:rPr>
            </w:pPr>
            <w:r w:rsidRPr="009376FD">
              <w:rPr>
                <w:rFonts w:ascii="Sylfaen" w:hAnsi="Sylfaen" w:cs="Calibri"/>
              </w:rPr>
              <w:t>Նկար</w:t>
            </w:r>
            <w:r w:rsidRPr="009376FD">
              <w:rPr>
                <w:rFonts w:ascii="Sylfaen" w:hAnsi="Sylfaen" w:cs="Calibri"/>
                <w:lang w:val="en-US"/>
              </w:rPr>
              <w:t xml:space="preserve"> </w:t>
            </w:r>
            <w:r w:rsidRPr="009376FD">
              <w:rPr>
                <w:rFonts w:ascii="Sylfaen" w:hAnsi="Sylfaen" w:cs="Calibri"/>
              </w:rPr>
              <w:fldChar w:fldCharType="begin"/>
            </w:r>
            <w:r w:rsidRPr="009376FD">
              <w:rPr>
                <w:rFonts w:ascii="Sylfaen" w:hAnsi="Sylfaen" w:cs="Calibri"/>
                <w:lang w:val="en-US"/>
              </w:rPr>
              <w:instrText xml:space="preserve"> SEQ </w:instrText>
            </w:r>
            <w:r w:rsidRPr="009376FD">
              <w:rPr>
                <w:rFonts w:ascii="Sylfaen" w:hAnsi="Sylfaen" w:cs="Calibri"/>
              </w:rPr>
              <w:instrText>Նկար</w:instrText>
            </w:r>
            <w:r w:rsidRPr="009376FD">
              <w:rPr>
                <w:rFonts w:ascii="Sylfaen" w:hAnsi="Sylfaen" w:cs="Calibri"/>
                <w:lang w:val="en-US"/>
              </w:rPr>
              <w:instrText xml:space="preserve"> \* ARABIC </w:instrText>
            </w:r>
            <w:r w:rsidRPr="009376FD">
              <w:rPr>
                <w:rFonts w:ascii="Sylfaen" w:hAnsi="Sylfaen" w:cs="Calibri"/>
              </w:rPr>
              <w:fldChar w:fldCharType="separate"/>
            </w:r>
            <w:r w:rsidR="001C259C">
              <w:rPr>
                <w:rFonts w:ascii="Sylfaen" w:hAnsi="Sylfaen" w:cs="Calibri"/>
                <w:noProof/>
                <w:lang w:val="en-US"/>
              </w:rPr>
              <w:t>9</w:t>
            </w:r>
            <w:r w:rsidRPr="009376FD">
              <w:rPr>
                <w:rFonts w:ascii="Sylfaen" w:hAnsi="Sylfaen" w:cs="Calibri"/>
              </w:rPr>
              <w:fldChar w:fldCharType="end"/>
            </w:r>
            <w:r w:rsidRPr="009376FD">
              <w:rPr>
                <w:rFonts w:ascii="Sylfaen" w:hAnsi="Sylfaen" w:cs="Calibri"/>
                <w:lang w:val="en-US"/>
              </w:rPr>
              <w:t>` Lacerta media, Area, Point 11, 12, 13</w:t>
            </w:r>
          </w:p>
        </w:tc>
        <w:tc>
          <w:tcPr>
            <w:tcW w:w="3020" w:type="dxa"/>
            <w:vAlign w:val="center"/>
          </w:tcPr>
          <w:p w14:paraId="0B2A6D7F" w14:textId="77777777" w:rsidR="00E27EBC" w:rsidRPr="009376FD" w:rsidRDefault="00E27EBC" w:rsidP="00AD5DA9">
            <w:pPr>
              <w:pStyle w:val="Caption"/>
              <w:spacing w:after="0" w:line="276" w:lineRule="auto"/>
              <w:jc w:val="center"/>
              <w:rPr>
                <w:rFonts w:ascii="Sylfaen" w:hAnsi="Sylfaen" w:cs="Calibri"/>
              </w:rPr>
            </w:pPr>
            <w:r w:rsidRPr="009376FD">
              <w:rPr>
                <w:rFonts w:ascii="Sylfaen" w:hAnsi="Sylfaen" w:cs="Calibri"/>
                <w:noProof/>
              </w:rPr>
              <w:drawing>
                <wp:inline distT="0" distB="0" distL="0" distR="0" wp14:anchorId="6F3DD39B" wp14:editId="31EBC39E">
                  <wp:extent cx="1780542" cy="1213837"/>
                  <wp:effectExtent l="0" t="0" r="0" b="5715"/>
                  <wp:docPr id="559387550" name="Picture 2" descr="A group of lizards on a ro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387550" name="Picture 2" descr="A group of lizards on a rock&#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18050" cy="1239407"/>
                          </a:xfrm>
                          <a:prstGeom prst="rect">
                            <a:avLst/>
                          </a:prstGeom>
                          <a:noFill/>
                          <a:ln>
                            <a:noFill/>
                          </a:ln>
                        </pic:spPr>
                      </pic:pic>
                    </a:graphicData>
                  </a:graphic>
                </wp:inline>
              </w:drawing>
            </w:r>
          </w:p>
          <w:p w14:paraId="75B751D6" w14:textId="50B77243" w:rsidR="00E27EBC" w:rsidRPr="009376FD" w:rsidRDefault="00E27EBC" w:rsidP="00AD5DA9">
            <w:pPr>
              <w:pStyle w:val="Caption"/>
              <w:spacing w:after="0" w:line="276" w:lineRule="auto"/>
              <w:jc w:val="center"/>
              <w:rPr>
                <w:rFonts w:ascii="Sylfaen" w:hAnsi="Sylfaen" w:cs="Calibri"/>
                <w:lang w:val="en-US"/>
              </w:rPr>
            </w:pPr>
            <w:r w:rsidRPr="009376FD">
              <w:rPr>
                <w:rFonts w:ascii="Sylfaen" w:hAnsi="Sylfaen" w:cs="Calibri"/>
              </w:rPr>
              <w:t>Նկար</w:t>
            </w:r>
            <w:r w:rsidRPr="009376FD">
              <w:rPr>
                <w:rFonts w:ascii="Sylfaen" w:hAnsi="Sylfaen" w:cs="Calibri"/>
                <w:lang w:val="en-US"/>
              </w:rPr>
              <w:t xml:space="preserve"> </w:t>
            </w:r>
            <w:r w:rsidRPr="009376FD">
              <w:rPr>
                <w:rFonts w:ascii="Sylfaen" w:hAnsi="Sylfaen" w:cs="Calibri"/>
              </w:rPr>
              <w:fldChar w:fldCharType="begin"/>
            </w:r>
            <w:r w:rsidRPr="009376FD">
              <w:rPr>
                <w:rFonts w:ascii="Sylfaen" w:hAnsi="Sylfaen" w:cs="Calibri"/>
                <w:lang w:val="en-US"/>
              </w:rPr>
              <w:instrText xml:space="preserve"> SEQ </w:instrText>
            </w:r>
            <w:r w:rsidRPr="009376FD">
              <w:rPr>
                <w:rFonts w:ascii="Sylfaen" w:hAnsi="Sylfaen" w:cs="Calibri"/>
              </w:rPr>
              <w:instrText>Նկար</w:instrText>
            </w:r>
            <w:r w:rsidRPr="009376FD">
              <w:rPr>
                <w:rFonts w:ascii="Sylfaen" w:hAnsi="Sylfaen" w:cs="Calibri"/>
                <w:lang w:val="en-US"/>
              </w:rPr>
              <w:instrText xml:space="preserve"> \* ARABIC </w:instrText>
            </w:r>
            <w:r w:rsidRPr="009376FD">
              <w:rPr>
                <w:rFonts w:ascii="Sylfaen" w:hAnsi="Sylfaen" w:cs="Calibri"/>
              </w:rPr>
              <w:fldChar w:fldCharType="separate"/>
            </w:r>
            <w:r w:rsidR="001C259C">
              <w:rPr>
                <w:rFonts w:ascii="Sylfaen" w:hAnsi="Sylfaen" w:cs="Calibri"/>
                <w:noProof/>
                <w:lang w:val="en-US"/>
              </w:rPr>
              <w:t>10</w:t>
            </w:r>
            <w:r w:rsidRPr="009376FD">
              <w:rPr>
                <w:rFonts w:ascii="Sylfaen" w:hAnsi="Sylfaen" w:cs="Calibri"/>
              </w:rPr>
              <w:fldChar w:fldCharType="end"/>
            </w:r>
            <w:r w:rsidRPr="009376FD">
              <w:rPr>
                <w:rFonts w:ascii="Sylfaen" w:hAnsi="Sylfaen" w:cs="Calibri"/>
                <w:lang w:val="en-US"/>
              </w:rPr>
              <w:t xml:space="preserve">` </w:t>
            </w:r>
            <w:proofErr w:type="spellStart"/>
            <w:r w:rsidRPr="009376FD">
              <w:rPr>
                <w:rFonts w:ascii="Sylfaen" w:hAnsi="Sylfaen" w:cs="Calibri"/>
                <w:lang w:val="en-US"/>
              </w:rPr>
              <w:t>Darevskia</w:t>
            </w:r>
            <w:proofErr w:type="spellEnd"/>
            <w:r w:rsidRPr="009376FD">
              <w:rPr>
                <w:rFonts w:ascii="Sylfaen" w:hAnsi="Sylfaen" w:cs="Calibri"/>
                <w:lang w:val="en-US"/>
              </w:rPr>
              <w:t xml:space="preserve"> </w:t>
            </w:r>
            <w:proofErr w:type="spellStart"/>
            <w:r w:rsidRPr="009376FD">
              <w:rPr>
                <w:rFonts w:ascii="Sylfaen" w:hAnsi="Sylfaen" w:cs="Calibri"/>
                <w:lang w:val="en-US"/>
              </w:rPr>
              <w:t>raddei</w:t>
            </w:r>
            <w:proofErr w:type="spellEnd"/>
            <w:r w:rsidRPr="009376FD">
              <w:rPr>
                <w:rFonts w:ascii="Sylfaen" w:hAnsi="Sylfaen" w:cs="Calibri"/>
                <w:lang w:val="en-US"/>
              </w:rPr>
              <w:t>, Area, Point 1, 3, 5, 6, 14, N1  N10, N1</w:t>
            </w:r>
          </w:p>
        </w:tc>
        <w:tc>
          <w:tcPr>
            <w:tcW w:w="3282" w:type="dxa"/>
            <w:vAlign w:val="center"/>
          </w:tcPr>
          <w:p w14:paraId="14CB817F" w14:textId="77777777" w:rsidR="00E27EBC" w:rsidRPr="009376FD" w:rsidRDefault="00E27EBC" w:rsidP="00AD5DA9">
            <w:pPr>
              <w:pStyle w:val="Caption"/>
              <w:spacing w:after="0" w:line="276" w:lineRule="auto"/>
              <w:jc w:val="center"/>
              <w:rPr>
                <w:rFonts w:ascii="Sylfaen" w:hAnsi="Sylfaen" w:cs="Calibri"/>
              </w:rPr>
            </w:pPr>
            <w:r w:rsidRPr="009376FD">
              <w:rPr>
                <w:rFonts w:ascii="Sylfaen" w:hAnsi="Sylfaen" w:cs="Calibri"/>
                <w:noProof/>
              </w:rPr>
              <w:drawing>
                <wp:inline distT="0" distB="0" distL="0" distR="0" wp14:anchorId="3CBC43DD" wp14:editId="1D84495B">
                  <wp:extent cx="1820545" cy="1169680"/>
                  <wp:effectExtent l="0" t="0" r="8255" b="0"/>
                  <wp:docPr id="6" name="Picture 4" descr="A lizard on a stone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descr="A lizard on a stone surface&#10;&#10;AI-generated content may be incorrec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49652" cy="1188381"/>
                          </a:xfrm>
                          <a:prstGeom prst="rect">
                            <a:avLst/>
                          </a:prstGeom>
                          <a:noFill/>
                          <a:ln>
                            <a:noFill/>
                          </a:ln>
                        </pic:spPr>
                      </pic:pic>
                    </a:graphicData>
                  </a:graphic>
                </wp:inline>
              </w:drawing>
            </w:r>
          </w:p>
          <w:p w14:paraId="5E339743" w14:textId="631F1969" w:rsidR="00E27EBC" w:rsidRPr="009376FD" w:rsidRDefault="00E27EBC" w:rsidP="00AD5DA9">
            <w:pPr>
              <w:pStyle w:val="Caption"/>
              <w:spacing w:after="0" w:line="276" w:lineRule="auto"/>
              <w:jc w:val="center"/>
              <w:rPr>
                <w:rFonts w:ascii="Sylfaen" w:hAnsi="Sylfaen" w:cs="Calibri"/>
                <w:lang w:val="en-US"/>
              </w:rPr>
            </w:pPr>
            <w:r w:rsidRPr="009376FD">
              <w:rPr>
                <w:rFonts w:ascii="Sylfaen" w:hAnsi="Sylfaen" w:cs="Calibri"/>
              </w:rPr>
              <w:t>Նկար</w:t>
            </w:r>
            <w:r w:rsidRPr="009376FD">
              <w:rPr>
                <w:rFonts w:ascii="Sylfaen" w:hAnsi="Sylfaen" w:cs="Calibri"/>
                <w:lang w:val="en-US"/>
              </w:rPr>
              <w:t xml:space="preserve"> </w:t>
            </w:r>
            <w:r w:rsidRPr="009376FD">
              <w:rPr>
                <w:rFonts w:ascii="Sylfaen" w:hAnsi="Sylfaen" w:cs="Calibri"/>
              </w:rPr>
              <w:fldChar w:fldCharType="begin"/>
            </w:r>
            <w:r w:rsidRPr="009376FD">
              <w:rPr>
                <w:rFonts w:ascii="Sylfaen" w:hAnsi="Sylfaen" w:cs="Calibri"/>
                <w:lang w:val="en-US"/>
              </w:rPr>
              <w:instrText xml:space="preserve"> SEQ </w:instrText>
            </w:r>
            <w:r w:rsidRPr="009376FD">
              <w:rPr>
                <w:rFonts w:ascii="Sylfaen" w:hAnsi="Sylfaen" w:cs="Calibri"/>
              </w:rPr>
              <w:instrText>Նկար</w:instrText>
            </w:r>
            <w:r w:rsidRPr="009376FD">
              <w:rPr>
                <w:rFonts w:ascii="Sylfaen" w:hAnsi="Sylfaen" w:cs="Calibri"/>
                <w:lang w:val="en-US"/>
              </w:rPr>
              <w:instrText xml:space="preserve"> \* ARABIC </w:instrText>
            </w:r>
            <w:r w:rsidRPr="009376FD">
              <w:rPr>
                <w:rFonts w:ascii="Sylfaen" w:hAnsi="Sylfaen" w:cs="Calibri"/>
              </w:rPr>
              <w:fldChar w:fldCharType="separate"/>
            </w:r>
            <w:r w:rsidR="001C259C">
              <w:rPr>
                <w:rFonts w:ascii="Sylfaen" w:hAnsi="Sylfaen" w:cs="Calibri"/>
                <w:noProof/>
                <w:lang w:val="en-US"/>
              </w:rPr>
              <w:t>11</w:t>
            </w:r>
            <w:r w:rsidRPr="009376FD">
              <w:rPr>
                <w:rFonts w:ascii="Sylfaen" w:hAnsi="Sylfaen" w:cs="Calibri"/>
              </w:rPr>
              <w:fldChar w:fldCharType="end"/>
            </w:r>
            <w:r w:rsidRPr="009376FD">
              <w:rPr>
                <w:rFonts w:ascii="Sylfaen" w:hAnsi="Sylfaen" w:cs="Calibri"/>
                <w:lang w:val="en-US"/>
              </w:rPr>
              <w:t>`</w:t>
            </w:r>
            <w:proofErr w:type="spellStart"/>
            <w:r w:rsidRPr="009376FD">
              <w:rPr>
                <w:rFonts w:ascii="Sylfaen" w:hAnsi="Sylfaen" w:cs="Calibri"/>
                <w:lang w:val="en-US"/>
              </w:rPr>
              <w:t>Paralaudakia</w:t>
            </w:r>
            <w:proofErr w:type="spellEnd"/>
            <w:r w:rsidRPr="009376FD">
              <w:rPr>
                <w:rFonts w:ascii="Sylfaen" w:hAnsi="Sylfaen" w:cs="Calibri"/>
                <w:lang w:val="en-US"/>
              </w:rPr>
              <w:t xml:space="preserve"> </w:t>
            </w:r>
            <w:proofErr w:type="spellStart"/>
            <w:r w:rsidRPr="009376FD">
              <w:rPr>
                <w:rFonts w:ascii="Sylfaen" w:hAnsi="Sylfaen" w:cs="Calibri"/>
                <w:lang w:val="en-US"/>
              </w:rPr>
              <w:t>caucasi</w:t>
            </w:r>
            <w:proofErr w:type="spellEnd"/>
            <w:r w:rsidRPr="009376FD">
              <w:rPr>
                <w:rFonts w:ascii="Sylfaen" w:hAnsi="Sylfaen" w:cs="Calibri"/>
                <w:lang w:val="en-US"/>
              </w:rPr>
              <w:t>, Area, Point 15, N1</w:t>
            </w:r>
          </w:p>
        </w:tc>
      </w:tr>
      <w:tr w:rsidR="00E27EBC" w:rsidRPr="004958AB" w14:paraId="46FBBB99" w14:textId="77777777" w:rsidTr="00AD5DA9">
        <w:trPr>
          <w:trHeight w:val="2339"/>
        </w:trPr>
        <w:tc>
          <w:tcPr>
            <w:tcW w:w="3588" w:type="dxa"/>
            <w:vAlign w:val="center"/>
          </w:tcPr>
          <w:p w14:paraId="1132D71D" w14:textId="77777777" w:rsidR="00E27EBC" w:rsidRPr="009376FD" w:rsidRDefault="00E27EBC" w:rsidP="00AD5DA9">
            <w:pPr>
              <w:pStyle w:val="Caption"/>
              <w:spacing w:after="0" w:line="276" w:lineRule="auto"/>
              <w:jc w:val="center"/>
              <w:rPr>
                <w:rFonts w:ascii="Sylfaen" w:hAnsi="Sylfaen" w:cs="Calibri"/>
              </w:rPr>
            </w:pPr>
            <w:r w:rsidRPr="009376FD">
              <w:rPr>
                <w:rFonts w:ascii="Sylfaen" w:hAnsi="Sylfaen" w:cs="Calibri"/>
                <w:noProof/>
              </w:rPr>
              <w:drawing>
                <wp:inline distT="0" distB="0" distL="0" distR="0" wp14:anchorId="76FEFA40" wp14:editId="48A2351A">
                  <wp:extent cx="1939290" cy="1068676"/>
                  <wp:effectExtent l="0" t="0" r="3810" b="0"/>
                  <wp:docPr id="997520060" name="Picture 4" descr="A lizard on a ro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520060" name="Picture 4" descr="A lizard on a rock&#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94059" cy="1098857"/>
                          </a:xfrm>
                          <a:prstGeom prst="rect">
                            <a:avLst/>
                          </a:prstGeom>
                          <a:noFill/>
                          <a:ln>
                            <a:noFill/>
                          </a:ln>
                        </pic:spPr>
                      </pic:pic>
                    </a:graphicData>
                  </a:graphic>
                </wp:inline>
              </w:drawing>
            </w:r>
          </w:p>
          <w:p w14:paraId="66733B17" w14:textId="67B51D7D" w:rsidR="00E27EBC" w:rsidRPr="009376FD" w:rsidRDefault="00E27EBC" w:rsidP="00AD5DA9">
            <w:pPr>
              <w:pStyle w:val="Caption"/>
              <w:spacing w:after="0" w:line="276" w:lineRule="auto"/>
              <w:jc w:val="center"/>
              <w:rPr>
                <w:rFonts w:ascii="Sylfaen" w:hAnsi="Sylfaen" w:cs="Calibri"/>
                <w:lang w:val="en-US"/>
              </w:rPr>
            </w:pPr>
            <w:r w:rsidRPr="009376FD">
              <w:rPr>
                <w:rFonts w:ascii="Sylfaen" w:hAnsi="Sylfaen" w:cs="Calibri"/>
              </w:rPr>
              <w:t>Նկար</w:t>
            </w:r>
            <w:r w:rsidRPr="009376FD">
              <w:rPr>
                <w:rFonts w:ascii="Sylfaen" w:hAnsi="Sylfaen" w:cs="Calibri"/>
                <w:lang w:val="en-US"/>
              </w:rPr>
              <w:t xml:space="preserve"> </w:t>
            </w:r>
            <w:r w:rsidRPr="009376FD">
              <w:rPr>
                <w:rFonts w:ascii="Sylfaen" w:hAnsi="Sylfaen" w:cs="Calibri"/>
              </w:rPr>
              <w:fldChar w:fldCharType="begin"/>
            </w:r>
            <w:r w:rsidRPr="009376FD">
              <w:rPr>
                <w:rFonts w:ascii="Sylfaen" w:hAnsi="Sylfaen" w:cs="Calibri"/>
                <w:lang w:val="en-US"/>
              </w:rPr>
              <w:instrText xml:space="preserve"> SEQ </w:instrText>
            </w:r>
            <w:r w:rsidRPr="009376FD">
              <w:rPr>
                <w:rFonts w:ascii="Sylfaen" w:hAnsi="Sylfaen" w:cs="Calibri"/>
              </w:rPr>
              <w:instrText>Նկար</w:instrText>
            </w:r>
            <w:r w:rsidRPr="009376FD">
              <w:rPr>
                <w:rFonts w:ascii="Sylfaen" w:hAnsi="Sylfaen" w:cs="Calibri"/>
                <w:lang w:val="en-US"/>
              </w:rPr>
              <w:instrText xml:space="preserve"> \* ARABIC </w:instrText>
            </w:r>
            <w:r w:rsidRPr="009376FD">
              <w:rPr>
                <w:rFonts w:ascii="Sylfaen" w:hAnsi="Sylfaen" w:cs="Calibri"/>
              </w:rPr>
              <w:fldChar w:fldCharType="separate"/>
            </w:r>
            <w:r w:rsidR="001C259C">
              <w:rPr>
                <w:rFonts w:ascii="Sylfaen" w:hAnsi="Sylfaen" w:cs="Calibri"/>
                <w:noProof/>
                <w:lang w:val="en-US"/>
              </w:rPr>
              <w:t>12</w:t>
            </w:r>
            <w:r w:rsidRPr="009376FD">
              <w:rPr>
                <w:rFonts w:ascii="Sylfaen" w:hAnsi="Sylfaen" w:cs="Calibri"/>
              </w:rPr>
              <w:fldChar w:fldCharType="end"/>
            </w:r>
            <w:r w:rsidRPr="009376FD">
              <w:rPr>
                <w:rFonts w:ascii="Sylfaen" w:hAnsi="Sylfaen" w:cs="Calibri"/>
                <w:lang w:val="en-US"/>
              </w:rPr>
              <w:t xml:space="preserve">` </w:t>
            </w:r>
            <w:proofErr w:type="spellStart"/>
            <w:r w:rsidRPr="009376FD">
              <w:rPr>
                <w:rFonts w:ascii="Sylfaen" w:hAnsi="Sylfaen" w:cs="Calibri"/>
                <w:lang w:val="en-US"/>
              </w:rPr>
              <w:t>Pseudopus</w:t>
            </w:r>
            <w:proofErr w:type="spellEnd"/>
            <w:r w:rsidRPr="009376FD">
              <w:rPr>
                <w:rFonts w:ascii="Sylfaen" w:hAnsi="Sylfaen" w:cs="Calibri"/>
                <w:lang w:val="en-US"/>
              </w:rPr>
              <w:t xml:space="preserve"> </w:t>
            </w:r>
            <w:proofErr w:type="spellStart"/>
            <w:r w:rsidRPr="009376FD">
              <w:rPr>
                <w:rFonts w:ascii="Sylfaen" w:hAnsi="Sylfaen" w:cs="Calibri"/>
                <w:lang w:val="en-US"/>
              </w:rPr>
              <w:t>apodus</w:t>
            </w:r>
            <w:proofErr w:type="spellEnd"/>
            <w:r w:rsidRPr="009376FD">
              <w:rPr>
                <w:rFonts w:ascii="Sylfaen" w:hAnsi="Sylfaen" w:cs="Calibri"/>
                <w:lang w:val="en-US"/>
              </w:rPr>
              <w:t>, Area, Point 11, 12</w:t>
            </w:r>
          </w:p>
        </w:tc>
        <w:tc>
          <w:tcPr>
            <w:tcW w:w="3020" w:type="dxa"/>
            <w:vAlign w:val="center"/>
          </w:tcPr>
          <w:p w14:paraId="6DAECD1A" w14:textId="77777777" w:rsidR="00E27EBC" w:rsidRPr="009376FD" w:rsidRDefault="00E27EBC" w:rsidP="00AD5DA9">
            <w:pPr>
              <w:pStyle w:val="Caption"/>
              <w:spacing w:after="0" w:line="276" w:lineRule="auto"/>
              <w:jc w:val="center"/>
              <w:rPr>
                <w:rFonts w:ascii="Sylfaen" w:hAnsi="Sylfaen" w:cs="Calibri"/>
              </w:rPr>
            </w:pPr>
            <w:r w:rsidRPr="009376FD">
              <w:rPr>
                <w:rFonts w:ascii="Sylfaen" w:hAnsi="Sylfaen" w:cs="Calibri"/>
                <w:noProof/>
              </w:rPr>
              <w:drawing>
                <wp:inline distT="0" distB="0" distL="0" distR="0" wp14:anchorId="00FFA79E" wp14:editId="55C02D99">
                  <wp:extent cx="1743710" cy="1194194"/>
                  <wp:effectExtent l="0" t="0" r="8890" b="6350"/>
                  <wp:docPr id="1839855663" name="Picture 10" descr="A snake on the 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55663" name="Picture 10" descr="A snake on the ground&#10;&#10;AI-generated content may be incorrect."/>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24889" b="25222"/>
                          <a:stretch>
                            <a:fillRect/>
                          </a:stretch>
                        </pic:blipFill>
                        <pic:spPr bwMode="auto">
                          <a:xfrm>
                            <a:off x="0" y="0"/>
                            <a:ext cx="1802675" cy="1234576"/>
                          </a:xfrm>
                          <a:prstGeom prst="rect">
                            <a:avLst/>
                          </a:prstGeom>
                          <a:noFill/>
                          <a:ln>
                            <a:noFill/>
                          </a:ln>
                          <a:extLst>
                            <a:ext uri="{53640926-AAD7-44D8-BBD7-CCE9431645EC}">
                              <a14:shadowObscured xmlns:a14="http://schemas.microsoft.com/office/drawing/2010/main"/>
                            </a:ext>
                          </a:extLst>
                        </pic:spPr>
                      </pic:pic>
                    </a:graphicData>
                  </a:graphic>
                </wp:inline>
              </w:drawing>
            </w:r>
          </w:p>
          <w:p w14:paraId="65FF3FED" w14:textId="035CCF01" w:rsidR="00E27EBC" w:rsidRPr="009376FD" w:rsidRDefault="00E27EBC" w:rsidP="00AD5DA9">
            <w:pPr>
              <w:pStyle w:val="Caption"/>
              <w:spacing w:after="0" w:line="276" w:lineRule="auto"/>
              <w:jc w:val="center"/>
              <w:rPr>
                <w:rFonts w:ascii="Sylfaen" w:hAnsi="Sylfaen" w:cs="Calibri"/>
                <w:lang w:val="en-US"/>
              </w:rPr>
            </w:pPr>
            <w:r w:rsidRPr="009376FD">
              <w:rPr>
                <w:rFonts w:ascii="Sylfaen" w:hAnsi="Sylfaen" w:cs="Calibri"/>
              </w:rPr>
              <w:t>Նկար</w:t>
            </w:r>
            <w:r w:rsidRPr="009376FD">
              <w:rPr>
                <w:rFonts w:ascii="Sylfaen" w:hAnsi="Sylfaen" w:cs="Calibri"/>
                <w:lang w:val="en-US"/>
              </w:rPr>
              <w:t xml:space="preserve"> </w:t>
            </w:r>
            <w:r w:rsidRPr="009376FD">
              <w:rPr>
                <w:rFonts w:ascii="Sylfaen" w:hAnsi="Sylfaen" w:cs="Calibri"/>
              </w:rPr>
              <w:fldChar w:fldCharType="begin"/>
            </w:r>
            <w:r w:rsidRPr="009376FD">
              <w:rPr>
                <w:rFonts w:ascii="Sylfaen" w:hAnsi="Sylfaen" w:cs="Calibri"/>
                <w:lang w:val="en-US"/>
              </w:rPr>
              <w:instrText xml:space="preserve"> SEQ </w:instrText>
            </w:r>
            <w:r w:rsidRPr="009376FD">
              <w:rPr>
                <w:rFonts w:ascii="Sylfaen" w:hAnsi="Sylfaen" w:cs="Calibri"/>
              </w:rPr>
              <w:instrText>Նկար</w:instrText>
            </w:r>
            <w:r w:rsidRPr="009376FD">
              <w:rPr>
                <w:rFonts w:ascii="Sylfaen" w:hAnsi="Sylfaen" w:cs="Calibri"/>
                <w:lang w:val="en-US"/>
              </w:rPr>
              <w:instrText xml:space="preserve"> \* ARABIC </w:instrText>
            </w:r>
            <w:r w:rsidRPr="009376FD">
              <w:rPr>
                <w:rFonts w:ascii="Sylfaen" w:hAnsi="Sylfaen" w:cs="Calibri"/>
              </w:rPr>
              <w:fldChar w:fldCharType="separate"/>
            </w:r>
            <w:r w:rsidR="001C259C">
              <w:rPr>
                <w:rFonts w:ascii="Sylfaen" w:hAnsi="Sylfaen" w:cs="Calibri"/>
                <w:noProof/>
                <w:lang w:val="en-US"/>
              </w:rPr>
              <w:t>13</w:t>
            </w:r>
            <w:r w:rsidRPr="009376FD">
              <w:rPr>
                <w:rFonts w:ascii="Sylfaen" w:hAnsi="Sylfaen" w:cs="Calibri"/>
              </w:rPr>
              <w:fldChar w:fldCharType="end"/>
            </w:r>
            <w:r w:rsidRPr="009376FD">
              <w:rPr>
                <w:rFonts w:ascii="Sylfaen" w:hAnsi="Sylfaen" w:cs="Calibri"/>
                <w:lang w:val="en-US"/>
              </w:rPr>
              <w:t xml:space="preserve">` Elaphe </w:t>
            </w:r>
            <w:proofErr w:type="spellStart"/>
            <w:r w:rsidRPr="009376FD">
              <w:rPr>
                <w:rFonts w:ascii="Sylfaen" w:hAnsi="Sylfaen" w:cs="Calibri"/>
                <w:lang w:val="en-US"/>
              </w:rPr>
              <w:t>urartica</w:t>
            </w:r>
            <w:proofErr w:type="spellEnd"/>
            <w:r w:rsidRPr="009376FD">
              <w:rPr>
                <w:rFonts w:ascii="Sylfaen" w:hAnsi="Sylfaen" w:cs="Calibri"/>
                <w:lang w:val="en-US"/>
              </w:rPr>
              <w:t>, Area, Point 13</w:t>
            </w:r>
          </w:p>
        </w:tc>
        <w:tc>
          <w:tcPr>
            <w:tcW w:w="3282" w:type="dxa"/>
            <w:vAlign w:val="center"/>
          </w:tcPr>
          <w:p w14:paraId="0C444D14" w14:textId="77777777" w:rsidR="00E27EBC" w:rsidRPr="009376FD" w:rsidRDefault="00E27EBC" w:rsidP="00AD5DA9">
            <w:pPr>
              <w:pStyle w:val="Caption"/>
              <w:spacing w:after="0" w:line="276" w:lineRule="auto"/>
              <w:jc w:val="center"/>
              <w:rPr>
                <w:rFonts w:ascii="Sylfaen" w:hAnsi="Sylfaen" w:cs="Calibri"/>
              </w:rPr>
            </w:pPr>
            <w:r w:rsidRPr="009376FD">
              <w:rPr>
                <w:rFonts w:ascii="Sylfaen" w:hAnsi="Sylfaen" w:cs="Calibri"/>
                <w:noProof/>
              </w:rPr>
              <w:drawing>
                <wp:inline distT="0" distB="0" distL="0" distR="0" wp14:anchorId="7BF295D5" wp14:editId="246B0218">
                  <wp:extent cx="1947152" cy="1116906"/>
                  <wp:effectExtent l="0" t="0" r="0" b="7620"/>
                  <wp:docPr id="458878392" name="Picture 26" descr="A snake on the 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878392" name="Picture 26" descr="A snake on the ground&#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84608" cy="1138391"/>
                          </a:xfrm>
                          <a:prstGeom prst="rect">
                            <a:avLst/>
                          </a:prstGeom>
                          <a:noFill/>
                          <a:ln>
                            <a:noFill/>
                          </a:ln>
                        </pic:spPr>
                      </pic:pic>
                    </a:graphicData>
                  </a:graphic>
                </wp:inline>
              </w:drawing>
            </w:r>
          </w:p>
          <w:p w14:paraId="334DB3E9" w14:textId="01CCFBFD" w:rsidR="00E27EBC" w:rsidRPr="009376FD" w:rsidRDefault="00E27EBC" w:rsidP="00AD5DA9">
            <w:pPr>
              <w:pStyle w:val="Caption"/>
              <w:spacing w:after="0" w:line="276" w:lineRule="auto"/>
              <w:jc w:val="center"/>
              <w:rPr>
                <w:rFonts w:ascii="Sylfaen" w:hAnsi="Sylfaen" w:cs="Calibri"/>
                <w:lang w:val="en-US"/>
              </w:rPr>
            </w:pPr>
            <w:r w:rsidRPr="009376FD">
              <w:rPr>
                <w:rFonts w:ascii="Sylfaen" w:hAnsi="Sylfaen" w:cs="Calibri"/>
              </w:rPr>
              <w:t>Նկար</w:t>
            </w:r>
            <w:r w:rsidRPr="009376FD">
              <w:rPr>
                <w:rFonts w:ascii="Sylfaen" w:hAnsi="Sylfaen" w:cs="Calibri"/>
                <w:lang w:val="en-US"/>
              </w:rPr>
              <w:t xml:space="preserve"> </w:t>
            </w:r>
            <w:r w:rsidRPr="009376FD">
              <w:rPr>
                <w:rFonts w:ascii="Sylfaen" w:hAnsi="Sylfaen" w:cs="Calibri"/>
              </w:rPr>
              <w:fldChar w:fldCharType="begin"/>
            </w:r>
            <w:r w:rsidRPr="009376FD">
              <w:rPr>
                <w:rFonts w:ascii="Sylfaen" w:hAnsi="Sylfaen" w:cs="Calibri"/>
                <w:lang w:val="en-US"/>
              </w:rPr>
              <w:instrText xml:space="preserve"> SEQ </w:instrText>
            </w:r>
            <w:r w:rsidRPr="009376FD">
              <w:rPr>
                <w:rFonts w:ascii="Sylfaen" w:hAnsi="Sylfaen" w:cs="Calibri"/>
              </w:rPr>
              <w:instrText>Նկար</w:instrText>
            </w:r>
            <w:r w:rsidRPr="009376FD">
              <w:rPr>
                <w:rFonts w:ascii="Sylfaen" w:hAnsi="Sylfaen" w:cs="Calibri"/>
                <w:lang w:val="en-US"/>
              </w:rPr>
              <w:instrText xml:space="preserve"> \* ARABIC </w:instrText>
            </w:r>
            <w:r w:rsidRPr="009376FD">
              <w:rPr>
                <w:rFonts w:ascii="Sylfaen" w:hAnsi="Sylfaen" w:cs="Calibri"/>
              </w:rPr>
              <w:fldChar w:fldCharType="separate"/>
            </w:r>
            <w:r w:rsidR="001C259C">
              <w:rPr>
                <w:rFonts w:ascii="Sylfaen" w:hAnsi="Sylfaen" w:cs="Calibri"/>
                <w:noProof/>
                <w:lang w:val="en-US"/>
              </w:rPr>
              <w:t>14</w:t>
            </w:r>
            <w:r w:rsidRPr="009376FD">
              <w:rPr>
                <w:rFonts w:ascii="Sylfaen" w:hAnsi="Sylfaen" w:cs="Calibri"/>
              </w:rPr>
              <w:fldChar w:fldCharType="end"/>
            </w:r>
            <w:r w:rsidRPr="009376FD">
              <w:rPr>
                <w:rFonts w:ascii="Sylfaen" w:hAnsi="Sylfaen" w:cs="Calibri"/>
                <w:lang w:val="en-US"/>
              </w:rPr>
              <w:t xml:space="preserve">` </w:t>
            </w:r>
            <w:proofErr w:type="spellStart"/>
            <w:r w:rsidRPr="009376FD">
              <w:rPr>
                <w:rFonts w:ascii="Sylfaen" w:hAnsi="Sylfaen" w:cs="Calibri"/>
                <w:lang w:val="en-US"/>
              </w:rPr>
              <w:t>Macrovipera</w:t>
            </w:r>
            <w:proofErr w:type="spellEnd"/>
            <w:r w:rsidRPr="009376FD">
              <w:rPr>
                <w:rFonts w:ascii="Sylfaen" w:hAnsi="Sylfaen" w:cs="Calibri"/>
                <w:lang w:val="en-US"/>
              </w:rPr>
              <w:t xml:space="preserve"> </w:t>
            </w:r>
            <w:proofErr w:type="spellStart"/>
            <w:r w:rsidRPr="009376FD">
              <w:rPr>
                <w:rFonts w:ascii="Sylfaen" w:hAnsi="Sylfaen" w:cs="Calibri"/>
                <w:lang w:val="en-US"/>
              </w:rPr>
              <w:t>lebetina</w:t>
            </w:r>
            <w:proofErr w:type="spellEnd"/>
            <w:r w:rsidRPr="009376FD">
              <w:rPr>
                <w:rFonts w:ascii="Sylfaen" w:hAnsi="Sylfaen" w:cs="Calibri"/>
                <w:lang w:val="en-US"/>
              </w:rPr>
              <w:t>, Area, Point 13, 10</w:t>
            </w:r>
          </w:p>
        </w:tc>
      </w:tr>
      <w:tr w:rsidR="00E27EBC" w:rsidRPr="004958AB" w14:paraId="5167EEE1" w14:textId="77777777" w:rsidTr="00AD5DA9">
        <w:tc>
          <w:tcPr>
            <w:tcW w:w="3588" w:type="dxa"/>
            <w:vAlign w:val="center"/>
          </w:tcPr>
          <w:p w14:paraId="4258C123" w14:textId="77777777" w:rsidR="00E27EBC" w:rsidRPr="009376FD" w:rsidRDefault="00E27EBC" w:rsidP="00AD5DA9">
            <w:pPr>
              <w:pStyle w:val="Caption"/>
              <w:spacing w:after="0" w:line="276" w:lineRule="auto"/>
              <w:jc w:val="center"/>
              <w:rPr>
                <w:rFonts w:ascii="Sylfaen" w:hAnsi="Sylfaen" w:cs="Calibri"/>
              </w:rPr>
            </w:pPr>
            <w:r w:rsidRPr="009376FD">
              <w:rPr>
                <w:rFonts w:ascii="Sylfaen" w:hAnsi="Sylfaen" w:cs="Calibri"/>
                <w:noProof/>
              </w:rPr>
              <w:drawing>
                <wp:inline distT="0" distB="0" distL="0" distR="0" wp14:anchorId="383C13FB" wp14:editId="73D76609">
                  <wp:extent cx="2088515" cy="975300"/>
                  <wp:effectExtent l="0" t="0" r="6985" b="0"/>
                  <wp:docPr id="2068295283" name="Picture 14" descr="A shadow of a snake on rock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295283" name="Picture 14" descr="A shadow of a snake on rocks&#10;&#10;AI-generated content may be incorrect."/>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1804" b="10495"/>
                          <a:stretch>
                            <a:fillRect/>
                          </a:stretch>
                        </pic:blipFill>
                        <pic:spPr bwMode="auto">
                          <a:xfrm flipH="1">
                            <a:off x="0" y="0"/>
                            <a:ext cx="2114677" cy="987517"/>
                          </a:xfrm>
                          <a:prstGeom prst="rect">
                            <a:avLst/>
                          </a:prstGeom>
                          <a:noFill/>
                          <a:ln>
                            <a:noFill/>
                          </a:ln>
                          <a:extLst>
                            <a:ext uri="{53640926-AAD7-44D8-BBD7-CCE9431645EC}">
                              <a14:shadowObscured xmlns:a14="http://schemas.microsoft.com/office/drawing/2010/main"/>
                            </a:ext>
                          </a:extLst>
                        </pic:spPr>
                      </pic:pic>
                    </a:graphicData>
                  </a:graphic>
                </wp:inline>
              </w:drawing>
            </w:r>
          </w:p>
          <w:p w14:paraId="61F62C69" w14:textId="0B43E8A3" w:rsidR="00E27EBC" w:rsidRPr="009376FD" w:rsidRDefault="00E27EBC" w:rsidP="00AD5DA9">
            <w:pPr>
              <w:pStyle w:val="Caption"/>
              <w:spacing w:after="0" w:line="276" w:lineRule="auto"/>
              <w:jc w:val="center"/>
              <w:rPr>
                <w:rFonts w:ascii="Sylfaen" w:hAnsi="Sylfaen" w:cs="Calibri"/>
                <w:lang w:val="en-US"/>
              </w:rPr>
            </w:pPr>
            <w:r w:rsidRPr="009376FD">
              <w:rPr>
                <w:rFonts w:ascii="Sylfaen" w:hAnsi="Sylfaen" w:cs="Calibri"/>
              </w:rPr>
              <w:t>Նկար</w:t>
            </w:r>
            <w:r w:rsidRPr="009376FD">
              <w:rPr>
                <w:rFonts w:ascii="Sylfaen" w:hAnsi="Sylfaen" w:cs="Calibri"/>
                <w:lang w:val="en-US"/>
              </w:rPr>
              <w:t xml:space="preserve"> </w:t>
            </w:r>
            <w:r w:rsidRPr="009376FD">
              <w:rPr>
                <w:rFonts w:ascii="Sylfaen" w:hAnsi="Sylfaen" w:cs="Calibri"/>
              </w:rPr>
              <w:fldChar w:fldCharType="begin"/>
            </w:r>
            <w:r w:rsidRPr="009376FD">
              <w:rPr>
                <w:rFonts w:ascii="Sylfaen" w:hAnsi="Sylfaen" w:cs="Calibri"/>
                <w:lang w:val="en-US"/>
              </w:rPr>
              <w:instrText xml:space="preserve"> SEQ </w:instrText>
            </w:r>
            <w:r w:rsidRPr="009376FD">
              <w:rPr>
                <w:rFonts w:ascii="Sylfaen" w:hAnsi="Sylfaen" w:cs="Calibri"/>
              </w:rPr>
              <w:instrText>Նկար</w:instrText>
            </w:r>
            <w:r w:rsidRPr="009376FD">
              <w:rPr>
                <w:rFonts w:ascii="Sylfaen" w:hAnsi="Sylfaen" w:cs="Calibri"/>
                <w:lang w:val="en-US"/>
              </w:rPr>
              <w:instrText xml:space="preserve"> \* ARABIC </w:instrText>
            </w:r>
            <w:r w:rsidRPr="009376FD">
              <w:rPr>
                <w:rFonts w:ascii="Sylfaen" w:hAnsi="Sylfaen" w:cs="Calibri"/>
              </w:rPr>
              <w:fldChar w:fldCharType="separate"/>
            </w:r>
            <w:r w:rsidR="001C259C">
              <w:rPr>
                <w:rFonts w:ascii="Sylfaen" w:hAnsi="Sylfaen" w:cs="Calibri"/>
                <w:noProof/>
                <w:lang w:val="en-US"/>
              </w:rPr>
              <w:t>15</w:t>
            </w:r>
            <w:r w:rsidRPr="009376FD">
              <w:rPr>
                <w:rFonts w:ascii="Sylfaen" w:hAnsi="Sylfaen" w:cs="Calibri"/>
              </w:rPr>
              <w:fldChar w:fldCharType="end"/>
            </w:r>
            <w:r w:rsidRPr="009376FD">
              <w:rPr>
                <w:rFonts w:ascii="Sylfaen" w:hAnsi="Sylfaen" w:cs="Calibri"/>
                <w:lang w:val="en-US"/>
              </w:rPr>
              <w:t xml:space="preserve">` </w:t>
            </w:r>
            <w:proofErr w:type="spellStart"/>
            <w:r w:rsidRPr="009376FD">
              <w:rPr>
                <w:rFonts w:ascii="Sylfaen" w:hAnsi="Sylfaen" w:cs="Calibri"/>
                <w:lang w:val="en-US"/>
              </w:rPr>
              <w:t>Eirenis</w:t>
            </w:r>
            <w:proofErr w:type="spellEnd"/>
            <w:r w:rsidRPr="009376FD">
              <w:rPr>
                <w:rFonts w:ascii="Sylfaen" w:hAnsi="Sylfaen" w:cs="Calibri"/>
                <w:lang w:val="en-US"/>
              </w:rPr>
              <w:t xml:space="preserve"> </w:t>
            </w:r>
            <w:proofErr w:type="spellStart"/>
            <w:r w:rsidRPr="009376FD">
              <w:rPr>
                <w:rFonts w:ascii="Sylfaen" w:hAnsi="Sylfaen" w:cs="Calibri"/>
                <w:lang w:val="en-US"/>
              </w:rPr>
              <w:t>punctatolineatus</w:t>
            </w:r>
            <w:proofErr w:type="spellEnd"/>
            <w:r w:rsidRPr="009376FD">
              <w:rPr>
                <w:rFonts w:ascii="Sylfaen" w:hAnsi="Sylfaen" w:cs="Calibri"/>
                <w:lang w:val="en-US"/>
              </w:rPr>
              <w:t>, Area, Point 7</w:t>
            </w:r>
          </w:p>
        </w:tc>
        <w:tc>
          <w:tcPr>
            <w:tcW w:w="3020" w:type="dxa"/>
            <w:vAlign w:val="center"/>
          </w:tcPr>
          <w:p w14:paraId="3C12AA09" w14:textId="77777777" w:rsidR="00E27EBC" w:rsidRPr="009376FD" w:rsidRDefault="00E27EBC" w:rsidP="00AD5DA9">
            <w:pPr>
              <w:pStyle w:val="Caption"/>
              <w:spacing w:after="0" w:line="276" w:lineRule="auto"/>
              <w:jc w:val="center"/>
              <w:rPr>
                <w:rFonts w:ascii="Sylfaen" w:hAnsi="Sylfaen" w:cs="Calibri"/>
              </w:rPr>
            </w:pPr>
            <w:r w:rsidRPr="009376FD">
              <w:rPr>
                <w:rFonts w:ascii="Sylfaen" w:hAnsi="Sylfaen" w:cs="Calibri"/>
                <w:noProof/>
              </w:rPr>
              <w:drawing>
                <wp:inline distT="0" distB="0" distL="0" distR="0" wp14:anchorId="29727004" wp14:editId="6282FA10">
                  <wp:extent cx="1729609" cy="990747"/>
                  <wp:effectExtent l="0" t="0" r="4445" b="0"/>
                  <wp:docPr id="477108726" name="Picture 16" descr="A snake on the 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108726" name="Picture 16" descr="A snake on the ground&#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52797" cy="1004029"/>
                          </a:xfrm>
                          <a:prstGeom prst="rect">
                            <a:avLst/>
                          </a:prstGeom>
                          <a:noFill/>
                          <a:ln>
                            <a:noFill/>
                          </a:ln>
                        </pic:spPr>
                      </pic:pic>
                    </a:graphicData>
                  </a:graphic>
                </wp:inline>
              </w:drawing>
            </w:r>
          </w:p>
          <w:p w14:paraId="3311F8B5" w14:textId="52F50A31" w:rsidR="00E27EBC" w:rsidRPr="009376FD" w:rsidRDefault="00E27EBC" w:rsidP="00AD5DA9">
            <w:pPr>
              <w:pStyle w:val="Caption"/>
              <w:spacing w:after="0" w:line="276" w:lineRule="auto"/>
              <w:jc w:val="center"/>
              <w:rPr>
                <w:rFonts w:ascii="Sylfaen" w:hAnsi="Sylfaen" w:cs="Calibri"/>
                <w:lang w:val="en-US"/>
              </w:rPr>
            </w:pPr>
            <w:r w:rsidRPr="009376FD">
              <w:rPr>
                <w:rFonts w:ascii="Sylfaen" w:hAnsi="Sylfaen" w:cs="Calibri"/>
              </w:rPr>
              <w:t>Նկար</w:t>
            </w:r>
            <w:r w:rsidRPr="009376FD">
              <w:rPr>
                <w:rFonts w:ascii="Sylfaen" w:hAnsi="Sylfaen" w:cs="Calibri"/>
                <w:lang w:val="en-US"/>
              </w:rPr>
              <w:t xml:space="preserve"> </w:t>
            </w:r>
            <w:r w:rsidRPr="009376FD">
              <w:rPr>
                <w:rFonts w:ascii="Sylfaen" w:hAnsi="Sylfaen" w:cs="Calibri"/>
              </w:rPr>
              <w:fldChar w:fldCharType="begin"/>
            </w:r>
            <w:r w:rsidRPr="009376FD">
              <w:rPr>
                <w:rFonts w:ascii="Sylfaen" w:hAnsi="Sylfaen" w:cs="Calibri"/>
                <w:lang w:val="en-US"/>
              </w:rPr>
              <w:instrText xml:space="preserve"> SEQ </w:instrText>
            </w:r>
            <w:r w:rsidRPr="009376FD">
              <w:rPr>
                <w:rFonts w:ascii="Sylfaen" w:hAnsi="Sylfaen" w:cs="Calibri"/>
              </w:rPr>
              <w:instrText>Նկար</w:instrText>
            </w:r>
            <w:r w:rsidRPr="009376FD">
              <w:rPr>
                <w:rFonts w:ascii="Sylfaen" w:hAnsi="Sylfaen" w:cs="Calibri"/>
                <w:lang w:val="en-US"/>
              </w:rPr>
              <w:instrText xml:space="preserve"> \* ARABIC </w:instrText>
            </w:r>
            <w:r w:rsidRPr="009376FD">
              <w:rPr>
                <w:rFonts w:ascii="Sylfaen" w:hAnsi="Sylfaen" w:cs="Calibri"/>
              </w:rPr>
              <w:fldChar w:fldCharType="separate"/>
            </w:r>
            <w:r w:rsidR="001C259C">
              <w:rPr>
                <w:rFonts w:ascii="Sylfaen" w:hAnsi="Sylfaen" w:cs="Calibri"/>
                <w:noProof/>
                <w:lang w:val="en-US"/>
              </w:rPr>
              <w:t>16</w:t>
            </w:r>
            <w:r w:rsidRPr="009376FD">
              <w:rPr>
                <w:rFonts w:ascii="Sylfaen" w:hAnsi="Sylfaen" w:cs="Calibri"/>
              </w:rPr>
              <w:fldChar w:fldCharType="end"/>
            </w:r>
            <w:r w:rsidRPr="009376FD">
              <w:rPr>
                <w:rFonts w:ascii="Sylfaen" w:hAnsi="Sylfaen" w:cs="Calibri"/>
                <w:lang w:val="en-US"/>
              </w:rPr>
              <w:t xml:space="preserve">` </w:t>
            </w:r>
            <w:proofErr w:type="spellStart"/>
            <w:r w:rsidRPr="009376FD">
              <w:rPr>
                <w:rFonts w:ascii="Sylfaen" w:hAnsi="Sylfaen" w:cs="Calibri"/>
                <w:lang w:val="en-US"/>
              </w:rPr>
              <w:t>Hemorrhois</w:t>
            </w:r>
            <w:proofErr w:type="spellEnd"/>
            <w:r w:rsidRPr="009376FD">
              <w:rPr>
                <w:rFonts w:ascii="Sylfaen" w:hAnsi="Sylfaen" w:cs="Calibri"/>
                <w:lang w:val="en-US"/>
              </w:rPr>
              <w:t xml:space="preserve"> </w:t>
            </w:r>
            <w:proofErr w:type="spellStart"/>
            <w:r w:rsidRPr="009376FD">
              <w:rPr>
                <w:rFonts w:ascii="Sylfaen" w:hAnsi="Sylfaen" w:cs="Calibri"/>
                <w:lang w:val="en-US"/>
              </w:rPr>
              <w:t>ravergieri</w:t>
            </w:r>
            <w:proofErr w:type="spellEnd"/>
            <w:r w:rsidRPr="009376FD">
              <w:rPr>
                <w:rFonts w:ascii="Sylfaen" w:hAnsi="Sylfaen" w:cs="Calibri"/>
                <w:lang w:val="en-US"/>
              </w:rPr>
              <w:t>, Area, Point N 7</w:t>
            </w:r>
          </w:p>
        </w:tc>
        <w:tc>
          <w:tcPr>
            <w:tcW w:w="3282" w:type="dxa"/>
            <w:vAlign w:val="center"/>
          </w:tcPr>
          <w:p w14:paraId="537EFEA3" w14:textId="77777777" w:rsidR="00E27EBC" w:rsidRPr="009376FD" w:rsidRDefault="00E27EBC" w:rsidP="00AD5DA9">
            <w:pPr>
              <w:pStyle w:val="Caption"/>
              <w:spacing w:after="0" w:line="276" w:lineRule="auto"/>
              <w:jc w:val="center"/>
              <w:rPr>
                <w:rFonts w:ascii="Sylfaen" w:hAnsi="Sylfaen" w:cs="Calibri"/>
              </w:rPr>
            </w:pPr>
            <w:r w:rsidRPr="009376FD">
              <w:rPr>
                <w:rFonts w:ascii="Sylfaen" w:hAnsi="Sylfaen" w:cs="Calibri"/>
                <w:noProof/>
              </w:rPr>
              <w:drawing>
                <wp:inline distT="0" distB="0" distL="0" distR="0" wp14:anchorId="02B1274A" wp14:editId="613CE9F8">
                  <wp:extent cx="1708150" cy="990446"/>
                  <wp:effectExtent l="0" t="0" r="6350" b="635"/>
                  <wp:docPr id="1550734777" name="Picture 20" descr="A rope on the 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34777" name="Picture 20" descr="A rope on the ground&#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31416" cy="1003937"/>
                          </a:xfrm>
                          <a:prstGeom prst="rect">
                            <a:avLst/>
                          </a:prstGeom>
                          <a:noFill/>
                          <a:ln>
                            <a:noFill/>
                          </a:ln>
                        </pic:spPr>
                      </pic:pic>
                    </a:graphicData>
                  </a:graphic>
                </wp:inline>
              </w:drawing>
            </w:r>
          </w:p>
          <w:p w14:paraId="49FB869C" w14:textId="3A8F2CD9" w:rsidR="00E27EBC" w:rsidRPr="009376FD" w:rsidRDefault="00E27EBC" w:rsidP="00AD5DA9">
            <w:pPr>
              <w:pStyle w:val="Caption"/>
              <w:spacing w:after="0" w:line="276" w:lineRule="auto"/>
              <w:jc w:val="center"/>
              <w:rPr>
                <w:rFonts w:ascii="Sylfaen" w:hAnsi="Sylfaen" w:cs="Calibri"/>
                <w:lang w:val="en-US"/>
              </w:rPr>
            </w:pPr>
            <w:r w:rsidRPr="009376FD">
              <w:rPr>
                <w:rFonts w:ascii="Sylfaen" w:hAnsi="Sylfaen" w:cs="Calibri"/>
              </w:rPr>
              <w:t>Նկար</w:t>
            </w:r>
            <w:r w:rsidRPr="009376FD">
              <w:rPr>
                <w:rFonts w:ascii="Sylfaen" w:hAnsi="Sylfaen" w:cs="Calibri"/>
                <w:lang w:val="en-US"/>
              </w:rPr>
              <w:t xml:space="preserve"> </w:t>
            </w:r>
            <w:r w:rsidRPr="009376FD">
              <w:rPr>
                <w:rFonts w:ascii="Sylfaen" w:hAnsi="Sylfaen" w:cs="Calibri"/>
              </w:rPr>
              <w:fldChar w:fldCharType="begin"/>
            </w:r>
            <w:r w:rsidRPr="009376FD">
              <w:rPr>
                <w:rFonts w:ascii="Sylfaen" w:hAnsi="Sylfaen" w:cs="Calibri"/>
                <w:lang w:val="en-US"/>
              </w:rPr>
              <w:instrText xml:space="preserve"> SEQ </w:instrText>
            </w:r>
            <w:r w:rsidRPr="009376FD">
              <w:rPr>
                <w:rFonts w:ascii="Sylfaen" w:hAnsi="Sylfaen" w:cs="Calibri"/>
              </w:rPr>
              <w:instrText>Նկար</w:instrText>
            </w:r>
            <w:r w:rsidRPr="009376FD">
              <w:rPr>
                <w:rFonts w:ascii="Sylfaen" w:hAnsi="Sylfaen" w:cs="Calibri"/>
                <w:lang w:val="en-US"/>
              </w:rPr>
              <w:instrText xml:space="preserve"> \* ARABIC </w:instrText>
            </w:r>
            <w:r w:rsidRPr="009376FD">
              <w:rPr>
                <w:rFonts w:ascii="Sylfaen" w:hAnsi="Sylfaen" w:cs="Calibri"/>
              </w:rPr>
              <w:fldChar w:fldCharType="separate"/>
            </w:r>
            <w:r w:rsidR="001C259C">
              <w:rPr>
                <w:rFonts w:ascii="Sylfaen" w:hAnsi="Sylfaen" w:cs="Calibri"/>
                <w:noProof/>
                <w:lang w:val="en-US"/>
              </w:rPr>
              <w:t>17</w:t>
            </w:r>
            <w:r w:rsidRPr="009376FD">
              <w:rPr>
                <w:rFonts w:ascii="Sylfaen" w:hAnsi="Sylfaen" w:cs="Calibri"/>
              </w:rPr>
              <w:fldChar w:fldCharType="end"/>
            </w:r>
            <w:r w:rsidRPr="009376FD">
              <w:rPr>
                <w:rFonts w:ascii="Sylfaen" w:hAnsi="Sylfaen" w:cs="Calibri"/>
                <w:lang w:val="en-US"/>
              </w:rPr>
              <w:t xml:space="preserve">` </w:t>
            </w:r>
            <w:proofErr w:type="spellStart"/>
            <w:r w:rsidRPr="009376FD">
              <w:rPr>
                <w:rFonts w:ascii="Sylfaen" w:hAnsi="Sylfaen" w:cs="Calibri"/>
                <w:lang w:val="en-US"/>
              </w:rPr>
              <w:t>Natrix</w:t>
            </w:r>
            <w:proofErr w:type="spellEnd"/>
            <w:r w:rsidRPr="009376FD">
              <w:rPr>
                <w:rFonts w:ascii="Sylfaen" w:hAnsi="Sylfaen" w:cs="Calibri"/>
                <w:lang w:val="en-US"/>
              </w:rPr>
              <w:t xml:space="preserve"> </w:t>
            </w:r>
            <w:proofErr w:type="spellStart"/>
            <w:r w:rsidRPr="009376FD">
              <w:rPr>
                <w:rFonts w:ascii="Sylfaen" w:hAnsi="Sylfaen" w:cs="Calibri"/>
                <w:lang w:val="en-US"/>
              </w:rPr>
              <w:t>tesselata</w:t>
            </w:r>
            <w:proofErr w:type="spellEnd"/>
            <w:r w:rsidRPr="009376FD">
              <w:rPr>
                <w:rFonts w:ascii="Sylfaen" w:hAnsi="Sylfaen" w:cs="Calibri"/>
                <w:lang w:val="en-US"/>
              </w:rPr>
              <w:t>, Area, Point N 11</w:t>
            </w:r>
          </w:p>
        </w:tc>
      </w:tr>
      <w:tr w:rsidR="00E27EBC" w:rsidRPr="009376FD" w14:paraId="5F4CA154" w14:textId="77777777" w:rsidTr="00AD5DA9">
        <w:tc>
          <w:tcPr>
            <w:tcW w:w="3588" w:type="dxa"/>
            <w:vAlign w:val="center"/>
          </w:tcPr>
          <w:p w14:paraId="1B441046" w14:textId="77777777" w:rsidR="00E27EBC" w:rsidRPr="009376FD" w:rsidRDefault="00E27EBC" w:rsidP="00AD5DA9">
            <w:pPr>
              <w:pStyle w:val="Caption"/>
              <w:spacing w:after="0" w:line="276" w:lineRule="auto"/>
              <w:jc w:val="center"/>
              <w:rPr>
                <w:rFonts w:ascii="Sylfaen" w:hAnsi="Sylfaen" w:cs="Calibri"/>
              </w:rPr>
            </w:pPr>
            <w:r w:rsidRPr="009376FD">
              <w:rPr>
                <w:rFonts w:ascii="Sylfaen" w:hAnsi="Sylfaen"/>
                <w:noProof/>
                <w:lang w:val="en-US"/>
              </w:rPr>
              <w:drawing>
                <wp:inline distT="0" distB="0" distL="0" distR="0" wp14:anchorId="78E8AFC0" wp14:editId="11AB55BC">
                  <wp:extent cx="1890825" cy="890230"/>
                  <wp:effectExtent l="0" t="0" r="0" b="5715"/>
                  <wp:docPr id="967116063" name="Picture 22" descr="A turtle swimming in the wa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16063" name="Picture 22" descr="A turtle swimming in the water&#10;&#10;AI-generated content may be incorrect."/>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4121" b="4040"/>
                          <a:stretch>
                            <a:fillRect/>
                          </a:stretch>
                        </pic:blipFill>
                        <pic:spPr bwMode="auto">
                          <a:xfrm>
                            <a:off x="0" y="0"/>
                            <a:ext cx="1939919" cy="913344"/>
                          </a:xfrm>
                          <a:prstGeom prst="rect">
                            <a:avLst/>
                          </a:prstGeom>
                          <a:noFill/>
                          <a:ln>
                            <a:noFill/>
                          </a:ln>
                          <a:extLst>
                            <a:ext uri="{53640926-AAD7-44D8-BBD7-CCE9431645EC}">
                              <a14:shadowObscured xmlns:a14="http://schemas.microsoft.com/office/drawing/2010/main"/>
                            </a:ext>
                          </a:extLst>
                        </pic:spPr>
                      </pic:pic>
                    </a:graphicData>
                  </a:graphic>
                </wp:inline>
              </w:drawing>
            </w:r>
          </w:p>
          <w:p w14:paraId="1D30FB70" w14:textId="2FF13FB0" w:rsidR="00E27EBC" w:rsidRPr="009376FD" w:rsidRDefault="00E27EBC" w:rsidP="00AD5DA9">
            <w:pPr>
              <w:pStyle w:val="Caption"/>
              <w:spacing w:after="0" w:line="276" w:lineRule="auto"/>
              <w:jc w:val="center"/>
              <w:rPr>
                <w:rFonts w:ascii="Sylfaen" w:hAnsi="Sylfaen"/>
                <w:lang w:val="en-US"/>
              </w:rPr>
            </w:pPr>
            <w:r w:rsidRPr="009376FD">
              <w:rPr>
                <w:rFonts w:ascii="Sylfaen" w:hAnsi="Sylfaen" w:cs="Calibri"/>
              </w:rPr>
              <w:t>Նկար</w:t>
            </w:r>
            <w:r w:rsidRPr="009376FD">
              <w:rPr>
                <w:rFonts w:ascii="Sylfaen" w:hAnsi="Sylfaen" w:cs="Calibri"/>
                <w:lang w:val="en-US"/>
              </w:rPr>
              <w:t xml:space="preserve"> </w:t>
            </w:r>
            <w:r w:rsidRPr="009376FD">
              <w:rPr>
                <w:rFonts w:ascii="Sylfaen" w:hAnsi="Sylfaen" w:cs="Calibri"/>
              </w:rPr>
              <w:fldChar w:fldCharType="begin"/>
            </w:r>
            <w:r w:rsidRPr="009376FD">
              <w:rPr>
                <w:rFonts w:ascii="Sylfaen" w:hAnsi="Sylfaen" w:cs="Calibri"/>
                <w:lang w:val="en-US"/>
              </w:rPr>
              <w:instrText xml:space="preserve"> SEQ </w:instrText>
            </w:r>
            <w:r w:rsidRPr="009376FD">
              <w:rPr>
                <w:rFonts w:ascii="Sylfaen" w:hAnsi="Sylfaen" w:cs="Calibri"/>
              </w:rPr>
              <w:instrText>Նկար</w:instrText>
            </w:r>
            <w:r w:rsidRPr="009376FD">
              <w:rPr>
                <w:rFonts w:ascii="Sylfaen" w:hAnsi="Sylfaen" w:cs="Calibri"/>
                <w:lang w:val="en-US"/>
              </w:rPr>
              <w:instrText xml:space="preserve"> \* ARABIC </w:instrText>
            </w:r>
            <w:r w:rsidRPr="009376FD">
              <w:rPr>
                <w:rFonts w:ascii="Sylfaen" w:hAnsi="Sylfaen" w:cs="Calibri"/>
              </w:rPr>
              <w:fldChar w:fldCharType="separate"/>
            </w:r>
            <w:r w:rsidR="001C259C">
              <w:rPr>
                <w:rFonts w:ascii="Sylfaen" w:hAnsi="Sylfaen" w:cs="Calibri"/>
                <w:noProof/>
                <w:lang w:val="en-US"/>
              </w:rPr>
              <w:t>18</w:t>
            </w:r>
            <w:r w:rsidRPr="009376FD">
              <w:rPr>
                <w:rFonts w:ascii="Sylfaen" w:hAnsi="Sylfaen" w:cs="Calibri"/>
              </w:rPr>
              <w:fldChar w:fldCharType="end"/>
            </w:r>
            <w:r w:rsidRPr="009376FD">
              <w:rPr>
                <w:rFonts w:ascii="Sylfaen" w:hAnsi="Sylfaen" w:cs="Calibri"/>
                <w:lang w:val="en-US"/>
              </w:rPr>
              <w:t xml:space="preserve">` </w:t>
            </w:r>
            <w:proofErr w:type="spellStart"/>
            <w:r w:rsidRPr="009376FD">
              <w:rPr>
                <w:rFonts w:ascii="Sylfaen" w:hAnsi="Sylfaen" w:cs="Calibri"/>
                <w:lang w:val="en-US"/>
              </w:rPr>
              <w:t>Mauremys</w:t>
            </w:r>
            <w:proofErr w:type="spellEnd"/>
            <w:r w:rsidRPr="009376FD">
              <w:rPr>
                <w:rFonts w:ascii="Sylfaen" w:hAnsi="Sylfaen" w:cs="Calibri"/>
                <w:lang w:val="en-US"/>
              </w:rPr>
              <w:t xml:space="preserve"> </w:t>
            </w:r>
            <w:proofErr w:type="spellStart"/>
            <w:r w:rsidRPr="009376FD">
              <w:rPr>
                <w:rFonts w:ascii="Sylfaen" w:hAnsi="Sylfaen" w:cs="Calibri"/>
                <w:lang w:val="en-US"/>
              </w:rPr>
              <w:t>caspica</w:t>
            </w:r>
            <w:proofErr w:type="spellEnd"/>
            <w:r w:rsidRPr="009376FD">
              <w:rPr>
                <w:rFonts w:ascii="Sylfaen" w:hAnsi="Sylfaen" w:cs="Calibri"/>
                <w:lang w:val="en-US"/>
              </w:rPr>
              <w:t>, Area, Point N 12</w:t>
            </w:r>
          </w:p>
        </w:tc>
        <w:tc>
          <w:tcPr>
            <w:tcW w:w="6302" w:type="dxa"/>
            <w:gridSpan w:val="2"/>
            <w:vAlign w:val="center"/>
          </w:tcPr>
          <w:p w14:paraId="7B2ABF64" w14:textId="77777777" w:rsidR="00E27EBC" w:rsidRPr="009376FD" w:rsidRDefault="00E27EBC" w:rsidP="00AD5DA9">
            <w:pPr>
              <w:pStyle w:val="Caption"/>
              <w:spacing w:after="0" w:line="276" w:lineRule="auto"/>
              <w:jc w:val="center"/>
              <w:rPr>
                <w:rFonts w:ascii="Sylfaen" w:hAnsi="Sylfaen" w:cs="Calibri"/>
              </w:rPr>
            </w:pPr>
            <w:r w:rsidRPr="009376FD">
              <w:rPr>
                <w:rFonts w:ascii="Sylfaen" w:hAnsi="Sylfaen"/>
                <w:i w:val="0"/>
                <w:noProof/>
                <w:color w:val="0E2841"/>
                <w:lang w:val="en-US"/>
              </w:rPr>
              <w:drawing>
                <wp:inline distT="0" distB="0" distL="0" distR="0" wp14:anchorId="7504BFDF" wp14:editId="5241BF27">
                  <wp:extent cx="1695247" cy="996613"/>
                  <wp:effectExtent l="0" t="0" r="635" b="0"/>
                  <wp:docPr id="1463984903" name="Picture 3" descr="A person in a vest in a grassy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984903" name="Picture 3" descr="A person in a vest in a grassy area&#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29041" cy="1016480"/>
                          </a:xfrm>
                          <a:prstGeom prst="rect">
                            <a:avLst/>
                          </a:prstGeom>
                          <a:noFill/>
                          <a:ln>
                            <a:noFill/>
                          </a:ln>
                        </pic:spPr>
                      </pic:pic>
                    </a:graphicData>
                  </a:graphic>
                </wp:inline>
              </w:drawing>
            </w:r>
            <w:r w:rsidRPr="009376FD">
              <w:rPr>
                <w:rFonts w:ascii="Sylfaen" w:hAnsi="Sylfaen" w:cs="Calibri"/>
              </w:rPr>
              <w:t xml:space="preserve">  </w:t>
            </w:r>
            <w:r w:rsidRPr="009376FD">
              <w:rPr>
                <w:rFonts w:ascii="Sylfaen" w:hAnsi="Sylfaen"/>
                <w:i w:val="0"/>
                <w:noProof/>
                <w:color w:val="0E2841"/>
                <w:lang w:val="en-US"/>
              </w:rPr>
              <w:drawing>
                <wp:inline distT="0" distB="0" distL="0" distR="0" wp14:anchorId="3F4F1FCC" wp14:editId="5983ACC6">
                  <wp:extent cx="2063316" cy="1011214"/>
                  <wp:effectExtent l="0" t="0" r="0" b="0"/>
                  <wp:docPr id="1286227137" name="Picture 5" descr="A person in a vest taking a picture of a lak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227137" name="Picture 5" descr="A person in a vest taking a picture of a lake&#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19044" cy="1038526"/>
                          </a:xfrm>
                          <a:prstGeom prst="rect">
                            <a:avLst/>
                          </a:prstGeom>
                          <a:noFill/>
                          <a:ln>
                            <a:noFill/>
                          </a:ln>
                        </pic:spPr>
                      </pic:pic>
                    </a:graphicData>
                  </a:graphic>
                </wp:inline>
              </w:drawing>
            </w:r>
          </w:p>
          <w:p w14:paraId="31FD5903" w14:textId="24298D34" w:rsidR="00E27EBC" w:rsidRPr="009376FD" w:rsidRDefault="00E27EBC" w:rsidP="00AD5DA9">
            <w:pPr>
              <w:pStyle w:val="Caption"/>
              <w:spacing w:after="0" w:line="276" w:lineRule="auto"/>
              <w:jc w:val="center"/>
              <w:rPr>
                <w:rFonts w:ascii="Sylfaen" w:hAnsi="Sylfaen"/>
              </w:rPr>
            </w:pPr>
            <w:r w:rsidRPr="009376FD">
              <w:rPr>
                <w:rFonts w:ascii="Sylfaen" w:hAnsi="Sylfaen" w:cs="Calibri"/>
              </w:rPr>
              <w:t xml:space="preserve">Նկար </w:t>
            </w:r>
            <w:r w:rsidRPr="009376FD">
              <w:rPr>
                <w:rFonts w:ascii="Sylfaen" w:hAnsi="Sylfaen" w:cs="Calibri"/>
              </w:rPr>
              <w:fldChar w:fldCharType="begin"/>
            </w:r>
            <w:r w:rsidRPr="009376FD">
              <w:rPr>
                <w:rFonts w:ascii="Sylfaen" w:hAnsi="Sylfaen" w:cs="Calibri"/>
              </w:rPr>
              <w:instrText xml:space="preserve"> SEQ Նկար \* ARABIC </w:instrText>
            </w:r>
            <w:r w:rsidRPr="009376FD">
              <w:rPr>
                <w:rFonts w:ascii="Sylfaen" w:hAnsi="Sylfaen" w:cs="Calibri"/>
              </w:rPr>
              <w:fldChar w:fldCharType="separate"/>
            </w:r>
            <w:r w:rsidR="001C259C">
              <w:rPr>
                <w:rFonts w:ascii="Sylfaen" w:hAnsi="Sylfaen" w:cs="Calibri"/>
                <w:noProof/>
              </w:rPr>
              <w:t>19</w:t>
            </w:r>
            <w:r w:rsidRPr="009376FD">
              <w:rPr>
                <w:rFonts w:ascii="Sylfaen" w:hAnsi="Sylfaen" w:cs="Calibri"/>
              </w:rPr>
              <w:fldChar w:fldCharType="end"/>
            </w:r>
            <w:r w:rsidRPr="009376FD">
              <w:rPr>
                <w:rFonts w:ascii="Sylfaen" w:hAnsi="Sylfaen" w:cs="Calibri"/>
              </w:rPr>
              <w:t>` Fieldwork</w:t>
            </w:r>
          </w:p>
        </w:tc>
      </w:tr>
    </w:tbl>
    <w:p w14:paraId="19D5FA2C" w14:textId="77777777" w:rsidR="00E27EBC" w:rsidRPr="009376FD" w:rsidRDefault="00E27EBC" w:rsidP="00E27EBC">
      <w:pPr>
        <w:spacing w:after="0" w:line="276" w:lineRule="auto"/>
        <w:rPr>
          <w:rFonts w:ascii="Sylfaen" w:hAnsi="Sylfaen"/>
          <w:lang w:val="en-US"/>
        </w:rPr>
      </w:pPr>
    </w:p>
    <w:p w14:paraId="40EB179E" w14:textId="77777777" w:rsidR="00E27EBC" w:rsidRPr="009376FD" w:rsidRDefault="00E27EBC" w:rsidP="00E27EBC">
      <w:pPr>
        <w:spacing w:line="276" w:lineRule="auto"/>
        <w:rPr>
          <w:rFonts w:ascii="Sylfaen" w:hAnsi="Sylfaen"/>
          <w:i/>
          <w:color w:val="0E2841"/>
          <w:sz w:val="18"/>
          <w:szCs w:val="18"/>
          <w:lang w:val="en-US"/>
        </w:rPr>
      </w:pPr>
    </w:p>
    <w:p w14:paraId="15F5D3A1" w14:textId="77777777" w:rsidR="00E27EBC" w:rsidRPr="009376FD" w:rsidRDefault="00E27EBC" w:rsidP="00E27EBC">
      <w:pPr>
        <w:spacing w:line="276" w:lineRule="auto"/>
        <w:rPr>
          <w:rFonts w:ascii="Sylfaen" w:hAnsi="Sylfaen"/>
          <w:b/>
          <w:bCs/>
          <w:sz w:val="28"/>
          <w:szCs w:val="28"/>
          <w:lang w:val="en-US"/>
        </w:rPr>
      </w:pPr>
      <w:proofErr w:type="spellStart"/>
      <w:r w:rsidRPr="009376FD">
        <w:rPr>
          <w:rFonts w:ascii="Sylfaen" w:hAnsi="Sylfaen"/>
          <w:b/>
          <w:bCs/>
          <w:sz w:val="28"/>
          <w:szCs w:val="28"/>
          <w:lang w:val="en-US"/>
        </w:rPr>
        <w:t>Երկկենցաղներ</w:t>
      </w:r>
      <w:proofErr w:type="spellEnd"/>
    </w:p>
    <w:p w14:paraId="12C4890E" w14:textId="77777777" w:rsidR="00E27EBC" w:rsidRPr="009376FD" w:rsidRDefault="00E27EBC" w:rsidP="00E27EBC">
      <w:pPr>
        <w:spacing w:line="276" w:lineRule="auto"/>
        <w:jc w:val="both"/>
        <w:rPr>
          <w:rFonts w:ascii="Sylfaen" w:hAnsi="Sylfaen"/>
          <w:b/>
          <w:bCs/>
          <w:i/>
          <w:iCs/>
          <w:sz w:val="24"/>
          <w:szCs w:val="24"/>
          <w:lang w:val="en-US"/>
        </w:rPr>
      </w:pPr>
      <w:proofErr w:type="spellStart"/>
      <w:r w:rsidRPr="009376FD">
        <w:rPr>
          <w:rFonts w:ascii="Sylfaen" w:hAnsi="Sylfaen"/>
          <w:b/>
          <w:bCs/>
          <w:i/>
          <w:iCs/>
          <w:sz w:val="24"/>
          <w:szCs w:val="24"/>
          <w:lang w:val="en-US"/>
        </w:rPr>
        <w:t>Տվյալների</w:t>
      </w:r>
      <w:proofErr w:type="spellEnd"/>
      <w:r w:rsidRPr="009376FD">
        <w:rPr>
          <w:rFonts w:ascii="Sylfaen" w:hAnsi="Sylfaen"/>
          <w:b/>
          <w:bCs/>
          <w:i/>
          <w:iCs/>
          <w:sz w:val="24"/>
          <w:szCs w:val="24"/>
          <w:lang w:val="en-US"/>
        </w:rPr>
        <w:t xml:space="preserve"> </w:t>
      </w:r>
      <w:proofErr w:type="spellStart"/>
      <w:r w:rsidRPr="009376FD">
        <w:rPr>
          <w:rFonts w:ascii="Sylfaen" w:hAnsi="Sylfaen"/>
          <w:b/>
          <w:bCs/>
          <w:i/>
          <w:iCs/>
          <w:sz w:val="24"/>
          <w:szCs w:val="24"/>
          <w:lang w:val="en-US"/>
        </w:rPr>
        <w:t>հավաքագրում</w:t>
      </w:r>
      <w:proofErr w:type="spellEnd"/>
    </w:p>
    <w:p w14:paraId="18CA8F17"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 xml:space="preserve">Երկկենցաղների տեսակային բազմազանությունը բացահայտելու համար իրականացվել են ամառային, աշնանային և գարնանային այցելություններ ընտրված տեղամասեր: Այդ ընթացքում դիտարկվել են այդ ողնաշարավորների առկայությունն ընտրված տեղամասերում գտնվող ինչպես ջրային միջավայրերում (ջրամբարներ, ջրափոսեր, գետեր և առուներ), այնպես էլ խոնավ վայրերում (մերձջրային բուսականություն, ծառերի ընկած բներ, փչակներ, քարերի տակ, այլն): Այդ նպատակով յուրաքանչյուր տեղամասում ընտրվել են երկկենցաղների բնակության համար նպաստավոր պայմաններ ունեցող տեղանքներ և առանձնացվել են առնվազն 100 մ երկարության տրանսեկտներ, որի երկայնքով արշավային մեթոդով փնտրվել և հաշվառվել են հանդիպող բոլոր երկկենցաղները: </w:t>
      </w:r>
    </w:p>
    <w:p w14:paraId="2DE03741"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lastRenderedPageBreak/>
        <w:t>Երկկենցաղների բազմազանության ուսումնասիրությունն ունի իր առանձնահատկությունները, հաշվի առնելով նրանց կենսաբանական հատկանիշները: Այսպես, գարնանային ուսումնասիրությունների ընթացքում առավել ուշադրություն է դարձվել տարածքների ջրային միջավայրերին, որտեղ երկկենցաղները բազմանում են և ձվադրում: Այս ընթացքում փնտրվել են ինչպես հասուն երկկենցաղները, այնպես էլ դրված գորտնկիթները և շերեփուկները:</w:t>
      </w:r>
    </w:p>
    <w:p w14:paraId="0DB4808C"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 xml:space="preserve">Ամառային ուսումնասիրությունների ընթացքում ուշադրություն է դարձվել ինչպես ջրային տարածքների, այնպես էլ ջրամերձ տարածքների վրա` հայտնաբերելու զարգացման ուշ փուլերում գտնվող շերեփուկներին և կերպարանափոխությունն նոր ավարտած երկկենցաղներին: </w:t>
      </w:r>
    </w:p>
    <w:p w14:paraId="60B43CB8"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Աշնանային ուսումնասիրությունների ընթացքում ուշադրություն է դարձվել ընտրված տեղամասերի ինչպես ջրային, այնպես էլ խոնավ ցամաքային տեղանքների վրա` հայտնաբերելու երկկենցաղների հասունացած ու երիտասարդ առանձնյակներին, որոնք անմիջականորեն կապված չեն ջրային միջավայրի հետ:</w:t>
      </w:r>
    </w:p>
    <w:p w14:paraId="7D8A5214"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 xml:space="preserve">Երկկենցաղների տեսակային պատկանելությունը որոշելու համար կատարվել է հանդիպած առանձնյակների լուսանկարահանում, առանձին դեպքերում` որս (ձեռքով, ցանցով): Տեսակը համապատասխան որոշիչներով որոշելուց հետո բոլոր որսված առանձնյակները վերադարձվել են դեպի բնություն: </w:t>
      </w:r>
    </w:p>
    <w:p w14:paraId="3E7BD768"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Այն դեպքերում, երբ տվյալ տեղամասում հանքարդյունաբերական գործունեությունը կամ մարդածին այլ գործոններ սպառնացել են երկկենցաղների հետագա գոյությանը` կատարվել է երկկենցաղների ու նրանց շերեփուկների որս ու տեղափոխում հարակից անվտանգ ու նպաստավոր պայմաններ ունեցող տեղավայրեր:</w:t>
      </w:r>
    </w:p>
    <w:p w14:paraId="30037A4A" w14:textId="77777777" w:rsidR="00E27EBC" w:rsidRPr="009376FD" w:rsidRDefault="00E27EBC" w:rsidP="00E27EBC">
      <w:pPr>
        <w:spacing w:line="276" w:lineRule="auto"/>
        <w:jc w:val="both"/>
        <w:rPr>
          <w:rFonts w:ascii="Sylfaen" w:hAnsi="Sylfaen"/>
          <w:b/>
          <w:bCs/>
          <w:i/>
          <w:iCs/>
          <w:sz w:val="24"/>
          <w:szCs w:val="24"/>
          <w:lang w:val="hy-AM"/>
        </w:rPr>
      </w:pPr>
      <w:r w:rsidRPr="009376FD">
        <w:rPr>
          <w:rFonts w:ascii="Sylfaen" w:hAnsi="Sylfaen"/>
          <w:b/>
          <w:bCs/>
          <w:i/>
          <w:iCs/>
          <w:sz w:val="24"/>
          <w:szCs w:val="24"/>
          <w:lang w:val="hy-AM"/>
        </w:rPr>
        <w:t>Արդյունքներ</w:t>
      </w:r>
    </w:p>
    <w:p w14:paraId="107723A1"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Ուսումնասիրված դիտակետերում դիտարկվել են 3 տեսակի պատկանող երկկենցաղներ` փոքրասիական գորտ Rana macrocnemis, փոփոխական կանաչ դոդոշ Bufotes sitibundus և լճագորտ Pelophilax ridibundus: Այդ տեսակներից որևէ մեկն ընդգրկված չէ ՀՀ կենդանիների Կարմիր գրքում և Բեռնի կոնվենցիայի 6-րդ բանաձևում: ԲՊՄՄ Կարմիր ցուցակում բոլոր տեսակներն էլ ընդգրկված են LC կարգավիճակով և չեն հանդիսանում տարածաշրջանային էնդեմիկներ ու կենսամիջավայրին մասնագիտացված տեսակներ:</w:t>
      </w:r>
    </w:p>
    <w:p w14:paraId="459E9A8D" w14:textId="2F98ED81" w:rsidR="00E27EBC" w:rsidRPr="009376FD" w:rsidRDefault="00E27EBC" w:rsidP="00E27EBC">
      <w:pPr>
        <w:pStyle w:val="Caption"/>
        <w:spacing w:line="276" w:lineRule="auto"/>
        <w:jc w:val="right"/>
        <w:rPr>
          <w:rFonts w:ascii="Sylfaen" w:hAnsi="Sylfaen" w:cs="Sylfaen"/>
          <w:lang w:val="hy-AM"/>
        </w:rPr>
      </w:pPr>
      <w:r w:rsidRPr="009376FD">
        <w:rPr>
          <w:rFonts w:ascii="Sylfaen" w:hAnsi="Sylfaen" w:cs="Sylfaen"/>
          <w:lang w:val="hy-AM"/>
        </w:rPr>
        <w:t>Աղյուսակ</w:t>
      </w:r>
      <w:r w:rsidRPr="009376FD">
        <w:rPr>
          <w:rFonts w:ascii="Sylfaen" w:hAnsi="Sylfaen"/>
          <w:lang w:val="hy-AM"/>
        </w:rPr>
        <w:t xml:space="preserve">  </w:t>
      </w:r>
      <w:r w:rsidR="00DD3AD4" w:rsidRPr="004958AB">
        <w:rPr>
          <w:rFonts w:ascii="Sylfaen" w:hAnsi="Sylfaen"/>
          <w:lang w:val="hy-AM"/>
        </w:rPr>
        <w:t>5</w:t>
      </w:r>
      <w:r w:rsidRPr="009376FD">
        <w:rPr>
          <w:rFonts w:ascii="Sylfaen" w:hAnsi="Sylfaen"/>
          <w:lang w:val="hy-AM"/>
        </w:rPr>
        <w:t xml:space="preserve">. </w:t>
      </w:r>
      <w:r w:rsidRPr="009376FD">
        <w:rPr>
          <w:rFonts w:ascii="Sylfaen" w:hAnsi="Sylfaen" w:cs="Sylfaen"/>
          <w:lang w:val="hy-AM"/>
        </w:rPr>
        <w:t>Ուսումնասիրության</w:t>
      </w:r>
      <w:r w:rsidRPr="009376FD">
        <w:rPr>
          <w:rFonts w:ascii="Sylfaen" w:hAnsi="Sylfaen"/>
          <w:lang w:val="hy-AM"/>
        </w:rPr>
        <w:t xml:space="preserve"> </w:t>
      </w:r>
      <w:r w:rsidRPr="009376FD">
        <w:rPr>
          <w:rFonts w:ascii="Sylfaen" w:hAnsi="Sylfaen" w:cs="Sylfaen"/>
          <w:lang w:val="hy-AM"/>
        </w:rPr>
        <w:t>տարածքում</w:t>
      </w:r>
      <w:r w:rsidRPr="009376FD">
        <w:rPr>
          <w:rFonts w:ascii="Sylfaen" w:hAnsi="Sylfaen"/>
          <w:lang w:val="hy-AM"/>
        </w:rPr>
        <w:t xml:space="preserve"> </w:t>
      </w:r>
      <w:r w:rsidRPr="009376FD">
        <w:rPr>
          <w:rFonts w:ascii="Sylfaen" w:hAnsi="Sylfaen" w:cs="Sylfaen"/>
          <w:lang w:val="hy-AM"/>
        </w:rPr>
        <w:t>հանդիպող</w:t>
      </w:r>
      <w:r w:rsidRPr="009376FD">
        <w:rPr>
          <w:rFonts w:ascii="Sylfaen" w:hAnsi="Sylfaen"/>
          <w:lang w:val="hy-AM"/>
        </w:rPr>
        <w:t xml:space="preserve"> երկկենցաղների</w:t>
      </w:r>
      <w:r w:rsidRPr="009376FD">
        <w:rPr>
          <w:rFonts w:ascii="Sylfaen" w:hAnsi="Sylfaen" w:cs="Sylfaen"/>
          <w:lang w:val="hy-AM"/>
        </w:rPr>
        <w:t xml:space="preserve"> տեսակների</w:t>
      </w:r>
      <w:r w:rsidRPr="009376FD">
        <w:rPr>
          <w:rFonts w:ascii="Sylfaen" w:hAnsi="Sylfaen"/>
          <w:lang w:val="hy-AM"/>
        </w:rPr>
        <w:t xml:space="preserve"> </w:t>
      </w:r>
      <w:r w:rsidRPr="009376FD">
        <w:rPr>
          <w:rFonts w:ascii="Sylfaen" w:hAnsi="Sylfaen" w:cs="Sylfaen"/>
          <w:lang w:val="hy-AM"/>
        </w:rPr>
        <w:t>ցանկ</w:t>
      </w:r>
      <w:r w:rsidRPr="009376FD">
        <w:rPr>
          <w:rFonts w:ascii="Sylfaen" w:hAnsi="Sylfaen"/>
          <w:lang w:val="hy-AM"/>
        </w:rPr>
        <w:t>: RDB AM-</w:t>
      </w:r>
      <w:r w:rsidRPr="009376FD">
        <w:rPr>
          <w:rFonts w:ascii="Sylfaen" w:hAnsi="Sylfaen" w:cs="Sylfaen"/>
          <w:lang w:val="hy-AM"/>
        </w:rPr>
        <w:t>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պահպանության</w:t>
      </w:r>
      <w:r w:rsidRPr="009376FD">
        <w:rPr>
          <w:rFonts w:ascii="Sylfaen" w:hAnsi="Sylfaen"/>
          <w:lang w:val="hy-AM"/>
        </w:rPr>
        <w:t xml:space="preserve"> </w:t>
      </w:r>
      <w:r w:rsidRPr="009376FD">
        <w:rPr>
          <w:rFonts w:ascii="Sylfaen" w:hAnsi="Sylfaen" w:cs="Sylfaen"/>
          <w:lang w:val="hy-AM"/>
        </w:rPr>
        <w:t>կարգավիճակը</w:t>
      </w:r>
      <w:r w:rsidRPr="009376FD">
        <w:rPr>
          <w:rFonts w:ascii="Sylfaen" w:hAnsi="Sylfaen"/>
          <w:lang w:val="hy-AM"/>
        </w:rPr>
        <w:t xml:space="preserve"> </w:t>
      </w:r>
      <w:r w:rsidRPr="009376FD">
        <w:rPr>
          <w:rFonts w:ascii="Sylfaen" w:hAnsi="Sylfaen" w:cs="Sylfaen"/>
          <w:lang w:val="hy-AM"/>
        </w:rPr>
        <w:t>Հայաստանի</w:t>
      </w:r>
      <w:r w:rsidRPr="009376FD">
        <w:rPr>
          <w:rFonts w:ascii="Sylfaen" w:hAnsi="Sylfaen"/>
          <w:lang w:val="hy-AM"/>
        </w:rPr>
        <w:t xml:space="preserve">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գրքում</w:t>
      </w:r>
      <w:r w:rsidRPr="009376FD">
        <w:rPr>
          <w:rFonts w:ascii="Sylfaen" w:hAnsi="Sylfaen"/>
          <w:lang w:val="hy-AM"/>
        </w:rPr>
        <w:t>, IUCN-</w:t>
      </w:r>
      <w:r w:rsidRPr="009376FD">
        <w:rPr>
          <w:rFonts w:ascii="Sylfaen" w:hAnsi="Sylfaen" w:cs="Sylfaen"/>
          <w:lang w:val="hy-AM"/>
        </w:rPr>
        <w:t>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պահպանության</w:t>
      </w:r>
      <w:r w:rsidRPr="009376FD">
        <w:rPr>
          <w:rFonts w:ascii="Sylfaen" w:hAnsi="Sylfaen"/>
          <w:lang w:val="hy-AM"/>
        </w:rPr>
        <w:t xml:space="preserve"> </w:t>
      </w:r>
      <w:r w:rsidRPr="009376FD">
        <w:rPr>
          <w:rFonts w:ascii="Sylfaen" w:hAnsi="Sylfaen" w:cs="Sylfaen"/>
          <w:lang w:val="hy-AM"/>
        </w:rPr>
        <w:t>կարգավիճակը</w:t>
      </w:r>
      <w:r w:rsidRPr="009376FD">
        <w:rPr>
          <w:rFonts w:ascii="Sylfaen" w:hAnsi="Sylfaen"/>
          <w:lang w:val="hy-AM"/>
        </w:rPr>
        <w:t xml:space="preserve"> IUCN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ցուցակում</w:t>
      </w:r>
      <w:r w:rsidRPr="009376FD">
        <w:rPr>
          <w:rFonts w:ascii="Sylfaen" w:hAnsi="Sylfaen"/>
          <w:lang w:val="hy-AM"/>
        </w:rPr>
        <w:t>,</w:t>
      </w:r>
      <w:r w:rsidRPr="009376FD">
        <w:rPr>
          <w:rFonts w:ascii="Sylfaen" w:hAnsi="Sylfaen" w:cs="Sylfaen"/>
          <w:lang w:val="hy-AM"/>
        </w:rPr>
        <w:t>Բեռնը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առկայությունը</w:t>
      </w:r>
      <w:r w:rsidRPr="009376FD">
        <w:rPr>
          <w:rFonts w:ascii="Sylfaen" w:hAnsi="Sylfaen"/>
          <w:lang w:val="hy-AM"/>
        </w:rPr>
        <w:t xml:space="preserve"> </w:t>
      </w:r>
      <w:r w:rsidRPr="009376FD">
        <w:rPr>
          <w:rFonts w:ascii="Sylfaen" w:hAnsi="Sylfaen" w:cs="Sylfaen"/>
          <w:lang w:val="hy-AM"/>
        </w:rPr>
        <w:t>Բեռնի</w:t>
      </w:r>
      <w:r w:rsidRPr="009376FD">
        <w:rPr>
          <w:rFonts w:ascii="Sylfaen" w:hAnsi="Sylfaen"/>
          <w:lang w:val="hy-AM"/>
        </w:rPr>
        <w:t xml:space="preserve"> </w:t>
      </w:r>
      <w:r w:rsidRPr="009376FD">
        <w:rPr>
          <w:rFonts w:ascii="Sylfaen" w:hAnsi="Sylfaen" w:cs="Sylfaen"/>
          <w:lang w:val="hy-AM"/>
        </w:rPr>
        <w:t>կոնվենցիայի</w:t>
      </w:r>
      <w:r w:rsidRPr="009376FD">
        <w:rPr>
          <w:rFonts w:ascii="Sylfaen" w:hAnsi="Sylfaen"/>
          <w:lang w:val="hy-AM"/>
        </w:rPr>
        <w:t xml:space="preserve"> 6-</w:t>
      </w:r>
      <w:r w:rsidRPr="009376FD">
        <w:rPr>
          <w:rFonts w:ascii="Sylfaen" w:hAnsi="Sylfaen" w:cs="Sylfaen"/>
          <w:lang w:val="hy-AM"/>
        </w:rPr>
        <w:t>րդ</w:t>
      </w:r>
      <w:r w:rsidRPr="009376FD">
        <w:rPr>
          <w:rFonts w:ascii="Sylfaen" w:hAnsi="Sylfaen"/>
          <w:lang w:val="hy-AM"/>
        </w:rPr>
        <w:t xml:space="preserve"> </w:t>
      </w:r>
      <w:r w:rsidRPr="009376FD">
        <w:rPr>
          <w:rFonts w:ascii="Sylfaen" w:hAnsi="Sylfaen" w:cs="Sylfaen"/>
          <w:lang w:val="hy-AM"/>
        </w:rPr>
        <w:t>բանաձևում</w:t>
      </w:r>
      <w:r w:rsidRPr="009376FD">
        <w:rPr>
          <w:rFonts w:ascii="Sylfaen" w:hAnsi="Sylfaen"/>
          <w:lang w:val="hy-AM"/>
        </w:rPr>
        <w:t>, RR-</w:t>
      </w:r>
      <w:r w:rsidRPr="009376FD">
        <w:rPr>
          <w:rFonts w:ascii="Sylfaen" w:hAnsi="Sylfaen" w:cs="Sylfaen"/>
          <w:lang w:val="hy-AM"/>
        </w:rPr>
        <w:t>ն`</w:t>
      </w:r>
      <w:r w:rsidRPr="009376FD">
        <w:rPr>
          <w:rFonts w:ascii="Sylfaen" w:hAnsi="Sylfaen"/>
          <w:lang w:val="hy-AM"/>
        </w:rPr>
        <w:t xml:space="preserve"> </w:t>
      </w:r>
      <w:r w:rsidRPr="009376FD">
        <w:rPr>
          <w:rFonts w:ascii="Sylfaen" w:hAnsi="Sylfaen" w:cs="Sylfaen"/>
          <w:lang w:val="hy-AM"/>
        </w:rPr>
        <w:t>սահմանափակ</w:t>
      </w:r>
      <w:r w:rsidRPr="009376FD">
        <w:rPr>
          <w:rFonts w:ascii="Sylfaen" w:hAnsi="Sylfaen"/>
          <w:lang w:val="hy-AM"/>
        </w:rPr>
        <w:t xml:space="preserve"> </w:t>
      </w:r>
      <w:r w:rsidRPr="009376FD">
        <w:rPr>
          <w:rFonts w:ascii="Sylfaen" w:hAnsi="Sylfaen" w:cs="Sylfaen"/>
          <w:lang w:val="hy-AM"/>
        </w:rPr>
        <w:t>արեալով</w:t>
      </w:r>
      <w:r w:rsidRPr="009376FD">
        <w:rPr>
          <w:rFonts w:ascii="Sylfaen" w:hAnsi="Sylfaen"/>
          <w:lang w:val="hy-AM"/>
        </w:rPr>
        <w:t xml:space="preserve"> </w:t>
      </w:r>
      <w:r w:rsidRPr="009376FD">
        <w:rPr>
          <w:rFonts w:ascii="Sylfaen" w:hAnsi="Sylfaen" w:cs="Sylfaen"/>
          <w:lang w:val="hy-AM"/>
        </w:rPr>
        <w:t>տեսակը</w:t>
      </w:r>
      <w:r w:rsidRPr="009376FD">
        <w:rPr>
          <w:rFonts w:ascii="Sylfaen" w:hAnsi="Sylfaen"/>
          <w:lang w:val="hy-AM"/>
        </w:rPr>
        <w:t xml:space="preserve">, </w:t>
      </w:r>
      <w:r w:rsidRPr="009376FD">
        <w:rPr>
          <w:rFonts w:ascii="Sylfaen" w:hAnsi="Sylfaen" w:cs="Sylfaen"/>
          <w:lang w:val="hy-AM"/>
        </w:rPr>
        <w:t>իսկ</w:t>
      </w:r>
      <w:r w:rsidRPr="009376FD">
        <w:rPr>
          <w:rFonts w:ascii="Sylfaen" w:hAnsi="Sylfaen"/>
          <w:lang w:val="hy-AM"/>
        </w:rPr>
        <w:t xml:space="preserve"> BR-</w:t>
      </w:r>
      <w:r w:rsidRPr="009376FD">
        <w:rPr>
          <w:rFonts w:ascii="Sylfaen" w:hAnsi="Sylfaen" w:cs="Sylfaen"/>
          <w:lang w:val="hy-AM"/>
        </w:rPr>
        <w:t>ն`</w:t>
      </w:r>
      <w:r w:rsidRPr="009376FD">
        <w:rPr>
          <w:rFonts w:ascii="Sylfaen" w:hAnsi="Sylfaen"/>
          <w:lang w:val="hy-AM"/>
        </w:rPr>
        <w:t xml:space="preserve"> </w:t>
      </w:r>
      <w:r w:rsidRPr="009376FD">
        <w:rPr>
          <w:rFonts w:ascii="Sylfaen" w:hAnsi="Sylfaen" w:cs="Sylfaen"/>
          <w:lang w:val="hy-AM"/>
        </w:rPr>
        <w:t>բիոմով</w:t>
      </w:r>
      <w:r w:rsidRPr="009376FD">
        <w:rPr>
          <w:rFonts w:ascii="Sylfaen" w:hAnsi="Sylfaen"/>
          <w:lang w:val="hy-AM"/>
        </w:rPr>
        <w:t xml:space="preserve"> </w:t>
      </w:r>
      <w:r w:rsidRPr="009376FD">
        <w:rPr>
          <w:rFonts w:ascii="Sylfaen" w:hAnsi="Sylfaen" w:cs="Sylfaen"/>
          <w:lang w:val="hy-AM"/>
        </w:rPr>
        <w:t>սահմանափակված</w:t>
      </w:r>
      <w:r w:rsidRPr="009376FD">
        <w:rPr>
          <w:rFonts w:ascii="Sylfaen" w:hAnsi="Sylfaen"/>
          <w:lang w:val="hy-AM"/>
        </w:rPr>
        <w:t xml:space="preserve"> </w:t>
      </w:r>
      <w:r w:rsidRPr="009376FD">
        <w:rPr>
          <w:rFonts w:ascii="Sylfaen" w:hAnsi="Sylfaen" w:cs="Sylfaen"/>
          <w:lang w:val="hy-AM"/>
        </w:rPr>
        <w:t>տեսակը։</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7"/>
        <w:gridCol w:w="1494"/>
        <w:gridCol w:w="1966"/>
        <w:gridCol w:w="1564"/>
        <w:gridCol w:w="1326"/>
        <w:gridCol w:w="1167"/>
        <w:gridCol w:w="719"/>
        <w:gridCol w:w="701"/>
        <w:gridCol w:w="606"/>
      </w:tblGrid>
      <w:tr w:rsidR="00E27EBC" w:rsidRPr="009376FD" w14:paraId="71F5109B" w14:textId="77777777" w:rsidTr="00AD5DA9">
        <w:trPr>
          <w:trHeight w:val="346"/>
          <w:tblHeader/>
          <w:jc w:val="center"/>
        </w:trPr>
        <w:tc>
          <w:tcPr>
            <w:tcW w:w="407" w:type="dxa"/>
            <w:shd w:val="clear" w:color="auto" w:fill="EAEDF1" w:themeFill="text2" w:themeFillTint="1A"/>
            <w:vAlign w:val="center"/>
          </w:tcPr>
          <w:p w14:paraId="709BDC80" w14:textId="77777777" w:rsidR="00E27EBC" w:rsidRPr="009376FD" w:rsidRDefault="00E27EBC" w:rsidP="00AD5DA9">
            <w:pPr>
              <w:spacing w:after="0" w:line="276" w:lineRule="auto"/>
              <w:jc w:val="center"/>
              <w:rPr>
                <w:rFonts w:ascii="Sylfaen" w:eastAsia="Times New Roman" w:hAnsi="Sylfaen" w:cs="Sylfaen"/>
                <w:sz w:val="18"/>
                <w:szCs w:val="18"/>
                <w:lang w:val="hy-AM" w:eastAsia="en-GB"/>
              </w:rPr>
            </w:pPr>
            <w:r w:rsidRPr="009376FD">
              <w:rPr>
                <w:rFonts w:ascii="Sylfaen" w:eastAsia="Times New Roman" w:hAnsi="Sylfaen" w:cs="Calibri"/>
                <w:b/>
                <w:bCs/>
                <w:sz w:val="18"/>
                <w:szCs w:val="18"/>
                <w:lang w:val="hy-AM" w:eastAsia="en-GB"/>
              </w:rPr>
              <w:t>№</w:t>
            </w:r>
          </w:p>
        </w:tc>
        <w:tc>
          <w:tcPr>
            <w:tcW w:w="1494" w:type="dxa"/>
            <w:shd w:val="clear" w:color="auto" w:fill="EAEDF1" w:themeFill="text2" w:themeFillTint="1A"/>
            <w:vAlign w:val="center"/>
          </w:tcPr>
          <w:p w14:paraId="26670D11" w14:textId="77777777" w:rsidR="00E27EBC" w:rsidRPr="009376FD" w:rsidRDefault="00E27EBC" w:rsidP="00AD5DA9">
            <w:pPr>
              <w:spacing w:after="0" w:line="276" w:lineRule="auto"/>
              <w:jc w:val="center"/>
              <w:rPr>
                <w:rFonts w:ascii="Sylfaen" w:eastAsia="Times New Roman" w:hAnsi="Sylfaen" w:cs="Sylfaen"/>
                <w:color w:val="000000"/>
                <w:sz w:val="18"/>
                <w:szCs w:val="18"/>
                <w:lang w:val="hy-AM"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Հայերեն</w:t>
            </w:r>
          </w:p>
        </w:tc>
        <w:tc>
          <w:tcPr>
            <w:tcW w:w="1966" w:type="dxa"/>
            <w:shd w:val="clear" w:color="auto" w:fill="EAEDF1" w:themeFill="text2" w:themeFillTint="1A"/>
            <w:vAlign w:val="center"/>
          </w:tcPr>
          <w:p w14:paraId="5A6D14AC" w14:textId="77777777" w:rsidR="00E27EBC" w:rsidRPr="009376FD" w:rsidRDefault="00E27EBC" w:rsidP="00AD5DA9">
            <w:pPr>
              <w:spacing w:after="0" w:line="276" w:lineRule="auto"/>
              <w:jc w:val="center"/>
              <w:rPr>
                <w:rFonts w:ascii="Sylfaen" w:eastAsia="Times New Roman" w:hAnsi="Sylfaen" w:cs="Sylfaen"/>
                <w:color w:val="000000"/>
                <w:sz w:val="18"/>
                <w:szCs w:val="18"/>
                <w:lang w:val="hy-AM"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Անգլերեն</w:t>
            </w:r>
          </w:p>
        </w:tc>
        <w:tc>
          <w:tcPr>
            <w:tcW w:w="1564" w:type="dxa"/>
            <w:shd w:val="clear" w:color="auto" w:fill="EAEDF1" w:themeFill="text2" w:themeFillTint="1A"/>
            <w:vAlign w:val="center"/>
          </w:tcPr>
          <w:p w14:paraId="25BEFFF9" w14:textId="77777777" w:rsidR="00E27EBC" w:rsidRPr="009376FD" w:rsidRDefault="00E27EBC" w:rsidP="00AD5DA9">
            <w:pPr>
              <w:spacing w:after="0" w:line="276" w:lineRule="auto"/>
              <w:jc w:val="center"/>
              <w:rPr>
                <w:rFonts w:ascii="Sylfaen" w:eastAsia="Times New Roman" w:hAnsi="Sylfaen" w:cs="Sylfaen"/>
                <w:color w:val="000000"/>
                <w:sz w:val="18"/>
                <w:szCs w:val="18"/>
                <w:lang w:val="hy-AM"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Լատիներեն</w:t>
            </w:r>
          </w:p>
        </w:tc>
        <w:tc>
          <w:tcPr>
            <w:tcW w:w="1326" w:type="dxa"/>
            <w:shd w:val="clear" w:color="auto" w:fill="EAEDF1" w:themeFill="text2" w:themeFillTint="1A"/>
            <w:vAlign w:val="center"/>
          </w:tcPr>
          <w:p w14:paraId="2B6EC61B" w14:textId="77777777" w:rsidR="00E27EBC" w:rsidRPr="009376FD" w:rsidRDefault="00E27EBC" w:rsidP="00AD5DA9">
            <w:pPr>
              <w:spacing w:after="0" w:line="276" w:lineRule="auto"/>
              <w:jc w:val="center"/>
              <w:rPr>
                <w:rFonts w:ascii="Sylfaen" w:eastAsia="Times New Roman" w:hAnsi="Sylfaen" w:cs="Sylfaen"/>
                <w:color w:val="000000"/>
                <w:sz w:val="18"/>
                <w:szCs w:val="18"/>
                <w:lang w:val="hy-AM" w:eastAsia="en-GB"/>
              </w:rPr>
            </w:pPr>
            <w:r w:rsidRPr="009376FD">
              <w:rPr>
                <w:rFonts w:ascii="Sylfaen" w:eastAsia="Times New Roman" w:hAnsi="Sylfaen" w:cs="Calibri"/>
                <w:b/>
                <w:bCs/>
                <w:color w:val="000000"/>
                <w:sz w:val="18"/>
                <w:szCs w:val="18"/>
                <w:lang w:val="hy-AM" w:eastAsia="en-GB"/>
              </w:rPr>
              <w:t xml:space="preserve">Հայաստանի ԿԳ </w:t>
            </w:r>
            <w:r w:rsidRPr="009376FD">
              <w:rPr>
                <w:rFonts w:ascii="Sylfaen" w:eastAsia="Times New Roman" w:hAnsi="Sylfaen" w:cs="Calibri"/>
                <w:color w:val="000000"/>
                <w:sz w:val="18"/>
                <w:szCs w:val="18"/>
                <w:lang w:eastAsia="en-GB"/>
              </w:rPr>
              <w:t>RDB AM</w:t>
            </w:r>
          </w:p>
        </w:tc>
        <w:tc>
          <w:tcPr>
            <w:tcW w:w="1167" w:type="dxa"/>
            <w:shd w:val="clear" w:color="auto" w:fill="EAEDF1" w:themeFill="text2" w:themeFillTint="1A"/>
            <w:vAlign w:val="center"/>
          </w:tcPr>
          <w:p w14:paraId="53B2BAB2"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ԲՊՄՄ</w:t>
            </w:r>
          </w:p>
          <w:p w14:paraId="0AB1240C"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Calibri"/>
                <w:color w:val="000000"/>
                <w:sz w:val="18"/>
                <w:szCs w:val="18"/>
                <w:lang w:eastAsia="en-GB"/>
              </w:rPr>
              <w:t>IUCN</w:t>
            </w:r>
          </w:p>
        </w:tc>
        <w:tc>
          <w:tcPr>
            <w:tcW w:w="719" w:type="dxa"/>
            <w:shd w:val="clear" w:color="auto" w:fill="EAEDF1" w:themeFill="text2" w:themeFillTint="1A"/>
            <w:vAlign w:val="center"/>
          </w:tcPr>
          <w:p w14:paraId="48C08A9E"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Բեռն</w:t>
            </w:r>
          </w:p>
          <w:p w14:paraId="1D92BA53" w14:textId="77777777" w:rsidR="00E27EBC" w:rsidRPr="009376FD" w:rsidRDefault="00E27EBC" w:rsidP="00AD5DA9">
            <w:pPr>
              <w:spacing w:after="0" w:line="276" w:lineRule="auto"/>
              <w:jc w:val="center"/>
              <w:rPr>
                <w:rFonts w:ascii="Sylfaen" w:eastAsia="Times New Roman" w:hAnsi="Sylfaen" w:cs="Sylfaen"/>
                <w:color w:val="000000"/>
                <w:sz w:val="18"/>
                <w:szCs w:val="18"/>
                <w:lang w:val="hy-AM" w:eastAsia="en-GB"/>
              </w:rPr>
            </w:pPr>
            <w:r w:rsidRPr="009376FD">
              <w:rPr>
                <w:rFonts w:ascii="Sylfaen" w:eastAsia="Times New Roman" w:hAnsi="Sylfaen" w:cs="Calibri"/>
                <w:color w:val="000000"/>
                <w:sz w:val="18"/>
                <w:szCs w:val="18"/>
                <w:lang w:eastAsia="en-GB"/>
              </w:rPr>
              <w:t>Bern</w:t>
            </w:r>
          </w:p>
        </w:tc>
        <w:tc>
          <w:tcPr>
            <w:tcW w:w="701" w:type="dxa"/>
            <w:shd w:val="clear" w:color="auto" w:fill="EAEDF1" w:themeFill="text2" w:themeFillTint="1A"/>
            <w:vAlign w:val="center"/>
          </w:tcPr>
          <w:p w14:paraId="2102BD59"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ՏԷ</w:t>
            </w:r>
          </w:p>
          <w:p w14:paraId="0126C5D8" w14:textId="77777777" w:rsidR="00E27EBC" w:rsidRPr="009376FD" w:rsidRDefault="00E27EBC" w:rsidP="00AD5DA9">
            <w:pPr>
              <w:spacing w:after="0" w:line="276" w:lineRule="auto"/>
              <w:jc w:val="center"/>
              <w:rPr>
                <w:rFonts w:ascii="Sylfaen" w:eastAsia="Times New Roman" w:hAnsi="Sylfaen" w:cs="Sylfaen"/>
                <w:color w:val="000000"/>
                <w:sz w:val="18"/>
                <w:szCs w:val="18"/>
                <w:lang w:val="hy-AM" w:eastAsia="en-GB"/>
              </w:rPr>
            </w:pPr>
            <w:r w:rsidRPr="009376FD">
              <w:rPr>
                <w:rFonts w:ascii="Sylfaen" w:eastAsia="Times New Roman" w:hAnsi="Sylfaen" w:cs="Calibri"/>
                <w:color w:val="000000"/>
                <w:sz w:val="18"/>
                <w:szCs w:val="18"/>
                <w:lang w:eastAsia="en-GB"/>
              </w:rPr>
              <w:t>RR</w:t>
            </w:r>
          </w:p>
        </w:tc>
        <w:tc>
          <w:tcPr>
            <w:tcW w:w="606" w:type="dxa"/>
            <w:shd w:val="clear" w:color="auto" w:fill="EAEDF1" w:themeFill="text2" w:themeFillTint="1A"/>
            <w:vAlign w:val="center"/>
          </w:tcPr>
          <w:p w14:paraId="4780A006"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ԿՄ</w:t>
            </w:r>
          </w:p>
          <w:p w14:paraId="2C87D4A2" w14:textId="77777777" w:rsidR="00E27EBC" w:rsidRPr="009376FD" w:rsidRDefault="00E27EBC" w:rsidP="00AD5DA9">
            <w:pPr>
              <w:spacing w:after="0" w:line="276" w:lineRule="auto"/>
              <w:jc w:val="center"/>
              <w:rPr>
                <w:rFonts w:ascii="Sylfaen" w:eastAsia="Times New Roman" w:hAnsi="Sylfaen" w:cs="Sylfaen"/>
                <w:color w:val="000000"/>
                <w:sz w:val="18"/>
                <w:szCs w:val="18"/>
                <w:lang w:val="hy-AM" w:eastAsia="en-GB"/>
              </w:rPr>
            </w:pPr>
            <w:r w:rsidRPr="009376FD">
              <w:rPr>
                <w:rFonts w:ascii="Sylfaen" w:eastAsia="Times New Roman" w:hAnsi="Sylfaen" w:cs="Calibri"/>
                <w:color w:val="000000"/>
                <w:sz w:val="18"/>
                <w:szCs w:val="18"/>
                <w:lang w:eastAsia="en-GB"/>
              </w:rPr>
              <w:t>BR</w:t>
            </w:r>
          </w:p>
        </w:tc>
      </w:tr>
      <w:tr w:rsidR="00E27EBC" w:rsidRPr="009376FD" w14:paraId="2B2941A8" w14:textId="77777777" w:rsidTr="00AD5DA9">
        <w:trPr>
          <w:trHeight w:val="499"/>
          <w:jc w:val="center"/>
        </w:trPr>
        <w:tc>
          <w:tcPr>
            <w:tcW w:w="407" w:type="dxa"/>
            <w:shd w:val="clear" w:color="000000" w:fill="FFFFFF"/>
            <w:vAlign w:val="center"/>
          </w:tcPr>
          <w:p w14:paraId="618B0EA1" w14:textId="77777777" w:rsidR="00E27EBC" w:rsidRPr="009376FD" w:rsidRDefault="00E27EBC" w:rsidP="00AD5DA9">
            <w:pPr>
              <w:spacing w:after="0" w:line="276" w:lineRule="auto"/>
              <w:jc w:val="center"/>
              <w:rPr>
                <w:rFonts w:ascii="Sylfaen" w:eastAsia="Times New Roman" w:hAnsi="Sylfaen" w:cs="Sylfaen"/>
                <w:sz w:val="18"/>
                <w:szCs w:val="18"/>
                <w:lang w:eastAsia="en-GB"/>
              </w:rPr>
            </w:pPr>
            <w:r w:rsidRPr="009376FD">
              <w:rPr>
                <w:rFonts w:ascii="Sylfaen" w:eastAsia="Times New Roman" w:hAnsi="Sylfaen" w:cs="Sylfaen"/>
                <w:sz w:val="18"/>
                <w:szCs w:val="18"/>
                <w:lang w:eastAsia="en-GB"/>
              </w:rPr>
              <w:t>1</w:t>
            </w:r>
          </w:p>
        </w:tc>
        <w:tc>
          <w:tcPr>
            <w:tcW w:w="1494" w:type="dxa"/>
            <w:shd w:val="clear" w:color="000000" w:fill="FFFFFF"/>
            <w:vAlign w:val="center"/>
          </w:tcPr>
          <w:p w14:paraId="2EBD2E4D" w14:textId="77777777" w:rsidR="00E27EBC" w:rsidRPr="009376FD" w:rsidRDefault="00E27EBC" w:rsidP="00AD5DA9">
            <w:pPr>
              <w:spacing w:after="0" w:line="276" w:lineRule="auto"/>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Փոքրասիական գորտ</w:t>
            </w:r>
          </w:p>
        </w:tc>
        <w:tc>
          <w:tcPr>
            <w:tcW w:w="1966" w:type="dxa"/>
            <w:shd w:val="clear" w:color="000000" w:fill="FFFFFF"/>
            <w:vAlign w:val="center"/>
          </w:tcPr>
          <w:p w14:paraId="2AA60475" w14:textId="77777777" w:rsidR="00E27EBC" w:rsidRPr="009376FD" w:rsidRDefault="00E27EBC" w:rsidP="00AD5DA9">
            <w:pPr>
              <w:spacing w:after="0" w:line="276" w:lineRule="auto"/>
              <w:rPr>
                <w:rFonts w:ascii="Sylfaen" w:eastAsia="Times New Roman" w:hAnsi="Sylfaen" w:cs="Sylfaen"/>
                <w:sz w:val="18"/>
                <w:szCs w:val="18"/>
                <w:lang w:val="en-US" w:eastAsia="en-GB"/>
              </w:rPr>
            </w:pPr>
            <w:r w:rsidRPr="009376FD">
              <w:rPr>
                <w:rFonts w:ascii="Sylfaen" w:hAnsi="Sylfaen" w:cs="Sylfaen"/>
                <w:sz w:val="18"/>
                <w:szCs w:val="18"/>
                <w:shd w:val="clear" w:color="auto" w:fill="FFFFFF"/>
                <w:lang w:val="en-US"/>
              </w:rPr>
              <w:t>Long-legged wood frog(</w:t>
            </w:r>
            <w:r w:rsidRPr="009376FD">
              <w:rPr>
                <w:rFonts w:ascii="Sylfaen" w:eastAsia="Times New Roman" w:hAnsi="Sylfaen" w:cs="Sylfaen"/>
                <w:sz w:val="18"/>
                <w:szCs w:val="18"/>
                <w:lang w:val="en-US" w:eastAsia="en-GB"/>
              </w:rPr>
              <w:t xml:space="preserve"> Brusa frog)</w:t>
            </w:r>
          </w:p>
        </w:tc>
        <w:tc>
          <w:tcPr>
            <w:tcW w:w="1564" w:type="dxa"/>
            <w:shd w:val="clear" w:color="000000" w:fill="FFFFFF"/>
            <w:vAlign w:val="center"/>
          </w:tcPr>
          <w:p w14:paraId="3E05D718" w14:textId="77777777" w:rsidR="00E27EBC" w:rsidRPr="009376FD" w:rsidRDefault="00E27EBC" w:rsidP="00AD5DA9">
            <w:pPr>
              <w:spacing w:after="0" w:line="276" w:lineRule="auto"/>
              <w:rPr>
                <w:rFonts w:ascii="Sylfaen" w:eastAsia="Times New Roman" w:hAnsi="Sylfaen" w:cs="Sylfaen"/>
                <w:i/>
                <w:iCs/>
                <w:color w:val="000000"/>
                <w:sz w:val="18"/>
                <w:szCs w:val="18"/>
                <w:lang w:eastAsia="en-GB"/>
              </w:rPr>
            </w:pPr>
            <w:r w:rsidRPr="009376FD">
              <w:rPr>
                <w:rFonts w:ascii="Sylfaen" w:hAnsi="Sylfaen" w:cs="Sylfaen"/>
                <w:i/>
                <w:sz w:val="18"/>
                <w:szCs w:val="18"/>
                <w:lang w:val="en-US"/>
              </w:rPr>
              <w:t xml:space="preserve">Rana </w:t>
            </w:r>
            <w:proofErr w:type="spellStart"/>
            <w:r w:rsidRPr="009376FD">
              <w:rPr>
                <w:rFonts w:ascii="Sylfaen" w:hAnsi="Sylfaen" w:cs="Sylfaen"/>
                <w:i/>
                <w:sz w:val="18"/>
                <w:szCs w:val="18"/>
                <w:lang w:val="en-US"/>
              </w:rPr>
              <w:t>macrocnemis</w:t>
            </w:r>
            <w:proofErr w:type="spellEnd"/>
          </w:p>
        </w:tc>
        <w:tc>
          <w:tcPr>
            <w:tcW w:w="1326" w:type="dxa"/>
            <w:shd w:val="clear" w:color="000000" w:fill="FFFFFF"/>
            <w:vAlign w:val="center"/>
          </w:tcPr>
          <w:p w14:paraId="01197E5A"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1167" w:type="dxa"/>
            <w:shd w:val="clear" w:color="000000" w:fill="FFFFFF"/>
            <w:vAlign w:val="center"/>
          </w:tcPr>
          <w:p w14:paraId="4A10F2E0"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LC</w:t>
            </w:r>
          </w:p>
        </w:tc>
        <w:tc>
          <w:tcPr>
            <w:tcW w:w="719" w:type="dxa"/>
            <w:vAlign w:val="center"/>
          </w:tcPr>
          <w:p w14:paraId="07424D5A"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701" w:type="dxa"/>
            <w:vAlign w:val="center"/>
          </w:tcPr>
          <w:p w14:paraId="159E29B3"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606" w:type="dxa"/>
            <w:vAlign w:val="center"/>
          </w:tcPr>
          <w:p w14:paraId="6FB26DC0"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r>
      <w:tr w:rsidR="00E27EBC" w:rsidRPr="009376FD" w14:paraId="3E44A7AB" w14:textId="77777777" w:rsidTr="00AD5DA9">
        <w:trPr>
          <w:trHeight w:val="499"/>
          <w:jc w:val="center"/>
        </w:trPr>
        <w:tc>
          <w:tcPr>
            <w:tcW w:w="407" w:type="dxa"/>
            <w:shd w:val="clear" w:color="000000" w:fill="FFFFFF"/>
            <w:vAlign w:val="center"/>
          </w:tcPr>
          <w:p w14:paraId="68C89AE0" w14:textId="77777777" w:rsidR="00E27EBC" w:rsidRPr="009376FD" w:rsidRDefault="00E27EBC" w:rsidP="00AD5DA9">
            <w:pPr>
              <w:spacing w:after="0" w:line="276" w:lineRule="auto"/>
              <w:jc w:val="center"/>
              <w:rPr>
                <w:rFonts w:ascii="Sylfaen" w:eastAsia="Times New Roman" w:hAnsi="Sylfaen" w:cs="Sylfaen"/>
                <w:sz w:val="18"/>
                <w:szCs w:val="18"/>
                <w:lang w:eastAsia="en-GB"/>
              </w:rPr>
            </w:pPr>
            <w:r w:rsidRPr="009376FD">
              <w:rPr>
                <w:rFonts w:ascii="Sylfaen" w:eastAsia="Times New Roman" w:hAnsi="Sylfaen" w:cs="Sylfaen"/>
                <w:sz w:val="18"/>
                <w:szCs w:val="18"/>
                <w:lang w:eastAsia="en-GB"/>
              </w:rPr>
              <w:t>2</w:t>
            </w:r>
          </w:p>
        </w:tc>
        <w:tc>
          <w:tcPr>
            <w:tcW w:w="1494" w:type="dxa"/>
            <w:shd w:val="clear" w:color="000000" w:fill="FFFFFF"/>
            <w:vAlign w:val="center"/>
          </w:tcPr>
          <w:p w14:paraId="72EA8333" w14:textId="77777777" w:rsidR="00E27EBC" w:rsidRPr="009376FD" w:rsidRDefault="00E27EBC" w:rsidP="00AD5DA9">
            <w:pPr>
              <w:spacing w:after="0" w:line="276" w:lineRule="auto"/>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Փոփոխական կանաչ դոդոշ</w:t>
            </w:r>
          </w:p>
        </w:tc>
        <w:tc>
          <w:tcPr>
            <w:tcW w:w="1966" w:type="dxa"/>
            <w:shd w:val="clear" w:color="000000" w:fill="FFFFFF"/>
            <w:vAlign w:val="center"/>
          </w:tcPr>
          <w:p w14:paraId="29B83716" w14:textId="77777777" w:rsidR="00E27EBC" w:rsidRPr="009376FD" w:rsidRDefault="00E27EBC" w:rsidP="00AD5DA9">
            <w:pPr>
              <w:spacing w:after="0" w:line="276" w:lineRule="auto"/>
              <w:rPr>
                <w:rFonts w:ascii="Sylfaen" w:eastAsia="Times New Roman" w:hAnsi="Sylfaen" w:cs="Sylfaen"/>
                <w:color w:val="000000"/>
                <w:sz w:val="18"/>
                <w:szCs w:val="18"/>
                <w:lang w:val="en-US" w:eastAsia="en-GB"/>
              </w:rPr>
            </w:pPr>
            <w:r w:rsidRPr="009376FD">
              <w:rPr>
                <w:rFonts w:ascii="Sylfaen" w:eastAsia="Times New Roman" w:hAnsi="Sylfaen" w:cs="Sylfaen"/>
                <w:color w:val="000000"/>
                <w:sz w:val="18"/>
                <w:szCs w:val="18"/>
                <w:lang w:val="en-US" w:eastAsia="en-GB"/>
              </w:rPr>
              <w:t>Variable Toad</w:t>
            </w:r>
          </w:p>
        </w:tc>
        <w:tc>
          <w:tcPr>
            <w:tcW w:w="1564" w:type="dxa"/>
            <w:shd w:val="clear" w:color="000000" w:fill="FFFFFF"/>
            <w:vAlign w:val="center"/>
          </w:tcPr>
          <w:p w14:paraId="1B260EB3" w14:textId="77777777" w:rsidR="00E27EBC" w:rsidRPr="009376FD" w:rsidRDefault="00E27EBC" w:rsidP="00AD5DA9">
            <w:pPr>
              <w:spacing w:after="0" w:line="276" w:lineRule="auto"/>
              <w:rPr>
                <w:rFonts w:ascii="Sylfaen" w:eastAsia="Times New Roman" w:hAnsi="Sylfaen" w:cs="Sylfaen"/>
                <w:i/>
                <w:iCs/>
                <w:color w:val="000000"/>
                <w:sz w:val="18"/>
                <w:szCs w:val="18"/>
                <w:lang w:eastAsia="en-GB"/>
              </w:rPr>
            </w:pPr>
            <w:proofErr w:type="spellStart"/>
            <w:r w:rsidRPr="009376FD">
              <w:rPr>
                <w:rFonts w:ascii="Sylfaen" w:hAnsi="Sylfaen" w:cs="Sylfaen"/>
                <w:i/>
                <w:sz w:val="18"/>
                <w:szCs w:val="18"/>
                <w:lang w:val="en-US"/>
              </w:rPr>
              <w:t>Bufotes</w:t>
            </w:r>
            <w:proofErr w:type="spellEnd"/>
            <w:r w:rsidRPr="009376FD">
              <w:rPr>
                <w:rFonts w:ascii="Sylfaen" w:hAnsi="Sylfaen" w:cs="Sylfaen"/>
                <w:i/>
                <w:sz w:val="18"/>
                <w:szCs w:val="18"/>
                <w:lang w:val="en-US"/>
              </w:rPr>
              <w:t xml:space="preserve"> </w:t>
            </w:r>
            <w:proofErr w:type="spellStart"/>
            <w:r w:rsidRPr="009376FD">
              <w:rPr>
                <w:rFonts w:ascii="Sylfaen" w:hAnsi="Sylfaen" w:cs="Sylfaen"/>
                <w:i/>
                <w:sz w:val="18"/>
                <w:szCs w:val="18"/>
                <w:lang w:val="en-US"/>
              </w:rPr>
              <w:t>sitibundus</w:t>
            </w:r>
            <w:proofErr w:type="spellEnd"/>
          </w:p>
        </w:tc>
        <w:tc>
          <w:tcPr>
            <w:tcW w:w="1326" w:type="dxa"/>
            <w:shd w:val="clear" w:color="000000" w:fill="FFFFFF"/>
            <w:vAlign w:val="center"/>
          </w:tcPr>
          <w:p w14:paraId="1E0EBC5A"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1167" w:type="dxa"/>
            <w:shd w:val="clear" w:color="000000" w:fill="FFFFFF"/>
            <w:vAlign w:val="center"/>
          </w:tcPr>
          <w:p w14:paraId="365C7B93"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LC</w:t>
            </w:r>
          </w:p>
        </w:tc>
        <w:tc>
          <w:tcPr>
            <w:tcW w:w="719" w:type="dxa"/>
            <w:vAlign w:val="center"/>
          </w:tcPr>
          <w:p w14:paraId="14FD76B2"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701" w:type="dxa"/>
            <w:vAlign w:val="center"/>
          </w:tcPr>
          <w:p w14:paraId="5ABF384B"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606" w:type="dxa"/>
            <w:vAlign w:val="center"/>
          </w:tcPr>
          <w:p w14:paraId="74DF86D6"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r>
      <w:tr w:rsidR="00E27EBC" w:rsidRPr="009376FD" w14:paraId="3BBCFB2B" w14:textId="77777777" w:rsidTr="00AD5DA9">
        <w:trPr>
          <w:trHeight w:val="499"/>
          <w:jc w:val="center"/>
        </w:trPr>
        <w:tc>
          <w:tcPr>
            <w:tcW w:w="407" w:type="dxa"/>
            <w:shd w:val="clear" w:color="000000" w:fill="FFFFFF"/>
            <w:vAlign w:val="center"/>
          </w:tcPr>
          <w:p w14:paraId="6AE1228F" w14:textId="77777777" w:rsidR="00E27EBC" w:rsidRPr="009376FD" w:rsidRDefault="00E27EBC" w:rsidP="00AD5DA9">
            <w:pPr>
              <w:spacing w:after="0" w:line="276" w:lineRule="auto"/>
              <w:jc w:val="center"/>
              <w:rPr>
                <w:rFonts w:ascii="Sylfaen" w:eastAsia="Times New Roman" w:hAnsi="Sylfaen" w:cs="Sylfaen"/>
                <w:sz w:val="18"/>
                <w:szCs w:val="18"/>
                <w:lang w:val="en-US" w:eastAsia="en-GB"/>
              </w:rPr>
            </w:pPr>
            <w:r w:rsidRPr="009376FD">
              <w:rPr>
                <w:rFonts w:ascii="Sylfaen" w:eastAsia="Times New Roman" w:hAnsi="Sylfaen" w:cs="Sylfaen"/>
                <w:sz w:val="18"/>
                <w:szCs w:val="18"/>
                <w:lang w:val="en-US" w:eastAsia="en-GB"/>
              </w:rPr>
              <w:t>3</w:t>
            </w:r>
          </w:p>
        </w:tc>
        <w:tc>
          <w:tcPr>
            <w:tcW w:w="1494" w:type="dxa"/>
            <w:shd w:val="clear" w:color="000000" w:fill="FFFFFF"/>
            <w:vAlign w:val="center"/>
          </w:tcPr>
          <w:p w14:paraId="59F7C72D" w14:textId="77777777" w:rsidR="00E27EBC" w:rsidRPr="009376FD" w:rsidRDefault="00E27EBC" w:rsidP="00AD5DA9">
            <w:pPr>
              <w:spacing w:after="0" w:line="276" w:lineRule="auto"/>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Լճագորտ</w:t>
            </w:r>
          </w:p>
        </w:tc>
        <w:tc>
          <w:tcPr>
            <w:tcW w:w="1966" w:type="dxa"/>
            <w:shd w:val="clear" w:color="000000" w:fill="FFFFFF"/>
            <w:vAlign w:val="center"/>
          </w:tcPr>
          <w:p w14:paraId="11A0F3AD" w14:textId="77777777" w:rsidR="00E27EBC" w:rsidRPr="009376FD" w:rsidRDefault="00E27EBC" w:rsidP="00AD5DA9">
            <w:pPr>
              <w:spacing w:after="0" w:line="276" w:lineRule="auto"/>
              <w:rPr>
                <w:rFonts w:ascii="Sylfaen" w:eastAsia="Times New Roman" w:hAnsi="Sylfaen" w:cs="Sylfaen"/>
                <w:color w:val="000000"/>
                <w:sz w:val="18"/>
                <w:szCs w:val="18"/>
                <w:lang w:val="en-US" w:eastAsia="en-GB"/>
              </w:rPr>
            </w:pPr>
            <w:r w:rsidRPr="009376FD">
              <w:rPr>
                <w:rFonts w:ascii="Sylfaen" w:eastAsia="Times New Roman" w:hAnsi="Sylfaen" w:cs="Sylfaen"/>
                <w:color w:val="000000"/>
                <w:sz w:val="18"/>
                <w:szCs w:val="18"/>
                <w:lang w:val="en-US" w:eastAsia="en-GB"/>
              </w:rPr>
              <w:t>Marsh frog</w:t>
            </w:r>
          </w:p>
        </w:tc>
        <w:tc>
          <w:tcPr>
            <w:tcW w:w="1564" w:type="dxa"/>
            <w:shd w:val="clear" w:color="000000" w:fill="FFFFFF"/>
            <w:vAlign w:val="center"/>
          </w:tcPr>
          <w:p w14:paraId="66B0DDA8" w14:textId="77777777" w:rsidR="00E27EBC" w:rsidRPr="009376FD" w:rsidRDefault="00E27EBC" w:rsidP="00AD5DA9">
            <w:pPr>
              <w:spacing w:after="0" w:line="276" w:lineRule="auto"/>
              <w:rPr>
                <w:rFonts w:ascii="Sylfaen" w:hAnsi="Sylfaen" w:cs="Sylfaen"/>
                <w:i/>
                <w:sz w:val="18"/>
                <w:szCs w:val="18"/>
                <w:lang w:val="en-US"/>
              </w:rPr>
            </w:pPr>
            <w:proofErr w:type="spellStart"/>
            <w:r w:rsidRPr="009376FD">
              <w:rPr>
                <w:rFonts w:ascii="Sylfaen" w:hAnsi="Sylfaen" w:cs="Sylfaen"/>
                <w:i/>
                <w:sz w:val="18"/>
                <w:szCs w:val="18"/>
                <w:lang w:val="en-US"/>
              </w:rPr>
              <w:t>Pelophilax</w:t>
            </w:r>
            <w:proofErr w:type="spellEnd"/>
            <w:r w:rsidRPr="009376FD">
              <w:rPr>
                <w:rFonts w:ascii="Sylfaen" w:hAnsi="Sylfaen" w:cs="Sylfaen"/>
                <w:i/>
                <w:sz w:val="18"/>
                <w:szCs w:val="18"/>
                <w:lang w:val="en-US"/>
              </w:rPr>
              <w:t xml:space="preserve"> ridibundus</w:t>
            </w:r>
          </w:p>
        </w:tc>
        <w:tc>
          <w:tcPr>
            <w:tcW w:w="1326" w:type="dxa"/>
            <w:shd w:val="clear" w:color="000000" w:fill="FFFFFF"/>
            <w:vAlign w:val="center"/>
          </w:tcPr>
          <w:p w14:paraId="2A345D82"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1167" w:type="dxa"/>
            <w:shd w:val="clear" w:color="000000" w:fill="FFFFFF"/>
            <w:vAlign w:val="center"/>
          </w:tcPr>
          <w:p w14:paraId="35F41826"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LC</w:t>
            </w:r>
          </w:p>
        </w:tc>
        <w:tc>
          <w:tcPr>
            <w:tcW w:w="719" w:type="dxa"/>
            <w:vAlign w:val="center"/>
          </w:tcPr>
          <w:p w14:paraId="704F2E10"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701" w:type="dxa"/>
            <w:vAlign w:val="center"/>
          </w:tcPr>
          <w:p w14:paraId="28A707DC"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606" w:type="dxa"/>
            <w:vAlign w:val="center"/>
          </w:tcPr>
          <w:p w14:paraId="2AE55A11"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r>
    </w:tbl>
    <w:p w14:paraId="5BFC74EA" w14:textId="77777777" w:rsidR="00E27EBC" w:rsidRPr="009376FD" w:rsidRDefault="00E27EBC" w:rsidP="00E27EBC">
      <w:pPr>
        <w:spacing w:line="276" w:lineRule="auto"/>
        <w:rPr>
          <w:rFonts w:ascii="Sylfaen" w:hAnsi="Sylfaen" w:cs="Sylfaen"/>
          <w:lang w:val="en-US"/>
        </w:rPr>
      </w:pPr>
    </w:p>
    <w:p w14:paraId="7F1E1C1B"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lastRenderedPageBreak/>
        <w:t>Երկկենցաղների յուրաքանչյուր տեսակի առկայությունը և/կամ քանակությունը բոլոր հետազոտված դիտակետերում ներկայացված է գրանցամատյանում:</w:t>
      </w:r>
    </w:p>
    <w:tbl>
      <w:tblPr>
        <w:tblStyle w:val="TableGrid"/>
        <w:tblW w:w="0" w:type="auto"/>
        <w:tblLook w:val="04A0" w:firstRow="1" w:lastRow="0" w:firstColumn="1" w:lastColumn="0" w:noHBand="0" w:noVBand="1"/>
      </w:tblPr>
      <w:tblGrid>
        <w:gridCol w:w="3162"/>
        <w:gridCol w:w="3516"/>
        <w:gridCol w:w="3276"/>
      </w:tblGrid>
      <w:tr w:rsidR="00E27EBC" w:rsidRPr="009376FD" w14:paraId="57FF9864" w14:textId="77777777" w:rsidTr="00AD5DA9">
        <w:trPr>
          <w:trHeight w:val="2924"/>
        </w:trPr>
        <w:tc>
          <w:tcPr>
            <w:tcW w:w="3142" w:type="dxa"/>
          </w:tcPr>
          <w:p w14:paraId="4129359D" w14:textId="77777777" w:rsidR="00E27EBC" w:rsidRPr="009376FD" w:rsidRDefault="00E27EBC" w:rsidP="00AD5DA9">
            <w:pPr>
              <w:keepNext/>
              <w:spacing w:line="276" w:lineRule="auto"/>
              <w:jc w:val="center"/>
              <w:rPr>
                <w:rFonts w:ascii="Sylfaen" w:hAnsi="Sylfaen"/>
              </w:rPr>
            </w:pPr>
            <w:r w:rsidRPr="009376FD">
              <w:rPr>
                <w:rFonts w:ascii="Sylfaen" w:hAnsi="Sylfaen"/>
                <w:noProof/>
                <w:lang w:val="en-US"/>
              </w:rPr>
              <w:drawing>
                <wp:inline distT="0" distB="0" distL="0" distR="0" wp14:anchorId="2B8815B4" wp14:editId="1EB551D7">
                  <wp:extent cx="1871164" cy="1268083"/>
                  <wp:effectExtent l="0" t="0" r="0" b="8890"/>
                  <wp:docPr id="1382886870" name="Picture 9" descr="փոքրասիական գոր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8" descr="փոքրասիական գորտ"/>
                          <pic:cNvPicPr>
                            <a:picLocks noChangeAspect="1" noChangeArrowheads="1"/>
                          </pic:cNvPicPr>
                        </pic:nvPicPr>
                        <pic:blipFill>
                          <a:blip r:embed="rId29">
                            <a:extLst>
                              <a:ext uri="{28A0092B-C50C-407E-A947-70E740481C1C}">
                                <a14:useLocalDpi xmlns:a14="http://schemas.microsoft.com/office/drawing/2010/main" val="0"/>
                              </a:ext>
                            </a:extLst>
                          </a:blip>
                          <a:srcRect l="6279" t="23737" r="5287" b="9837"/>
                          <a:stretch>
                            <a:fillRect/>
                          </a:stretch>
                        </pic:blipFill>
                        <pic:spPr bwMode="auto">
                          <a:xfrm>
                            <a:off x="0" y="0"/>
                            <a:ext cx="1906576" cy="1292082"/>
                          </a:xfrm>
                          <a:prstGeom prst="rect">
                            <a:avLst/>
                          </a:prstGeom>
                          <a:noFill/>
                          <a:ln>
                            <a:noFill/>
                          </a:ln>
                        </pic:spPr>
                      </pic:pic>
                    </a:graphicData>
                  </a:graphic>
                </wp:inline>
              </w:drawing>
            </w:r>
          </w:p>
          <w:p w14:paraId="64FAA0F9" w14:textId="7577021C" w:rsidR="00E27EBC" w:rsidRPr="009376FD" w:rsidRDefault="00E27EBC" w:rsidP="00AD5DA9">
            <w:pPr>
              <w:pStyle w:val="Caption"/>
              <w:spacing w:after="0" w:line="276" w:lineRule="auto"/>
              <w:jc w:val="center"/>
              <w:rPr>
                <w:rFonts w:ascii="Sylfaen" w:hAnsi="Sylfaen"/>
                <w:lang w:val="en-US"/>
              </w:rPr>
            </w:pPr>
            <w:r w:rsidRPr="009376FD">
              <w:rPr>
                <w:rFonts w:ascii="Sylfaen" w:hAnsi="Sylfaen" w:cs="Sylfaen"/>
              </w:rPr>
              <w:t>Նկար</w:t>
            </w:r>
            <w:r w:rsidRPr="009376FD">
              <w:rPr>
                <w:rFonts w:ascii="Sylfaen" w:hAnsi="Sylfaen"/>
                <w:lang w:val="en-US"/>
              </w:rPr>
              <w:t xml:space="preserve"> </w:t>
            </w:r>
            <w:r w:rsidRPr="009376FD">
              <w:rPr>
                <w:rFonts w:ascii="Sylfaen" w:hAnsi="Sylfaen"/>
              </w:rPr>
              <w:fldChar w:fldCharType="begin"/>
            </w:r>
            <w:r w:rsidRPr="009376FD">
              <w:rPr>
                <w:rFonts w:ascii="Sylfaen" w:hAnsi="Sylfaen"/>
                <w:lang w:val="en-US"/>
              </w:rPr>
              <w:instrText xml:space="preserve"> SEQ </w:instrText>
            </w:r>
            <w:r w:rsidRPr="009376FD">
              <w:rPr>
                <w:rFonts w:ascii="Sylfaen" w:hAnsi="Sylfaen" w:cs="Sylfaen"/>
              </w:rPr>
              <w:instrText>Նկար</w:instrText>
            </w:r>
            <w:r w:rsidRPr="009376FD">
              <w:rPr>
                <w:rFonts w:ascii="Sylfaen" w:hAnsi="Sylfaen"/>
                <w:lang w:val="en-US"/>
              </w:rPr>
              <w:instrText xml:space="preserve"> \* ARABIC </w:instrText>
            </w:r>
            <w:r w:rsidRPr="009376FD">
              <w:rPr>
                <w:rFonts w:ascii="Sylfaen" w:hAnsi="Sylfaen"/>
              </w:rPr>
              <w:fldChar w:fldCharType="separate"/>
            </w:r>
            <w:r w:rsidR="001C259C">
              <w:rPr>
                <w:rFonts w:ascii="Sylfaen" w:hAnsi="Sylfaen"/>
                <w:noProof/>
                <w:lang w:val="en-US"/>
              </w:rPr>
              <w:t>20</w:t>
            </w:r>
            <w:r w:rsidRPr="009376FD">
              <w:rPr>
                <w:rFonts w:ascii="Sylfaen" w:hAnsi="Sylfaen"/>
              </w:rPr>
              <w:fldChar w:fldCharType="end"/>
            </w:r>
            <w:r w:rsidRPr="009376FD">
              <w:rPr>
                <w:rFonts w:ascii="Sylfaen" w:hAnsi="Sylfaen"/>
                <w:lang w:val="en-US"/>
              </w:rPr>
              <w:t>`</w:t>
            </w:r>
            <w:r w:rsidRPr="009376FD">
              <w:rPr>
                <w:rFonts w:ascii="Sylfaen" w:hAnsi="Sylfaen" w:cs="Calibri"/>
                <w:lang w:val="en-US"/>
              </w:rPr>
              <w:t xml:space="preserve"> Long-legged wood frog.  </w:t>
            </w:r>
            <w:r w:rsidRPr="009376FD">
              <w:rPr>
                <w:rFonts w:ascii="Sylfaen" w:hAnsi="Sylfaen" w:cs="Sylfaen"/>
              </w:rPr>
              <w:t>Բացահանքի</w:t>
            </w:r>
            <w:r w:rsidRPr="009376FD">
              <w:rPr>
                <w:rFonts w:ascii="Sylfaen" w:hAnsi="Sylfaen" w:cs="Calibri"/>
                <w:lang w:val="en-US"/>
              </w:rPr>
              <w:t xml:space="preserve"> </w:t>
            </w:r>
            <w:r w:rsidRPr="009376FD">
              <w:rPr>
                <w:rFonts w:ascii="Sylfaen" w:hAnsi="Sylfaen" w:cs="Sylfaen"/>
              </w:rPr>
              <w:t>հս</w:t>
            </w:r>
            <w:r w:rsidRPr="009376FD">
              <w:rPr>
                <w:rFonts w:ascii="Sylfaen" w:hAnsi="Sylfaen" w:cs="Calibri"/>
                <w:lang w:val="en-US"/>
              </w:rPr>
              <w:t>-</w:t>
            </w:r>
            <w:r w:rsidRPr="009376FD">
              <w:rPr>
                <w:rFonts w:ascii="Sylfaen" w:hAnsi="Sylfaen" w:cs="Sylfaen"/>
              </w:rPr>
              <w:t>արմ</w:t>
            </w:r>
            <w:r w:rsidRPr="009376FD">
              <w:rPr>
                <w:rFonts w:ascii="Sylfaen" w:hAnsi="Sylfaen" w:cs="Calibri"/>
                <w:lang w:val="en-US"/>
              </w:rPr>
              <w:t xml:space="preserve">. </w:t>
            </w:r>
            <w:r w:rsidRPr="009376FD">
              <w:rPr>
                <w:rFonts w:ascii="Sylfaen" w:hAnsi="Sylfaen" w:cs="Sylfaen"/>
              </w:rPr>
              <w:t>սահմանի</w:t>
            </w:r>
            <w:r w:rsidRPr="009376FD">
              <w:rPr>
                <w:rFonts w:ascii="Sylfaen" w:hAnsi="Sylfaen" w:cs="Calibri"/>
                <w:lang w:val="en-US"/>
              </w:rPr>
              <w:t xml:space="preserve"> </w:t>
            </w:r>
            <w:r w:rsidRPr="009376FD">
              <w:rPr>
                <w:rFonts w:ascii="Sylfaen" w:hAnsi="Sylfaen" w:cs="Sylfaen"/>
              </w:rPr>
              <w:t>հարևանությամբ</w:t>
            </w:r>
            <w:r w:rsidRPr="009376FD">
              <w:rPr>
                <w:rFonts w:ascii="Sylfaen" w:hAnsi="Sylfaen" w:cs="Calibri"/>
                <w:lang w:val="en-US"/>
              </w:rPr>
              <w:t xml:space="preserve"> </w:t>
            </w:r>
            <w:r w:rsidRPr="009376FD">
              <w:rPr>
                <w:rFonts w:ascii="Sylfaen" w:hAnsi="Sylfaen" w:cs="Sylfaen"/>
              </w:rPr>
              <w:t>գտնվող</w:t>
            </w:r>
            <w:r w:rsidRPr="009376FD">
              <w:rPr>
                <w:rFonts w:ascii="Sylfaen" w:hAnsi="Sylfaen" w:cs="Calibri"/>
                <w:lang w:val="en-US"/>
              </w:rPr>
              <w:t xml:space="preserve"> </w:t>
            </w:r>
            <w:r w:rsidRPr="009376FD">
              <w:rPr>
                <w:rFonts w:ascii="Sylfaen" w:hAnsi="Sylfaen" w:cs="Sylfaen"/>
              </w:rPr>
              <w:t>Թթու</w:t>
            </w:r>
            <w:r w:rsidRPr="009376FD">
              <w:rPr>
                <w:rFonts w:ascii="Sylfaen" w:hAnsi="Sylfaen" w:cs="Calibri"/>
                <w:lang w:val="en-US"/>
              </w:rPr>
              <w:t xml:space="preserve"> </w:t>
            </w:r>
            <w:r w:rsidRPr="009376FD">
              <w:rPr>
                <w:rFonts w:ascii="Sylfaen" w:hAnsi="Sylfaen" w:cs="Sylfaen"/>
              </w:rPr>
              <w:t>ջրի</w:t>
            </w:r>
            <w:r w:rsidRPr="009376FD">
              <w:rPr>
                <w:rFonts w:ascii="Sylfaen" w:hAnsi="Sylfaen" w:cs="Calibri"/>
                <w:lang w:val="en-US"/>
              </w:rPr>
              <w:t xml:space="preserve"> </w:t>
            </w:r>
            <w:r w:rsidRPr="009376FD">
              <w:rPr>
                <w:rFonts w:ascii="Sylfaen" w:hAnsi="Sylfaen" w:cs="Sylfaen"/>
              </w:rPr>
              <w:t>հատված</w:t>
            </w:r>
            <w:r w:rsidRPr="009376FD">
              <w:rPr>
                <w:rFonts w:ascii="Sylfaen" w:hAnsi="Sylfaen" w:cs="Calibri"/>
                <w:lang w:val="en-US"/>
              </w:rPr>
              <w:t>, KJRN_001</w:t>
            </w:r>
          </w:p>
        </w:tc>
        <w:tc>
          <w:tcPr>
            <w:tcW w:w="3493" w:type="dxa"/>
          </w:tcPr>
          <w:p w14:paraId="7DFE6198" w14:textId="77777777" w:rsidR="00E27EBC" w:rsidRPr="009376FD" w:rsidRDefault="00E27EBC" w:rsidP="00AD5DA9">
            <w:pPr>
              <w:keepNext/>
              <w:spacing w:line="276" w:lineRule="auto"/>
              <w:jc w:val="center"/>
              <w:rPr>
                <w:rFonts w:ascii="Sylfaen" w:hAnsi="Sylfaen"/>
              </w:rPr>
            </w:pPr>
            <w:r w:rsidRPr="009376FD">
              <w:rPr>
                <w:rFonts w:ascii="Sylfaen" w:hAnsi="Sylfaen"/>
                <w:noProof/>
                <w:lang w:val="en-US"/>
              </w:rPr>
              <w:drawing>
                <wp:inline distT="0" distB="0" distL="0" distR="0" wp14:anchorId="2D116878" wp14:editId="0FE18263">
                  <wp:extent cx="2087792" cy="1313180"/>
                  <wp:effectExtent l="0" t="0" r="8255" b="1270"/>
                  <wp:docPr id="515625477" name="Picture 8" descr="IMG_4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9" descr="IMG_483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7948" t="27170" r="26611" b="29185"/>
                          <a:stretch>
                            <a:fillRect/>
                          </a:stretch>
                        </pic:blipFill>
                        <pic:spPr bwMode="auto">
                          <a:xfrm>
                            <a:off x="0" y="0"/>
                            <a:ext cx="2113105" cy="1329101"/>
                          </a:xfrm>
                          <a:prstGeom prst="rect">
                            <a:avLst/>
                          </a:prstGeom>
                          <a:noFill/>
                          <a:ln>
                            <a:noFill/>
                          </a:ln>
                          <a:extLst>
                            <a:ext uri="{53640926-AAD7-44D8-BBD7-CCE9431645EC}">
                              <a14:shadowObscured xmlns:a14="http://schemas.microsoft.com/office/drawing/2010/main"/>
                            </a:ext>
                          </a:extLst>
                        </pic:spPr>
                      </pic:pic>
                    </a:graphicData>
                  </a:graphic>
                </wp:inline>
              </w:drawing>
            </w:r>
          </w:p>
          <w:p w14:paraId="22F30F10" w14:textId="4ABA9826" w:rsidR="00E27EBC" w:rsidRPr="009376FD" w:rsidRDefault="00E27EBC" w:rsidP="00AD5DA9">
            <w:pPr>
              <w:pStyle w:val="Caption"/>
              <w:spacing w:after="0" w:line="276" w:lineRule="auto"/>
              <w:jc w:val="center"/>
              <w:rPr>
                <w:rFonts w:ascii="Sylfaen" w:hAnsi="Sylfaen"/>
              </w:rPr>
            </w:pPr>
            <w:r w:rsidRPr="009376FD">
              <w:rPr>
                <w:rFonts w:ascii="Sylfaen" w:hAnsi="Sylfaen" w:cs="Sylfaen"/>
              </w:rPr>
              <w:t>Նկար</w:t>
            </w:r>
            <w:r w:rsidRPr="009376FD">
              <w:rPr>
                <w:rFonts w:ascii="Sylfaen" w:hAnsi="Sylfaen"/>
              </w:rPr>
              <w:t xml:space="preserve"> </w:t>
            </w:r>
            <w:r w:rsidRPr="009376FD">
              <w:rPr>
                <w:rFonts w:ascii="Sylfaen" w:hAnsi="Sylfaen"/>
              </w:rPr>
              <w:fldChar w:fldCharType="begin"/>
            </w:r>
            <w:r w:rsidRPr="009376FD">
              <w:rPr>
                <w:rFonts w:ascii="Sylfaen" w:hAnsi="Sylfaen"/>
              </w:rPr>
              <w:instrText xml:space="preserve"> SEQ </w:instrText>
            </w:r>
            <w:r w:rsidRPr="009376FD">
              <w:rPr>
                <w:rFonts w:ascii="Sylfaen" w:hAnsi="Sylfaen" w:cs="Sylfaen"/>
              </w:rPr>
              <w:instrText>Նկար</w:instrText>
            </w:r>
            <w:r w:rsidRPr="009376FD">
              <w:rPr>
                <w:rFonts w:ascii="Sylfaen" w:hAnsi="Sylfaen"/>
              </w:rPr>
              <w:instrText xml:space="preserve"> \* ARABIC </w:instrText>
            </w:r>
            <w:r w:rsidRPr="009376FD">
              <w:rPr>
                <w:rFonts w:ascii="Sylfaen" w:hAnsi="Sylfaen"/>
              </w:rPr>
              <w:fldChar w:fldCharType="separate"/>
            </w:r>
            <w:r w:rsidR="001C259C">
              <w:rPr>
                <w:rFonts w:ascii="Sylfaen" w:hAnsi="Sylfaen"/>
                <w:noProof/>
              </w:rPr>
              <w:t>21</w:t>
            </w:r>
            <w:r w:rsidRPr="009376FD">
              <w:rPr>
                <w:rFonts w:ascii="Sylfaen" w:hAnsi="Sylfaen"/>
              </w:rPr>
              <w:fldChar w:fldCharType="end"/>
            </w:r>
            <w:r w:rsidRPr="009376FD">
              <w:rPr>
                <w:rFonts w:ascii="Sylfaen" w:hAnsi="Sylfaen"/>
              </w:rPr>
              <w:t xml:space="preserve">` </w:t>
            </w:r>
            <w:r w:rsidRPr="009376FD">
              <w:rPr>
                <w:rFonts w:ascii="Sylfaen" w:hAnsi="Sylfaen" w:cs="Calibri"/>
              </w:rPr>
              <w:t xml:space="preserve">Variable toad: </w:t>
            </w:r>
            <w:r w:rsidRPr="009376FD">
              <w:rPr>
                <w:rFonts w:ascii="Sylfaen" w:hAnsi="Sylfaen" w:cs="Sylfaen"/>
              </w:rPr>
              <w:t>Ջրի</w:t>
            </w:r>
            <w:r w:rsidRPr="009376FD">
              <w:rPr>
                <w:rFonts w:ascii="Sylfaen" w:hAnsi="Sylfaen" w:cs="Calibri"/>
              </w:rPr>
              <w:t xml:space="preserve"> </w:t>
            </w:r>
            <w:r w:rsidRPr="009376FD">
              <w:rPr>
                <w:rFonts w:ascii="Sylfaen" w:hAnsi="Sylfaen" w:cs="Sylfaen"/>
              </w:rPr>
              <w:t>ավազան</w:t>
            </w:r>
            <w:r w:rsidRPr="009376FD">
              <w:rPr>
                <w:rFonts w:ascii="Sylfaen" w:hAnsi="Sylfaen" w:cs="Calibri"/>
              </w:rPr>
              <w:t xml:space="preserve"> 2-</w:t>
            </w:r>
            <w:r w:rsidRPr="009376FD">
              <w:rPr>
                <w:rFonts w:ascii="Sylfaen" w:hAnsi="Sylfaen" w:cs="Sylfaen"/>
              </w:rPr>
              <w:t>ի</w:t>
            </w:r>
            <w:r w:rsidRPr="009376FD">
              <w:rPr>
                <w:rFonts w:ascii="Sylfaen" w:hAnsi="Sylfaen" w:cs="Calibri"/>
              </w:rPr>
              <w:t xml:space="preserve"> </w:t>
            </w:r>
            <w:r w:rsidRPr="009376FD">
              <w:rPr>
                <w:rFonts w:ascii="Sylfaen" w:hAnsi="Sylfaen" w:cs="Sylfaen"/>
              </w:rPr>
              <w:t>հարակից</w:t>
            </w:r>
            <w:r w:rsidRPr="009376FD">
              <w:rPr>
                <w:rFonts w:ascii="Sylfaen" w:hAnsi="Sylfaen" w:cs="Calibri"/>
              </w:rPr>
              <w:t xml:space="preserve"> </w:t>
            </w:r>
            <w:r w:rsidRPr="009376FD">
              <w:rPr>
                <w:rFonts w:ascii="Sylfaen" w:hAnsi="Sylfaen" w:cs="Sylfaen"/>
              </w:rPr>
              <w:t>տարածք</w:t>
            </w:r>
            <w:r w:rsidRPr="009376FD">
              <w:rPr>
                <w:rFonts w:ascii="Sylfaen" w:hAnsi="Sylfaen" w:cs="Calibri"/>
              </w:rPr>
              <w:t>, KJRN_022</w:t>
            </w:r>
          </w:p>
        </w:tc>
        <w:tc>
          <w:tcPr>
            <w:tcW w:w="3255" w:type="dxa"/>
          </w:tcPr>
          <w:p w14:paraId="6195A29D" w14:textId="77777777" w:rsidR="00E27EBC" w:rsidRPr="009376FD" w:rsidRDefault="00E27EBC" w:rsidP="00AD5DA9">
            <w:pPr>
              <w:keepNext/>
              <w:spacing w:line="276" w:lineRule="auto"/>
              <w:jc w:val="center"/>
              <w:rPr>
                <w:rFonts w:ascii="Sylfaen" w:hAnsi="Sylfaen"/>
              </w:rPr>
            </w:pPr>
            <w:r w:rsidRPr="009376FD">
              <w:rPr>
                <w:rFonts w:ascii="Sylfaen" w:hAnsi="Sylfaen"/>
                <w:noProof/>
                <w:sz w:val="24"/>
                <w:szCs w:val="24"/>
                <w:lang w:val="en-US"/>
              </w:rPr>
              <w:drawing>
                <wp:inline distT="0" distB="0" distL="0" distR="0" wp14:anchorId="5953CBAE" wp14:editId="7EB9C97E">
                  <wp:extent cx="1934511" cy="1294765"/>
                  <wp:effectExtent l="0" t="0" r="8890" b="635"/>
                  <wp:docPr id="1189933487" name="Picture 7" descr="4-րդ դյուկերային տարած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0" descr="4-րդ դյուկերային տարածք"/>
                          <pic:cNvPicPr>
                            <a:picLocks noChangeAspect="1" noChangeArrowheads="1"/>
                          </pic:cNvPicPr>
                        </pic:nvPicPr>
                        <pic:blipFill>
                          <a:blip r:embed="rId31" cstate="print">
                            <a:extLst>
                              <a:ext uri="{28A0092B-C50C-407E-A947-70E740481C1C}">
                                <a14:useLocalDpi xmlns:a14="http://schemas.microsoft.com/office/drawing/2010/main" val="0"/>
                              </a:ext>
                            </a:extLst>
                          </a:blip>
                          <a:srcRect l="27800" t="56728" r="20406" b="19554"/>
                          <a:stretch>
                            <a:fillRect/>
                          </a:stretch>
                        </pic:blipFill>
                        <pic:spPr bwMode="auto">
                          <a:xfrm>
                            <a:off x="0" y="0"/>
                            <a:ext cx="1956780" cy="1309670"/>
                          </a:xfrm>
                          <a:prstGeom prst="rect">
                            <a:avLst/>
                          </a:prstGeom>
                          <a:noFill/>
                          <a:ln>
                            <a:noFill/>
                          </a:ln>
                        </pic:spPr>
                      </pic:pic>
                    </a:graphicData>
                  </a:graphic>
                </wp:inline>
              </w:drawing>
            </w:r>
          </w:p>
          <w:p w14:paraId="448C5E04" w14:textId="75BCFA44" w:rsidR="00E27EBC" w:rsidRPr="009376FD" w:rsidRDefault="00E27EBC" w:rsidP="00AD5DA9">
            <w:pPr>
              <w:pStyle w:val="Caption"/>
              <w:spacing w:after="0" w:line="276" w:lineRule="auto"/>
              <w:jc w:val="center"/>
              <w:rPr>
                <w:rFonts w:ascii="Sylfaen" w:hAnsi="Sylfaen"/>
              </w:rPr>
            </w:pPr>
            <w:r w:rsidRPr="009376FD">
              <w:rPr>
                <w:rFonts w:ascii="Sylfaen" w:hAnsi="Sylfaen" w:cs="Sylfaen"/>
              </w:rPr>
              <w:t>Նկար</w:t>
            </w:r>
            <w:r w:rsidRPr="009376FD">
              <w:rPr>
                <w:rFonts w:ascii="Sylfaen" w:hAnsi="Sylfaen"/>
              </w:rPr>
              <w:t xml:space="preserve"> </w:t>
            </w:r>
            <w:r w:rsidRPr="009376FD">
              <w:rPr>
                <w:rFonts w:ascii="Sylfaen" w:hAnsi="Sylfaen"/>
              </w:rPr>
              <w:fldChar w:fldCharType="begin"/>
            </w:r>
            <w:r w:rsidRPr="009376FD">
              <w:rPr>
                <w:rFonts w:ascii="Sylfaen" w:hAnsi="Sylfaen"/>
              </w:rPr>
              <w:instrText xml:space="preserve"> SEQ </w:instrText>
            </w:r>
            <w:r w:rsidRPr="009376FD">
              <w:rPr>
                <w:rFonts w:ascii="Sylfaen" w:hAnsi="Sylfaen" w:cs="Sylfaen"/>
              </w:rPr>
              <w:instrText>Նկար</w:instrText>
            </w:r>
            <w:r w:rsidRPr="009376FD">
              <w:rPr>
                <w:rFonts w:ascii="Sylfaen" w:hAnsi="Sylfaen"/>
              </w:rPr>
              <w:instrText xml:space="preserve"> \* ARABIC </w:instrText>
            </w:r>
            <w:r w:rsidRPr="009376FD">
              <w:rPr>
                <w:rFonts w:ascii="Sylfaen" w:hAnsi="Sylfaen"/>
              </w:rPr>
              <w:fldChar w:fldCharType="separate"/>
            </w:r>
            <w:r w:rsidR="001C259C">
              <w:rPr>
                <w:rFonts w:ascii="Sylfaen" w:hAnsi="Sylfaen"/>
                <w:noProof/>
              </w:rPr>
              <w:t>22</w:t>
            </w:r>
            <w:r w:rsidRPr="009376FD">
              <w:rPr>
                <w:rFonts w:ascii="Sylfaen" w:hAnsi="Sylfaen"/>
              </w:rPr>
              <w:fldChar w:fldCharType="end"/>
            </w:r>
            <w:r w:rsidRPr="009376FD">
              <w:rPr>
                <w:rFonts w:ascii="Sylfaen" w:hAnsi="Sylfaen"/>
              </w:rPr>
              <w:t xml:space="preserve">` </w:t>
            </w:r>
            <w:r w:rsidRPr="009376FD">
              <w:rPr>
                <w:rFonts w:ascii="Sylfaen" w:hAnsi="Sylfaen" w:cs="Sylfaen"/>
              </w:rPr>
              <w:t>Նկար</w:t>
            </w:r>
            <w:r w:rsidRPr="009376FD">
              <w:rPr>
                <w:rFonts w:ascii="Sylfaen" w:hAnsi="Sylfaen"/>
              </w:rPr>
              <w:t xml:space="preserve"> </w:t>
            </w:r>
            <w:r w:rsidRPr="009376FD">
              <w:rPr>
                <w:rFonts w:ascii="Sylfaen" w:hAnsi="Sylfaen"/>
              </w:rPr>
              <w:fldChar w:fldCharType="begin"/>
            </w:r>
            <w:r w:rsidRPr="009376FD">
              <w:rPr>
                <w:rFonts w:ascii="Sylfaen" w:hAnsi="Sylfaen"/>
              </w:rPr>
              <w:instrText xml:space="preserve"> SEQ </w:instrText>
            </w:r>
            <w:r w:rsidRPr="009376FD">
              <w:rPr>
                <w:rFonts w:ascii="Sylfaen" w:hAnsi="Sylfaen" w:cs="Sylfaen"/>
              </w:rPr>
              <w:instrText>Նկար</w:instrText>
            </w:r>
            <w:r w:rsidRPr="009376FD">
              <w:rPr>
                <w:rFonts w:ascii="Sylfaen" w:hAnsi="Sylfaen"/>
              </w:rPr>
              <w:instrText xml:space="preserve"> \* ARABIC </w:instrText>
            </w:r>
            <w:r w:rsidRPr="009376FD">
              <w:rPr>
                <w:rFonts w:ascii="Sylfaen" w:hAnsi="Sylfaen"/>
              </w:rPr>
              <w:fldChar w:fldCharType="separate"/>
            </w:r>
            <w:r w:rsidR="001C259C">
              <w:rPr>
                <w:rFonts w:ascii="Sylfaen" w:hAnsi="Sylfaen"/>
                <w:noProof/>
              </w:rPr>
              <w:t>23</w:t>
            </w:r>
            <w:r w:rsidRPr="009376FD">
              <w:rPr>
                <w:rFonts w:ascii="Sylfaen" w:hAnsi="Sylfaen"/>
              </w:rPr>
              <w:fldChar w:fldCharType="end"/>
            </w:r>
            <w:r w:rsidRPr="009376FD">
              <w:rPr>
                <w:rFonts w:ascii="Sylfaen" w:hAnsi="Sylfaen"/>
              </w:rPr>
              <w:t xml:space="preserve">` </w:t>
            </w:r>
            <w:r w:rsidRPr="009376FD">
              <w:rPr>
                <w:rFonts w:ascii="Sylfaen" w:hAnsi="Sylfaen" w:cs="Calibri"/>
              </w:rPr>
              <w:t xml:space="preserve">Marsh frog: I </w:t>
            </w:r>
            <w:r w:rsidRPr="009376FD">
              <w:rPr>
                <w:rFonts w:ascii="Sylfaen" w:hAnsi="Sylfaen" w:cs="Sylfaen"/>
              </w:rPr>
              <w:t>դյուկերային</w:t>
            </w:r>
            <w:r w:rsidRPr="009376FD">
              <w:rPr>
                <w:rFonts w:ascii="Sylfaen" w:hAnsi="Sylfaen" w:cs="Calibri"/>
              </w:rPr>
              <w:t xml:space="preserve"> </w:t>
            </w:r>
            <w:r w:rsidRPr="009376FD">
              <w:rPr>
                <w:rFonts w:ascii="Sylfaen" w:hAnsi="Sylfaen" w:cs="Sylfaen"/>
              </w:rPr>
              <w:t>անցման</w:t>
            </w:r>
            <w:r w:rsidRPr="009376FD">
              <w:rPr>
                <w:rFonts w:ascii="Sylfaen" w:hAnsi="Sylfaen" w:cs="Calibri"/>
              </w:rPr>
              <w:t xml:space="preserve"> </w:t>
            </w:r>
            <w:r w:rsidRPr="009376FD">
              <w:rPr>
                <w:rFonts w:ascii="Sylfaen" w:hAnsi="Sylfaen" w:cs="Sylfaen"/>
              </w:rPr>
              <w:t>հարակից</w:t>
            </w:r>
            <w:r w:rsidRPr="009376FD">
              <w:rPr>
                <w:rFonts w:ascii="Sylfaen" w:hAnsi="Sylfaen" w:cs="Calibri"/>
              </w:rPr>
              <w:t xml:space="preserve"> </w:t>
            </w:r>
            <w:r w:rsidRPr="009376FD">
              <w:rPr>
                <w:rFonts w:ascii="Sylfaen" w:hAnsi="Sylfaen" w:cs="Sylfaen"/>
              </w:rPr>
              <w:t>տարածք</w:t>
            </w:r>
            <w:r w:rsidRPr="009376FD">
              <w:rPr>
                <w:rFonts w:ascii="Sylfaen" w:hAnsi="Sylfaen" w:cs="Calibri"/>
              </w:rPr>
              <w:t>, KJRN_024</w:t>
            </w:r>
          </w:p>
        </w:tc>
      </w:tr>
    </w:tbl>
    <w:p w14:paraId="03862579" w14:textId="77777777" w:rsidR="00E27EBC" w:rsidRPr="009376FD" w:rsidRDefault="00E27EBC" w:rsidP="00E27EBC">
      <w:pPr>
        <w:pStyle w:val="Caption"/>
        <w:spacing w:line="276" w:lineRule="auto"/>
        <w:rPr>
          <w:rStyle w:val="Heading1Char"/>
          <w:rFonts w:ascii="Sylfaen" w:hAnsi="Sylfaen"/>
          <w:sz w:val="22"/>
          <w:szCs w:val="22"/>
          <w:lang w:val="ru-RU"/>
        </w:rPr>
      </w:pPr>
    </w:p>
    <w:p w14:paraId="4C585112" w14:textId="77777777" w:rsidR="00E27EBC" w:rsidRPr="009376FD" w:rsidRDefault="00E27EBC" w:rsidP="00E27EBC">
      <w:pPr>
        <w:pStyle w:val="Caption"/>
        <w:spacing w:line="276" w:lineRule="auto"/>
        <w:rPr>
          <w:rFonts w:ascii="Sylfaen" w:hAnsi="Sylfaen"/>
          <w:b/>
          <w:bCs/>
          <w:i w:val="0"/>
          <w:iCs w:val="0"/>
          <w:color w:val="auto"/>
          <w:sz w:val="28"/>
          <w:szCs w:val="28"/>
        </w:rPr>
      </w:pPr>
      <w:proofErr w:type="spellStart"/>
      <w:r w:rsidRPr="009376FD">
        <w:rPr>
          <w:rFonts w:ascii="Sylfaen" w:hAnsi="Sylfaen" w:cs="Sylfaen"/>
          <w:b/>
          <w:bCs/>
          <w:i w:val="0"/>
          <w:iCs w:val="0"/>
          <w:color w:val="auto"/>
          <w:sz w:val="28"/>
          <w:szCs w:val="28"/>
          <w:lang w:val="en-US"/>
        </w:rPr>
        <w:t>Ձկներ</w:t>
      </w:r>
      <w:proofErr w:type="spellEnd"/>
    </w:p>
    <w:p w14:paraId="732B0FA1" w14:textId="77777777" w:rsidR="00E27EBC" w:rsidRPr="009376FD" w:rsidRDefault="00E27EBC" w:rsidP="00E27EBC">
      <w:pPr>
        <w:spacing w:after="0" w:line="276" w:lineRule="auto"/>
        <w:jc w:val="both"/>
        <w:rPr>
          <w:rFonts w:ascii="Sylfaen" w:hAnsi="Sylfaen"/>
          <w:b/>
          <w:bCs/>
          <w:i/>
          <w:iCs/>
          <w:sz w:val="24"/>
          <w:szCs w:val="24"/>
        </w:rPr>
      </w:pPr>
      <w:proofErr w:type="spellStart"/>
      <w:r w:rsidRPr="009376FD">
        <w:rPr>
          <w:rFonts w:ascii="Sylfaen" w:hAnsi="Sylfaen"/>
          <w:b/>
          <w:bCs/>
          <w:i/>
          <w:iCs/>
          <w:sz w:val="24"/>
          <w:szCs w:val="24"/>
          <w:lang w:val="en-US"/>
        </w:rPr>
        <w:t>Տվյալների</w:t>
      </w:r>
      <w:proofErr w:type="spellEnd"/>
      <w:r w:rsidRPr="009376FD">
        <w:rPr>
          <w:rFonts w:ascii="Sylfaen" w:hAnsi="Sylfaen"/>
          <w:b/>
          <w:bCs/>
          <w:i/>
          <w:iCs/>
          <w:sz w:val="24"/>
          <w:szCs w:val="24"/>
        </w:rPr>
        <w:t xml:space="preserve"> </w:t>
      </w:r>
      <w:proofErr w:type="spellStart"/>
      <w:r w:rsidRPr="009376FD">
        <w:rPr>
          <w:rFonts w:ascii="Sylfaen" w:hAnsi="Sylfaen"/>
          <w:b/>
          <w:bCs/>
          <w:i/>
          <w:iCs/>
          <w:sz w:val="24"/>
          <w:szCs w:val="24"/>
          <w:lang w:val="en-US"/>
        </w:rPr>
        <w:t>հավաքագրում</w:t>
      </w:r>
      <w:proofErr w:type="spellEnd"/>
    </w:p>
    <w:p w14:paraId="56038980" w14:textId="77777777" w:rsidR="00E27EBC" w:rsidRPr="009376FD" w:rsidRDefault="00E27EBC" w:rsidP="00E27EBC">
      <w:pPr>
        <w:spacing w:after="0" w:line="276" w:lineRule="auto"/>
        <w:jc w:val="both"/>
        <w:rPr>
          <w:rFonts w:ascii="Sylfaen" w:hAnsi="Sylfaen"/>
          <w:lang w:val="hy-AM"/>
        </w:rPr>
      </w:pPr>
      <w:r w:rsidRPr="009376FD">
        <w:rPr>
          <w:rFonts w:ascii="Sylfaen" w:hAnsi="Sylfaen"/>
          <w:lang w:val="hy-AM"/>
        </w:rPr>
        <w:t xml:space="preserve">Ուսումնասիրվող տարածքներում ձկների բազմազանությունը վերհանելու նպատակով առանձնացվել են այն տեղամասերը, որտեղ առկա են գետեր, ջրամբարներ, գետակներ, առվակներ, որտեղ հնարավոր է ձկների առկայությունը: Չեն հետազոտվել այն տեղամասերը, որտեղ բացակայում են ջրային տարածքները: </w:t>
      </w:r>
    </w:p>
    <w:p w14:paraId="60BED0A2"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Ընտրված տեղամասերում առանձնացվել են ձկների նմուշառման համար հարմար վայրեր:  Ընտրված նմուշառման կետերում իրականացվել են հետևյալ գործողությունները.</w:t>
      </w:r>
    </w:p>
    <w:p w14:paraId="1356CE97"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 xml:space="preserve">Ըստ տարվա եղանակների (գարուն, ամառ, աշուն) գրանցվել են ձկնատեսակների կազմի և դրանց քանակական հարաբերակցության փոփոխությունները: Այդ նպատակով ընտրվել են գետի և ջրամբարների նմուշառման առավել հարմար վայրերը: Ձկների տեսակային կազմը որոշելու համար այստեղ կատարվել են ձկների նմուշառում: Դրա իրականացման համար ջրի մեջ տեղադրվել են 80 սմ տրամագծով և ցանցի 3 մմ անցքերով 1-10 խեցգետնորսիչներ: Միաժամանակ օգտագործվել են 70 սմ տրամագծով և ցանցի 2 մմ ճեղք ունեցող վերհան ձկնորսական ցանց և 60 սմ տրամագծով, 0.5 սմ ցանցի ճեղքով ու 1.5 մ երկարություն ունեցող ձեռքի ձկնորսական ցանց: Առանձին դեպքերում և ըստ անհրաժեշտության օգտագործվել են դնովի ձկնորսական ցանցեր, էկրաններ, ձկնորսական կարթեր:  </w:t>
      </w:r>
    </w:p>
    <w:p w14:paraId="04403460"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Ձկների բոլոր որսված առանձնյակների տեսակային պատկանելությունը որոշելուց և ըստ տեսակների քանակը հաշվարկելուց հետո ձկները վերադրաձվել են բնական միջավայր: Ձկների տեսակային պատկանելությունը որոշվել է ըստ համապատասխան որոշիչի` արտաքին հատկանիշների հիման վրա (Պիպոյան, 2021): Առանձին դեպքերում, որոշ առանձնյակների կարգաբանական դիրքի որոշման համար, դրանք վերցվել են բնությունից, հետագա լաբորատոր ուսումնասիրությունների համար, որոնք կատարվել են տարբեր գիտահետազոտական հիմնարկություններում (Խ. Աբովյանի անվան հայկական պետական մանկավարժական համալսարան, Երևանի պետական համալսարան, ՀՀ ԳԱԱ կենդանաբանության և հիդրոէկոլոգիայի գիտական կենտրոն):</w:t>
      </w:r>
    </w:p>
    <w:p w14:paraId="3D39C8FF" w14:textId="77777777" w:rsidR="00DF23AB" w:rsidRPr="009376FD" w:rsidRDefault="00DF23AB" w:rsidP="00E27EBC">
      <w:pPr>
        <w:spacing w:line="276" w:lineRule="auto"/>
        <w:jc w:val="both"/>
        <w:rPr>
          <w:rFonts w:ascii="Sylfaen" w:hAnsi="Sylfaen"/>
          <w:lang w:val="hy-AM"/>
        </w:rPr>
      </w:pPr>
    </w:p>
    <w:p w14:paraId="2E25FF39" w14:textId="77777777" w:rsidR="00E27EBC" w:rsidRPr="009376FD" w:rsidRDefault="00E27EBC" w:rsidP="00E27EBC">
      <w:pPr>
        <w:spacing w:after="0" w:line="276" w:lineRule="auto"/>
        <w:jc w:val="both"/>
        <w:rPr>
          <w:rFonts w:ascii="Sylfaen" w:hAnsi="Sylfaen"/>
          <w:b/>
          <w:bCs/>
          <w:i/>
          <w:iCs/>
          <w:sz w:val="24"/>
          <w:szCs w:val="24"/>
          <w:lang w:val="hy-AM"/>
        </w:rPr>
      </w:pPr>
      <w:r w:rsidRPr="009376FD">
        <w:rPr>
          <w:rFonts w:ascii="Sylfaen" w:hAnsi="Sylfaen"/>
          <w:b/>
          <w:bCs/>
          <w:i/>
          <w:iCs/>
          <w:sz w:val="24"/>
          <w:szCs w:val="24"/>
          <w:lang w:val="hy-AM"/>
        </w:rPr>
        <w:lastRenderedPageBreak/>
        <w:t>Արդյունքներ</w:t>
      </w:r>
    </w:p>
    <w:p w14:paraId="02BCF7F7" w14:textId="77777777" w:rsidR="00E27EBC" w:rsidRPr="009376FD" w:rsidRDefault="00E27EBC" w:rsidP="00E27EBC">
      <w:pPr>
        <w:spacing w:after="0" w:line="276" w:lineRule="auto"/>
        <w:jc w:val="both"/>
        <w:rPr>
          <w:rFonts w:ascii="Sylfaen" w:hAnsi="Sylfaen"/>
          <w:lang w:val="hy-AM"/>
        </w:rPr>
      </w:pPr>
      <w:r w:rsidRPr="009376FD">
        <w:rPr>
          <w:rFonts w:ascii="Sylfaen" w:hAnsi="Sylfaen"/>
          <w:lang w:val="hy-AM"/>
        </w:rPr>
        <w:t>Ուսումնասիրված դիտակետերում գարնանը դիտարկվել են 3 տեսակի պատկանող ձկներ` արևելյան տառեխիկ Alburnoides eichwaldii, կարմրակն Rutilus cf. lacustris, ծիածանախայտ Oncorhynchus mykiss: Այդ տեսակներից որևէ մեկն ընդգրկված չէ ՀՀ կենդանիների Կարմիր գրքում և Բեռնի կոնվենցիայի 6-րդ բանաձևում: ԲՊՄՄ Կարմիր ցուցակում բոլոր տեսակներն էլ ընդգրկված են LC կարգավիճակով և չեն հանդիսանում տարածաշրջանային էնդեմիկներ ու կենսամիջավայրին մասնագիտացված տեսակներ:</w:t>
      </w:r>
    </w:p>
    <w:p w14:paraId="2681726F" w14:textId="77777777" w:rsidR="00E27EBC" w:rsidRPr="009376FD" w:rsidRDefault="00E27EBC" w:rsidP="00E27EBC">
      <w:pPr>
        <w:pStyle w:val="Caption"/>
        <w:spacing w:after="0" w:line="276" w:lineRule="auto"/>
        <w:rPr>
          <w:rFonts w:ascii="Sylfaen" w:hAnsi="Sylfaen" w:cs="Sylfaen"/>
          <w:lang w:val="hy-AM"/>
        </w:rPr>
      </w:pPr>
    </w:p>
    <w:p w14:paraId="4F0FCC8A" w14:textId="54DFFFC3" w:rsidR="00E27EBC" w:rsidRPr="009376FD" w:rsidRDefault="00E27EBC" w:rsidP="00E27EBC">
      <w:pPr>
        <w:pStyle w:val="Caption"/>
        <w:spacing w:after="0" w:line="276" w:lineRule="auto"/>
        <w:jc w:val="right"/>
        <w:rPr>
          <w:rFonts w:ascii="Sylfaen" w:hAnsi="Sylfaen"/>
          <w:lang w:val="hy-AM"/>
        </w:rPr>
      </w:pPr>
      <w:r w:rsidRPr="009376FD">
        <w:rPr>
          <w:rFonts w:ascii="Sylfaen" w:hAnsi="Sylfaen" w:cs="Sylfaen"/>
          <w:lang w:val="hy-AM"/>
        </w:rPr>
        <w:t>Աղյուսակ</w:t>
      </w:r>
      <w:r w:rsidRPr="009376FD">
        <w:rPr>
          <w:rFonts w:ascii="Sylfaen" w:hAnsi="Sylfaen"/>
          <w:lang w:val="hy-AM"/>
        </w:rPr>
        <w:t xml:space="preserve">  </w:t>
      </w:r>
      <w:r w:rsidR="00DD3AD4" w:rsidRPr="004958AB">
        <w:rPr>
          <w:rFonts w:ascii="Sylfaen" w:hAnsi="Sylfaen"/>
          <w:lang w:val="hy-AM"/>
        </w:rPr>
        <w:t>6</w:t>
      </w:r>
      <w:r w:rsidRPr="009376FD">
        <w:rPr>
          <w:rFonts w:ascii="Sylfaen" w:hAnsi="Sylfaen"/>
          <w:lang w:val="hy-AM"/>
        </w:rPr>
        <w:t xml:space="preserve">. </w:t>
      </w:r>
      <w:r w:rsidRPr="009376FD">
        <w:rPr>
          <w:rFonts w:ascii="Sylfaen" w:hAnsi="Sylfaen" w:cs="Sylfaen"/>
          <w:lang w:val="hy-AM"/>
        </w:rPr>
        <w:t>Ուսումնասիրության</w:t>
      </w:r>
      <w:r w:rsidRPr="009376FD">
        <w:rPr>
          <w:rFonts w:ascii="Sylfaen" w:hAnsi="Sylfaen"/>
          <w:lang w:val="hy-AM"/>
        </w:rPr>
        <w:t xml:space="preserve"> </w:t>
      </w:r>
      <w:r w:rsidRPr="009376FD">
        <w:rPr>
          <w:rFonts w:ascii="Sylfaen" w:hAnsi="Sylfaen" w:cs="Sylfaen"/>
          <w:lang w:val="hy-AM"/>
        </w:rPr>
        <w:t>տարածքում</w:t>
      </w:r>
      <w:r w:rsidRPr="009376FD">
        <w:rPr>
          <w:rFonts w:ascii="Sylfaen" w:hAnsi="Sylfaen"/>
          <w:lang w:val="hy-AM"/>
        </w:rPr>
        <w:t xml:space="preserve"> </w:t>
      </w:r>
      <w:r w:rsidRPr="009376FD">
        <w:rPr>
          <w:rFonts w:ascii="Sylfaen" w:hAnsi="Sylfaen" w:cs="Sylfaen"/>
          <w:lang w:val="hy-AM"/>
        </w:rPr>
        <w:t>հանդիպող</w:t>
      </w:r>
      <w:r w:rsidRPr="009376FD">
        <w:rPr>
          <w:rFonts w:ascii="Sylfaen" w:hAnsi="Sylfaen"/>
          <w:lang w:val="hy-AM"/>
        </w:rPr>
        <w:t xml:space="preserve"> ձկների </w:t>
      </w:r>
      <w:r w:rsidRPr="009376FD">
        <w:rPr>
          <w:rFonts w:ascii="Sylfaen" w:hAnsi="Sylfaen" w:cs="Sylfaen"/>
          <w:lang w:val="hy-AM"/>
        </w:rPr>
        <w:t>տեսակների</w:t>
      </w:r>
      <w:r w:rsidRPr="009376FD">
        <w:rPr>
          <w:rFonts w:ascii="Sylfaen" w:hAnsi="Sylfaen"/>
          <w:lang w:val="hy-AM"/>
        </w:rPr>
        <w:t xml:space="preserve"> </w:t>
      </w:r>
      <w:r w:rsidRPr="009376FD">
        <w:rPr>
          <w:rFonts w:ascii="Sylfaen" w:hAnsi="Sylfaen" w:cs="Sylfaen"/>
          <w:lang w:val="hy-AM"/>
        </w:rPr>
        <w:t>ցանկ</w:t>
      </w:r>
      <w:r w:rsidRPr="009376FD">
        <w:rPr>
          <w:rFonts w:ascii="Sylfaen" w:hAnsi="Sylfaen"/>
          <w:lang w:val="hy-AM"/>
        </w:rPr>
        <w:t>: RDB AM-</w:t>
      </w:r>
      <w:r w:rsidRPr="009376FD">
        <w:rPr>
          <w:rFonts w:ascii="Sylfaen" w:hAnsi="Sylfaen" w:cs="Sylfaen"/>
          <w:lang w:val="hy-AM"/>
        </w:rPr>
        <w:t>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պահպանության</w:t>
      </w:r>
      <w:r w:rsidRPr="009376FD">
        <w:rPr>
          <w:rFonts w:ascii="Sylfaen" w:hAnsi="Sylfaen"/>
          <w:lang w:val="hy-AM"/>
        </w:rPr>
        <w:t xml:space="preserve"> </w:t>
      </w:r>
      <w:r w:rsidRPr="009376FD">
        <w:rPr>
          <w:rFonts w:ascii="Sylfaen" w:hAnsi="Sylfaen" w:cs="Sylfaen"/>
          <w:lang w:val="hy-AM"/>
        </w:rPr>
        <w:t>կարգավիճակը</w:t>
      </w:r>
      <w:r w:rsidRPr="009376FD">
        <w:rPr>
          <w:rFonts w:ascii="Sylfaen" w:hAnsi="Sylfaen"/>
          <w:lang w:val="hy-AM"/>
        </w:rPr>
        <w:t xml:space="preserve"> </w:t>
      </w:r>
      <w:r w:rsidRPr="009376FD">
        <w:rPr>
          <w:rFonts w:ascii="Sylfaen" w:hAnsi="Sylfaen" w:cs="Sylfaen"/>
          <w:lang w:val="hy-AM"/>
        </w:rPr>
        <w:t>Հայաստանի</w:t>
      </w:r>
      <w:r w:rsidRPr="009376FD">
        <w:rPr>
          <w:rFonts w:ascii="Sylfaen" w:hAnsi="Sylfaen"/>
          <w:lang w:val="hy-AM"/>
        </w:rPr>
        <w:t xml:space="preserve">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գրքում</w:t>
      </w:r>
      <w:r w:rsidRPr="009376FD">
        <w:rPr>
          <w:rFonts w:ascii="Sylfaen" w:hAnsi="Sylfaen"/>
          <w:lang w:val="hy-AM"/>
        </w:rPr>
        <w:t>, IUCN-</w:t>
      </w:r>
      <w:r w:rsidRPr="009376FD">
        <w:rPr>
          <w:rFonts w:ascii="Sylfaen" w:hAnsi="Sylfaen" w:cs="Sylfaen"/>
          <w:lang w:val="hy-AM"/>
        </w:rPr>
        <w:t>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պահպանության</w:t>
      </w:r>
      <w:r w:rsidRPr="009376FD">
        <w:rPr>
          <w:rFonts w:ascii="Sylfaen" w:hAnsi="Sylfaen"/>
          <w:lang w:val="hy-AM"/>
        </w:rPr>
        <w:t xml:space="preserve"> </w:t>
      </w:r>
      <w:r w:rsidRPr="009376FD">
        <w:rPr>
          <w:rFonts w:ascii="Sylfaen" w:hAnsi="Sylfaen" w:cs="Sylfaen"/>
          <w:lang w:val="hy-AM"/>
        </w:rPr>
        <w:t>կարգավիճակը</w:t>
      </w:r>
      <w:r w:rsidRPr="009376FD">
        <w:rPr>
          <w:rFonts w:ascii="Sylfaen" w:hAnsi="Sylfaen"/>
          <w:lang w:val="hy-AM"/>
        </w:rPr>
        <w:t xml:space="preserve"> IUCN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ցուցակում</w:t>
      </w:r>
      <w:r w:rsidRPr="009376FD">
        <w:rPr>
          <w:rFonts w:ascii="Sylfaen" w:hAnsi="Sylfaen"/>
          <w:lang w:val="hy-AM"/>
        </w:rPr>
        <w:t>,</w:t>
      </w:r>
      <w:r w:rsidRPr="009376FD">
        <w:rPr>
          <w:rFonts w:ascii="Sylfaen" w:hAnsi="Sylfaen" w:cs="Sylfaen"/>
          <w:lang w:val="hy-AM"/>
        </w:rPr>
        <w:t>Բեռնը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առկայությունը</w:t>
      </w:r>
      <w:r w:rsidRPr="009376FD">
        <w:rPr>
          <w:rFonts w:ascii="Sylfaen" w:hAnsi="Sylfaen"/>
          <w:lang w:val="hy-AM"/>
        </w:rPr>
        <w:t xml:space="preserve"> </w:t>
      </w:r>
      <w:r w:rsidRPr="009376FD">
        <w:rPr>
          <w:rFonts w:ascii="Sylfaen" w:hAnsi="Sylfaen" w:cs="Sylfaen"/>
          <w:lang w:val="hy-AM"/>
        </w:rPr>
        <w:t>Բեռնի</w:t>
      </w:r>
      <w:r w:rsidRPr="009376FD">
        <w:rPr>
          <w:rFonts w:ascii="Sylfaen" w:hAnsi="Sylfaen"/>
          <w:lang w:val="hy-AM"/>
        </w:rPr>
        <w:t xml:space="preserve"> </w:t>
      </w:r>
      <w:r w:rsidRPr="009376FD">
        <w:rPr>
          <w:rFonts w:ascii="Sylfaen" w:hAnsi="Sylfaen" w:cs="Sylfaen"/>
          <w:lang w:val="hy-AM"/>
        </w:rPr>
        <w:t>կոնվենցիայի</w:t>
      </w:r>
      <w:r w:rsidRPr="009376FD">
        <w:rPr>
          <w:rFonts w:ascii="Sylfaen" w:hAnsi="Sylfaen"/>
          <w:lang w:val="hy-AM"/>
        </w:rPr>
        <w:t xml:space="preserve"> 6-</w:t>
      </w:r>
      <w:r w:rsidRPr="009376FD">
        <w:rPr>
          <w:rFonts w:ascii="Sylfaen" w:hAnsi="Sylfaen" w:cs="Sylfaen"/>
          <w:lang w:val="hy-AM"/>
        </w:rPr>
        <w:t>րդ</w:t>
      </w:r>
      <w:r w:rsidRPr="009376FD">
        <w:rPr>
          <w:rFonts w:ascii="Sylfaen" w:hAnsi="Sylfaen"/>
          <w:lang w:val="hy-AM"/>
        </w:rPr>
        <w:t xml:space="preserve"> </w:t>
      </w:r>
      <w:r w:rsidRPr="009376FD">
        <w:rPr>
          <w:rFonts w:ascii="Sylfaen" w:hAnsi="Sylfaen" w:cs="Sylfaen"/>
          <w:lang w:val="hy-AM"/>
        </w:rPr>
        <w:t>բանաձևում</w:t>
      </w:r>
      <w:r w:rsidRPr="009376FD">
        <w:rPr>
          <w:rFonts w:ascii="Sylfaen" w:hAnsi="Sylfaen"/>
          <w:lang w:val="hy-AM"/>
        </w:rPr>
        <w:t>, RR-</w:t>
      </w:r>
      <w:r w:rsidRPr="009376FD">
        <w:rPr>
          <w:rFonts w:ascii="Sylfaen" w:hAnsi="Sylfaen" w:cs="Sylfaen"/>
          <w:lang w:val="hy-AM"/>
        </w:rPr>
        <w:t>ն`</w:t>
      </w:r>
      <w:r w:rsidRPr="009376FD">
        <w:rPr>
          <w:rFonts w:ascii="Sylfaen" w:hAnsi="Sylfaen"/>
          <w:lang w:val="hy-AM"/>
        </w:rPr>
        <w:t xml:space="preserve"> </w:t>
      </w:r>
      <w:r w:rsidRPr="009376FD">
        <w:rPr>
          <w:rFonts w:ascii="Sylfaen" w:hAnsi="Sylfaen" w:cs="Sylfaen"/>
          <w:lang w:val="hy-AM"/>
        </w:rPr>
        <w:t>սահմանափակ</w:t>
      </w:r>
      <w:r w:rsidRPr="009376FD">
        <w:rPr>
          <w:rFonts w:ascii="Sylfaen" w:hAnsi="Sylfaen"/>
          <w:lang w:val="hy-AM"/>
        </w:rPr>
        <w:t xml:space="preserve"> </w:t>
      </w:r>
      <w:r w:rsidRPr="009376FD">
        <w:rPr>
          <w:rFonts w:ascii="Sylfaen" w:hAnsi="Sylfaen" w:cs="Sylfaen"/>
          <w:lang w:val="hy-AM"/>
        </w:rPr>
        <w:t>արեալով</w:t>
      </w:r>
      <w:r w:rsidRPr="009376FD">
        <w:rPr>
          <w:rFonts w:ascii="Sylfaen" w:hAnsi="Sylfaen"/>
          <w:lang w:val="hy-AM"/>
        </w:rPr>
        <w:t xml:space="preserve"> </w:t>
      </w:r>
      <w:r w:rsidRPr="009376FD">
        <w:rPr>
          <w:rFonts w:ascii="Sylfaen" w:hAnsi="Sylfaen" w:cs="Sylfaen"/>
          <w:lang w:val="hy-AM"/>
        </w:rPr>
        <w:t>տեսակը</w:t>
      </w:r>
      <w:r w:rsidRPr="009376FD">
        <w:rPr>
          <w:rFonts w:ascii="Sylfaen" w:hAnsi="Sylfaen"/>
          <w:lang w:val="hy-AM"/>
        </w:rPr>
        <w:t xml:space="preserve">, </w:t>
      </w:r>
      <w:r w:rsidRPr="009376FD">
        <w:rPr>
          <w:rFonts w:ascii="Sylfaen" w:hAnsi="Sylfaen" w:cs="Sylfaen"/>
          <w:lang w:val="hy-AM"/>
        </w:rPr>
        <w:t>իսկ</w:t>
      </w:r>
      <w:r w:rsidRPr="009376FD">
        <w:rPr>
          <w:rFonts w:ascii="Sylfaen" w:hAnsi="Sylfaen"/>
          <w:lang w:val="hy-AM"/>
        </w:rPr>
        <w:t xml:space="preserve"> BR-</w:t>
      </w:r>
      <w:r w:rsidRPr="009376FD">
        <w:rPr>
          <w:rFonts w:ascii="Sylfaen" w:hAnsi="Sylfaen" w:cs="Sylfaen"/>
          <w:lang w:val="hy-AM"/>
        </w:rPr>
        <w:t>ն`</w:t>
      </w:r>
      <w:r w:rsidRPr="009376FD">
        <w:rPr>
          <w:rFonts w:ascii="Sylfaen" w:hAnsi="Sylfaen"/>
          <w:lang w:val="hy-AM"/>
        </w:rPr>
        <w:t xml:space="preserve"> </w:t>
      </w:r>
      <w:r w:rsidRPr="009376FD">
        <w:rPr>
          <w:rFonts w:ascii="Sylfaen" w:hAnsi="Sylfaen" w:cs="Sylfaen"/>
          <w:lang w:val="hy-AM"/>
        </w:rPr>
        <w:t>բիոմով</w:t>
      </w:r>
      <w:r w:rsidRPr="009376FD">
        <w:rPr>
          <w:rFonts w:ascii="Sylfaen" w:hAnsi="Sylfaen"/>
          <w:lang w:val="hy-AM"/>
        </w:rPr>
        <w:t xml:space="preserve"> </w:t>
      </w:r>
      <w:r w:rsidRPr="009376FD">
        <w:rPr>
          <w:rFonts w:ascii="Sylfaen" w:hAnsi="Sylfaen" w:cs="Sylfaen"/>
          <w:lang w:val="hy-AM"/>
        </w:rPr>
        <w:t>սահմանափակված</w:t>
      </w:r>
      <w:r w:rsidRPr="009376FD">
        <w:rPr>
          <w:rFonts w:ascii="Sylfaen" w:hAnsi="Sylfaen"/>
          <w:lang w:val="hy-AM"/>
        </w:rPr>
        <w:t xml:space="preserve"> </w:t>
      </w:r>
      <w:r w:rsidRPr="009376FD">
        <w:rPr>
          <w:rFonts w:ascii="Sylfaen" w:hAnsi="Sylfaen" w:cs="Sylfaen"/>
          <w:lang w:val="hy-AM"/>
        </w:rPr>
        <w:t>տեսակը։</w:t>
      </w:r>
    </w:p>
    <w:tbl>
      <w:tblPr>
        <w:tblpPr w:leftFromText="180" w:rightFromText="180" w:vertAnchor="text" w:horzAnchor="margin" w:tblpXSpec="center" w:tblpY="282"/>
        <w:tblW w:w="9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4"/>
        <w:gridCol w:w="1838"/>
        <w:gridCol w:w="1442"/>
        <w:gridCol w:w="1910"/>
        <w:gridCol w:w="1452"/>
        <w:gridCol w:w="931"/>
        <w:gridCol w:w="763"/>
        <w:gridCol w:w="533"/>
        <w:gridCol w:w="582"/>
      </w:tblGrid>
      <w:tr w:rsidR="00E27EBC" w:rsidRPr="009376FD" w14:paraId="3A13C1B0" w14:textId="77777777" w:rsidTr="00AD5DA9">
        <w:trPr>
          <w:trHeight w:val="315"/>
        </w:trPr>
        <w:tc>
          <w:tcPr>
            <w:tcW w:w="394" w:type="dxa"/>
            <w:shd w:val="clear" w:color="auto" w:fill="EAEDF1" w:themeFill="text2" w:themeFillTint="1A"/>
            <w:vAlign w:val="center"/>
          </w:tcPr>
          <w:p w14:paraId="2C26AE2A" w14:textId="77777777" w:rsidR="00E27EBC" w:rsidRPr="009376FD" w:rsidRDefault="00E27EBC" w:rsidP="00AD5DA9">
            <w:pPr>
              <w:spacing w:after="0" w:line="276" w:lineRule="auto"/>
              <w:jc w:val="center"/>
              <w:rPr>
                <w:rFonts w:ascii="Sylfaen" w:eastAsia="Times New Roman" w:hAnsi="Sylfaen" w:cs="Sylfaen"/>
                <w:sz w:val="18"/>
                <w:szCs w:val="18"/>
                <w:lang w:val="hy-AM" w:eastAsia="en-GB"/>
              </w:rPr>
            </w:pPr>
            <w:r w:rsidRPr="009376FD">
              <w:rPr>
                <w:rFonts w:ascii="Sylfaen" w:eastAsia="Times New Roman" w:hAnsi="Sylfaen" w:cs="Calibri"/>
                <w:b/>
                <w:bCs/>
                <w:sz w:val="18"/>
                <w:szCs w:val="18"/>
                <w:lang w:val="hy-AM" w:eastAsia="en-GB"/>
              </w:rPr>
              <w:t>№</w:t>
            </w:r>
          </w:p>
        </w:tc>
        <w:tc>
          <w:tcPr>
            <w:tcW w:w="1838" w:type="dxa"/>
            <w:shd w:val="clear" w:color="auto" w:fill="EAEDF1" w:themeFill="text2" w:themeFillTint="1A"/>
            <w:vAlign w:val="center"/>
          </w:tcPr>
          <w:p w14:paraId="62F4478A"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Հայերեն</w:t>
            </w:r>
          </w:p>
        </w:tc>
        <w:tc>
          <w:tcPr>
            <w:tcW w:w="1442" w:type="dxa"/>
            <w:shd w:val="clear" w:color="auto" w:fill="EAEDF1" w:themeFill="text2" w:themeFillTint="1A"/>
            <w:vAlign w:val="center"/>
          </w:tcPr>
          <w:p w14:paraId="50696182"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Անգլերեն</w:t>
            </w:r>
          </w:p>
        </w:tc>
        <w:tc>
          <w:tcPr>
            <w:tcW w:w="1910" w:type="dxa"/>
            <w:shd w:val="clear" w:color="auto" w:fill="EAEDF1" w:themeFill="text2" w:themeFillTint="1A"/>
            <w:vAlign w:val="center"/>
          </w:tcPr>
          <w:p w14:paraId="75CE9309"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Լատիներեն</w:t>
            </w:r>
          </w:p>
        </w:tc>
        <w:tc>
          <w:tcPr>
            <w:tcW w:w="1452" w:type="dxa"/>
            <w:shd w:val="clear" w:color="auto" w:fill="EAEDF1" w:themeFill="text2" w:themeFillTint="1A"/>
            <w:vAlign w:val="center"/>
          </w:tcPr>
          <w:p w14:paraId="10EBC62B"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Calibri"/>
                <w:b/>
                <w:bCs/>
                <w:color w:val="000000"/>
                <w:sz w:val="18"/>
                <w:szCs w:val="18"/>
                <w:lang w:val="hy-AM" w:eastAsia="en-GB"/>
              </w:rPr>
              <w:t xml:space="preserve">Հայաստանի ԿԳ </w:t>
            </w:r>
            <w:r w:rsidRPr="009376FD">
              <w:rPr>
                <w:rFonts w:ascii="Sylfaen" w:eastAsia="Times New Roman" w:hAnsi="Sylfaen" w:cs="Calibri"/>
                <w:color w:val="000000"/>
                <w:sz w:val="18"/>
                <w:szCs w:val="18"/>
                <w:lang w:eastAsia="en-GB"/>
              </w:rPr>
              <w:t>RDB AM</w:t>
            </w:r>
          </w:p>
        </w:tc>
        <w:tc>
          <w:tcPr>
            <w:tcW w:w="931" w:type="dxa"/>
            <w:shd w:val="clear" w:color="auto" w:fill="EAEDF1" w:themeFill="text2" w:themeFillTint="1A"/>
            <w:vAlign w:val="center"/>
          </w:tcPr>
          <w:p w14:paraId="401E29E0"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ԲՊՄՄ</w:t>
            </w:r>
          </w:p>
          <w:p w14:paraId="60395070"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Calibri"/>
                <w:color w:val="000000"/>
                <w:sz w:val="18"/>
                <w:szCs w:val="18"/>
                <w:lang w:eastAsia="en-GB"/>
              </w:rPr>
              <w:t>IUCN</w:t>
            </w:r>
          </w:p>
        </w:tc>
        <w:tc>
          <w:tcPr>
            <w:tcW w:w="763" w:type="dxa"/>
            <w:shd w:val="clear" w:color="auto" w:fill="EAEDF1" w:themeFill="text2" w:themeFillTint="1A"/>
            <w:vAlign w:val="center"/>
          </w:tcPr>
          <w:p w14:paraId="11CFBF44"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Բեռն</w:t>
            </w:r>
          </w:p>
          <w:p w14:paraId="69E960BA"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Calibri"/>
                <w:color w:val="000000"/>
                <w:sz w:val="18"/>
                <w:szCs w:val="18"/>
                <w:lang w:eastAsia="en-GB"/>
              </w:rPr>
              <w:t>Bern</w:t>
            </w:r>
          </w:p>
        </w:tc>
        <w:tc>
          <w:tcPr>
            <w:tcW w:w="533" w:type="dxa"/>
            <w:shd w:val="clear" w:color="auto" w:fill="EAEDF1" w:themeFill="text2" w:themeFillTint="1A"/>
            <w:vAlign w:val="center"/>
          </w:tcPr>
          <w:p w14:paraId="3930B549"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ՏԷ</w:t>
            </w:r>
          </w:p>
          <w:p w14:paraId="1CA772B6"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Calibri"/>
                <w:color w:val="000000"/>
                <w:sz w:val="18"/>
                <w:szCs w:val="18"/>
                <w:lang w:eastAsia="en-GB"/>
              </w:rPr>
              <w:t>RR</w:t>
            </w:r>
          </w:p>
        </w:tc>
        <w:tc>
          <w:tcPr>
            <w:tcW w:w="582" w:type="dxa"/>
            <w:shd w:val="clear" w:color="auto" w:fill="EAEDF1" w:themeFill="text2" w:themeFillTint="1A"/>
            <w:vAlign w:val="center"/>
          </w:tcPr>
          <w:p w14:paraId="5EE864A4"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ԿՄ</w:t>
            </w:r>
          </w:p>
          <w:p w14:paraId="1469CE15"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Calibri"/>
                <w:color w:val="000000"/>
                <w:sz w:val="18"/>
                <w:szCs w:val="18"/>
                <w:lang w:eastAsia="en-GB"/>
              </w:rPr>
              <w:t>BR</w:t>
            </w:r>
          </w:p>
        </w:tc>
      </w:tr>
      <w:tr w:rsidR="00E27EBC" w:rsidRPr="009376FD" w14:paraId="1CB2F770" w14:textId="77777777" w:rsidTr="00AD5DA9">
        <w:trPr>
          <w:trHeight w:val="454"/>
        </w:trPr>
        <w:tc>
          <w:tcPr>
            <w:tcW w:w="394" w:type="dxa"/>
            <w:shd w:val="clear" w:color="000000" w:fill="FFFFFF"/>
            <w:vAlign w:val="center"/>
          </w:tcPr>
          <w:p w14:paraId="22FA5069" w14:textId="77777777" w:rsidR="00E27EBC" w:rsidRPr="009376FD" w:rsidRDefault="00E27EBC" w:rsidP="00AD5DA9">
            <w:pPr>
              <w:spacing w:after="0" w:line="276" w:lineRule="auto"/>
              <w:jc w:val="center"/>
              <w:rPr>
                <w:rFonts w:ascii="Sylfaen" w:eastAsia="Times New Roman" w:hAnsi="Sylfaen" w:cs="Sylfaen"/>
                <w:sz w:val="18"/>
                <w:szCs w:val="18"/>
                <w:lang w:eastAsia="en-GB"/>
              </w:rPr>
            </w:pPr>
            <w:r w:rsidRPr="009376FD">
              <w:rPr>
                <w:rFonts w:ascii="Sylfaen" w:eastAsia="Times New Roman" w:hAnsi="Sylfaen" w:cs="Sylfaen"/>
                <w:sz w:val="18"/>
                <w:szCs w:val="18"/>
                <w:lang w:eastAsia="en-GB"/>
              </w:rPr>
              <w:t>1</w:t>
            </w:r>
          </w:p>
        </w:tc>
        <w:tc>
          <w:tcPr>
            <w:tcW w:w="1838" w:type="dxa"/>
            <w:shd w:val="clear" w:color="000000" w:fill="FFFFFF"/>
            <w:vAlign w:val="center"/>
          </w:tcPr>
          <w:p w14:paraId="77EB8CF4" w14:textId="77777777" w:rsidR="00E27EBC" w:rsidRPr="009376FD" w:rsidRDefault="00E27EBC" w:rsidP="00AD5DA9">
            <w:pPr>
              <w:spacing w:after="0" w:line="276" w:lineRule="auto"/>
              <w:rPr>
                <w:rFonts w:ascii="Sylfaen" w:eastAsia="Times New Roman" w:hAnsi="Sylfaen" w:cs="Sylfaen"/>
                <w:color w:val="000000"/>
                <w:sz w:val="18"/>
                <w:szCs w:val="18"/>
                <w:lang w:val="en-US" w:eastAsia="en-GB"/>
              </w:rPr>
            </w:pPr>
            <w:proofErr w:type="spellStart"/>
            <w:r w:rsidRPr="009376FD">
              <w:rPr>
                <w:rFonts w:ascii="Sylfaen" w:eastAsia="Times New Roman" w:hAnsi="Sylfaen" w:cs="Sylfaen"/>
                <w:color w:val="000000"/>
                <w:sz w:val="18"/>
                <w:szCs w:val="18"/>
                <w:lang w:val="en-US" w:eastAsia="en-GB"/>
              </w:rPr>
              <w:t>Ծիածանախայտ</w:t>
            </w:r>
            <w:proofErr w:type="spellEnd"/>
          </w:p>
        </w:tc>
        <w:tc>
          <w:tcPr>
            <w:tcW w:w="1442" w:type="dxa"/>
            <w:shd w:val="clear" w:color="000000" w:fill="FFFFFF"/>
            <w:vAlign w:val="center"/>
          </w:tcPr>
          <w:p w14:paraId="228B716A" w14:textId="77777777" w:rsidR="00E27EBC" w:rsidRPr="009376FD" w:rsidRDefault="00E27EBC" w:rsidP="00AD5DA9">
            <w:pPr>
              <w:spacing w:after="0" w:line="276" w:lineRule="auto"/>
              <w:rPr>
                <w:rFonts w:ascii="Sylfaen" w:eastAsia="Times New Roman" w:hAnsi="Sylfaen" w:cs="Sylfaen"/>
                <w:sz w:val="18"/>
                <w:szCs w:val="18"/>
                <w:lang w:eastAsia="en-GB"/>
              </w:rPr>
            </w:pPr>
            <w:r w:rsidRPr="009376FD">
              <w:rPr>
                <w:rFonts w:ascii="Sylfaen" w:hAnsi="Sylfaen" w:cs="Sylfaen"/>
                <w:sz w:val="18"/>
                <w:szCs w:val="18"/>
                <w:shd w:val="clear" w:color="auto" w:fill="FFFFFF"/>
              </w:rPr>
              <w:t>Caspian trout</w:t>
            </w:r>
          </w:p>
        </w:tc>
        <w:tc>
          <w:tcPr>
            <w:tcW w:w="1910" w:type="dxa"/>
            <w:shd w:val="clear" w:color="000000" w:fill="FFFFFF"/>
            <w:vAlign w:val="center"/>
          </w:tcPr>
          <w:p w14:paraId="5A8AC440" w14:textId="77777777" w:rsidR="00E27EBC" w:rsidRPr="009376FD" w:rsidRDefault="00E27EBC" w:rsidP="00AD5DA9">
            <w:pPr>
              <w:spacing w:after="0" w:line="276" w:lineRule="auto"/>
              <w:rPr>
                <w:rFonts w:ascii="Sylfaen" w:eastAsia="Times New Roman" w:hAnsi="Sylfaen" w:cs="Sylfaen"/>
                <w:i/>
                <w:iCs/>
                <w:color w:val="000000"/>
                <w:sz w:val="18"/>
                <w:szCs w:val="18"/>
                <w:lang w:eastAsia="en-GB"/>
              </w:rPr>
            </w:pPr>
            <w:r w:rsidRPr="009376FD">
              <w:rPr>
                <w:rFonts w:ascii="Sylfaen" w:hAnsi="Sylfaen" w:cs="Sylfaen"/>
                <w:i/>
                <w:sz w:val="18"/>
                <w:szCs w:val="18"/>
                <w:lang w:val="hy-AM"/>
              </w:rPr>
              <w:t>Salmo caspius</w:t>
            </w:r>
          </w:p>
        </w:tc>
        <w:tc>
          <w:tcPr>
            <w:tcW w:w="1452" w:type="dxa"/>
            <w:shd w:val="clear" w:color="000000" w:fill="FFFFFF"/>
            <w:vAlign w:val="center"/>
          </w:tcPr>
          <w:p w14:paraId="1897B5CD" w14:textId="77777777" w:rsidR="00E27EBC" w:rsidRPr="009376FD" w:rsidRDefault="00E27EBC" w:rsidP="00AD5DA9">
            <w:pPr>
              <w:spacing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931" w:type="dxa"/>
            <w:shd w:val="clear" w:color="000000" w:fill="FFFFFF"/>
            <w:vAlign w:val="center"/>
          </w:tcPr>
          <w:p w14:paraId="0F263831"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763" w:type="dxa"/>
            <w:vAlign w:val="center"/>
          </w:tcPr>
          <w:p w14:paraId="4846648D" w14:textId="77777777" w:rsidR="00E27EBC" w:rsidRPr="009376FD" w:rsidRDefault="00E27EBC" w:rsidP="00AD5DA9">
            <w:pPr>
              <w:spacing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533" w:type="dxa"/>
            <w:vAlign w:val="center"/>
          </w:tcPr>
          <w:p w14:paraId="4F8C4A44" w14:textId="77777777" w:rsidR="00E27EBC" w:rsidRPr="009376FD" w:rsidRDefault="00E27EBC" w:rsidP="00AD5DA9">
            <w:pPr>
              <w:spacing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582" w:type="dxa"/>
            <w:vAlign w:val="center"/>
          </w:tcPr>
          <w:p w14:paraId="5409F2C3" w14:textId="77777777" w:rsidR="00E27EBC" w:rsidRPr="009376FD" w:rsidRDefault="00E27EBC" w:rsidP="00AD5DA9">
            <w:pPr>
              <w:spacing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r>
      <w:tr w:rsidR="00E27EBC" w:rsidRPr="009376FD" w14:paraId="58643FF4" w14:textId="77777777" w:rsidTr="00AD5DA9">
        <w:trPr>
          <w:trHeight w:val="454"/>
        </w:trPr>
        <w:tc>
          <w:tcPr>
            <w:tcW w:w="394" w:type="dxa"/>
            <w:shd w:val="clear" w:color="000000" w:fill="FFFFFF"/>
            <w:vAlign w:val="center"/>
          </w:tcPr>
          <w:p w14:paraId="18CB39F0" w14:textId="77777777" w:rsidR="00E27EBC" w:rsidRPr="009376FD" w:rsidRDefault="00E27EBC" w:rsidP="00AD5DA9">
            <w:pPr>
              <w:spacing w:after="0" w:line="276" w:lineRule="auto"/>
              <w:jc w:val="center"/>
              <w:rPr>
                <w:rFonts w:ascii="Sylfaen" w:eastAsia="Times New Roman" w:hAnsi="Sylfaen" w:cs="Sylfaen"/>
                <w:sz w:val="18"/>
                <w:szCs w:val="18"/>
                <w:lang w:eastAsia="en-GB"/>
              </w:rPr>
            </w:pPr>
            <w:r w:rsidRPr="009376FD">
              <w:rPr>
                <w:rFonts w:ascii="Sylfaen" w:eastAsia="Times New Roman" w:hAnsi="Sylfaen" w:cs="Sylfaen"/>
                <w:sz w:val="18"/>
                <w:szCs w:val="18"/>
                <w:lang w:eastAsia="en-GB"/>
              </w:rPr>
              <w:t>2</w:t>
            </w:r>
          </w:p>
        </w:tc>
        <w:tc>
          <w:tcPr>
            <w:tcW w:w="1838" w:type="dxa"/>
            <w:shd w:val="clear" w:color="000000" w:fill="FFFFFF"/>
            <w:vAlign w:val="center"/>
          </w:tcPr>
          <w:p w14:paraId="477A7325" w14:textId="77777777" w:rsidR="00E27EBC" w:rsidRPr="009376FD" w:rsidRDefault="00E27EBC" w:rsidP="00AD5DA9">
            <w:pPr>
              <w:spacing w:after="0" w:line="276" w:lineRule="auto"/>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Արևելյան տառեխիկ</w:t>
            </w:r>
          </w:p>
        </w:tc>
        <w:tc>
          <w:tcPr>
            <w:tcW w:w="1442" w:type="dxa"/>
            <w:shd w:val="clear" w:color="000000" w:fill="FFFFFF"/>
            <w:vAlign w:val="center"/>
          </w:tcPr>
          <w:p w14:paraId="3FA02CCE" w14:textId="77777777" w:rsidR="00E27EBC" w:rsidRPr="009376FD" w:rsidRDefault="00E27EBC" w:rsidP="00AD5DA9">
            <w:pPr>
              <w:spacing w:after="0" w:line="276" w:lineRule="auto"/>
              <w:rPr>
                <w:rFonts w:ascii="Sylfaen" w:eastAsia="Times New Roman" w:hAnsi="Sylfaen" w:cs="Sylfaen"/>
                <w:sz w:val="18"/>
                <w:szCs w:val="18"/>
                <w:lang w:eastAsia="en-GB"/>
              </w:rPr>
            </w:pPr>
            <w:r w:rsidRPr="009376FD">
              <w:rPr>
                <w:rFonts w:ascii="Sylfaen" w:eastAsia="Times New Roman" w:hAnsi="Sylfaen" w:cs="Sylfaen"/>
                <w:sz w:val="18"/>
                <w:szCs w:val="18"/>
                <w:lang w:eastAsia="en-GB"/>
              </w:rPr>
              <w:t>Kura spirilin</w:t>
            </w:r>
          </w:p>
        </w:tc>
        <w:tc>
          <w:tcPr>
            <w:tcW w:w="1910" w:type="dxa"/>
            <w:shd w:val="clear" w:color="000000" w:fill="FFFFFF"/>
            <w:vAlign w:val="center"/>
          </w:tcPr>
          <w:p w14:paraId="7EE3B6EB" w14:textId="77777777" w:rsidR="00E27EBC" w:rsidRPr="009376FD" w:rsidRDefault="00E27EBC" w:rsidP="00AD5DA9">
            <w:pPr>
              <w:spacing w:after="0" w:line="276" w:lineRule="auto"/>
              <w:rPr>
                <w:rFonts w:ascii="Sylfaen" w:eastAsia="Times New Roman" w:hAnsi="Sylfaen" w:cs="Sylfaen"/>
                <w:i/>
                <w:iCs/>
                <w:color w:val="000000"/>
                <w:sz w:val="18"/>
                <w:szCs w:val="18"/>
                <w:lang w:eastAsia="en-GB"/>
              </w:rPr>
            </w:pPr>
            <w:r w:rsidRPr="009376FD">
              <w:rPr>
                <w:rFonts w:ascii="Sylfaen" w:hAnsi="Sylfaen" w:cs="Sylfaen"/>
                <w:i/>
                <w:sz w:val="18"/>
                <w:szCs w:val="18"/>
                <w:lang w:val="hy-AM"/>
              </w:rPr>
              <w:t>Alburnoides eichwaldii</w:t>
            </w:r>
          </w:p>
        </w:tc>
        <w:tc>
          <w:tcPr>
            <w:tcW w:w="1452" w:type="dxa"/>
            <w:shd w:val="clear" w:color="000000" w:fill="FFFFFF"/>
            <w:vAlign w:val="center"/>
          </w:tcPr>
          <w:p w14:paraId="00ED5EA5" w14:textId="77777777" w:rsidR="00E27EBC" w:rsidRPr="009376FD" w:rsidRDefault="00E27EBC" w:rsidP="00AD5DA9">
            <w:pPr>
              <w:spacing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931" w:type="dxa"/>
            <w:shd w:val="clear" w:color="000000" w:fill="FFFFFF"/>
            <w:vAlign w:val="center"/>
          </w:tcPr>
          <w:p w14:paraId="2D548A6D"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LC</w:t>
            </w:r>
          </w:p>
        </w:tc>
        <w:tc>
          <w:tcPr>
            <w:tcW w:w="763" w:type="dxa"/>
            <w:vAlign w:val="center"/>
          </w:tcPr>
          <w:p w14:paraId="1F4F5111" w14:textId="77777777" w:rsidR="00E27EBC" w:rsidRPr="009376FD" w:rsidRDefault="00E27EBC" w:rsidP="00AD5DA9">
            <w:pPr>
              <w:spacing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533" w:type="dxa"/>
            <w:vAlign w:val="center"/>
          </w:tcPr>
          <w:p w14:paraId="40E5B382" w14:textId="77777777" w:rsidR="00E27EBC" w:rsidRPr="009376FD" w:rsidRDefault="00E27EBC" w:rsidP="00AD5DA9">
            <w:pPr>
              <w:spacing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582" w:type="dxa"/>
            <w:vAlign w:val="center"/>
          </w:tcPr>
          <w:p w14:paraId="47245882" w14:textId="77777777" w:rsidR="00E27EBC" w:rsidRPr="009376FD" w:rsidRDefault="00E27EBC" w:rsidP="00AD5DA9">
            <w:pPr>
              <w:spacing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r>
      <w:tr w:rsidR="00E27EBC" w:rsidRPr="009376FD" w14:paraId="6FEC31BB" w14:textId="77777777" w:rsidTr="00AD5DA9">
        <w:trPr>
          <w:trHeight w:val="454"/>
        </w:trPr>
        <w:tc>
          <w:tcPr>
            <w:tcW w:w="394" w:type="dxa"/>
            <w:shd w:val="clear" w:color="000000" w:fill="FFFFFF"/>
            <w:vAlign w:val="center"/>
          </w:tcPr>
          <w:p w14:paraId="18F64D7B" w14:textId="77777777" w:rsidR="00E27EBC" w:rsidRPr="009376FD" w:rsidRDefault="00E27EBC" w:rsidP="00AD5DA9">
            <w:pPr>
              <w:spacing w:after="0" w:line="276" w:lineRule="auto"/>
              <w:jc w:val="center"/>
              <w:rPr>
                <w:rFonts w:ascii="Sylfaen" w:eastAsia="Times New Roman" w:hAnsi="Sylfaen" w:cs="Sylfaen"/>
                <w:sz w:val="18"/>
                <w:szCs w:val="18"/>
                <w:lang w:eastAsia="en-GB"/>
              </w:rPr>
            </w:pPr>
            <w:r w:rsidRPr="009376FD">
              <w:rPr>
                <w:rFonts w:ascii="Sylfaen" w:eastAsia="Times New Roman" w:hAnsi="Sylfaen" w:cs="Sylfaen"/>
                <w:sz w:val="18"/>
                <w:szCs w:val="18"/>
                <w:lang w:eastAsia="en-GB"/>
              </w:rPr>
              <w:t>3</w:t>
            </w:r>
          </w:p>
        </w:tc>
        <w:tc>
          <w:tcPr>
            <w:tcW w:w="1838" w:type="dxa"/>
            <w:shd w:val="clear" w:color="000000" w:fill="FFFFFF"/>
            <w:vAlign w:val="center"/>
          </w:tcPr>
          <w:p w14:paraId="3C07395B" w14:textId="77777777" w:rsidR="00E27EBC" w:rsidRPr="009376FD" w:rsidRDefault="00E27EBC" w:rsidP="00AD5DA9">
            <w:pPr>
              <w:spacing w:after="0" w:line="276" w:lineRule="auto"/>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Կարմրակն</w:t>
            </w:r>
          </w:p>
        </w:tc>
        <w:tc>
          <w:tcPr>
            <w:tcW w:w="1442" w:type="dxa"/>
            <w:shd w:val="clear" w:color="000000" w:fill="FFFFFF"/>
            <w:vAlign w:val="center"/>
          </w:tcPr>
          <w:p w14:paraId="7C303172" w14:textId="77777777" w:rsidR="00E27EBC" w:rsidRPr="009376FD" w:rsidRDefault="00E27EBC" w:rsidP="00AD5DA9">
            <w:pPr>
              <w:spacing w:after="0" w:line="276" w:lineRule="auto"/>
              <w:rPr>
                <w:rFonts w:ascii="Sylfaen" w:eastAsia="Times New Roman" w:hAnsi="Sylfaen" w:cs="Sylfaen"/>
                <w:sz w:val="18"/>
                <w:szCs w:val="18"/>
                <w:lang w:eastAsia="en-GB"/>
              </w:rPr>
            </w:pPr>
            <w:r w:rsidRPr="009376FD">
              <w:rPr>
                <w:rFonts w:ascii="Sylfaen" w:eastAsia="Times New Roman" w:hAnsi="Sylfaen" w:cs="Sylfaen"/>
                <w:sz w:val="18"/>
                <w:szCs w:val="18"/>
                <w:lang w:eastAsia="en-GB"/>
              </w:rPr>
              <w:t>Siberian roach</w:t>
            </w:r>
          </w:p>
        </w:tc>
        <w:tc>
          <w:tcPr>
            <w:tcW w:w="1910" w:type="dxa"/>
            <w:shd w:val="clear" w:color="000000" w:fill="FFFFFF"/>
            <w:vAlign w:val="center"/>
          </w:tcPr>
          <w:p w14:paraId="5FE5D700" w14:textId="77777777" w:rsidR="00E27EBC" w:rsidRPr="009376FD" w:rsidRDefault="00E27EBC" w:rsidP="00AD5DA9">
            <w:pPr>
              <w:spacing w:after="0" w:line="276" w:lineRule="auto"/>
              <w:rPr>
                <w:rFonts w:ascii="Sylfaen" w:eastAsia="Times New Roman" w:hAnsi="Sylfaen" w:cs="Sylfaen"/>
                <w:i/>
                <w:iCs/>
                <w:color w:val="000000"/>
                <w:sz w:val="18"/>
                <w:szCs w:val="18"/>
                <w:lang w:eastAsia="en-GB"/>
              </w:rPr>
            </w:pPr>
            <w:r w:rsidRPr="009376FD">
              <w:rPr>
                <w:rFonts w:ascii="Sylfaen" w:hAnsi="Sylfaen" w:cs="Sylfaen"/>
                <w:i/>
                <w:sz w:val="18"/>
                <w:szCs w:val="18"/>
                <w:lang w:val="hy-AM"/>
              </w:rPr>
              <w:t>R</w:t>
            </w:r>
            <w:proofErr w:type="spellStart"/>
            <w:r w:rsidRPr="009376FD">
              <w:rPr>
                <w:rFonts w:ascii="Sylfaen" w:hAnsi="Sylfaen" w:cs="Sylfaen"/>
                <w:i/>
                <w:sz w:val="18"/>
                <w:szCs w:val="18"/>
                <w:lang w:val="en-US"/>
              </w:rPr>
              <w:t>utilus</w:t>
            </w:r>
            <w:proofErr w:type="spellEnd"/>
            <w:r w:rsidRPr="009376FD">
              <w:rPr>
                <w:rFonts w:ascii="Sylfaen" w:hAnsi="Sylfaen" w:cs="Sylfaen"/>
                <w:i/>
                <w:sz w:val="18"/>
                <w:szCs w:val="18"/>
                <w:lang w:val="en-US"/>
              </w:rPr>
              <w:t xml:space="preserve"> </w:t>
            </w:r>
            <w:r w:rsidRPr="009376FD">
              <w:rPr>
                <w:rFonts w:ascii="Sylfaen" w:hAnsi="Sylfaen" w:cs="Sylfaen"/>
                <w:i/>
                <w:sz w:val="18"/>
                <w:szCs w:val="18"/>
                <w:lang w:val="hy-AM"/>
              </w:rPr>
              <w:t>cf. lacustris</w:t>
            </w:r>
          </w:p>
        </w:tc>
        <w:tc>
          <w:tcPr>
            <w:tcW w:w="1452" w:type="dxa"/>
            <w:shd w:val="clear" w:color="000000" w:fill="FFFFFF"/>
            <w:vAlign w:val="center"/>
          </w:tcPr>
          <w:p w14:paraId="0F760D1E" w14:textId="77777777" w:rsidR="00E27EBC" w:rsidRPr="009376FD" w:rsidRDefault="00E27EBC" w:rsidP="00AD5DA9">
            <w:pPr>
              <w:spacing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931" w:type="dxa"/>
            <w:shd w:val="clear" w:color="000000" w:fill="FFFFFF"/>
            <w:vAlign w:val="center"/>
          </w:tcPr>
          <w:p w14:paraId="3EE203E0" w14:textId="77777777" w:rsidR="00E27EBC" w:rsidRPr="009376FD" w:rsidRDefault="00E27EBC" w:rsidP="00AD5DA9">
            <w:pPr>
              <w:spacing w:after="0"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763" w:type="dxa"/>
            <w:vAlign w:val="center"/>
          </w:tcPr>
          <w:p w14:paraId="7FBB8941" w14:textId="77777777" w:rsidR="00E27EBC" w:rsidRPr="009376FD" w:rsidRDefault="00E27EBC" w:rsidP="00AD5DA9">
            <w:pPr>
              <w:spacing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533" w:type="dxa"/>
            <w:vAlign w:val="center"/>
          </w:tcPr>
          <w:p w14:paraId="588D7D7F" w14:textId="77777777" w:rsidR="00E27EBC" w:rsidRPr="009376FD" w:rsidRDefault="00E27EBC" w:rsidP="00AD5DA9">
            <w:pPr>
              <w:spacing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c>
          <w:tcPr>
            <w:tcW w:w="582" w:type="dxa"/>
            <w:vAlign w:val="center"/>
          </w:tcPr>
          <w:p w14:paraId="471446C8" w14:textId="77777777" w:rsidR="00E27EBC" w:rsidRPr="009376FD" w:rsidRDefault="00E27EBC" w:rsidP="00AD5DA9">
            <w:pPr>
              <w:spacing w:line="276" w:lineRule="auto"/>
              <w:jc w:val="center"/>
              <w:rPr>
                <w:rFonts w:ascii="Sylfaen" w:eastAsia="Times New Roman" w:hAnsi="Sylfaen" w:cs="Sylfaen"/>
                <w:color w:val="000000"/>
                <w:sz w:val="18"/>
                <w:szCs w:val="18"/>
                <w:lang w:eastAsia="en-GB"/>
              </w:rPr>
            </w:pPr>
            <w:r w:rsidRPr="009376FD">
              <w:rPr>
                <w:rFonts w:ascii="Sylfaen" w:eastAsia="Times New Roman" w:hAnsi="Sylfaen" w:cs="Sylfaen"/>
                <w:color w:val="000000"/>
                <w:sz w:val="18"/>
                <w:szCs w:val="18"/>
                <w:lang w:eastAsia="en-GB"/>
              </w:rPr>
              <w:t>-</w:t>
            </w:r>
          </w:p>
        </w:tc>
      </w:tr>
    </w:tbl>
    <w:p w14:paraId="533CD349" w14:textId="77777777" w:rsidR="00E27EBC" w:rsidRPr="009376FD" w:rsidRDefault="00E27EBC" w:rsidP="00E27EBC">
      <w:pPr>
        <w:pStyle w:val="Caption"/>
        <w:spacing w:line="276" w:lineRule="auto"/>
        <w:rPr>
          <w:rFonts w:ascii="Sylfaen" w:hAnsi="Sylfaen" w:cs="Sylfaen"/>
          <w:lang w:val="hy-AM"/>
        </w:rPr>
      </w:pPr>
    </w:p>
    <w:p w14:paraId="5F827734" w14:textId="77777777" w:rsidR="00E27EBC" w:rsidRPr="009376FD" w:rsidRDefault="00E27EBC" w:rsidP="00E27EBC">
      <w:pPr>
        <w:spacing w:line="276" w:lineRule="auto"/>
        <w:jc w:val="both"/>
        <w:rPr>
          <w:rFonts w:ascii="Sylfaen" w:hAnsi="Sylfaen"/>
          <w:lang w:val="hy-AM"/>
        </w:rPr>
      </w:pPr>
    </w:p>
    <w:p w14:paraId="2B23DE02" w14:textId="77777777" w:rsidR="00E27EBC" w:rsidRPr="009376FD" w:rsidRDefault="00E27EBC" w:rsidP="00E27EBC">
      <w:pPr>
        <w:spacing w:line="276" w:lineRule="auto"/>
        <w:jc w:val="both"/>
        <w:rPr>
          <w:rFonts w:ascii="Sylfaen" w:hAnsi="Sylfaen"/>
          <w:lang w:val="hy-AM"/>
        </w:rPr>
      </w:pPr>
      <w:r w:rsidRPr="009376FD">
        <w:rPr>
          <w:rFonts w:ascii="Sylfaen" w:hAnsi="Sylfaen"/>
          <w:lang w:val="hy-AM"/>
        </w:rPr>
        <w:t>Տեսակների առկայությունը և/կամ քանակությունը բոլոր հետազոտված դիտակետերում ներկայացված է գրանցամատյանում:</w:t>
      </w:r>
    </w:p>
    <w:tbl>
      <w:tblPr>
        <w:tblStyle w:val="TableGrid"/>
        <w:tblW w:w="0" w:type="auto"/>
        <w:tblLook w:val="04A0" w:firstRow="1" w:lastRow="0" w:firstColumn="1" w:lastColumn="0" w:noHBand="0" w:noVBand="1"/>
      </w:tblPr>
      <w:tblGrid>
        <w:gridCol w:w="3276"/>
        <w:gridCol w:w="3060"/>
        <w:gridCol w:w="3595"/>
      </w:tblGrid>
      <w:tr w:rsidR="00E27EBC" w:rsidRPr="004958AB" w14:paraId="0803B385" w14:textId="77777777" w:rsidTr="00AD5DA9">
        <w:tc>
          <w:tcPr>
            <w:tcW w:w="3235" w:type="dxa"/>
            <w:vAlign w:val="center"/>
          </w:tcPr>
          <w:p w14:paraId="1A08BD95" w14:textId="77777777" w:rsidR="00E27EBC" w:rsidRPr="009376FD" w:rsidRDefault="00E27EBC" w:rsidP="00AD5DA9">
            <w:pPr>
              <w:keepNext/>
              <w:spacing w:line="276" w:lineRule="auto"/>
              <w:jc w:val="center"/>
              <w:rPr>
                <w:rFonts w:ascii="Sylfaen" w:hAnsi="Sylfaen"/>
              </w:rPr>
            </w:pPr>
            <w:r w:rsidRPr="009376FD">
              <w:rPr>
                <w:rFonts w:ascii="Sylfaen" w:hAnsi="Sylfaen"/>
                <w:noProof/>
              </w:rPr>
              <w:drawing>
                <wp:inline distT="0" distB="0" distL="0" distR="0" wp14:anchorId="3873ED92" wp14:editId="526DCB30">
                  <wp:extent cx="1941345" cy="951527"/>
                  <wp:effectExtent l="0" t="0" r="1905" b="1270"/>
                  <wp:docPr id="1316090721" name="Picture 6" descr="PXL_20250418_085957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1" descr="PXL_20250418_085957843"/>
                          <pic:cNvPicPr>
                            <a:picLocks noChangeAspect="1" noChangeArrowheads="1"/>
                          </pic:cNvPicPr>
                        </pic:nvPicPr>
                        <pic:blipFill>
                          <a:blip r:embed="rId32" cstate="print">
                            <a:extLst>
                              <a:ext uri="{28A0092B-C50C-407E-A947-70E740481C1C}">
                                <a14:useLocalDpi xmlns:a14="http://schemas.microsoft.com/office/drawing/2010/main" val="0"/>
                              </a:ext>
                            </a:extLst>
                          </a:blip>
                          <a:srcRect l="14102" t="27600" r="4164" b="21906"/>
                          <a:stretch>
                            <a:fillRect/>
                          </a:stretch>
                        </pic:blipFill>
                        <pic:spPr bwMode="auto">
                          <a:xfrm>
                            <a:off x="0" y="0"/>
                            <a:ext cx="1990320" cy="975531"/>
                          </a:xfrm>
                          <a:prstGeom prst="rect">
                            <a:avLst/>
                          </a:prstGeom>
                          <a:noFill/>
                          <a:ln>
                            <a:noFill/>
                          </a:ln>
                        </pic:spPr>
                      </pic:pic>
                    </a:graphicData>
                  </a:graphic>
                </wp:inline>
              </w:drawing>
            </w:r>
          </w:p>
          <w:p w14:paraId="5C5DC236" w14:textId="16969641" w:rsidR="00E27EBC" w:rsidRPr="009376FD" w:rsidRDefault="00E27EBC" w:rsidP="00AD5DA9">
            <w:pPr>
              <w:pStyle w:val="Caption"/>
              <w:spacing w:line="276" w:lineRule="auto"/>
              <w:jc w:val="center"/>
              <w:rPr>
                <w:rFonts w:ascii="Sylfaen" w:hAnsi="Sylfaen"/>
              </w:rPr>
            </w:pPr>
            <w:r w:rsidRPr="009376FD">
              <w:rPr>
                <w:rFonts w:ascii="Sylfaen" w:hAnsi="Sylfaen" w:cs="Sylfaen"/>
              </w:rPr>
              <w:t>Նկար</w:t>
            </w:r>
            <w:r w:rsidRPr="009376FD">
              <w:rPr>
                <w:rFonts w:ascii="Sylfaen" w:hAnsi="Sylfaen"/>
              </w:rPr>
              <w:t xml:space="preserve"> </w:t>
            </w:r>
            <w:r w:rsidRPr="009376FD">
              <w:rPr>
                <w:rFonts w:ascii="Sylfaen" w:hAnsi="Sylfaen"/>
              </w:rPr>
              <w:fldChar w:fldCharType="begin"/>
            </w:r>
            <w:r w:rsidRPr="009376FD">
              <w:rPr>
                <w:rFonts w:ascii="Sylfaen" w:hAnsi="Sylfaen"/>
              </w:rPr>
              <w:instrText xml:space="preserve"> SEQ Նկար \* ARABIC </w:instrText>
            </w:r>
            <w:r w:rsidRPr="009376FD">
              <w:rPr>
                <w:rFonts w:ascii="Sylfaen" w:hAnsi="Sylfaen"/>
              </w:rPr>
              <w:fldChar w:fldCharType="separate"/>
            </w:r>
            <w:r w:rsidR="001C259C">
              <w:rPr>
                <w:rFonts w:ascii="Sylfaen" w:hAnsi="Sylfaen"/>
                <w:noProof/>
              </w:rPr>
              <w:t>24</w:t>
            </w:r>
            <w:r w:rsidRPr="009376FD">
              <w:rPr>
                <w:rFonts w:ascii="Sylfaen" w:hAnsi="Sylfaen"/>
              </w:rPr>
              <w:fldChar w:fldCharType="end"/>
            </w:r>
            <w:r w:rsidRPr="009376FD">
              <w:rPr>
                <w:rFonts w:ascii="Sylfaen" w:hAnsi="Sylfaen"/>
              </w:rPr>
              <w:t xml:space="preserve">` </w:t>
            </w:r>
            <w:r w:rsidRPr="009376FD">
              <w:rPr>
                <w:rFonts w:ascii="Sylfaen" w:hAnsi="Sylfaen" w:cs="Calibri"/>
              </w:rPr>
              <w:t xml:space="preserve">Rainbow trout: </w:t>
            </w:r>
            <w:r w:rsidRPr="009376FD">
              <w:rPr>
                <w:rFonts w:ascii="Sylfaen" w:hAnsi="Sylfaen" w:cs="Sylfaen"/>
              </w:rPr>
              <w:t>Գեղի</w:t>
            </w:r>
            <w:r w:rsidRPr="009376FD">
              <w:rPr>
                <w:rFonts w:ascii="Sylfaen" w:hAnsi="Sylfaen" w:cs="Calibri"/>
              </w:rPr>
              <w:t xml:space="preserve"> </w:t>
            </w:r>
            <w:r w:rsidRPr="009376FD">
              <w:rPr>
                <w:rFonts w:ascii="Sylfaen" w:hAnsi="Sylfaen" w:cs="Sylfaen"/>
              </w:rPr>
              <w:t>ջրամբարի</w:t>
            </w:r>
            <w:r w:rsidRPr="009376FD">
              <w:rPr>
                <w:rFonts w:ascii="Sylfaen" w:hAnsi="Sylfaen" w:cs="Calibri"/>
              </w:rPr>
              <w:t xml:space="preserve"> </w:t>
            </w:r>
            <w:r w:rsidRPr="009376FD">
              <w:rPr>
                <w:rFonts w:ascii="Sylfaen" w:hAnsi="Sylfaen" w:cs="Sylfaen"/>
              </w:rPr>
              <w:t>հարակից</w:t>
            </w:r>
            <w:r w:rsidRPr="009376FD">
              <w:rPr>
                <w:rFonts w:ascii="Sylfaen" w:hAnsi="Sylfaen" w:cs="Calibri"/>
              </w:rPr>
              <w:t xml:space="preserve"> </w:t>
            </w:r>
            <w:r w:rsidRPr="009376FD">
              <w:rPr>
                <w:rFonts w:ascii="Sylfaen" w:hAnsi="Sylfaen" w:cs="Sylfaen"/>
              </w:rPr>
              <w:t>տարածք</w:t>
            </w:r>
            <w:r w:rsidRPr="009376FD">
              <w:rPr>
                <w:rFonts w:ascii="Sylfaen" w:hAnsi="Sylfaen" w:cs="Calibri"/>
              </w:rPr>
              <w:t xml:space="preserve"> 1, KJRN_021</w:t>
            </w:r>
          </w:p>
        </w:tc>
        <w:tc>
          <w:tcPr>
            <w:tcW w:w="3060" w:type="dxa"/>
            <w:vAlign w:val="center"/>
          </w:tcPr>
          <w:p w14:paraId="13F07D98" w14:textId="77777777" w:rsidR="00E27EBC" w:rsidRPr="009376FD" w:rsidRDefault="00E27EBC" w:rsidP="00AD5DA9">
            <w:pPr>
              <w:keepNext/>
              <w:spacing w:line="276" w:lineRule="auto"/>
              <w:jc w:val="center"/>
              <w:rPr>
                <w:rFonts w:ascii="Sylfaen" w:hAnsi="Sylfaen"/>
              </w:rPr>
            </w:pPr>
            <w:r w:rsidRPr="009376FD">
              <w:rPr>
                <w:rFonts w:ascii="Sylfaen" w:hAnsi="Sylfaen"/>
                <w:noProof/>
                <w:lang w:eastAsia="ru-RU"/>
              </w:rPr>
              <w:drawing>
                <wp:inline distT="0" distB="0" distL="0" distR="0" wp14:anchorId="5918BF69" wp14:editId="25740A38">
                  <wp:extent cx="1082040" cy="1710147"/>
                  <wp:effectExtent l="0" t="9208" r="0" b="0"/>
                  <wp:docPr id="672059113" name="Picture 5" descr="PXL_20250418_09385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2" descr="PXL_20250418_093853121"/>
                          <pic:cNvPicPr>
                            <a:picLocks noChangeAspect="1" noChangeArrowheads="1"/>
                          </pic:cNvPicPr>
                        </pic:nvPicPr>
                        <pic:blipFill>
                          <a:blip r:embed="rId33" cstate="print">
                            <a:extLst>
                              <a:ext uri="{28A0092B-C50C-407E-A947-70E740481C1C}">
                                <a14:useLocalDpi xmlns:a14="http://schemas.microsoft.com/office/drawing/2010/main" val="0"/>
                              </a:ext>
                            </a:extLst>
                          </a:blip>
                          <a:srcRect l="475" b="13943"/>
                          <a:stretch>
                            <a:fillRect/>
                          </a:stretch>
                        </pic:blipFill>
                        <pic:spPr bwMode="auto">
                          <a:xfrm rot="5400000">
                            <a:off x="0" y="0"/>
                            <a:ext cx="1100069" cy="1738642"/>
                          </a:xfrm>
                          <a:prstGeom prst="rect">
                            <a:avLst/>
                          </a:prstGeom>
                          <a:noFill/>
                          <a:ln>
                            <a:noFill/>
                          </a:ln>
                        </pic:spPr>
                      </pic:pic>
                    </a:graphicData>
                  </a:graphic>
                </wp:inline>
              </w:drawing>
            </w:r>
          </w:p>
          <w:p w14:paraId="0C0ED9E2" w14:textId="6095ACDF" w:rsidR="00E27EBC" w:rsidRPr="009376FD" w:rsidRDefault="00E27EBC" w:rsidP="00AD5DA9">
            <w:pPr>
              <w:pStyle w:val="Caption"/>
              <w:spacing w:after="0" w:line="276" w:lineRule="auto"/>
              <w:jc w:val="center"/>
              <w:rPr>
                <w:rFonts w:ascii="Sylfaen" w:hAnsi="Sylfaen"/>
              </w:rPr>
            </w:pPr>
            <w:r w:rsidRPr="009376FD">
              <w:rPr>
                <w:rFonts w:ascii="Sylfaen" w:hAnsi="Sylfaen" w:cs="Sylfaen"/>
              </w:rPr>
              <w:t>Նկար</w:t>
            </w:r>
            <w:r w:rsidRPr="009376FD">
              <w:rPr>
                <w:rFonts w:ascii="Sylfaen" w:hAnsi="Sylfaen"/>
              </w:rPr>
              <w:t xml:space="preserve"> </w:t>
            </w:r>
            <w:r w:rsidRPr="009376FD">
              <w:rPr>
                <w:rFonts w:ascii="Sylfaen" w:hAnsi="Sylfaen"/>
              </w:rPr>
              <w:fldChar w:fldCharType="begin"/>
            </w:r>
            <w:r w:rsidRPr="009376FD">
              <w:rPr>
                <w:rFonts w:ascii="Sylfaen" w:hAnsi="Sylfaen"/>
              </w:rPr>
              <w:instrText xml:space="preserve"> SEQ </w:instrText>
            </w:r>
            <w:r w:rsidRPr="009376FD">
              <w:rPr>
                <w:rFonts w:ascii="Sylfaen" w:hAnsi="Sylfaen" w:cs="Sylfaen"/>
              </w:rPr>
              <w:instrText>Նկար</w:instrText>
            </w:r>
            <w:r w:rsidRPr="009376FD">
              <w:rPr>
                <w:rFonts w:ascii="Sylfaen" w:hAnsi="Sylfaen"/>
              </w:rPr>
              <w:instrText xml:space="preserve"> \* ARABIC </w:instrText>
            </w:r>
            <w:r w:rsidRPr="009376FD">
              <w:rPr>
                <w:rFonts w:ascii="Sylfaen" w:hAnsi="Sylfaen"/>
              </w:rPr>
              <w:fldChar w:fldCharType="separate"/>
            </w:r>
            <w:r w:rsidR="001C259C">
              <w:rPr>
                <w:rFonts w:ascii="Sylfaen" w:hAnsi="Sylfaen"/>
                <w:noProof/>
              </w:rPr>
              <w:t>25</w:t>
            </w:r>
            <w:r w:rsidRPr="009376FD">
              <w:rPr>
                <w:rFonts w:ascii="Sylfaen" w:hAnsi="Sylfaen"/>
              </w:rPr>
              <w:fldChar w:fldCharType="end"/>
            </w:r>
            <w:r w:rsidRPr="009376FD">
              <w:rPr>
                <w:rFonts w:ascii="Sylfaen" w:hAnsi="Sylfaen"/>
              </w:rPr>
              <w:t>`</w:t>
            </w:r>
            <w:r w:rsidRPr="009376FD">
              <w:rPr>
                <w:rFonts w:ascii="Sylfaen" w:hAnsi="Sylfaen" w:cs="Calibri"/>
              </w:rPr>
              <w:t xml:space="preserve"> Kura spirilin, </w:t>
            </w:r>
            <w:r w:rsidRPr="009376FD">
              <w:rPr>
                <w:rFonts w:ascii="Sylfaen" w:hAnsi="Sylfaen" w:cs="Sylfaen"/>
              </w:rPr>
              <w:t>Գեղի</w:t>
            </w:r>
            <w:r w:rsidRPr="009376FD">
              <w:rPr>
                <w:rFonts w:ascii="Sylfaen" w:hAnsi="Sylfaen" w:cs="Calibri"/>
              </w:rPr>
              <w:t xml:space="preserve"> </w:t>
            </w:r>
            <w:r w:rsidRPr="009376FD">
              <w:rPr>
                <w:rFonts w:ascii="Sylfaen" w:hAnsi="Sylfaen" w:cs="Sylfaen"/>
              </w:rPr>
              <w:t>ջրամբարի</w:t>
            </w:r>
            <w:r w:rsidRPr="009376FD">
              <w:rPr>
                <w:rFonts w:ascii="Sylfaen" w:hAnsi="Sylfaen" w:cs="Calibri"/>
              </w:rPr>
              <w:t xml:space="preserve"> </w:t>
            </w:r>
            <w:r w:rsidRPr="009376FD">
              <w:rPr>
                <w:rFonts w:ascii="Sylfaen" w:hAnsi="Sylfaen" w:cs="Sylfaen"/>
              </w:rPr>
              <w:t>հարակից</w:t>
            </w:r>
            <w:r w:rsidRPr="009376FD">
              <w:rPr>
                <w:rFonts w:ascii="Sylfaen" w:hAnsi="Sylfaen" w:cs="Calibri"/>
              </w:rPr>
              <w:t xml:space="preserve"> </w:t>
            </w:r>
            <w:r w:rsidRPr="009376FD">
              <w:rPr>
                <w:rFonts w:ascii="Sylfaen" w:hAnsi="Sylfaen" w:cs="Sylfaen"/>
              </w:rPr>
              <w:t>տարածք</w:t>
            </w:r>
            <w:r w:rsidRPr="009376FD">
              <w:rPr>
                <w:rFonts w:ascii="Sylfaen" w:hAnsi="Sylfaen" w:cs="Calibri"/>
              </w:rPr>
              <w:t xml:space="preserve"> 1, KJRN_021</w:t>
            </w:r>
          </w:p>
        </w:tc>
        <w:tc>
          <w:tcPr>
            <w:tcW w:w="3595" w:type="dxa"/>
            <w:vAlign w:val="center"/>
          </w:tcPr>
          <w:p w14:paraId="30C96647" w14:textId="77777777" w:rsidR="00E27EBC" w:rsidRPr="009376FD" w:rsidRDefault="00E27EBC" w:rsidP="00AD5DA9">
            <w:pPr>
              <w:keepNext/>
              <w:spacing w:line="276" w:lineRule="auto"/>
              <w:jc w:val="center"/>
              <w:rPr>
                <w:rFonts w:ascii="Sylfaen" w:hAnsi="Sylfaen"/>
                <w:noProof/>
                <w:lang w:val="hy-AM" w:eastAsia="ru-RU"/>
              </w:rPr>
            </w:pPr>
            <w:r w:rsidRPr="009376FD">
              <w:rPr>
                <w:rFonts w:ascii="Sylfaen" w:hAnsi="Sylfaen"/>
                <w:noProof/>
                <w:lang w:eastAsia="ru-RU"/>
              </w:rPr>
              <w:drawing>
                <wp:inline distT="0" distB="0" distL="0" distR="0" wp14:anchorId="6FB8CF79" wp14:editId="1FFC3997">
                  <wp:extent cx="2125719" cy="1088823"/>
                  <wp:effectExtent l="0" t="0" r="8255" b="0"/>
                  <wp:docPr id="133885737" name="Picture 4" descr="PXL_20250418_092205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зображение 13" descr="PXL_20250418_092205471"/>
                          <pic:cNvPicPr>
                            <a:picLocks noChangeAspect="1" noChangeArrowheads="1"/>
                          </pic:cNvPicPr>
                        </pic:nvPicPr>
                        <pic:blipFill>
                          <a:blip r:embed="rId34" cstate="print">
                            <a:extLst>
                              <a:ext uri="{28A0092B-C50C-407E-A947-70E740481C1C}">
                                <a14:useLocalDpi xmlns:a14="http://schemas.microsoft.com/office/drawing/2010/main" val="0"/>
                              </a:ext>
                            </a:extLst>
                          </a:blip>
                          <a:srcRect l="10699" t="30247" r="4518" b="13979"/>
                          <a:stretch>
                            <a:fillRect/>
                          </a:stretch>
                        </pic:blipFill>
                        <pic:spPr bwMode="auto">
                          <a:xfrm>
                            <a:off x="0" y="0"/>
                            <a:ext cx="2155398" cy="1104025"/>
                          </a:xfrm>
                          <a:prstGeom prst="rect">
                            <a:avLst/>
                          </a:prstGeom>
                          <a:noFill/>
                          <a:ln>
                            <a:noFill/>
                          </a:ln>
                        </pic:spPr>
                      </pic:pic>
                    </a:graphicData>
                  </a:graphic>
                </wp:inline>
              </w:drawing>
            </w:r>
          </w:p>
          <w:p w14:paraId="39658DF5" w14:textId="67488BE9" w:rsidR="00E27EBC" w:rsidRPr="009376FD" w:rsidRDefault="00E27EBC" w:rsidP="00AD5DA9">
            <w:pPr>
              <w:pStyle w:val="Caption"/>
              <w:spacing w:line="276" w:lineRule="auto"/>
              <w:jc w:val="center"/>
              <w:rPr>
                <w:rFonts w:ascii="Sylfaen" w:hAnsi="Sylfaen"/>
                <w:noProof/>
                <w:lang w:val="hy-AM" w:eastAsia="ru-RU"/>
              </w:rPr>
            </w:pPr>
            <w:r w:rsidRPr="009376FD">
              <w:rPr>
                <w:rFonts w:ascii="Sylfaen" w:hAnsi="Sylfaen" w:cs="Sylfaen"/>
                <w:lang w:val="hy-AM"/>
              </w:rPr>
              <w:t xml:space="preserve">Նկար </w:t>
            </w:r>
            <w:r w:rsidRPr="009376FD">
              <w:rPr>
                <w:rFonts w:ascii="Sylfaen" w:hAnsi="Sylfaen" w:cs="Sylfaen"/>
              </w:rPr>
              <w:fldChar w:fldCharType="begin"/>
            </w:r>
            <w:r w:rsidRPr="009376FD">
              <w:rPr>
                <w:rFonts w:ascii="Sylfaen" w:hAnsi="Sylfaen" w:cs="Sylfaen"/>
                <w:lang w:val="hy-AM"/>
              </w:rPr>
              <w:instrText xml:space="preserve"> SEQ Նկար \* ARABIC </w:instrText>
            </w:r>
            <w:r w:rsidRPr="009376FD">
              <w:rPr>
                <w:rFonts w:ascii="Sylfaen" w:hAnsi="Sylfaen" w:cs="Sylfaen"/>
              </w:rPr>
              <w:fldChar w:fldCharType="separate"/>
            </w:r>
            <w:r w:rsidR="001C259C">
              <w:rPr>
                <w:rFonts w:ascii="Sylfaen" w:hAnsi="Sylfaen" w:cs="Sylfaen"/>
                <w:noProof/>
                <w:lang w:val="hy-AM"/>
              </w:rPr>
              <w:t>26</w:t>
            </w:r>
            <w:r w:rsidRPr="009376FD">
              <w:rPr>
                <w:rFonts w:ascii="Sylfaen" w:hAnsi="Sylfaen" w:cs="Sylfaen"/>
              </w:rPr>
              <w:fldChar w:fldCharType="end"/>
            </w:r>
            <w:r w:rsidRPr="009376FD">
              <w:rPr>
                <w:rFonts w:ascii="Sylfaen" w:hAnsi="Sylfaen" w:cs="Sylfaen"/>
                <w:lang w:val="hy-AM"/>
              </w:rPr>
              <w:t>` Siberian roach, Գեղի ջրամբարի հարակից տարածք 1, KJRN_021</w:t>
            </w:r>
          </w:p>
        </w:tc>
      </w:tr>
    </w:tbl>
    <w:p w14:paraId="110A9BAF" w14:textId="77777777" w:rsidR="00E27EBC" w:rsidRPr="009376FD" w:rsidRDefault="00E27EBC" w:rsidP="00E27EBC">
      <w:pPr>
        <w:spacing w:line="276" w:lineRule="auto"/>
        <w:jc w:val="both"/>
        <w:rPr>
          <w:rFonts w:ascii="Sylfaen" w:hAnsi="Sylfaen"/>
          <w:lang w:val="hy-AM"/>
        </w:rPr>
      </w:pPr>
    </w:p>
    <w:p w14:paraId="61674C14" w14:textId="03692380" w:rsidR="00E27EBC" w:rsidRPr="009376FD" w:rsidRDefault="00E27EBC" w:rsidP="00E27EBC">
      <w:pPr>
        <w:spacing w:line="276" w:lineRule="auto"/>
        <w:rPr>
          <w:rFonts w:ascii="Sylfaen" w:hAnsi="Sylfaen" w:cs="Calibri"/>
          <w:b/>
          <w:bCs/>
          <w:sz w:val="28"/>
          <w:szCs w:val="28"/>
          <w:lang w:val="hy-AM"/>
        </w:rPr>
      </w:pPr>
      <w:r w:rsidRPr="009376FD">
        <w:rPr>
          <w:rFonts w:ascii="Sylfaen" w:hAnsi="Sylfaen" w:cs="Calibri"/>
          <w:b/>
          <w:bCs/>
          <w:sz w:val="28"/>
          <w:szCs w:val="28"/>
          <w:lang w:val="hy-AM"/>
        </w:rPr>
        <w:t>Անողնաշարավորներ (ցամաքային)</w:t>
      </w:r>
    </w:p>
    <w:p w14:paraId="52DE8FDA" w14:textId="77777777" w:rsidR="00E27EBC" w:rsidRPr="009376FD" w:rsidRDefault="00E27EBC" w:rsidP="00E27EBC">
      <w:pPr>
        <w:spacing w:after="0" w:line="276" w:lineRule="auto"/>
        <w:jc w:val="both"/>
        <w:rPr>
          <w:rFonts w:ascii="Sylfaen" w:hAnsi="Sylfaen"/>
          <w:b/>
          <w:bCs/>
          <w:i/>
          <w:iCs/>
          <w:sz w:val="24"/>
          <w:szCs w:val="24"/>
          <w:lang w:val="hy-AM"/>
        </w:rPr>
      </w:pPr>
      <w:r w:rsidRPr="009376FD">
        <w:rPr>
          <w:rFonts w:ascii="Sylfaen" w:hAnsi="Sylfaen"/>
          <w:b/>
          <w:bCs/>
          <w:i/>
          <w:iCs/>
          <w:sz w:val="24"/>
          <w:szCs w:val="24"/>
          <w:lang w:val="hy-AM"/>
        </w:rPr>
        <w:t xml:space="preserve">Տվյալների հավաքագրում </w:t>
      </w:r>
    </w:p>
    <w:p w14:paraId="3F419050" w14:textId="77777777" w:rsidR="00E27EBC" w:rsidRPr="009376FD" w:rsidRDefault="00E27EBC" w:rsidP="00E27EBC">
      <w:pPr>
        <w:spacing w:line="276" w:lineRule="auto"/>
        <w:jc w:val="both"/>
        <w:rPr>
          <w:rFonts w:ascii="Sylfaen" w:hAnsi="Sylfaen"/>
          <w:lang w:val="hy-AM"/>
        </w:rPr>
      </w:pPr>
      <w:r w:rsidRPr="009376FD">
        <w:rPr>
          <w:rFonts w:ascii="Sylfaen" w:hAnsi="Sylfaen" w:cs="Sylfaen"/>
          <w:lang w:val="hy-AM"/>
        </w:rPr>
        <w:t>Անողնաշարավորների</w:t>
      </w:r>
      <w:r w:rsidRPr="009376FD">
        <w:rPr>
          <w:rFonts w:ascii="Sylfaen" w:hAnsi="Sylfaen"/>
          <w:lang w:val="hy-AM"/>
        </w:rPr>
        <w:t xml:space="preserve"> </w:t>
      </w:r>
      <w:r w:rsidRPr="009376FD">
        <w:rPr>
          <w:rFonts w:ascii="Sylfaen" w:hAnsi="Sylfaen" w:cs="Sylfaen"/>
          <w:lang w:val="hy-AM"/>
        </w:rPr>
        <w:t>հետազոտությունն</w:t>
      </w:r>
      <w:r w:rsidRPr="009376FD">
        <w:rPr>
          <w:rFonts w:ascii="Sylfaen" w:hAnsi="Sylfaen"/>
          <w:lang w:val="hy-AM"/>
        </w:rPr>
        <w:t xml:space="preserve"> </w:t>
      </w:r>
      <w:r w:rsidRPr="009376FD">
        <w:rPr>
          <w:rFonts w:ascii="Sylfaen" w:hAnsi="Sylfaen" w:cs="Sylfaen"/>
          <w:lang w:val="hy-AM"/>
        </w:rPr>
        <w:t>իրականացվել</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բոլոր</w:t>
      </w:r>
      <w:r w:rsidRPr="009376FD">
        <w:rPr>
          <w:rFonts w:ascii="Sylfaen" w:hAnsi="Sylfaen"/>
          <w:lang w:val="hy-AM"/>
        </w:rPr>
        <w:t xml:space="preserve"> 28 </w:t>
      </w:r>
      <w:r w:rsidRPr="009376FD">
        <w:rPr>
          <w:rFonts w:ascii="Sylfaen" w:hAnsi="Sylfaen" w:cs="Sylfaen"/>
          <w:lang w:val="hy-AM"/>
        </w:rPr>
        <w:t>նշանակված</w:t>
      </w:r>
      <w:r w:rsidRPr="009376FD">
        <w:rPr>
          <w:rFonts w:ascii="Sylfaen" w:hAnsi="Sylfaen"/>
          <w:lang w:val="hy-AM"/>
        </w:rPr>
        <w:t xml:space="preserve"> </w:t>
      </w:r>
      <w:r w:rsidRPr="009376FD">
        <w:rPr>
          <w:rFonts w:ascii="Sylfaen" w:hAnsi="Sylfaen" w:cs="Sylfaen"/>
          <w:lang w:val="hy-AM"/>
        </w:rPr>
        <w:t>կետերում</w:t>
      </w:r>
      <w:r w:rsidRPr="009376FD">
        <w:rPr>
          <w:rFonts w:ascii="Sylfaen" w:hAnsi="Sylfaen"/>
          <w:lang w:val="hy-AM"/>
        </w:rPr>
        <w:t xml:space="preserve">, </w:t>
      </w:r>
      <w:r w:rsidRPr="009376FD">
        <w:rPr>
          <w:rFonts w:ascii="Sylfaen" w:hAnsi="Sylfaen" w:cs="Sylfaen"/>
          <w:lang w:val="hy-AM"/>
        </w:rPr>
        <w:t>ապահովելով</w:t>
      </w:r>
      <w:r w:rsidRPr="009376FD">
        <w:rPr>
          <w:rFonts w:ascii="Sylfaen" w:hAnsi="Sylfaen"/>
          <w:lang w:val="hy-AM"/>
        </w:rPr>
        <w:t xml:space="preserve"> </w:t>
      </w:r>
      <w:r w:rsidRPr="009376FD">
        <w:rPr>
          <w:rFonts w:ascii="Sylfaen" w:hAnsi="Sylfaen" w:cs="Sylfaen"/>
          <w:lang w:val="hy-AM"/>
        </w:rPr>
        <w:t>տվյալների</w:t>
      </w:r>
      <w:r w:rsidRPr="009376FD">
        <w:rPr>
          <w:rFonts w:ascii="Sylfaen" w:hAnsi="Sylfaen"/>
          <w:lang w:val="hy-AM"/>
        </w:rPr>
        <w:t xml:space="preserve"> </w:t>
      </w:r>
      <w:r w:rsidRPr="009376FD">
        <w:rPr>
          <w:rFonts w:ascii="Sylfaen" w:hAnsi="Sylfaen" w:cs="Sylfaen"/>
          <w:lang w:val="hy-AM"/>
        </w:rPr>
        <w:t>մանրակրկիտ</w:t>
      </w:r>
      <w:r w:rsidRPr="009376FD">
        <w:rPr>
          <w:rFonts w:ascii="Sylfaen" w:hAnsi="Sylfaen"/>
          <w:lang w:val="hy-AM"/>
        </w:rPr>
        <w:t xml:space="preserve"> </w:t>
      </w:r>
      <w:r w:rsidRPr="009376FD">
        <w:rPr>
          <w:rFonts w:ascii="Sylfaen" w:hAnsi="Sylfaen" w:cs="Sylfaen"/>
          <w:lang w:val="hy-AM"/>
        </w:rPr>
        <w:t>հավաքագրում`</w:t>
      </w:r>
      <w:r w:rsidRPr="009376FD">
        <w:rPr>
          <w:rFonts w:ascii="Sylfaen" w:hAnsi="Sylfaen"/>
          <w:lang w:val="hy-AM"/>
        </w:rPr>
        <w:t xml:space="preserve"> </w:t>
      </w:r>
      <w:r w:rsidRPr="009376FD">
        <w:rPr>
          <w:rFonts w:ascii="Sylfaen" w:hAnsi="Sylfaen" w:cs="Sylfaen"/>
          <w:lang w:val="hy-AM"/>
        </w:rPr>
        <w:t>հետազոտված</w:t>
      </w:r>
      <w:r w:rsidRPr="009376FD">
        <w:rPr>
          <w:rFonts w:ascii="Sylfaen" w:hAnsi="Sylfaen"/>
          <w:lang w:val="hy-AM"/>
        </w:rPr>
        <w:t xml:space="preserve"> </w:t>
      </w:r>
      <w:r w:rsidRPr="009376FD">
        <w:rPr>
          <w:rFonts w:ascii="Sylfaen" w:hAnsi="Sylfaen" w:cs="Sylfaen"/>
          <w:lang w:val="hy-AM"/>
        </w:rPr>
        <w:t>տարածքում</w:t>
      </w:r>
      <w:r w:rsidRPr="009376FD">
        <w:rPr>
          <w:rFonts w:ascii="Sylfaen" w:hAnsi="Sylfaen"/>
          <w:lang w:val="hy-AM"/>
        </w:rPr>
        <w:t xml:space="preserve"> </w:t>
      </w:r>
      <w:r w:rsidRPr="009376FD">
        <w:rPr>
          <w:rFonts w:ascii="Sylfaen" w:hAnsi="Sylfaen" w:cs="Sylfaen"/>
          <w:lang w:val="hy-AM"/>
        </w:rPr>
        <w:t>թիթեռների</w:t>
      </w:r>
      <w:r w:rsidRPr="009376FD">
        <w:rPr>
          <w:rFonts w:ascii="Sylfaen" w:hAnsi="Sylfaen"/>
          <w:lang w:val="hy-AM"/>
        </w:rPr>
        <w:t xml:space="preserve"> </w:t>
      </w:r>
      <w:r w:rsidRPr="009376FD">
        <w:rPr>
          <w:rFonts w:ascii="Sylfaen" w:hAnsi="Sylfaen" w:cs="Sylfaen"/>
          <w:lang w:val="hy-AM"/>
        </w:rPr>
        <w:t>բազմազանության</w:t>
      </w:r>
      <w:r w:rsidRPr="009376FD">
        <w:rPr>
          <w:rFonts w:ascii="Sylfaen" w:hAnsi="Sylfaen"/>
          <w:lang w:val="hy-AM"/>
        </w:rPr>
        <w:t xml:space="preserve"> </w:t>
      </w:r>
      <w:r w:rsidRPr="009376FD">
        <w:rPr>
          <w:rFonts w:ascii="Sylfaen" w:hAnsi="Sylfaen" w:cs="Sylfaen"/>
          <w:lang w:val="hy-AM"/>
        </w:rPr>
        <w:t>և</w:t>
      </w:r>
      <w:r w:rsidRPr="009376FD">
        <w:rPr>
          <w:rFonts w:ascii="Sylfaen" w:hAnsi="Sylfaen"/>
          <w:lang w:val="hy-AM"/>
        </w:rPr>
        <w:t xml:space="preserve"> </w:t>
      </w:r>
      <w:r w:rsidRPr="009376FD">
        <w:rPr>
          <w:rFonts w:ascii="Sylfaen" w:hAnsi="Sylfaen" w:cs="Sylfaen"/>
          <w:lang w:val="hy-AM"/>
        </w:rPr>
        <w:t>տարածվածության</w:t>
      </w:r>
      <w:r w:rsidRPr="009376FD">
        <w:rPr>
          <w:rFonts w:ascii="Sylfaen" w:hAnsi="Sylfaen"/>
          <w:lang w:val="hy-AM"/>
        </w:rPr>
        <w:t xml:space="preserve"> </w:t>
      </w:r>
      <w:r w:rsidRPr="009376FD">
        <w:rPr>
          <w:rFonts w:ascii="Sylfaen" w:hAnsi="Sylfaen" w:cs="Sylfaen"/>
          <w:lang w:val="hy-AM"/>
        </w:rPr>
        <w:t>վերլուծության</w:t>
      </w:r>
      <w:r w:rsidRPr="009376FD">
        <w:rPr>
          <w:rFonts w:ascii="Sylfaen" w:hAnsi="Sylfaen"/>
          <w:lang w:val="hy-AM"/>
        </w:rPr>
        <w:t xml:space="preserve">, ինչպես նաև </w:t>
      </w:r>
      <w:r w:rsidRPr="009376FD">
        <w:rPr>
          <w:rFonts w:ascii="Sylfaen" w:hAnsi="Sylfaen" w:cs="Sylfaen"/>
          <w:lang w:val="hy-AM"/>
        </w:rPr>
        <w:t>գնահատման</w:t>
      </w:r>
      <w:r w:rsidRPr="009376FD">
        <w:rPr>
          <w:rFonts w:ascii="Sylfaen" w:hAnsi="Sylfaen"/>
          <w:lang w:val="hy-AM"/>
        </w:rPr>
        <w:t xml:space="preserve"> </w:t>
      </w:r>
      <w:r w:rsidRPr="009376FD">
        <w:rPr>
          <w:rFonts w:ascii="Sylfaen" w:hAnsi="Sylfaen" w:cs="Sylfaen"/>
          <w:lang w:val="hy-AM"/>
        </w:rPr>
        <w:t>համար։</w:t>
      </w:r>
    </w:p>
    <w:p w14:paraId="514A190A" w14:textId="77777777" w:rsidR="00E27EBC" w:rsidRPr="009376FD" w:rsidRDefault="00E27EBC" w:rsidP="00E27EBC">
      <w:pPr>
        <w:spacing w:after="0" w:line="276" w:lineRule="auto"/>
        <w:jc w:val="both"/>
        <w:rPr>
          <w:rFonts w:ascii="Sylfaen" w:hAnsi="Sylfaen"/>
          <w:b/>
          <w:bCs/>
          <w:i/>
          <w:iCs/>
          <w:sz w:val="24"/>
          <w:szCs w:val="24"/>
          <w:lang w:val="hy-AM"/>
        </w:rPr>
      </w:pPr>
      <w:r w:rsidRPr="009376FD">
        <w:rPr>
          <w:rFonts w:ascii="Sylfaen" w:hAnsi="Sylfaen"/>
          <w:b/>
          <w:bCs/>
          <w:i/>
          <w:iCs/>
          <w:sz w:val="24"/>
          <w:szCs w:val="24"/>
          <w:lang w:val="hy-AM"/>
        </w:rPr>
        <w:t xml:space="preserve">Տվյալների մշակում </w:t>
      </w:r>
    </w:p>
    <w:p w14:paraId="22AF7584" w14:textId="77777777" w:rsidR="00E27EBC" w:rsidRPr="009376FD" w:rsidRDefault="00E27EBC" w:rsidP="00E27EBC">
      <w:pPr>
        <w:spacing w:line="276" w:lineRule="auto"/>
        <w:jc w:val="both"/>
        <w:rPr>
          <w:rFonts w:ascii="Sylfaen" w:hAnsi="Sylfaen"/>
          <w:lang w:val="hy-AM"/>
        </w:rPr>
      </w:pPr>
      <w:r w:rsidRPr="009376FD">
        <w:rPr>
          <w:rFonts w:ascii="Sylfaen" w:hAnsi="Sylfaen" w:cs="Sylfaen"/>
          <w:lang w:val="hy-AM"/>
        </w:rPr>
        <w:t>Սկզբնական</w:t>
      </w:r>
      <w:r w:rsidRPr="009376FD">
        <w:rPr>
          <w:rFonts w:ascii="Sylfaen" w:hAnsi="Sylfaen"/>
          <w:lang w:val="hy-AM"/>
        </w:rPr>
        <w:t xml:space="preserve"> </w:t>
      </w:r>
      <w:r w:rsidRPr="009376FD">
        <w:rPr>
          <w:rFonts w:ascii="Sylfaen" w:hAnsi="Sylfaen" w:cs="Sylfaen"/>
          <w:lang w:val="hy-AM"/>
        </w:rPr>
        <w:t>տվյալների</w:t>
      </w:r>
      <w:r w:rsidRPr="009376FD">
        <w:rPr>
          <w:rFonts w:ascii="Sylfaen" w:hAnsi="Sylfaen"/>
          <w:lang w:val="hy-AM"/>
        </w:rPr>
        <w:t xml:space="preserve"> </w:t>
      </w:r>
      <w:r w:rsidRPr="009376FD">
        <w:rPr>
          <w:rFonts w:ascii="Sylfaen" w:hAnsi="Sylfaen" w:cs="Sylfaen"/>
          <w:lang w:val="hy-AM"/>
        </w:rPr>
        <w:t>մշակումը</w:t>
      </w:r>
      <w:r w:rsidRPr="009376FD">
        <w:rPr>
          <w:rFonts w:ascii="Sylfaen" w:hAnsi="Sylfaen"/>
          <w:lang w:val="hy-AM"/>
        </w:rPr>
        <w:t xml:space="preserve"> </w:t>
      </w:r>
      <w:r w:rsidRPr="009376FD">
        <w:rPr>
          <w:rFonts w:ascii="Sylfaen" w:hAnsi="Sylfaen" w:cs="Sylfaen"/>
          <w:lang w:val="hy-AM"/>
        </w:rPr>
        <w:t>ներառում</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դիտարկված</w:t>
      </w:r>
      <w:r w:rsidRPr="009376FD">
        <w:rPr>
          <w:rFonts w:ascii="Sylfaen" w:hAnsi="Sylfaen"/>
          <w:lang w:val="hy-AM"/>
        </w:rPr>
        <w:t xml:space="preserve"> </w:t>
      </w:r>
      <w:r w:rsidRPr="009376FD">
        <w:rPr>
          <w:rFonts w:ascii="Sylfaen" w:hAnsi="Sylfaen" w:cs="Sylfaen"/>
          <w:lang w:val="hy-AM"/>
        </w:rPr>
        <w:t>յուրաքանչյուր</w:t>
      </w:r>
      <w:r w:rsidRPr="009376FD">
        <w:rPr>
          <w:rFonts w:ascii="Sylfaen" w:hAnsi="Sylfaen"/>
          <w:lang w:val="hy-AM"/>
        </w:rPr>
        <w:t xml:space="preserve"> </w:t>
      </w:r>
      <w:r w:rsidRPr="009376FD">
        <w:rPr>
          <w:rFonts w:ascii="Sylfaen" w:hAnsi="Sylfaen" w:cs="Sylfaen"/>
          <w:lang w:val="hy-AM"/>
        </w:rPr>
        <w:t>թիթեռի տեսակի</w:t>
      </w:r>
      <w:r w:rsidRPr="009376FD">
        <w:rPr>
          <w:rFonts w:ascii="Sylfaen" w:hAnsi="Sylfaen"/>
          <w:lang w:val="hy-AM"/>
        </w:rPr>
        <w:t xml:space="preserve"> </w:t>
      </w:r>
      <w:r w:rsidRPr="009376FD">
        <w:rPr>
          <w:rFonts w:ascii="Sylfaen" w:hAnsi="Sylfaen" w:cs="Sylfaen"/>
          <w:lang w:val="hy-AM"/>
        </w:rPr>
        <w:t>պահպանման</w:t>
      </w:r>
      <w:r w:rsidRPr="009376FD">
        <w:rPr>
          <w:rFonts w:ascii="Sylfaen" w:hAnsi="Sylfaen"/>
          <w:lang w:val="hy-AM"/>
        </w:rPr>
        <w:t xml:space="preserve"> </w:t>
      </w:r>
      <w:r w:rsidRPr="009376FD">
        <w:rPr>
          <w:rFonts w:ascii="Sylfaen" w:hAnsi="Sylfaen" w:cs="Sylfaen"/>
          <w:lang w:val="hy-AM"/>
        </w:rPr>
        <w:t>առաջնահերթության</w:t>
      </w:r>
      <w:r w:rsidRPr="009376FD">
        <w:rPr>
          <w:rFonts w:ascii="Sylfaen" w:hAnsi="Sylfaen"/>
          <w:lang w:val="hy-AM"/>
        </w:rPr>
        <w:t xml:space="preserve"> </w:t>
      </w:r>
      <w:r w:rsidRPr="009376FD">
        <w:rPr>
          <w:rFonts w:ascii="Sylfaen" w:hAnsi="Sylfaen" w:cs="Sylfaen"/>
          <w:lang w:val="hy-AM"/>
        </w:rPr>
        <w:t>գնահատումը</w:t>
      </w:r>
      <w:r w:rsidRPr="009376FD">
        <w:rPr>
          <w:rFonts w:ascii="Sylfaen" w:hAnsi="Sylfaen"/>
          <w:lang w:val="hy-AM"/>
        </w:rPr>
        <w:t xml:space="preserve">, </w:t>
      </w:r>
      <w:r w:rsidRPr="009376FD">
        <w:rPr>
          <w:rFonts w:ascii="Sylfaen" w:hAnsi="Sylfaen" w:cs="Sylfaen"/>
          <w:lang w:val="hy-AM"/>
        </w:rPr>
        <w:t>որը</w:t>
      </w:r>
      <w:r w:rsidRPr="009376FD">
        <w:rPr>
          <w:rFonts w:ascii="Sylfaen" w:hAnsi="Sylfaen"/>
          <w:lang w:val="hy-AM"/>
        </w:rPr>
        <w:t xml:space="preserve"> </w:t>
      </w:r>
      <w:r w:rsidRPr="009376FD">
        <w:rPr>
          <w:rFonts w:ascii="Sylfaen" w:hAnsi="Sylfaen" w:cs="Sylfaen"/>
          <w:lang w:val="hy-AM"/>
        </w:rPr>
        <w:t>թույլ</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նույնականացնել</w:t>
      </w:r>
      <w:r w:rsidRPr="009376FD">
        <w:rPr>
          <w:rFonts w:ascii="Sylfaen" w:hAnsi="Sylfaen"/>
          <w:lang w:val="hy-AM"/>
        </w:rPr>
        <w:t xml:space="preserve"> </w:t>
      </w:r>
      <w:r w:rsidRPr="009376FD">
        <w:rPr>
          <w:rFonts w:ascii="Sylfaen" w:hAnsi="Sylfaen" w:cs="Sylfaen"/>
          <w:lang w:val="hy-AM"/>
        </w:rPr>
        <w:t>այն</w:t>
      </w:r>
      <w:r w:rsidRPr="009376FD">
        <w:rPr>
          <w:rFonts w:ascii="Sylfaen" w:hAnsi="Sylfaen"/>
          <w:lang w:val="hy-AM"/>
        </w:rPr>
        <w:t xml:space="preserve"> </w:t>
      </w:r>
      <w:r w:rsidRPr="009376FD">
        <w:rPr>
          <w:rFonts w:ascii="Sylfaen" w:hAnsi="Sylfaen" w:cs="Sylfaen"/>
          <w:lang w:val="hy-AM"/>
        </w:rPr>
        <w:t>տեսակները</w:t>
      </w:r>
      <w:r w:rsidRPr="009376FD">
        <w:rPr>
          <w:rFonts w:ascii="Sylfaen" w:hAnsi="Sylfaen"/>
          <w:lang w:val="hy-AM"/>
        </w:rPr>
        <w:t xml:space="preserve">, </w:t>
      </w:r>
      <w:r w:rsidRPr="009376FD">
        <w:rPr>
          <w:rFonts w:ascii="Sylfaen" w:hAnsi="Sylfaen" w:cs="Sylfaen"/>
          <w:lang w:val="hy-AM"/>
        </w:rPr>
        <w:lastRenderedPageBreak/>
        <w:t>որոնք</w:t>
      </w:r>
      <w:r w:rsidRPr="009376FD">
        <w:rPr>
          <w:rFonts w:ascii="Sylfaen" w:hAnsi="Sylfaen"/>
          <w:lang w:val="hy-AM"/>
        </w:rPr>
        <w:t xml:space="preserve"> </w:t>
      </w:r>
      <w:r w:rsidRPr="009376FD">
        <w:rPr>
          <w:rFonts w:ascii="Sylfaen" w:hAnsi="Sylfaen" w:cs="Sylfaen"/>
          <w:lang w:val="hy-AM"/>
        </w:rPr>
        <w:t>կարող</w:t>
      </w:r>
      <w:r w:rsidRPr="009376FD">
        <w:rPr>
          <w:rFonts w:ascii="Sylfaen" w:hAnsi="Sylfaen"/>
          <w:lang w:val="hy-AM"/>
        </w:rPr>
        <w:t xml:space="preserve"> </w:t>
      </w:r>
      <w:r w:rsidRPr="009376FD">
        <w:rPr>
          <w:rFonts w:ascii="Sylfaen" w:hAnsi="Sylfaen" w:cs="Sylfaen"/>
          <w:lang w:val="hy-AM"/>
        </w:rPr>
        <w:t>են</w:t>
      </w:r>
      <w:r w:rsidRPr="009376FD">
        <w:rPr>
          <w:rFonts w:ascii="Sylfaen" w:hAnsi="Sylfaen"/>
          <w:lang w:val="hy-AM"/>
        </w:rPr>
        <w:t xml:space="preserve"> </w:t>
      </w:r>
      <w:r w:rsidRPr="009376FD">
        <w:rPr>
          <w:rFonts w:ascii="Sylfaen" w:hAnsi="Sylfaen" w:cs="Sylfaen"/>
          <w:lang w:val="hy-AM"/>
        </w:rPr>
        <w:t>պահանջել</w:t>
      </w:r>
      <w:r w:rsidRPr="009376FD">
        <w:rPr>
          <w:rFonts w:ascii="Sylfaen" w:hAnsi="Sylfaen"/>
          <w:lang w:val="hy-AM"/>
        </w:rPr>
        <w:t xml:space="preserve"> </w:t>
      </w:r>
      <w:r w:rsidRPr="009376FD">
        <w:rPr>
          <w:rFonts w:ascii="Sylfaen" w:hAnsi="Sylfaen" w:cs="Sylfaen"/>
          <w:lang w:val="hy-AM"/>
        </w:rPr>
        <w:t>անհապաղ</w:t>
      </w:r>
      <w:r w:rsidRPr="009376FD">
        <w:rPr>
          <w:rFonts w:ascii="Sylfaen" w:hAnsi="Sylfaen"/>
          <w:lang w:val="hy-AM"/>
        </w:rPr>
        <w:t xml:space="preserve"> </w:t>
      </w:r>
      <w:r w:rsidRPr="009376FD">
        <w:rPr>
          <w:rFonts w:ascii="Sylfaen" w:hAnsi="Sylfaen" w:cs="Sylfaen"/>
          <w:lang w:val="hy-AM"/>
        </w:rPr>
        <w:t>պահպանման</w:t>
      </w:r>
      <w:r w:rsidRPr="009376FD">
        <w:rPr>
          <w:rFonts w:ascii="Sylfaen" w:hAnsi="Sylfaen"/>
          <w:lang w:val="hy-AM"/>
        </w:rPr>
        <w:t xml:space="preserve"> </w:t>
      </w:r>
      <w:r w:rsidRPr="009376FD">
        <w:rPr>
          <w:rFonts w:ascii="Sylfaen" w:hAnsi="Sylfaen" w:cs="Sylfaen"/>
          <w:lang w:val="hy-AM"/>
        </w:rPr>
        <w:t>ջանքեր</w:t>
      </w:r>
      <w:r w:rsidRPr="009376FD">
        <w:rPr>
          <w:rFonts w:ascii="Sylfaen" w:hAnsi="Sylfaen"/>
          <w:lang w:val="hy-AM"/>
        </w:rPr>
        <w:t xml:space="preserve"> </w:t>
      </w:r>
      <w:r w:rsidRPr="009376FD">
        <w:rPr>
          <w:rFonts w:ascii="Sylfaen" w:hAnsi="Sylfaen" w:cs="Sylfaen"/>
          <w:lang w:val="hy-AM"/>
        </w:rPr>
        <w:t>կամ</w:t>
      </w:r>
      <w:r w:rsidRPr="009376FD">
        <w:rPr>
          <w:rFonts w:ascii="Sylfaen" w:hAnsi="Sylfaen"/>
          <w:lang w:val="hy-AM"/>
        </w:rPr>
        <w:t xml:space="preserve"> </w:t>
      </w:r>
      <w:r w:rsidRPr="009376FD">
        <w:rPr>
          <w:rFonts w:ascii="Sylfaen" w:hAnsi="Sylfaen" w:cs="Sylfaen"/>
          <w:lang w:val="hy-AM"/>
        </w:rPr>
        <w:t>կառավարման</w:t>
      </w:r>
      <w:r w:rsidRPr="009376FD">
        <w:rPr>
          <w:rFonts w:ascii="Sylfaen" w:hAnsi="Sylfaen"/>
          <w:lang w:val="hy-AM"/>
        </w:rPr>
        <w:t xml:space="preserve"> </w:t>
      </w:r>
      <w:r w:rsidRPr="009376FD">
        <w:rPr>
          <w:rFonts w:ascii="Sylfaen" w:hAnsi="Sylfaen" w:cs="Sylfaen"/>
          <w:lang w:val="hy-AM"/>
        </w:rPr>
        <w:t>ռազմավարություններ`</w:t>
      </w:r>
      <w:r w:rsidRPr="009376FD">
        <w:rPr>
          <w:rFonts w:ascii="Sylfaen" w:hAnsi="Sylfaen"/>
          <w:lang w:val="hy-AM"/>
        </w:rPr>
        <w:t xml:space="preserve"> </w:t>
      </w:r>
      <w:r w:rsidRPr="009376FD">
        <w:rPr>
          <w:rFonts w:ascii="Sylfaen" w:hAnsi="Sylfaen" w:cs="Sylfaen"/>
          <w:lang w:val="hy-AM"/>
        </w:rPr>
        <w:t>հիմնվելով</w:t>
      </w:r>
      <w:r w:rsidRPr="009376FD">
        <w:rPr>
          <w:rFonts w:ascii="Sylfaen" w:hAnsi="Sylfaen"/>
          <w:lang w:val="hy-AM"/>
        </w:rPr>
        <w:t xml:space="preserve"> </w:t>
      </w:r>
      <w:r w:rsidRPr="009376FD">
        <w:rPr>
          <w:rFonts w:ascii="Sylfaen" w:hAnsi="Sylfaen" w:cs="Sylfaen"/>
          <w:lang w:val="hy-AM"/>
        </w:rPr>
        <w:t>դրանց</w:t>
      </w:r>
      <w:r w:rsidRPr="009376FD">
        <w:rPr>
          <w:rFonts w:ascii="Sylfaen" w:hAnsi="Sylfaen"/>
          <w:lang w:val="hy-AM"/>
        </w:rPr>
        <w:t xml:space="preserve"> </w:t>
      </w:r>
      <w:r w:rsidRPr="009376FD">
        <w:rPr>
          <w:rFonts w:ascii="Sylfaen" w:hAnsi="Sylfaen" w:cs="Sylfaen"/>
          <w:lang w:val="hy-AM"/>
        </w:rPr>
        <w:t>տարածվածության</w:t>
      </w:r>
      <w:r w:rsidRPr="009376FD">
        <w:rPr>
          <w:rFonts w:ascii="Sylfaen" w:hAnsi="Sylfaen"/>
          <w:lang w:val="hy-AM"/>
        </w:rPr>
        <w:t xml:space="preserve"> </w:t>
      </w:r>
      <w:r w:rsidRPr="009376FD">
        <w:rPr>
          <w:rFonts w:ascii="Sylfaen" w:hAnsi="Sylfaen" w:cs="Sylfaen"/>
          <w:lang w:val="hy-AM"/>
        </w:rPr>
        <w:t>և</w:t>
      </w:r>
      <w:r w:rsidRPr="009376FD">
        <w:rPr>
          <w:rFonts w:ascii="Sylfaen" w:hAnsi="Sylfaen"/>
          <w:lang w:val="hy-AM"/>
        </w:rPr>
        <w:t xml:space="preserve"> </w:t>
      </w:r>
      <w:r w:rsidRPr="009376FD">
        <w:rPr>
          <w:rFonts w:ascii="Sylfaen" w:hAnsi="Sylfaen" w:cs="Sylfaen"/>
          <w:lang w:val="hy-AM"/>
        </w:rPr>
        <w:t>էկոլոգիական</w:t>
      </w:r>
      <w:r w:rsidRPr="009376FD">
        <w:rPr>
          <w:rFonts w:ascii="Sylfaen" w:hAnsi="Sylfaen"/>
          <w:lang w:val="hy-AM"/>
        </w:rPr>
        <w:t xml:space="preserve"> </w:t>
      </w:r>
      <w:r w:rsidRPr="009376FD">
        <w:rPr>
          <w:rFonts w:ascii="Sylfaen" w:hAnsi="Sylfaen" w:cs="Sylfaen"/>
          <w:lang w:val="hy-AM"/>
        </w:rPr>
        <w:t>նշանակության</w:t>
      </w:r>
      <w:r w:rsidRPr="009376FD">
        <w:rPr>
          <w:rFonts w:ascii="Sylfaen" w:hAnsi="Sylfaen"/>
          <w:lang w:val="hy-AM"/>
        </w:rPr>
        <w:t xml:space="preserve"> </w:t>
      </w:r>
      <w:r w:rsidRPr="009376FD">
        <w:rPr>
          <w:rFonts w:ascii="Sylfaen" w:hAnsi="Sylfaen" w:cs="Sylfaen"/>
          <w:lang w:val="hy-AM"/>
        </w:rPr>
        <w:t>վրա։</w:t>
      </w:r>
    </w:p>
    <w:p w14:paraId="403C1D79" w14:textId="77777777" w:rsidR="00E27EBC" w:rsidRPr="009376FD" w:rsidRDefault="00E27EBC" w:rsidP="00E27EBC">
      <w:pPr>
        <w:spacing w:after="0" w:line="276" w:lineRule="auto"/>
        <w:jc w:val="both"/>
        <w:rPr>
          <w:rFonts w:ascii="Sylfaen" w:hAnsi="Sylfaen"/>
          <w:b/>
          <w:bCs/>
          <w:i/>
          <w:iCs/>
          <w:sz w:val="24"/>
          <w:szCs w:val="24"/>
          <w:lang w:val="hy-AM"/>
        </w:rPr>
      </w:pPr>
      <w:r w:rsidRPr="009376FD">
        <w:rPr>
          <w:rFonts w:ascii="Sylfaen" w:hAnsi="Sylfaen"/>
          <w:b/>
          <w:bCs/>
          <w:i/>
          <w:iCs/>
          <w:sz w:val="24"/>
          <w:szCs w:val="24"/>
          <w:lang w:val="hy-AM"/>
        </w:rPr>
        <w:t>Արդյունքներ</w:t>
      </w:r>
    </w:p>
    <w:p w14:paraId="5D438099" w14:textId="77777777" w:rsidR="00E27EBC" w:rsidRPr="009376FD" w:rsidRDefault="00E27EBC" w:rsidP="00E27EBC">
      <w:pPr>
        <w:spacing w:line="276" w:lineRule="auto"/>
        <w:jc w:val="both"/>
        <w:rPr>
          <w:rFonts w:ascii="Sylfaen" w:hAnsi="Sylfaen" w:cs="Sylfaen"/>
          <w:lang w:val="hy-AM"/>
        </w:rPr>
      </w:pPr>
      <w:r w:rsidRPr="009376FD">
        <w:rPr>
          <w:rFonts w:ascii="Sylfaen" w:hAnsi="Sylfaen" w:cs="Sylfaen"/>
          <w:lang w:val="hy-AM"/>
        </w:rPr>
        <w:t>Ընդհանուր</w:t>
      </w:r>
      <w:r w:rsidRPr="009376FD">
        <w:rPr>
          <w:rFonts w:ascii="Sylfaen" w:hAnsi="Sylfaen"/>
          <w:lang w:val="hy-AM"/>
        </w:rPr>
        <w:t xml:space="preserve"> </w:t>
      </w:r>
      <w:r w:rsidRPr="009376FD">
        <w:rPr>
          <w:rFonts w:ascii="Sylfaen" w:hAnsi="Sylfaen" w:cs="Sylfaen"/>
          <w:lang w:val="hy-AM"/>
        </w:rPr>
        <w:t>տեսակ</w:t>
      </w:r>
      <w:r w:rsidRPr="009376FD">
        <w:rPr>
          <w:rFonts w:ascii="Sylfaen" w:hAnsi="Sylfaen"/>
          <w:lang w:val="hy-AM"/>
        </w:rPr>
        <w:t xml:space="preserve"> </w:t>
      </w:r>
      <w:r w:rsidRPr="009376FD">
        <w:rPr>
          <w:rFonts w:ascii="Sylfaen" w:hAnsi="Sylfaen" w:cs="Sylfaen"/>
          <w:lang w:val="hy-AM"/>
        </w:rPr>
        <w:t>նկարագրություն`</w:t>
      </w:r>
      <w:r w:rsidRPr="009376FD">
        <w:rPr>
          <w:rFonts w:ascii="Sylfaen" w:hAnsi="Sylfaen"/>
          <w:lang w:val="hy-AM"/>
        </w:rPr>
        <w:t xml:space="preserve"> 14, </w:t>
      </w:r>
      <w:r w:rsidRPr="009376FD">
        <w:rPr>
          <w:rFonts w:ascii="Sylfaen" w:hAnsi="Sylfaen" w:cs="Sylfaen"/>
          <w:lang w:val="hy-AM"/>
        </w:rPr>
        <w:t>չկան</w:t>
      </w:r>
      <w:r w:rsidRPr="009376FD">
        <w:rPr>
          <w:rFonts w:ascii="Sylfaen" w:hAnsi="Sylfaen"/>
          <w:lang w:val="hy-AM"/>
        </w:rPr>
        <w:t xml:space="preserve"> </w:t>
      </w:r>
      <w:r w:rsidRPr="009376FD">
        <w:rPr>
          <w:rFonts w:ascii="Sylfaen" w:hAnsi="Sylfaen" w:cs="Sylfaen"/>
          <w:lang w:val="hy-AM"/>
        </w:rPr>
        <w:t>Հայաստանի</w:t>
      </w:r>
      <w:r w:rsidRPr="009376FD">
        <w:rPr>
          <w:rFonts w:ascii="Sylfaen" w:hAnsi="Sylfaen"/>
          <w:lang w:val="hy-AM"/>
        </w:rPr>
        <w:t xml:space="preserve">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գրքում</w:t>
      </w:r>
      <w:r w:rsidRPr="009376FD">
        <w:rPr>
          <w:rFonts w:ascii="Sylfaen" w:hAnsi="Sylfaen"/>
          <w:lang w:val="hy-AM"/>
        </w:rPr>
        <w:t xml:space="preserve">, </w:t>
      </w:r>
      <w:r w:rsidRPr="009376FD">
        <w:rPr>
          <w:rFonts w:ascii="Sylfaen" w:hAnsi="Sylfaen" w:cs="Sylfaen"/>
          <w:lang w:val="hy-AM"/>
        </w:rPr>
        <w:t>չկան</w:t>
      </w:r>
      <w:r w:rsidRPr="009376FD">
        <w:rPr>
          <w:rFonts w:ascii="Sylfaen" w:hAnsi="Sylfaen"/>
          <w:lang w:val="hy-AM"/>
        </w:rPr>
        <w:t xml:space="preserve"> IUCN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ցուցակում</w:t>
      </w:r>
      <w:r w:rsidRPr="009376FD">
        <w:rPr>
          <w:rFonts w:ascii="Sylfaen" w:hAnsi="Sylfaen"/>
          <w:lang w:val="hy-AM"/>
        </w:rPr>
        <w:t xml:space="preserve">, </w:t>
      </w:r>
      <w:r w:rsidRPr="009376FD">
        <w:rPr>
          <w:rFonts w:ascii="Sylfaen" w:hAnsi="Sylfaen" w:cs="Sylfaen"/>
          <w:lang w:val="hy-AM"/>
        </w:rPr>
        <w:t>չկան</w:t>
      </w:r>
      <w:r w:rsidRPr="009376FD">
        <w:rPr>
          <w:rFonts w:ascii="Sylfaen" w:hAnsi="Sylfaen"/>
          <w:lang w:val="hy-AM"/>
        </w:rPr>
        <w:t xml:space="preserve"> </w:t>
      </w:r>
      <w:r w:rsidRPr="009376FD">
        <w:rPr>
          <w:rFonts w:ascii="Sylfaen" w:hAnsi="Sylfaen" w:cs="Sylfaen"/>
          <w:lang w:val="hy-AM"/>
        </w:rPr>
        <w:t>Բեռնի</w:t>
      </w:r>
      <w:r w:rsidRPr="009376FD">
        <w:rPr>
          <w:rFonts w:ascii="Sylfaen" w:hAnsi="Sylfaen"/>
          <w:lang w:val="hy-AM"/>
        </w:rPr>
        <w:t xml:space="preserve"> </w:t>
      </w:r>
      <w:r w:rsidRPr="009376FD">
        <w:rPr>
          <w:rFonts w:ascii="Sylfaen" w:hAnsi="Sylfaen" w:cs="Sylfaen"/>
          <w:lang w:val="hy-AM"/>
        </w:rPr>
        <w:t>կոնվենցիայի</w:t>
      </w:r>
      <w:r w:rsidRPr="009376FD">
        <w:rPr>
          <w:rFonts w:ascii="Sylfaen" w:hAnsi="Sylfaen"/>
          <w:lang w:val="hy-AM"/>
        </w:rPr>
        <w:t xml:space="preserve"> 6-</w:t>
      </w:r>
      <w:r w:rsidRPr="009376FD">
        <w:rPr>
          <w:rFonts w:ascii="Sylfaen" w:hAnsi="Sylfaen" w:cs="Sylfaen"/>
          <w:lang w:val="hy-AM"/>
        </w:rPr>
        <w:t>րդ</w:t>
      </w:r>
      <w:r w:rsidRPr="009376FD">
        <w:rPr>
          <w:rFonts w:ascii="Sylfaen" w:hAnsi="Sylfaen"/>
          <w:lang w:val="hy-AM"/>
        </w:rPr>
        <w:t xml:space="preserve"> </w:t>
      </w:r>
      <w:r w:rsidRPr="009376FD">
        <w:rPr>
          <w:rFonts w:ascii="Sylfaen" w:hAnsi="Sylfaen" w:cs="Sylfaen"/>
          <w:lang w:val="hy-AM"/>
        </w:rPr>
        <w:t>բանաձևում</w:t>
      </w:r>
      <w:r w:rsidRPr="009376FD">
        <w:rPr>
          <w:rFonts w:ascii="Sylfaen" w:hAnsi="Sylfaen"/>
          <w:lang w:val="hy-AM"/>
        </w:rPr>
        <w:t xml:space="preserve">, </w:t>
      </w:r>
      <w:r w:rsidRPr="009376FD">
        <w:rPr>
          <w:rFonts w:ascii="Sylfaen" w:hAnsi="Sylfaen" w:cs="Sylfaen"/>
          <w:lang w:val="hy-AM"/>
        </w:rPr>
        <w:t>չկան</w:t>
      </w:r>
      <w:r w:rsidRPr="009376FD">
        <w:rPr>
          <w:rFonts w:ascii="Sylfaen" w:hAnsi="Sylfaen"/>
          <w:lang w:val="hy-AM"/>
        </w:rPr>
        <w:t xml:space="preserve"> </w:t>
      </w:r>
      <w:r w:rsidRPr="009376FD">
        <w:rPr>
          <w:rFonts w:ascii="Sylfaen" w:hAnsi="Sylfaen" w:cs="Sylfaen"/>
          <w:lang w:val="hy-AM"/>
        </w:rPr>
        <w:t>սահմանափակ</w:t>
      </w:r>
      <w:r w:rsidRPr="009376FD">
        <w:rPr>
          <w:rFonts w:ascii="Sylfaen" w:hAnsi="Sylfaen"/>
          <w:lang w:val="hy-AM"/>
        </w:rPr>
        <w:t xml:space="preserve"> </w:t>
      </w:r>
      <w:r w:rsidRPr="009376FD">
        <w:rPr>
          <w:rFonts w:ascii="Sylfaen" w:hAnsi="Sylfaen" w:cs="Sylfaen"/>
          <w:lang w:val="hy-AM"/>
        </w:rPr>
        <w:t>արեալի</w:t>
      </w:r>
      <w:r w:rsidRPr="009376FD">
        <w:rPr>
          <w:rFonts w:ascii="Sylfaen" w:hAnsi="Sylfaen"/>
          <w:lang w:val="hy-AM"/>
        </w:rPr>
        <w:t xml:space="preserve"> </w:t>
      </w:r>
      <w:r w:rsidRPr="009376FD">
        <w:rPr>
          <w:rFonts w:ascii="Sylfaen" w:hAnsi="Sylfaen" w:cs="Sylfaen"/>
          <w:lang w:val="hy-AM"/>
        </w:rPr>
        <w:t>տեսակներ</w:t>
      </w:r>
      <w:r w:rsidRPr="009376FD">
        <w:rPr>
          <w:rFonts w:ascii="Sylfaen" w:hAnsi="Sylfaen"/>
          <w:lang w:val="hy-AM"/>
        </w:rPr>
        <w:t xml:space="preserve"> </w:t>
      </w:r>
      <w:r w:rsidRPr="009376FD">
        <w:rPr>
          <w:rFonts w:ascii="Sylfaen" w:hAnsi="Sylfaen" w:cs="Sylfaen"/>
          <w:lang w:val="hy-AM"/>
        </w:rPr>
        <w:t>և</w:t>
      </w:r>
      <w:r w:rsidRPr="009376FD">
        <w:rPr>
          <w:rFonts w:ascii="Sylfaen" w:hAnsi="Sylfaen"/>
          <w:lang w:val="hy-AM"/>
        </w:rPr>
        <w:t xml:space="preserve"> </w:t>
      </w:r>
      <w:r w:rsidRPr="009376FD">
        <w:rPr>
          <w:rFonts w:ascii="Sylfaen" w:hAnsi="Sylfaen" w:cs="Sylfaen"/>
          <w:lang w:val="hy-AM"/>
        </w:rPr>
        <w:t>չկան</w:t>
      </w:r>
      <w:r w:rsidRPr="009376FD">
        <w:rPr>
          <w:rFonts w:ascii="Sylfaen" w:hAnsi="Sylfaen"/>
          <w:lang w:val="hy-AM"/>
        </w:rPr>
        <w:t xml:space="preserve"> </w:t>
      </w:r>
      <w:r w:rsidRPr="009376FD">
        <w:rPr>
          <w:rFonts w:ascii="Sylfaen" w:hAnsi="Sylfaen" w:cs="Sylfaen"/>
          <w:lang w:val="hy-AM"/>
        </w:rPr>
        <w:t>կենսաբազմազանության</w:t>
      </w:r>
      <w:r w:rsidRPr="009376FD">
        <w:rPr>
          <w:rFonts w:ascii="Sylfaen" w:hAnsi="Sylfaen"/>
          <w:lang w:val="hy-AM"/>
        </w:rPr>
        <w:t xml:space="preserve"> </w:t>
      </w:r>
      <w:r w:rsidRPr="009376FD">
        <w:rPr>
          <w:rFonts w:ascii="Sylfaen" w:hAnsi="Sylfaen" w:cs="Sylfaen"/>
          <w:lang w:val="hy-AM"/>
        </w:rPr>
        <w:t>սահմանափակ</w:t>
      </w:r>
      <w:r w:rsidRPr="009376FD">
        <w:rPr>
          <w:rFonts w:ascii="Sylfaen" w:hAnsi="Sylfaen"/>
          <w:lang w:val="hy-AM"/>
        </w:rPr>
        <w:t xml:space="preserve"> </w:t>
      </w:r>
      <w:r w:rsidRPr="009376FD">
        <w:rPr>
          <w:rFonts w:ascii="Sylfaen" w:hAnsi="Sylfaen" w:cs="Sylfaen"/>
          <w:lang w:val="hy-AM"/>
        </w:rPr>
        <w:t>տեսակներ։</w:t>
      </w:r>
    </w:p>
    <w:p w14:paraId="03FAF308" w14:textId="77777777" w:rsidR="00DF23AB" w:rsidRPr="009376FD" w:rsidRDefault="00DF23AB" w:rsidP="00E27EBC">
      <w:pPr>
        <w:pStyle w:val="Caption"/>
        <w:spacing w:line="276" w:lineRule="auto"/>
        <w:jc w:val="right"/>
        <w:rPr>
          <w:rFonts w:ascii="Sylfaen" w:hAnsi="Sylfaen" w:cs="Sylfaen"/>
          <w:lang w:val="hy-AM"/>
        </w:rPr>
      </w:pPr>
    </w:p>
    <w:p w14:paraId="59AF432B" w14:textId="7C7FC2E8" w:rsidR="00E27EBC" w:rsidRPr="009376FD" w:rsidRDefault="00E27EBC" w:rsidP="00E27EBC">
      <w:pPr>
        <w:pStyle w:val="Caption"/>
        <w:spacing w:line="276" w:lineRule="auto"/>
        <w:jc w:val="right"/>
        <w:rPr>
          <w:rFonts w:ascii="Sylfaen" w:hAnsi="Sylfaen"/>
          <w:lang w:val="hy-AM"/>
        </w:rPr>
      </w:pPr>
      <w:r w:rsidRPr="009376FD">
        <w:rPr>
          <w:rFonts w:ascii="Sylfaen" w:hAnsi="Sylfaen" w:cs="Sylfaen"/>
          <w:lang w:val="hy-AM"/>
        </w:rPr>
        <w:t>Աղյուսակ</w:t>
      </w:r>
      <w:r w:rsidRPr="009376FD">
        <w:rPr>
          <w:rFonts w:ascii="Sylfaen" w:hAnsi="Sylfaen"/>
          <w:lang w:val="hy-AM"/>
        </w:rPr>
        <w:t xml:space="preserve">  </w:t>
      </w:r>
      <w:r w:rsidR="00DD3AD4" w:rsidRPr="004958AB">
        <w:rPr>
          <w:rFonts w:ascii="Sylfaen" w:hAnsi="Sylfaen"/>
          <w:lang w:val="hy-AM"/>
        </w:rPr>
        <w:t>7</w:t>
      </w:r>
      <w:r w:rsidRPr="009376FD">
        <w:rPr>
          <w:rFonts w:ascii="Sylfaen" w:hAnsi="Sylfaen"/>
          <w:lang w:val="hy-AM"/>
        </w:rPr>
        <w:t xml:space="preserve">. </w:t>
      </w:r>
      <w:r w:rsidRPr="009376FD">
        <w:rPr>
          <w:rFonts w:ascii="Sylfaen" w:hAnsi="Sylfaen" w:cs="Sylfaen"/>
          <w:lang w:val="hy-AM"/>
        </w:rPr>
        <w:t>Ուսումնասիրության</w:t>
      </w:r>
      <w:r w:rsidRPr="009376FD">
        <w:rPr>
          <w:rFonts w:ascii="Sylfaen" w:hAnsi="Sylfaen"/>
          <w:lang w:val="hy-AM"/>
        </w:rPr>
        <w:t xml:space="preserve"> </w:t>
      </w:r>
      <w:r w:rsidRPr="009376FD">
        <w:rPr>
          <w:rFonts w:ascii="Sylfaen" w:hAnsi="Sylfaen" w:cs="Sylfaen"/>
          <w:lang w:val="hy-AM"/>
        </w:rPr>
        <w:t>տարածքում</w:t>
      </w:r>
      <w:r w:rsidRPr="009376FD">
        <w:rPr>
          <w:rFonts w:ascii="Sylfaen" w:hAnsi="Sylfaen"/>
          <w:lang w:val="hy-AM"/>
        </w:rPr>
        <w:t xml:space="preserve"> </w:t>
      </w:r>
      <w:r w:rsidRPr="009376FD">
        <w:rPr>
          <w:rFonts w:ascii="Sylfaen" w:hAnsi="Sylfaen" w:cs="Sylfaen"/>
          <w:lang w:val="hy-AM"/>
        </w:rPr>
        <w:t>հանդիպող</w:t>
      </w:r>
      <w:r w:rsidRPr="009376FD">
        <w:rPr>
          <w:rFonts w:ascii="Sylfaen" w:hAnsi="Sylfaen"/>
          <w:lang w:val="hy-AM"/>
        </w:rPr>
        <w:t xml:space="preserve"> թիթեռների</w:t>
      </w:r>
      <w:r w:rsidRPr="009376FD">
        <w:rPr>
          <w:rFonts w:ascii="Sylfaen" w:hAnsi="Sylfaen" w:cs="Sylfaen"/>
          <w:lang w:val="hy-AM"/>
        </w:rPr>
        <w:t>տեսակների</w:t>
      </w:r>
      <w:r w:rsidRPr="009376FD">
        <w:rPr>
          <w:rFonts w:ascii="Sylfaen" w:hAnsi="Sylfaen"/>
          <w:lang w:val="hy-AM"/>
        </w:rPr>
        <w:t xml:space="preserve"> </w:t>
      </w:r>
      <w:r w:rsidRPr="009376FD">
        <w:rPr>
          <w:rFonts w:ascii="Sylfaen" w:hAnsi="Sylfaen" w:cs="Sylfaen"/>
          <w:lang w:val="hy-AM"/>
        </w:rPr>
        <w:t>ցանկ</w:t>
      </w:r>
      <w:r w:rsidRPr="009376FD">
        <w:rPr>
          <w:rFonts w:ascii="Sylfaen" w:hAnsi="Sylfaen"/>
          <w:lang w:val="hy-AM"/>
        </w:rPr>
        <w:t>: RDB AM-</w:t>
      </w:r>
      <w:r w:rsidRPr="009376FD">
        <w:rPr>
          <w:rFonts w:ascii="Sylfaen" w:hAnsi="Sylfaen" w:cs="Sylfaen"/>
          <w:lang w:val="hy-AM"/>
        </w:rPr>
        <w:t>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պահպանության</w:t>
      </w:r>
      <w:r w:rsidRPr="009376FD">
        <w:rPr>
          <w:rFonts w:ascii="Sylfaen" w:hAnsi="Sylfaen"/>
          <w:lang w:val="hy-AM"/>
        </w:rPr>
        <w:t xml:space="preserve"> </w:t>
      </w:r>
      <w:r w:rsidRPr="009376FD">
        <w:rPr>
          <w:rFonts w:ascii="Sylfaen" w:hAnsi="Sylfaen" w:cs="Sylfaen"/>
          <w:lang w:val="hy-AM"/>
        </w:rPr>
        <w:t>կարգավիճակը</w:t>
      </w:r>
      <w:r w:rsidRPr="009376FD">
        <w:rPr>
          <w:rFonts w:ascii="Sylfaen" w:hAnsi="Sylfaen"/>
          <w:lang w:val="hy-AM"/>
        </w:rPr>
        <w:t xml:space="preserve"> </w:t>
      </w:r>
      <w:r w:rsidRPr="009376FD">
        <w:rPr>
          <w:rFonts w:ascii="Sylfaen" w:hAnsi="Sylfaen" w:cs="Sylfaen"/>
          <w:lang w:val="hy-AM"/>
        </w:rPr>
        <w:t>Հայաստանի</w:t>
      </w:r>
      <w:r w:rsidRPr="009376FD">
        <w:rPr>
          <w:rFonts w:ascii="Sylfaen" w:hAnsi="Sylfaen"/>
          <w:lang w:val="hy-AM"/>
        </w:rPr>
        <w:t xml:space="preserve">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գրքում</w:t>
      </w:r>
      <w:r w:rsidRPr="009376FD">
        <w:rPr>
          <w:rFonts w:ascii="Sylfaen" w:hAnsi="Sylfaen"/>
          <w:lang w:val="hy-AM"/>
        </w:rPr>
        <w:t>, IUCN-</w:t>
      </w:r>
      <w:r w:rsidRPr="009376FD">
        <w:rPr>
          <w:rFonts w:ascii="Sylfaen" w:hAnsi="Sylfaen" w:cs="Sylfaen"/>
          <w:lang w:val="hy-AM"/>
        </w:rPr>
        <w:t>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պահպանության</w:t>
      </w:r>
      <w:r w:rsidRPr="009376FD">
        <w:rPr>
          <w:rFonts w:ascii="Sylfaen" w:hAnsi="Sylfaen"/>
          <w:lang w:val="hy-AM"/>
        </w:rPr>
        <w:t xml:space="preserve"> </w:t>
      </w:r>
      <w:r w:rsidRPr="009376FD">
        <w:rPr>
          <w:rFonts w:ascii="Sylfaen" w:hAnsi="Sylfaen" w:cs="Sylfaen"/>
          <w:lang w:val="hy-AM"/>
        </w:rPr>
        <w:t>կարգավիճակը</w:t>
      </w:r>
      <w:r w:rsidRPr="009376FD">
        <w:rPr>
          <w:rFonts w:ascii="Sylfaen" w:hAnsi="Sylfaen"/>
          <w:lang w:val="hy-AM"/>
        </w:rPr>
        <w:t xml:space="preserve"> IUCN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ցուցակում</w:t>
      </w:r>
      <w:r w:rsidRPr="009376FD">
        <w:rPr>
          <w:rFonts w:ascii="Sylfaen" w:hAnsi="Sylfaen"/>
          <w:lang w:val="hy-AM"/>
        </w:rPr>
        <w:t>,Bern indicates the presence of the species in the Resolution 6 of Bern Convention, RR indicates Restricted Range species, and BR indicates  Biome-Restricted species.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
        <w:gridCol w:w="1653"/>
        <w:gridCol w:w="2015"/>
        <w:gridCol w:w="1603"/>
        <w:gridCol w:w="1249"/>
        <w:gridCol w:w="881"/>
        <w:gridCol w:w="751"/>
        <w:gridCol w:w="640"/>
        <w:gridCol w:w="649"/>
      </w:tblGrid>
      <w:tr w:rsidR="00E27EBC" w:rsidRPr="009376FD" w14:paraId="37A887FD" w14:textId="77777777" w:rsidTr="00E27EBC">
        <w:trPr>
          <w:trHeight w:val="301"/>
          <w:tblHeader/>
          <w:jc w:val="center"/>
        </w:trPr>
        <w:tc>
          <w:tcPr>
            <w:tcW w:w="416" w:type="dxa"/>
            <w:shd w:val="clear" w:color="auto" w:fill="EAEDF1" w:themeFill="text2" w:themeFillTint="1A"/>
            <w:vAlign w:val="center"/>
          </w:tcPr>
          <w:p w14:paraId="33B0A83B" w14:textId="77777777" w:rsidR="00E27EBC" w:rsidRPr="009376FD" w:rsidRDefault="00E27EBC" w:rsidP="00AD5DA9">
            <w:pPr>
              <w:spacing w:after="0" w:line="276" w:lineRule="auto"/>
              <w:jc w:val="center"/>
              <w:rPr>
                <w:rFonts w:ascii="Sylfaen" w:eastAsia="Times New Roman" w:hAnsi="Sylfaen" w:cs="Times New Roman"/>
                <w:sz w:val="24"/>
                <w:szCs w:val="24"/>
                <w:lang w:eastAsia="en-GB"/>
              </w:rPr>
            </w:pPr>
            <w:r w:rsidRPr="009376FD">
              <w:rPr>
                <w:rFonts w:ascii="Sylfaen" w:eastAsia="Times New Roman" w:hAnsi="Sylfaen" w:cs="Calibri"/>
                <w:b/>
                <w:bCs/>
                <w:sz w:val="18"/>
                <w:szCs w:val="18"/>
                <w:lang w:val="hy-AM" w:eastAsia="en-GB"/>
              </w:rPr>
              <w:t>№</w:t>
            </w:r>
          </w:p>
        </w:tc>
        <w:tc>
          <w:tcPr>
            <w:tcW w:w="1745" w:type="dxa"/>
            <w:shd w:val="clear" w:color="auto" w:fill="EAEDF1" w:themeFill="text2" w:themeFillTint="1A"/>
            <w:vAlign w:val="center"/>
            <w:hideMark/>
          </w:tcPr>
          <w:p w14:paraId="1B32BC0C" w14:textId="77777777" w:rsidR="00E27EBC" w:rsidRPr="009376FD" w:rsidRDefault="00E27EBC" w:rsidP="00AD5DA9">
            <w:pPr>
              <w:spacing w:after="0" w:line="276" w:lineRule="auto"/>
              <w:rPr>
                <w:rFonts w:ascii="Sylfaen" w:eastAsia="Times New Roman" w:hAnsi="Sylfaen" w:cs="Calibri"/>
                <w:color w:val="000000"/>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Հայերեն</w:t>
            </w:r>
          </w:p>
        </w:tc>
        <w:tc>
          <w:tcPr>
            <w:tcW w:w="2015" w:type="dxa"/>
            <w:shd w:val="clear" w:color="auto" w:fill="EAEDF1" w:themeFill="text2" w:themeFillTint="1A"/>
            <w:vAlign w:val="center"/>
            <w:hideMark/>
          </w:tcPr>
          <w:p w14:paraId="0464DF52" w14:textId="77777777" w:rsidR="00E27EBC" w:rsidRPr="009376FD" w:rsidRDefault="00E27EBC" w:rsidP="00AD5DA9">
            <w:pPr>
              <w:spacing w:after="0" w:line="276" w:lineRule="auto"/>
              <w:rPr>
                <w:rFonts w:ascii="Sylfaen" w:eastAsia="Times New Roman" w:hAnsi="Sylfaen" w:cs="Calibri"/>
                <w:color w:val="000000"/>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Անգլերեն</w:t>
            </w:r>
          </w:p>
        </w:tc>
        <w:tc>
          <w:tcPr>
            <w:tcW w:w="1705" w:type="dxa"/>
            <w:shd w:val="clear" w:color="auto" w:fill="EAEDF1" w:themeFill="text2" w:themeFillTint="1A"/>
            <w:vAlign w:val="center"/>
            <w:hideMark/>
          </w:tcPr>
          <w:p w14:paraId="2CD800CA" w14:textId="77777777" w:rsidR="00E27EBC" w:rsidRPr="009376FD" w:rsidRDefault="00E27EBC" w:rsidP="00AD5DA9">
            <w:pPr>
              <w:spacing w:after="0" w:line="276" w:lineRule="auto"/>
              <w:rPr>
                <w:rFonts w:ascii="Sylfaen" w:eastAsia="Times New Roman" w:hAnsi="Sylfaen" w:cs="Calibri"/>
                <w:color w:val="000000"/>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Լատիներեն</w:t>
            </w:r>
          </w:p>
        </w:tc>
        <w:tc>
          <w:tcPr>
            <w:tcW w:w="903" w:type="dxa"/>
            <w:shd w:val="clear" w:color="auto" w:fill="EAEDF1" w:themeFill="text2" w:themeFillTint="1A"/>
            <w:vAlign w:val="center"/>
            <w:hideMark/>
          </w:tcPr>
          <w:p w14:paraId="75A32177" w14:textId="77777777" w:rsidR="00E27EBC" w:rsidRPr="009376FD" w:rsidRDefault="00E27EBC" w:rsidP="00AD5DA9">
            <w:pPr>
              <w:spacing w:after="0" w:line="276" w:lineRule="auto"/>
              <w:jc w:val="center"/>
              <w:rPr>
                <w:rFonts w:ascii="Sylfaen" w:eastAsia="Times New Roman" w:hAnsi="Sylfaen" w:cs="Calibri"/>
                <w:color w:val="000000"/>
                <w:lang w:eastAsia="en-GB"/>
              </w:rPr>
            </w:pPr>
            <w:r w:rsidRPr="009376FD">
              <w:rPr>
                <w:rFonts w:ascii="Sylfaen" w:eastAsia="Times New Roman" w:hAnsi="Sylfaen" w:cs="Calibri"/>
                <w:b/>
                <w:bCs/>
                <w:color w:val="000000"/>
                <w:sz w:val="18"/>
                <w:szCs w:val="18"/>
                <w:lang w:val="hy-AM" w:eastAsia="en-GB"/>
              </w:rPr>
              <w:t xml:space="preserve">Հայաստանի ԿԳ </w:t>
            </w:r>
            <w:r w:rsidRPr="009376FD">
              <w:rPr>
                <w:rFonts w:ascii="Sylfaen" w:eastAsia="Times New Roman" w:hAnsi="Sylfaen" w:cs="Calibri"/>
                <w:color w:val="000000"/>
                <w:sz w:val="18"/>
                <w:szCs w:val="18"/>
                <w:lang w:eastAsia="en-GB"/>
              </w:rPr>
              <w:t>RDB AM</w:t>
            </w:r>
          </w:p>
        </w:tc>
        <w:tc>
          <w:tcPr>
            <w:tcW w:w="908" w:type="dxa"/>
            <w:shd w:val="clear" w:color="auto" w:fill="EAEDF1" w:themeFill="text2" w:themeFillTint="1A"/>
            <w:vAlign w:val="center"/>
            <w:hideMark/>
          </w:tcPr>
          <w:p w14:paraId="0E47DB81"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ԲՊՄՄ</w:t>
            </w:r>
          </w:p>
          <w:p w14:paraId="75BC8E58" w14:textId="77777777" w:rsidR="00E27EBC" w:rsidRPr="009376FD" w:rsidRDefault="00E27EBC" w:rsidP="00AD5DA9">
            <w:pPr>
              <w:spacing w:after="0" w:line="276" w:lineRule="auto"/>
              <w:jc w:val="center"/>
              <w:rPr>
                <w:rFonts w:ascii="Sylfaen" w:eastAsia="Times New Roman" w:hAnsi="Sylfaen" w:cs="Calibri"/>
                <w:color w:val="000000"/>
                <w:lang w:eastAsia="en-GB"/>
              </w:rPr>
            </w:pPr>
            <w:r w:rsidRPr="009376FD">
              <w:rPr>
                <w:rFonts w:ascii="Sylfaen" w:eastAsia="Times New Roman" w:hAnsi="Sylfaen" w:cs="Calibri"/>
                <w:color w:val="000000"/>
                <w:sz w:val="18"/>
                <w:szCs w:val="18"/>
                <w:lang w:eastAsia="en-GB"/>
              </w:rPr>
              <w:t>IUCN</w:t>
            </w:r>
          </w:p>
        </w:tc>
        <w:tc>
          <w:tcPr>
            <w:tcW w:w="781" w:type="dxa"/>
            <w:shd w:val="clear" w:color="auto" w:fill="EAEDF1" w:themeFill="text2" w:themeFillTint="1A"/>
            <w:vAlign w:val="center"/>
            <w:hideMark/>
          </w:tcPr>
          <w:p w14:paraId="5DADC5CC"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Բեռն</w:t>
            </w:r>
          </w:p>
          <w:p w14:paraId="6E89F873" w14:textId="77777777" w:rsidR="00E27EBC" w:rsidRPr="009376FD" w:rsidRDefault="00E27EBC" w:rsidP="00AD5DA9">
            <w:pPr>
              <w:spacing w:after="0" w:line="276" w:lineRule="auto"/>
              <w:jc w:val="center"/>
              <w:rPr>
                <w:rFonts w:ascii="Sylfaen" w:eastAsia="Times New Roman" w:hAnsi="Sylfaen" w:cs="Calibri"/>
                <w:color w:val="000000"/>
                <w:lang w:eastAsia="en-GB"/>
              </w:rPr>
            </w:pPr>
            <w:r w:rsidRPr="009376FD">
              <w:rPr>
                <w:rFonts w:ascii="Sylfaen" w:eastAsia="Times New Roman" w:hAnsi="Sylfaen" w:cs="Calibri"/>
                <w:color w:val="000000"/>
                <w:sz w:val="18"/>
                <w:szCs w:val="18"/>
                <w:lang w:eastAsia="en-GB"/>
              </w:rPr>
              <w:t>Bern</w:t>
            </w:r>
          </w:p>
        </w:tc>
        <w:tc>
          <w:tcPr>
            <w:tcW w:w="689" w:type="dxa"/>
            <w:shd w:val="clear" w:color="auto" w:fill="EAEDF1" w:themeFill="text2" w:themeFillTint="1A"/>
            <w:vAlign w:val="center"/>
            <w:hideMark/>
          </w:tcPr>
          <w:p w14:paraId="3E0D4FB6"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ՏԷ</w:t>
            </w:r>
          </w:p>
          <w:p w14:paraId="1FB7BD61" w14:textId="77777777" w:rsidR="00E27EBC" w:rsidRPr="009376FD" w:rsidRDefault="00E27EBC" w:rsidP="00AD5DA9">
            <w:pPr>
              <w:spacing w:after="0" w:line="276" w:lineRule="auto"/>
              <w:jc w:val="center"/>
              <w:rPr>
                <w:rFonts w:ascii="Sylfaen" w:eastAsia="Times New Roman" w:hAnsi="Sylfaen" w:cs="Calibri"/>
                <w:color w:val="000000"/>
                <w:lang w:eastAsia="en-GB"/>
              </w:rPr>
            </w:pPr>
            <w:r w:rsidRPr="009376FD">
              <w:rPr>
                <w:rFonts w:ascii="Sylfaen" w:eastAsia="Times New Roman" w:hAnsi="Sylfaen" w:cs="Calibri"/>
                <w:color w:val="000000"/>
                <w:sz w:val="18"/>
                <w:szCs w:val="18"/>
                <w:lang w:eastAsia="en-GB"/>
              </w:rPr>
              <w:t>RR</w:t>
            </w:r>
          </w:p>
        </w:tc>
        <w:tc>
          <w:tcPr>
            <w:tcW w:w="689" w:type="dxa"/>
            <w:shd w:val="clear" w:color="auto" w:fill="EAEDF1" w:themeFill="text2" w:themeFillTint="1A"/>
            <w:vAlign w:val="center"/>
            <w:hideMark/>
          </w:tcPr>
          <w:p w14:paraId="66E8F7EB"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ԿՄ</w:t>
            </w:r>
          </w:p>
          <w:p w14:paraId="127BEFBB" w14:textId="77777777" w:rsidR="00E27EBC" w:rsidRPr="009376FD" w:rsidRDefault="00E27EBC" w:rsidP="00AD5DA9">
            <w:pPr>
              <w:spacing w:after="0" w:line="276" w:lineRule="auto"/>
              <w:jc w:val="center"/>
              <w:rPr>
                <w:rFonts w:ascii="Sylfaen" w:eastAsia="Times New Roman" w:hAnsi="Sylfaen" w:cs="Calibri"/>
                <w:color w:val="000000"/>
                <w:lang w:eastAsia="en-GB"/>
              </w:rPr>
            </w:pPr>
            <w:r w:rsidRPr="009376FD">
              <w:rPr>
                <w:rFonts w:ascii="Sylfaen" w:eastAsia="Times New Roman" w:hAnsi="Sylfaen" w:cs="Calibri"/>
                <w:color w:val="000000"/>
                <w:sz w:val="18"/>
                <w:szCs w:val="18"/>
                <w:lang w:eastAsia="en-GB"/>
              </w:rPr>
              <w:t>BR</w:t>
            </w:r>
          </w:p>
        </w:tc>
      </w:tr>
      <w:tr w:rsidR="00E27EBC" w:rsidRPr="009376FD" w14:paraId="192FE0EA" w14:textId="77777777" w:rsidTr="00E27EBC">
        <w:trPr>
          <w:trHeight w:val="434"/>
          <w:jc w:val="center"/>
        </w:trPr>
        <w:tc>
          <w:tcPr>
            <w:tcW w:w="416" w:type="dxa"/>
            <w:shd w:val="clear" w:color="000000" w:fill="FFFFFF"/>
            <w:vAlign w:val="center"/>
          </w:tcPr>
          <w:p w14:paraId="5775D172"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1</w:t>
            </w:r>
          </w:p>
        </w:tc>
        <w:tc>
          <w:tcPr>
            <w:tcW w:w="1745" w:type="dxa"/>
            <w:shd w:val="clear" w:color="000000" w:fill="FFFFFF"/>
            <w:vAlign w:val="center"/>
          </w:tcPr>
          <w:p w14:paraId="5DF0E8C4"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p>
        </w:tc>
        <w:tc>
          <w:tcPr>
            <w:tcW w:w="2015" w:type="dxa"/>
            <w:shd w:val="clear" w:color="000000" w:fill="FFFFFF"/>
            <w:vAlign w:val="center"/>
          </w:tcPr>
          <w:p w14:paraId="7E1E85AF"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Small copper</w:t>
            </w:r>
          </w:p>
        </w:tc>
        <w:tc>
          <w:tcPr>
            <w:tcW w:w="1705" w:type="dxa"/>
            <w:shd w:val="clear" w:color="000000" w:fill="FFFFFF"/>
            <w:vAlign w:val="center"/>
          </w:tcPr>
          <w:p w14:paraId="73FB8CA6" w14:textId="77777777" w:rsidR="00E27EBC" w:rsidRPr="009376FD" w:rsidRDefault="00E27EBC" w:rsidP="00AD5DA9">
            <w:pPr>
              <w:spacing w:after="0" w:line="276" w:lineRule="auto"/>
              <w:rPr>
                <w:rFonts w:ascii="Sylfaen" w:eastAsia="Times New Roman" w:hAnsi="Sylfaen" w:cs="Calibri"/>
                <w:i/>
                <w:iCs/>
                <w:color w:val="000000"/>
                <w:sz w:val="16"/>
                <w:szCs w:val="16"/>
                <w:lang w:eastAsia="en-GB"/>
              </w:rPr>
            </w:pPr>
            <w:r w:rsidRPr="009376FD">
              <w:rPr>
                <w:rFonts w:ascii="Sylfaen" w:hAnsi="Sylfaen" w:cs="Calibri"/>
                <w:sz w:val="16"/>
                <w:szCs w:val="16"/>
              </w:rPr>
              <w:t>Lycaena phlaeas</w:t>
            </w:r>
          </w:p>
        </w:tc>
        <w:tc>
          <w:tcPr>
            <w:tcW w:w="903" w:type="dxa"/>
            <w:shd w:val="clear" w:color="000000" w:fill="FFFFFF"/>
            <w:vAlign w:val="center"/>
            <w:hideMark/>
          </w:tcPr>
          <w:p w14:paraId="144FA2BC"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NE</w:t>
            </w:r>
          </w:p>
        </w:tc>
        <w:tc>
          <w:tcPr>
            <w:tcW w:w="908" w:type="dxa"/>
            <w:shd w:val="clear" w:color="000000" w:fill="FFFFFF"/>
            <w:vAlign w:val="center"/>
            <w:hideMark/>
          </w:tcPr>
          <w:p w14:paraId="4E22C576"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LC</w:t>
            </w:r>
          </w:p>
        </w:tc>
        <w:tc>
          <w:tcPr>
            <w:tcW w:w="781" w:type="dxa"/>
            <w:shd w:val="clear" w:color="auto" w:fill="auto"/>
            <w:vAlign w:val="center"/>
            <w:hideMark/>
          </w:tcPr>
          <w:p w14:paraId="26FE1E6E"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w:t>
            </w:r>
          </w:p>
        </w:tc>
        <w:tc>
          <w:tcPr>
            <w:tcW w:w="689" w:type="dxa"/>
            <w:shd w:val="clear" w:color="auto" w:fill="auto"/>
            <w:vAlign w:val="center"/>
            <w:hideMark/>
          </w:tcPr>
          <w:p w14:paraId="7DE21E46"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66B06C19"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r w:rsidR="00E27EBC" w:rsidRPr="009376FD" w14:paraId="389544C4" w14:textId="77777777" w:rsidTr="00E27EBC">
        <w:trPr>
          <w:trHeight w:val="434"/>
          <w:jc w:val="center"/>
        </w:trPr>
        <w:tc>
          <w:tcPr>
            <w:tcW w:w="416" w:type="dxa"/>
            <w:shd w:val="clear" w:color="000000" w:fill="FFFFFF"/>
            <w:vAlign w:val="center"/>
          </w:tcPr>
          <w:p w14:paraId="5CD41EB6"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2</w:t>
            </w:r>
          </w:p>
        </w:tc>
        <w:tc>
          <w:tcPr>
            <w:tcW w:w="1745" w:type="dxa"/>
            <w:shd w:val="clear" w:color="000000" w:fill="FFFFFF"/>
            <w:vAlign w:val="center"/>
          </w:tcPr>
          <w:p w14:paraId="50AB24AD"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Գարնանային կապտաթիթեռ</w:t>
            </w:r>
          </w:p>
        </w:tc>
        <w:tc>
          <w:tcPr>
            <w:tcW w:w="2015" w:type="dxa"/>
            <w:shd w:val="clear" w:color="000000" w:fill="FFFFFF"/>
            <w:vAlign w:val="center"/>
          </w:tcPr>
          <w:p w14:paraId="50AAE4A7"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Holly blue</w:t>
            </w:r>
          </w:p>
        </w:tc>
        <w:tc>
          <w:tcPr>
            <w:tcW w:w="1705" w:type="dxa"/>
            <w:shd w:val="clear" w:color="000000" w:fill="FFFFFF"/>
            <w:vAlign w:val="center"/>
          </w:tcPr>
          <w:p w14:paraId="4712B269" w14:textId="77777777" w:rsidR="00E27EBC" w:rsidRPr="009376FD" w:rsidRDefault="00E27EBC" w:rsidP="00AD5DA9">
            <w:pPr>
              <w:spacing w:after="0" w:line="276" w:lineRule="auto"/>
              <w:rPr>
                <w:rFonts w:ascii="Sylfaen" w:eastAsia="Times New Roman" w:hAnsi="Sylfaen" w:cs="Calibri"/>
                <w:i/>
                <w:iCs/>
                <w:color w:val="000000"/>
                <w:sz w:val="16"/>
                <w:szCs w:val="16"/>
                <w:lang w:eastAsia="en-GB"/>
              </w:rPr>
            </w:pPr>
            <w:r w:rsidRPr="009376FD">
              <w:rPr>
                <w:rFonts w:ascii="Sylfaen" w:hAnsi="Sylfaen" w:cs="Calibri"/>
                <w:sz w:val="16"/>
                <w:szCs w:val="16"/>
              </w:rPr>
              <w:t>Celastrina argiolus</w:t>
            </w:r>
          </w:p>
        </w:tc>
        <w:tc>
          <w:tcPr>
            <w:tcW w:w="903" w:type="dxa"/>
            <w:shd w:val="clear" w:color="000000" w:fill="FFFFFF"/>
            <w:vAlign w:val="center"/>
            <w:hideMark/>
          </w:tcPr>
          <w:p w14:paraId="33533485"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NE</w:t>
            </w:r>
          </w:p>
        </w:tc>
        <w:tc>
          <w:tcPr>
            <w:tcW w:w="908" w:type="dxa"/>
            <w:shd w:val="clear" w:color="000000" w:fill="FFFFFF"/>
            <w:vAlign w:val="center"/>
            <w:hideMark/>
          </w:tcPr>
          <w:p w14:paraId="1A12AC02"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LC</w:t>
            </w:r>
          </w:p>
        </w:tc>
        <w:tc>
          <w:tcPr>
            <w:tcW w:w="781" w:type="dxa"/>
            <w:shd w:val="clear" w:color="auto" w:fill="auto"/>
            <w:vAlign w:val="center"/>
            <w:hideMark/>
          </w:tcPr>
          <w:p w14:paraId="595D8C76"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w:t>
            </w:r>
          </w:p>
        </w:tc>
        <w:tc>
          <w:tcPr>
            <w:tcW w:w="689" w:type="dxa"/>
            <w:shd w:val="clear" w:color="auto" w:fill="auto"/>
            <w:vAlign w:val="center"/>
            <w:hideMark/>
          </w:tcPr>
          <w:p w14:paraId="74E26C7F"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2D6937FA"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r w:rsidR="00E27EBC" w:rsidRPr="009376FD" w14:paraId="6D97A188" w14:textId="77777777" w:rsidTr="00E27EBC">
        <w:trPr>
          <w:trHeight w:val="434"/>
          <w:jc w:val="center"/>
        </w:trPr>
        <w:tc>
          <w:tcPr>
            <w:tcW w:w="416" w:type="dxa"/>
            <w:shd w:val="clear" w:color="000000" w:fill="FFFFFF"/>
            <w:vAlign w:val="center"/>
          </w:tcPr>
          <w:p w14:paraId="517BEFF7"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3</w:t>
            </w:r>
          </w:p>
        </w:tc>
        <w:tc>
          <w:tcPr>
            <w:tcW w:w="1745" w:type="dxa"/>
            <w:shd w:val="clear" w:color="000000" w:fill="FFFFFF"/>
            <w:vAlign w:val="center"/>
          </w:tcPr>
          <w:p w14:paraId="1AB1ABA0"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Պամֆիլուս</w:t>
            </w:r>
          </w:p>
        </w:tc>
        <w:tc>
          <w:tcPr>
            <w:tcW w:w="2015" w:type="dxa"/>
            <w:shd w:val="clear" w:color="000000" w:fill="FFFFFF"/>
            <w:vAlign w:val="center"/>
          </w:tcPr>
          <w:p w14:paraId="2D11EB3F"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Small Heath</w:t>
            </w:r>
          </w:p>
        </w:tc>
        <w:tc>
          <w:tcPr>
            <w:tcW w:w="1705" w:type="dxa"/>
            <w:shd w:val="clear" w:color="000000" w:fill="FFFFFF"/>
            <w:vAlign w:val="center"/>
          </w:tcPr>
          <w:p w14:paraId="237AACBA" w14:textId="77777777" w:rsidR="00E27EBC" w:rsidRPr="009376FD" w:rsidRDefault="00E27EBC" w:rsidP="00AD5DA9">
            <w:pPr>
              <w:spacing w:after="0" w:line="276" w:lineRule="auto"/>
              <w:rPr>
                <w:rFonts w:ascii="Sylfaen" w:eastAsia="Times New Roman" w:hAnsi="Sylfaen" w:cs="Calibri"/>
                <w:i/>
                <w:iCs/>
                <w:color w:val="000000"/>
                <w:sz w:val="16"/>
                <w:szCs w:val="16"/>
                <w:lang w:eastAsia="en-GB"/>
              </w:rPr>
            </w:pPr>
            <w:r w:rsidRPr="009376FD">
              <w:rPr>
                <w:rFonts w:ascii="Sylfaen" w:hAnsi="Sylfaen" w:cs="Calibri"/>
                <w:sz w:val="16"/>
                <w:szCs w:val="16"/>
              </w:rPr>
              <w:t>Coenonympha pamphilus</w:t>
            </w:r>
          </w:p>
        </w:tc>
        <w:tc>
          <w:tcPr>
            <w:tcW w:w="903" w:type="dxa"/>
            <w:shd w:val="clear" w:color="000000" w:fill="FFFFFF"/>
            <w:vAlign w:val="center"/>
            <w:hideMark/>
          </w:tcPr>
          <w:p w14:paraId="34411112"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NE</w:t>
            </w:r>
          </w:p>
        </w:tc>
        <w:tc>
          <w:tcPr>
            <w:tcW w:w="908" w:type="dxa"/>
            <w:shd w:val="clear" w:color="000000" w:fill="FFFFFF"/>
            <w:vAlign w:val="center"/>
            <w:hideMark/>
          </w:tcPr>
          <w:p w14:paraId="3F38AD8A"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LC</w:t>
            </w:r>
          </w:p>
        </w:tc>
        <w:tc>
          <w:tcPr>
            <w:tcW w:w="781" w:type="dxa"/>
            <w:shd w:val="clear" w:color="auto" w:fill="auto"/>
            <w:vAlign w:val="center"/>
            <w:hideMark/>
          </w:tcPr>
          <w:p w14:paraId="7C666457"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w:t>
            </w:r>
          </w:p>
        </w:tc>
        <w:tc>
          <w:tcPr>
            <w:tcW w:w="689" w:type="dxa"/>
            <w:shd w:val="clear" w:color="auto" w:fill="auto"/>
            <w:vAlign w:val="center"/>
            <w:hideMark/>
          </w:tcPr>
          <w:p w14:paraId="7F245C4E"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30F62289"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r w:rsidR="00E27EBC" w:rsidRPr="009376FD" w14:paraId="025D5205" w14:textId="77777777" w:rsidTr="00E27EBC">
        <w:trPr>
          <w:trHeight w:val="434"/>
          <w:jc w:val="center"/>
        </w:trPr>
        <w:tc>
          <w:tcPr>
            <w:tcW w:w="416" w:type="dxa"/>
            <w:shd w:val="clear" w:color="000000" w:fill="FFFFFF"/>
            <w:vAlign w:val="center"/>
          </w:tcPr>
          <w:p w14:paraId="6D1CCE59"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4</w:t>
            </w:r>
          </w:p>
        </w:tc>
        <w:tc>
          <w:tcPr>
            <w:tcW w:w="1745" w:type="dxa"/>
            <w:shd w:val="clear" w:color="000000" w:fill="FFFFFF"/>
            <w:vAlign w:val="center"/>
          </w:tcPr>
          <w:p w14:paraId="05251490"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Տիտիրուս կապտաթիթեռ</w:t>
            </w:r>
          </w:p>
        </w:tc>
        <w:tc>
          <w:tcPr>
            <w:tcW w:w="2015" w:type="dxa"/>
            <w:shd w:val="clear" w:color="000000" w:fill="FFFFFF"/>
            <w:vAlign w:val="center"/>
          </w:tcPr>
          <w:p w14:paraId="7A927EE6"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Sooty Copper</w:t>
            </w:r>
          </w:p>
        </w:tc>
        <w:tc>
          <w:tcPr>
            <w:tcW w:w="1705" w:type="dxa"/>
            <w:shd w:val="clear" w:color="000000" w:fill="FFFFFF"/>
            <w:vAlign w:val="center"/>
          </w:tcPr>
          <w:p w14:paraId="611B2C4C" w14:textId="77777777" w:rsidR="00E27EBC" w:rsidRPr="009376FD" w:rsidRDefault="00E27EBC" w:rsidP="00AD5DA9">
            <w:pPr>
              <w:spacing w:after="0" w:line="276" w:lineRule="auto"/>
              <w:rPr>
                <w:rFonts w:ascii="Sylfaen" w:eastAsia="Times New Roman" w:hAnsi="Sylfaen" w:cs="Calibri"/>
                <w:i/>
                <w:iCs/>
                <w:color w:val="000000"/>
                <w:sz w:val="16"/>
                <w:szCs w:val="16"/>
                <w:lang w:eastAsia="en-GB"/>
              </w:rPr>
            </w:pPr>
            <w:r w:rsidRPr="009376FD">
              <w:rPr>
                <w:rFonts w:ascii="Sylfaen" w:hAnsi="Sylfaen" w:cs="Calibri"/>
                <w:sz w:val="16"/>
                <w:szCs w:val="16"/>
              </w:rPr>
              <w:t>Lycaena tityrus</w:t>
            </w:r>
          </w:p>
        </w:tc>
        <w:tc>
          <w:tcPr>
            <w:tcW w:w="903" w:type="dxa"/>
            <w:shd w:val="clear" w:color="000000" w:fill="FFFFFF"/>
            <w:vAlign w:val="center"/>
            <w:hideMark/>
          </w:tcPr>
          <w:p w14:paraId="6A7F4B6E"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908" w:type="dxa"/>
            <w:shd w:val="clear" w:color="000000" w:fill="FFFFFF"/>
            <w:vAlign w:val="center"/>
            <w:hideMark/>
          </w:tcPr>
          <w:p w14:paraId="307DA36A"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781" w:type="dxa"/>
            <w:shd w:val="clear" w:color="auto" w:fill="auto"/>
            <w:vAlign w:val="center"/>
            <w:hideMark/>
          </w:tcPr>
          <w:p w14:paraId="5EF2D4ED"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24DF6383"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28F96325"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r w:rsidR="00E27EBC" w:rsidRPr="009376FD" w14:paraId="7C82AB12" w14:textId="77777777" w:rsidTr="00E27EBC">
        <w:trPr>
          <w:trHeight w:val="434"/>
          <w:jc w:val="center"/>
        </w:trPr>
        <w:tc>
          <w:tcPr>
            <w:tcW w:w="416" w:type="dxa"/>
            <w:shd w:val="clear" w:color="000000" w:fill="FFFFFF"/>
            <w:vAlign w:val="center"/>
          </w:tcPr>
          <w:p w14:paraId="5120398C"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5</w:t>
            </w:r>
          </w:p>
        </w:tc>
        <w:tc>
          <w:tcPr>
            <w:tcW w:w="1745" w:type="dxa"/>
            <w:shd w:val="clear" w:color="000000" w:fill="FFFFFF"/>
            <w:vAlign w:val="center"/>
          </w:tcPr>
          <w:p w14:paraId="5C4C7E63"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Հարավային դեղնաթիթեռ</w:t>
            </w:r>
          </w:p>
        </w:tc>
        <w:tc>
          <w:tcPr>
            <w:tcW w:w="2015" w:type="dxa"/>
            <w:shd w:val="clear" w:color="000000" w:fill="FFFFFF"/>
            <w:vAlign w:val="center"/>
          </w:tcPr>
          <w:p w14:paraId="7D99743A"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Berger's Clouded Yellow</w:t>
            </w:r>
          </w:p>
        </w:tc>
        <w:tc>
          <w:tcPr>
            <w:tcW w:w="1705" w:type="dxa"/>
            <w:shd w:val="clear" w:color="000000" w:fill="FFFFFF"/>
            <w:vAlign w:val="center"/>
          </w:tcPr>
          <w:p w14:paraId="030CD43A" w14:textId="77777777" w:rsidR="00E27EBC" w:rsidRPr="009376FD" w:rsidRDefault="00E27EBC" w:rsidP="00AD5DA9">
            <w:pPr>
              <w:spacing w:after="0" w:line="276" w:lineRule="auto"/>
              <w:rPr>
                <w:rFonts w:ascii="Sylfaen" w:eastAsia="Times New Roman" w:hAnsi="Sylfaen" w:cs="Calibri"/>
                <w:i/>
                <w:iCs/>
                <w:color w:val="000000"/>
                <w:sz w:val="16"/>
                <w:szCs w:val="16"/>
                <w:lang w:eastAsia="en-GB"/>
              </w:rPr>
            </w:pPr>
            <w:r w:rsidRPr="009376FD">
              <w:rPr>
                <w:rFonts w:ascii="Sylfaen" w:hAnsi="Sylfaen" w:cs="Calibri"/>
                <w:sz w:val="16"/>
                <w:szCs w:val="16"/>
              </w:rPr>
              <w:t>Colias alfacariensis</w:t>
            </w:r>
          </w:p>
        </w:tc>
        <w:tc>
          <w:tcPr>
            <w:tcW w:w="903" w:type="dxa"/>
            <w:shd w:val="clear" w:color="000000" w:fill="FFFFFF"/>
            <w:vAlign w:val="center"/>
            <w:hideMark/>
          </w:tcPr>
          <w:p w14:paraId="1E3671FD"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NE</w:t>
            </w:r>
          </w:p>
        </w:tc>
        <w:tc>
          <w:tcPr>
            <w:tcW w:w="908" w:type="dxa"/>
            <w:shd w:val="clear" w:color="000000" w:fill="FFFFFF"/>
            <w:vAlign w:val="center"/>
            <w:hideMark/>
          </w:tcPr>
          <w:p w14:paraId="29BFC43D"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LC</w:t>
            </w:r>
          </w:p>
        </w:tc>
        <w:tc>
          <w:tcPr>
            <w:tcW w:w="781" w:type="dxa"/>
            <w:shd w:val="clear" w:color="auto" w:fill="auto"/>
            <w:vAlign w:val="center"/>
            <w:hideMark/>
          </w:tcPr>
          <w:p w14:paraId="3CD83406"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w:t>
            </w:r>
          </w:p>
        </w:tc>
        <w:tc>
          <w:tcPr>
            <w:tcW w:w="689" w:type="dxa"/>
            <w:shd w:val="clear" w:color="auto" w:fill="auto"/>
            <w:vAlign w:val="center"/>
            <w:hideMark/>
          </w:tcPr>
          <w:p w14:paraId="4D50982E"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27EAF9EC"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r w:rsidR="00E27EBC" w:rsidRPr="009376FD" w14:paraId="250D537A" w14:textId="77777777" w:rsidTr="00E27EBC">
        <w:trPr>
          <w:trHeight w:val="434"/>
          <w:jc w:val="center"/>
        </w:trPr>
        <w:tc>
          <w:tcPr>
            <w:tcW w:w="416" w:type="dxa"/>
            <w:shd w:val="clear" w:color="000000" w:fill="FFFFFF"/>
            <w:vAlign w:val="center"/>
          </w:tcPr>
          <w:p w14:paraId="3BE9D7A9"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6</w:t>
            </w:r>
          </w:p>
        </w:tc>
        <w:tc>
          <w:tcPr>
            <w:tcW w:w="1745" w:type="dxa"/>
            <w:shd w:val="clear" w:color="000000" w:fill="FFFFFF"/>
            <w:vAlign w:val="center"/>
          </w:tcPr>
          <w:p w14:paraId="15034DA2"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Գեղեցիկ կապտաթիթեռ</w:t>
            </w:r>
          </w:p>
        </w:tc>
        <w:tc>
          <w:tcPr>
            <w:tcW w:w="2015" w:type="dxa"/>
            <w:shd w:val="clear" w:color="000000" w:fill="FFFFFF"/>
            <w:vAlign w:val="center"/>
          </w:tcPr>
          <w:p w14:paraId="3AC5EE28"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Adonis Blue</w:t>
            </w:r>
          </w:p>
        </w:tc>
        <w:tc>
          <w:tcPr>
            <w:tcW w:w="1705" w:type="dxa"/>
            <w:shd w:val="clear" w:color="000000" w:fill="FFFFFF"/>
            <w:vAlign w:val="center"/>
          </w:tcPr>
          <w:p w14:paraId="564E581C" w14:textId="77777777" w:rsidR="00E27EBC" w:rsidRPr="009376FD" w:rsidRDefault="00E27EBC" w:rsidP="00AD5DA9">
            <w:pPr>
              <w:spacing w:after="0" w:line="276" w:lineRule="auto"/>
              <w:rPr>
                <w:rFonts w:ascii="Sylfaen" w:eastAsia="Times New Roman" w:hAnsi="Sylfaen" w:cs="Calibri"/>
                <w:i/>
                <w:iCs/>
                <w:color w:val="000000"/>
                <w:sz w:val="16"/>
                <w:szCs w:val="16"/>
                <w:lang w:eastAsia="en-GB"/>
              </w:rPr>
            </w:pPr>
            <w:r w:rsidRPr="009376FD">
              <w:rPr>
                <w:rFonts w:ascii="Sylfaen" w:hAnsi="Sylfaen" w:cs="Calibri"/>
                <w:sz w:val="16"/>
                <w:szCs w:val="16"/>
              </w:rPr>
              <w:t>Polyommatus bellargus</w:t>
            </w:r>
          </w:p>
        </w:tc>
        <w:tc>
          <w:tcPr>
            <w:tcW w:w="903" w:type="dxa"/>
            <w:shd w:val="clear" w:color="000000" w:fill="FFFFFF"/>
            <w:vAlign w:val="center"/>
            <w:hideMark/>
          </w:tcPr>
          <w:p w14:paraId="16971360"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NE</w:t>
            </w:r>
          </w:p>
        </w:tc>
        <w:tc>
          <w:tcPr>
            <w:tcW w:w="908" w:type="dxa"/>
            <w:shd w:val="clear" w:color="000000" w:fill="FFFFFF"/>
            <w:vAlign w:val="center"/>
            <w:hideMark/>
          </w:tcPr>
          <w:p w14:paraId="3CCEFE40"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LC</w:t>
            </w:r>
          </w:p>
        </w:tc>
        <w:tc>
          <w:tcPr>
            <w:tcW w:w="781" w:type="dxa"/>
            <w:shd w:val="clear" w:color="auto" w:fill="auto"/>
            <w:vAlign w:val="center"/>
            <w:hideMark/>
          </w:tcPr>
          <w:p w14:paraId="6BFCB5D0"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w:t>
            </w:r>
          </w:p>
        </w:tc>
        <w:tc>
          <w:tcPr>
            <w:tcW w:w="689" w:type="dxa"/>
            <w:shd w:val="clear" w:color="auto" w:fill="auto"/>
            <w:vAlign w:val="center"/>
            <w:hideMark/>
          </w:tcPr>
          <w:p w14:paraId="58D7E13A"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6CE840DD"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r w:rsidR="00E27EBC" w:rsidRPr="009376FD" w14:paraId="328B9735" w14:textId="77777777" w:rsidTr="00E27EBC">
        <w:trPr>
          <w:trHeight w:val="434"/>
          <w:jc w:val="center"/>
        </w:trPr>
        <w:tc>
          <w:tcPr>
            <w:tcW w:w="416" w:type="dxa"/>
            <w:shd w:val="clear" w:color="000000" w:fill="FFFFFF"/>
            <w:vAlign w:val="center"/>
          </w:tcPr>
          <w:p w14:paraId="0B482619"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7</w:t>
            </w:r>
          </w:p>
        </w:tc>
        <w:tc>
          <w:tcPr>
            <w:tcW w:w="1745" w:type="dxa"/>
            <w:shd w:val="clear" w:color="000000" w:fill="FFFFFF"/>
            <w:vAlign w:val="center"/>
          </w:tcPr>
          <w:p w14:paraId="69EA3817"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Իկար կապտաթիթեռ</w:t>
            </w:r>
          </w:p>
        </w:tc>
        <w:tc>
          <w:tcPr>
            <w:tcW w:w="2015" w:type="dxa"/>
            <w:shd w:val="clear" w:color="000000" w:fill="FFFFFF"/>
            <w:vAlign w:val="center"/>
          </w:tcPr>
          <w:p w14:paraId="5976AE3C"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Common Blue</w:t>
            </w:r>
          </w:p>
        </w:tc>
        <w:tc>
          <w:tcPr>
            <w:tcW w:w="1705" w:type="dxa"/>
            <w:shd w:val="clear" w:color="000000" w:fill="FFFFFF"/>
            <w:vAlign w:val="center"/>
          </w:tcPr>
          <w:p w14:paraId="39071282" w14:textId="77777777" w:rsidR="00E27EBC" w:rsidRPr="009376FD" w:rsidRDefault="00E27EBC" w:rsidP="00AD5DA9">
            <w:pPr>
              <w:spacing w:after="0" w:line="276" w:lineRule="auto"/>
              <w:rPr>
                <w:rFonts w:ascii="Sylfaen" w:eastAsia="Times New Roman" w:hAnsi="Sylfaen" w:cs="Calibri"/>
                <w:i/>
                <w:iCs/>
                <w:color w:val="000000"/>
                <w:sz w:val="16"/>
                <w:szCs w:val="16"/>
                <w:lang w:eastAsia="en-GB"/>
              </w:rPr>
            </w:pPr>
            <w:r w:rsidRPr="009376FD">
              <w:rPr>
                <w:rFonts w:ascii="Sylfaen" w:hAnsi="Sylfaen" w:cs="Calibri"/>
                <w:sz w:val="16"/>
                <w:szCs w:val="16"/>
              </w:rPr>
              <w:t>Polyommatus icarus</w:t>
            </w:r>
          </w:p>
        </w:tc>
        <w:tc>
          <w:tcPr>
            <w:tcW w:w="903" w:type="dxa"/>
            <w:shd w:val="clear" w:color="000000" w:fill="FFFFFF"/>
            <w:vAlign w:val="center"/>
            <w:hideMark/>
          </w:tcPr>
          <w:p w14:paraId="5F5DCF7B"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NE</w:t>
            </w:r>
          </w:p>
        </w:tc>
        <w:tc>
          <w:tcPr>
            <w:tcW w:w="908" w:type="dxa"/>
            <w:shd w:val="clear" w:color="000000" w:fill="FFFFFF"/>
            <w:vAlign w:val="center"/>
            <w:hideMark/>
          </w:tcPr>
          <w:p w14:paraId="2CED7BC0"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LC</w:t>
            </w:r>
          </w:p>
        </w:tc>
        <w:tc>
          <w:tcPr>
            <w:tcW w:w="781" w:type="dxa"/>
            <w:shd w:val="clear" w:color="auto" w:fill="auto"/>
            <w:vAlign w:val="center"/>
            <w:hideMark/>
          </w:tcPr>
          <w:p w14:paraId="2DB134F7"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w:t>
            </w:r>
          </w:p>
        </w:tc>
        <w:tc>
          <w:tcPr>
            <w:tcW w:w="689" w:type="dxa"/>
            <w:shd w:val="clear" w:color="auto" w:fill="auto"/>
            <w:vAlign w:val="center"/>
            <w:hideMark/>
          </w:tcPr>
          <w:p w14:paraId="0249B4C3"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60A845D3"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r w:rsidR="00E27EBC" w:rsidRPr="009376FD" w14:paraId="2674226C" w14:textId="77777777" w:rsidTr="00E27EBC">
        <w:trPr>
          <w:trHeight w:val="434"/>
          <w:jc w:val="center"/>
        </w:trPr>
        <w:tc>
          <w:tcPr>
            <w:tcW w:w="416" w:type="dxa"/>
            <w:shd w:val="clear" w:color="000000" w:fill="FFFFFF"/>
            <w:vAlign w:val="center"/>
          </w:tcPr>
          <w:p w14:paraId="303497C8"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8</w:t>
            </w:r>
          </w:p>
        </w:tc>
        <w:tc>
          <w:tcPr>
            <w:tcW w:w="1745" w:type="dxa"/>
            <w:shd w:val="clear" w:color="000000" w:fill="FFFFFF"/>
            <w:vAlign w:val="center"/>
          </w:tcPr>
          <w:p w14:paraId="6CAFB117"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Մեգերա</w:t>
            </w:r>
          </w:p>
        </w:tc>
        <w:tc>
          <w:tcPr>
            <w:tcW w:w="2015" w:type="dxa"/>
            <w:shd w:val="clear" w:color="000000" w:fill="FFFFFF"/>
            <w:vAlign w:val="center"/>
          </w:tcPr>
          <w:p w14:paraId="2B29AC9A"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Wall Brown</w:t>
            </w:r>
          </w:p>
        </w:tc>
        <w:tc>
          <w:tcPr>
            <w:tcW w:w="1705" w:type="dxa"/>
            <w:shd w:val="clear" w:color="000000" w:fill="FFFFFF"/>
            <w:vAlign w:val="center"/>
          </w:tcPr>
          <w:p w14:paraId="78CF637D" w14:textId="77777777" w:rsidR="00E27EBC" w:rsidRPr="009376FD" w:rsidRDefault="00E27EBC" w:rsidP="00AD5DA9">
            <w:pPr>
              <w:spacing w:after="0" w:line="276" w:lineRule="auto"/>
              <w:rPr>
                <w:rFonts w:ascii="Sylfaen" w:eastAsia="Times New Roman" w:hAnsi="Sylfaen" w:cs="Calibri"/>
                <w:i/>
                <w:iCs/>
                <w:color w:val="000000"/>
                <w:sz w:val="16"/>
                <w:szCs w:val="16"/>
                <w:lang w:eastAsia="en-GB"/>
              </w:rPr>
            </w:pPr>
            <w:r w:rsidRPr="009376FD">
              <w:rPr>
                <w:rFonts w:ascii="Sylfaen" w:hAnsi="Sylfaen" w:cs="Calibri"/>
                <w:sz w:val="16"/>
                <w:szCs w:val="16"/>
              </w:rPr>
              <w:t>Lasiommata megera</w:t>
            </w:r>
          </w:p>
        </w:tc>
        <w:tc>
          <w:tcPr>
            <w:tcW w:w="903" w:type="dxa"/>
            <w:shd w:val="clear" w:color="000000" w:fill="FFFFFF"/>
            <w:vAlign w:val="center"/>
            <w:hideMark/>
          </w:tcPr>
          <w:p w14:paraId="4728A08E"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NE</w:t>
            </w:r>
          </w:p>
        </w:tc>
        <w:tc>
          <w:tcPr>
            <w:tcW w:w="908" w:type="dxa"/>
            <w:shd w:val="clear" w:color="000000" w:fill="FFFFFF"/>
            <w:vAlign w:val="center"/>
            <w:hideMark/>
          </w:tcPr>
          <w:p w14:paraId="7CA44205"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LC</w:t>
            </w:r>
          </w:p>
        </w:tc>
        <w:tc>
          <w:tcPr>
            <w:tcW w:w="781" w:type="dxa"/>
            <w:shd w:val="clear" w:color="auto" w:fill="auto"/>
            <w:vAlign w:val="center"/>
            <w:hideMark/>
          </w:tcPr>
          <w:p w14:paraId="4485C33C"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w:t>
            </w:r>
          </w:p>
        </w:tc>
        <w:tc>
          <w:tcPr>
            <w:tcW w:w="689" w:type="dxa"/>
            <w:shd w:val="clear" w:color="auto" w:fill="auto"/>
            <w:vAlign w:val="center"/>
            <w:hideMark/>
          </w:tcPr>
          <w:p w14:paraId="5A9FB3BB"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3BBEEC18"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r w:rsidR="00E27EBC" w:rsidRPr="009376FD" w14:paraId="7D321DB1" w14:textId="77777777" w:rsidTr="00E27EBC">
        <w:trPr>
          <w:trHeight w:val="434"/>
          <w:jc w:val="center"/>
        </w:trPr>
        <w:tc>
          <w:tcPr>
            <w:tcW w:w="416" w:type="dxa"/>
            <w:shd w:val="clear" w:color="000000" w:fill="FFFFFF"/>
            <w:vAlign w:val="center"/>
          </w:tcPr>
          <w:p w14:paraId="50594A92"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9</w:t>
            </w:r>
          </w:p>
        </w:tc>
        <w:tc>
          <w:tcPr>
            <w:tcW w:w="1745" w:type="dxa"/>
            <w:shd w:val="clear" w:color="000000" w:fill="FFFFFF"/>
            <w:vAlign w:val="center"/>
          </w:tcPr>
          <w:p w14:paraId="0C8EABDE"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Մախաոն</w:t>
            </w:r>
          </w:p>
        </w:tc>
        <w:tc>
          <w:tcPr>
            <w:tcW w:w="2015" w:type="dxa"/>
            <w:shd w:val="clear" w:color="000000" w:fill="FFFFFF"/>
            <w:vAlign w:val="center"/>
          </w:tcPr>
          <w:p w14:paraId="58641B8B"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Old World swallowtail</w:t>
            </w:r>
          </w:p>
        </w:tc>
        <w:tc>
          <w:tcPr>
            <w:tcW w:w="1705" w:type="dxa"/>
            <w:shd w:val="clear" w:color="000000" w:fill="FFFFFF"/>
            <w:vAlign w:val="center"/>
          </w:tcPr>
          <w:p w14:paraId="138190AB" w14:textId="77777777" w:rsidR="00E27EBC" w:rsidRPr="009376FD" w:rsidRDefault="00E27EBC" w:rsidP="00AD5DA9">
            <w:pPr>
              <w:spacing w:after="0" w:line="276" w:lineRule="auto"/>
              <w:rPr>
                <w:rFonts w:ascii="Sylfaen" w:eastAsia="Times New Roman" w:hAnsi="Sylfaen" w:cs="Calibri"/>
                <w:i/>
                <w:iCs/>
                <w:color w:val="000000"/>
                <w:sz w:val="16"/>
                <w:szCs w:val="16"/>
                <w:lang w:eastAsia="en-GB"/>
              </w:rPr>
            </w:pPr>
            <w:r w:rsidRPr="009376FD">
              <w:rPr>
                <w:rFonts w:ascii="Sylfaen" w:hAnsi="Sylfaen" w:cs="Calibri"/>
                <w:sz w:val="16"/>
                <w:szCs w:val="16"/>
              </w:rPr>
              <w:t>Papilio machaon</w:t>
            </w:r>
          </w:p>
        </w:tc>
        <w:tc>
          <w:tcPr>
            <w:tcW w:w="903" w:type="dxa"/>
            <w:shd w:val="clear" w:color="000000" w:fill="FFFFFF"/>
            <w:vAlign w:val="center"/>
            <w:hideMark/>
          </w:tcPr>
          <w:p w14:paraId="6C97BC8C"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NE</w:t>
            </w:r>
          </w:p>
        </w:tc>
        <w:tc>
          <w:tcPr>
            <w:tcW w:w="908" w:type="dxa"/>
            <w:shd w:val="clear" w:color="000000" w:fill="FFFFFF"/>
            <w:vAlign w:val="center"/>
            <w:hideMark/>
          </w:tcPr>
          <w:p w14:paraId="14292B31"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LC</w:t>
            </w:r>
          </w:p>
        </w:tc>
        <w:tc>
          <w:tcPr>
            <w:tcW w:w="781" w:type="dxa"/>
            <w:shd w:val="clear" w:color="auto" w:fill="auto"/>
            <w:vAlign w:val="center"/>
            <w:hideMark/>
          </w:tcPr>
          <w:p w14:paraId="0A6AB2AC"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w:t>
            </w:r>
          </w:p>
        </w:tc>
        <w:tc>
          <w:tcPr>
            <w:tcW w:w="689" w:type="dxa"/>
            <w:shd w:val="clear" w:color="auto" w:fill="auto"/>
            <w:vAlign w:val="center"/>
            <w:hideMark/>
          </w:tcPr>
          <w:p w14:paraId="3A5528FB"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7011FD5F"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r w:rsidR="00E27EBC" w:rsidRPr="009376FD" w14:paraId="3EDC7A3D" w14:textId="77777777" w:rsidTr="00E27EBC">
        <w:trPr>
          <w:trHeight w:val="434"/>
          <w:jc w:val="center"/>
        </w:trPr>
        <w:tc>
          <w:tcPr>
            <w:tcW w:w="416" w:type="dxa"/>
            <w:shd w:val="clear" w:color="000000" w:fill="FFFFFF"/>
            <w:vAlign w:val="center"/>
          </w:tcPr>
          <w:p w14:paraId="06AA1CFE"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10</w:t>
            </w:r>
          </w:p>
        </w:tc>
        <w:tc>
          <w:tcPr>
            <w:tcW w:w="1745" w:type="dxa"/>
            <w:shd w:val="clear" w:color="000000" w:fill="FFFFFF"/>
            <w:vAlign w:val="center"/>
          </w:tcPr>
          <w:p w14:paraId="47270255"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Կռատուկի վանեսսա</w:t>
            </w:r>
          </w:p>
        </w:tc>
        <w:tc>
          <w:tcPr>
            <w:tcW w:w="2015" w:type="dxa"/>
            <w:shd w:val="clear" w:color="000000" w:fill="FFFFFF"/>
            <w:vAlign w:val="center"/>
          </w:tcPr>
          <w:p w14:paraId="3E914A59"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Painted Lad</w:t>
            </w:r>
          </w:p>
        </w:tc>
        <w:tc>
          <w:tcPr>
            <w:tcW w:w="1705" w:type="dxa"/>
            <w:shd w:val="clear" w:color="000000" w:fill="FFFFFF"/>
            <w:vAlign w:val="center"/>
          </w:tcPr>
          <w:p w14:paraId="66DE1F82" w14:textId="77777777" w:rsidR="00E27EBC" w:rsidRPr="009376FD" w:rsidRDefault="00E27EBC" w:rsidP="00AD5DA9">
            <w:pPr>
              <w:spacing w:after="0" w:line="276" w:lineRule="auto"/>
              <w:rPr>
                <w:rFonts w:ascii="Sylfaen" w:eastAsia="Times New Roman" w:hAnsi="Sylfaen" w:cs="Calibri"/>
                <w:i/>
                <w:iCs/>
                <w:color w:val="000000"/>
                <w:sz w:val="16"/>
                <w:szCs w:val="16"/>
                <w:lang w:eastAsia="en-GB"/>
              </w:rPr>
            </w:pPr>
            <w:r w:rsidRPr="009376FD">
              <w:rPr>
                <w:rFonts w:ascii="Sylfaen" w:hAnsi="Sylfaen" w:cs="Calibri"/>
                <w:sz w:val="16"/>
                <w:szCs w:val="16"/>
              </w:rPr>
              <w:t>Vanessa cardui</w:t>
            </w:r>
          </w:p>
        </w:tc>
        <w:tc>
          <w:tcPr>
            <w:tcW w:w="903" w:type="dxa"/>
            <w:shd w:val="clear" w:color="000000" w:fill="FFFFFF"/>
            <w:vAlign w:val="center"/>
            <w:hideMark/>
          </w:tcPr>
          <w:p w14:paraId="726B9CA2"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NE</w:t>
            </w:r>
          </w:p>
        </w:tc>
        <w:tc>
          <w:tcPr>
            <w:tcW w:w="908" w:type="dxa"/>
            <w:shd w:val="clear" w:color="000000" w:fill="FFFFFF"/>
            <w:vAlign w:val="center"/>
            <w:hideMark/>
          </w:tcPr>
          <w:p w14:paraId="2564EDF6"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LC</w:t>
            </w:r>
          </w:p>
        </w:tc>
        <w:tc>
          <w:tcPr>
            <w:tcW w:w="781" w:type="dxa"/>
            <w:shd w:val="clear" w:color="auto" w:fill="auto"/>
            <w:vAlign w:val="center"/>
            <w:hideMark/>
          </w:tcPr>
          <w:p w14:paraId="2C09BAA1"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w:t>
            </w:r>
          </w:p>
        </w:tc>
        <w:tc>
          <w:tcPr>
            <w:tcW w:w="689" w:type="dxa"/>
            <w:shd w:val="clear" w:color="auto" w:fill="auto"/>
            <w:vAlign w:val="center"/>
            <w:hideMark/>
          </w:tcPr>
          <w:p w14:paraId="0C49782D"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799406F9"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r w:rsidR="00E27EBC" w:rsidRPr="009376FD" w14:paraId="6BD025CA" w14:textId="77777777" w:rsidTr="00E27EBC">
        <w:trPr>
          <w:trHeight w:val="434"/>
          <w:jc w:val="center"/>
        </w:trPr>
        <w:tc>
          <w:tcPr>
            <w:tcW w:w="416" w:type="dxa"/>
            <w:shd w:val="clear" w:color="000000" w:fill="FFFFFF"/>
            <w:vAlign w:val="center"/>
          </w:tcPr>
          <w:p w14:paraId="2B4A52B3"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11</w:t>
            </w:r>
          </w:p>
        </w:tc>
        <w:tc>
          <w:tcPr>
            <w:tcW w:w="1745" w:type="dxa"/>
            <w:shd w:val="clear" w:color="000000" w:fill="FFFFFF"/>
            <w:vAlign w:val="center"/>
          </w:tcPr>
          <w:p w14:paraId="5D535D04"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p>
        </w:tc>
        <w:tc>
          <w:tcPr>
            <w:tcW w:w="2015" w:type="dxa"/>
            <w:shd w:val="clear" w:color="000000" w:fill="FFFFFF"/>
            <w:vAlign w:val="center"/>
          </w:tcPr>
          <w:p w14:paraId="622440F0"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Hummingbird hawk-moth</w:t>
            </w:r>
          </w:p>
        </w:tc>
        <w:tc>
          <w:tcPr>
            <w:tcW w:w="1705" w:type="dxa"/>
            <w:shd w:val="clear" w:color="000000" w:fill="FFFFFF"/>
            <w:vAlign w:val="center"/>
          </w:tcPr>
          <w:p w14:paraId="23DC12E7" w14:textId="77777777" w:rsidR="00E27EBC" w:rsidRPr="009376FD" w:rsidRDefault="00E27EBC" w:rsidP="00AD5DA9">
            <w:pPr>
              <w:spacing w:after="0" w:line="276" w:lineRule="auto"/>
              <w:rPr>
                <w:rFonts w:ascii="Sylfaen" w:eastAsia="Times New Roman" w:hAnsi="Sylfaen" w:cs="Calibri"/>
                <w:i/>
                <w:iCs/>
                <w:color w:val="000000"/>
                <w:sz w:val="16"/>
                <w:szCs w:val="16"/>
                <w:lang w:eastAsia="en-GB"/>
              </w:rPr>
            </w:pPr>
            <w:r w:rsidRPr="009376FD">
              <w:rPr>
                <w:rFonts w:ascii="Sylfaen" w:hAnsi="Sylfaen" w:cs="Calibri"/>
                <w:sz w:val="16"/>
                <w:szCs w:val="16"/>
              </w:rPr>
              <w:t>Macroglossum stellatarum</w:t>
            </w:r>
          </w:p>
        </w:tc>
        <w:tc>
          <w:tcPr>
            <w:tcW w:w="903" w:type="dxa"/>
            <w:shd w:val="clear" w:color="000000" w:fill="FFFFFF"/>
            <w:vAlign w:val="center"/>
            <w:hideMark/>
          </w:tcPr>
          <w:p w14:paraId="4CCDE7FB"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908" w:type="dxa"/>
            <w:shd w:val="clear" w:color="000000" w:fill="FFFFFF"/>
            <w:vAlign w:val="center"/>
            <w:hideMark/>
          </w:tcPr>
          <w:p w14:paraId="12496DA4"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781" w:type="dxa"/>
            <w:shd w:val="clear" w:color="auto" w:fill="auto"/>
            <w:vAlign w:val="center"/>
            <w:hideMark/>
          </w:tcPr>
          <w:p w14:paraId="25FFDDCF"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63ED0EA3"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18576526"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r w:rsidR="00E27EBC" w:rsidRPr="009376FD" w14:paraId="1B10F4B8" w14:textId="77777777" w:rsidTr="00E27EBC">
        <w:trPr>
          <w:trHeight w:val="434"/>
          <w:jc w:val="center"/>
        </w:trPr>
        <w:tc>
          <w:tcPr>
            <w:tcW w:w="416" w:type="dxa"/>
            <w:shd w:val="clear" w:color="000000" w:fill="FFFFFF"/>
            <w:vAlign w:val="center"/>
          </w:tcPr>
          <w:p w14:paraId="2B469F0F"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12</w:t>
            </w:r>
          </w:p>
        </w:tc>
        <w:tc>
          <w:tcPr>
            <w:tcW w:w="1745" w:type="dxa"/>
            <w:shd w:val="clear" w:color="000000" w:fill="FFFFFF"/>
            <w:vAlign w:val="center"/>
          </w:tcPr>
          <w:p w14:paraId="4F50D2D9" w14:textId="77777777" w:rsidR="00E27EBC" w:rsidRPr="009376FD" w:rsidRDefault="00E27EBC" w:rsidP="00AD5DA9">
            <w:pPr>
              <w:spacing w:after="0" w:line="276" w:lineRule="auto"/>
              <w:rPr>
                <w:rFonts w:ascii="Sylfaen" w:eastAsia="Times New Roman" w:hAnsi="Sylfaen" w:cs="Calibri"/>
                <w:sz w:val="16"/>
                <w:szCs w:val="16"/>
                <w:lang w:eastAsia="en-GB"/>
              </w:rPr>
            </w:pPr>
          </w:p>
        </w:tc>
        <w:tc>
          <w:tcPr>
            <w:tcW w:w="2015" w:type="dxa"/>
            <w:shd w:val="clear" w:color="000000" w:fill="FFFFFF"/>
            <w:noWrap/>
            <w:vAlign w:val="center"/>
          </w:tcPr>
          <w:p w14:paraId="6AB5A4D9" w14:textId="77777777" w:rsidR="00E27EBC" w:rsidRPr="009376FD" w:rsidRDefault="00E27EBC" w:rsidP="00AD5DA9">
            <w:pPr>
              <w:spacing w:after="0" w:line="276" w:lineRule="auto"/>
              <w:rPr>
                <w:rFonts w:ascii="Sylfaen" w:eastAsia="Times New Roman" w:hAnsi="Sylfaen" w:cs="Calibri"/>
                <w:sz w:val="16"/>
                <w:szCs w:val="16"/>
                <w:lang w:eastAsia="en-GB"/>
              </w:rPr>
            </w:pPr>
            <w:r w:rsidRPr="009376FD">
              <w:rPr>
                <w:rFonts w:ascii="Sylfaen" w:hAnsi="Sylfaen" w:cs="Calibri"/>
                <w:sz w:val="16"/>
                <w:szCs w:val="16"/>
              </w:rPr>
              <w:t>Large White</w:t>
            </w:r>
          </w:p>
        </w:tc>
        <w:tc>
          <w:tcPr>
            <w:tcW w:w="1705" w:type="dxa"/>
            <w:shd w:val="clear" w:color="000000" w:fill="FFFFFF"/>
            <w:vAlign w:val="center"/>
          </w:tcPr>
          <w:p w14:paraId="558206C0" w14:textId="77777777" w:rsidR="00E27EBC" w:rsidRPr="009376FD" w:rsidRDefault="00E27EBC" w:rsidP="00AD5DA9">
            <w:pPr>
              <w:spacing w:after="0" w:line="276" w:lineRule="auto"/>
              <w:rPr>
                <w:rFonts w:ascii="Sylfaen" w:eastAsia="Times New Roman" w:hAnsi="Sylfaen" w:cs="Calibri"/>
                <w:i/>
                <w:iCs/>
                <w:sz w:val="16"/>
                <w:szCs w:val="16"/>
                <w:lang w:eastAsia="en-GB"/>
              </w:rPr>
            </w:pPr>
            <w:r w:rsidRPr="009376FD">
              <w:rPr>
                <w:rFonts w:ascii="Sylfaen" w:hAnsi="Sylfaen" w:cs="Calibri"/>
                <w:sz w:val="16"/>
                <w:szCs w:val="16"/>
              </w:rPr>
              <w:t>Pieris brassicae</w:t>
            </w:r>
          </w:p>
        </w:tc>
        <w:tc>
          <w:tcPr>
            <w:tcW w:w="903" w:type="dxa"/>
            <w:shd w:val="clear" w:color="000000" w:fill="FFFFFF"/>
            <w:vAlign w:val="center"/>
            <w:hideMark/>
          </w:tcPr>
          <w:p w14:paraId="7849DF7E"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hAnsi="Sylfaen" w:cs="Calibri"/>
                <w:sz w:val="16"/>
                <w:szCs w:val="16"/>
              </w:rPr>
              <w:t>NE</w:t>
            </w:r>
          </w:p>
        </w:tc>
        <w:tc>
          <w:tcPr>
            <w:tcW w:w="908" w:type="dxa"/>
            <w:shd w:val="clear" w:color="000000" w:fill="FFFFFF"/>
            <w:vAlign w:val="center"/>
            <w:hideMark/>
          </w:tcPr>
          <w:p w14:paraId="450FEC9E"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hAnsi="Sylfaen" w:cs="Calibri"/>
                <w:sz w:val="16"/>
                <w:szCs w:val="16"/>
              </w:rPr>
              <w:t>LC</w:t>
            </w:r>
          </w:p>
        </w:tc>
        <w:tc>
          <w:tcPr>
            <w:tcW w:w="781" w:type="dxa"/>
            <w:shd w:val="clear" w:color="auto" w:fill="auto"/>
            <w:vAlign w:val="center"/>
            <w:hideMark/>
          </w:tcPr>
          <w:p w14:paraId="0EF54F61"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w:t>
            </w:r>
          </w:p>
        </w:tc>
        <w:tc>
          <w:tcPr>
            <w:tcW w:w="689" w:type="dxa"/>
            <w:shd w:val="clear" w:color="auto" w:fill="auto"/>
            <w:vAlign w:val="center"/>
            <w:hideMark/>
          </w:tcPr>
          <w:p w14:paraId="73F2F7E1"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4B1C630E"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r w:rsidR="00E27EBC" w:rsidRPr="009376FD" w14:paraId="2C48F1DA" w14:textId="77777777" w:rsidTr="00E27EBC">
        <w:trPr>
          <w:trHeight w:val="434"/>
          <w:jc w:val="center"/>
        </w:trPr>
        <w:tc>
          <w:tcPr>
            <w:tcW w:w="416" w:type="dxa"/>
            <w:shd w:val="clear" w:color="000000" w:fill="FFFFFF"/>
            <w:vAlign w:val="center"/>
          </w:tcPr>
          <w:p w14:paraId="7488E825"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13</w:t>
            </w:r>
          </w:p>
        </w:tc>
        <w:tc>
          <w:tcPr>
            <w:tcW w:w="1745" w:type="dxa"/>
            <w:shd w:val="clear" w:color="000000" w:fill="FFFFFF"/>
            <w:vAlign w:val="center"/>
          </w:tcPr>
          <w:p w14:paraId="433EC136"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Լաթոնիա</w:t>
            </w:r>
          </w:p>
        </w:tc>
        <w:tc>
          <w:tcPr>
            <w:tcW w:w="2015" w:type="dxa"/>
            <w:shd w:val="clear" w:color="000000" w:fill="FFFFFF"/>
            <w:noWrap/>
            <w:vAlign w:val="center"/>
          </w:tcPr>
          <w:p w14:paraId="59871280" w14:textId="77777777" w:rsidR="00E27EBC" w:rsidRPr="009376FD" w:rsidRDefault="00E27EBC" w:rsidP="00AD5DA9">
            <w:pPr>
              <w:spacing w:after="0" w:line="276" w:lineRule="auto"/>
              <w:rPr>
                <w:rFonts w:ascii="Sylfaen" w:eastAsia="Times New Roman" w:hAnsi="Sylfaen" w:cs="Calibri"/>
                <w:sz w:val="16"/>
                <w:szCs w:val="16"/>
                <w:lang w:eastAsia="en-GB"/>
              </w:rPr>
            </w:pPr>
            <w:r w:rsidRPr="009376FD">
              <w:rPr>
                <w:rFonts w:ascii="Sylfaen" w:hAnsi="Sylfaen" w:cs="Calibri"/>
                <w:sz w:val="16"/>
                <w:szCs w:val="16"/>
              </w:rPr>
              <w:t>Queen of Spain Fritillary</w:t>
            </w:r>
          </w:p>
        </w:tc>
        <w:tc>
          <w:tcPr>
            <w:tcW w:w="1705" w:type="dxa"/>
            <w:shd w:val="clear" w:color="000000" w:fill="FFFFFF"/>
            <w:vAlign w:val="center"/>
          </w:tcPr>
          <w:p w14:paraId="2DDDA932" w14:textId="77777777" w:rsidR="00E27EBC" w:rsidRPr="009376FD" w:rsidRDefault="00E27EBC" w:rsidP="00AD5DA9">
            <w:pPr>
              <w:spacing w:after="0" w:line="276" w:lineRule="auto"/>
              <w:rPr>
                <w:rFonts w:ascii="Sylfaen" w:eastAsia="Times New Roman" w:hAnsi="Sylfaen" w:cs="Calibri"/>
                <w:i/>
                <w:iCs/>
                <w:color w:val="000000"/>
                <w:sz w:val="16"/>
                <w:szCs w:val="16"/>
                <w:lang w:eastAsia="en-GB"/>
              </w:rPr>
            </w:pPr>
            <w:r w:rsidRPr="009376FD">
              <w:rPr>
                <w:rFonts w:ascii="Sylfaen" w:hAnsi="Sylfaen" w:cs="Calibri"/>
                <w:sz w:val="16"/>
                <w:szCs w:val="16"/>
              </w:rPr>
              <w:t>Issoria lathonia</w:t>
            </w:r>
          </w:p>
        </w:tc>
        <w:tc>
          <w:tcPr>
            <w:tcW w:w="903" w:type="dxa"/>
            <w:shd w:val="clear" w:color="000000" w:fill="FFFFFF"/>
            <w:vAlign w:val="center"/>
            <w:hideMark/>
          </w:tcPr>
          <w:p w14:paraId="2BB09DD6"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hAnsi="Sylfaen" w:cs="Calibri"/>
                <w:sz w:val="16"/>
                <w:szCs w:val="16"/>
              </w:rPr>
              <w:t>NE</w:t>
            </w:r>
          </w:p>
        </w:tc>
        <w:tc>
          <w:tcPr>
            <w:tcW w:w="908" w:type="dxa"/>
            <w:shd w:val="clear" w:color="000000" w:fill="FFFFFF"/>
            <w:vAlign w:val="center"/>
            <w:hideMark/>
          </w:tcPr>
          <w:p w14:paraId="31A3D6D6"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hAnsi="Sylfaen" w:cs="Calibri"/>
                <w:sz w:val="16"/>
                <w:szCs w:val="16"/>
              </w:rPr>
              <w:t>LC</w:t>
            </w:r>
          </w:p>
        </w:tc>
        <w:tc>
          <w:tcPr>
            <w:tcW w:w="781" w:type="dxa"/>
            <w:shd w:val="clear" w:color="auto" w:fill="auto"/>
            <w:vAlign w:val="center"/>
            <w:hideMark/>
          </w:tcPr>
          <w:p w14:paraId="75759D24"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w:t>
            </w:r>
          </w:p>
        </w:tc>
        <w:tc>
          <w:tcPr>
            <w:tcW w:w="689" w:type="dxa"/>
            <w:shd w:val="clear" w:color="auto" w:fill="auto"/>
            <w:vAlign w:val="center"/>
            <w:hideMark/>
          </w:tcPr>
          <w:p w14:paraId="3C1A6045"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5AEC0A03"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r w:rsidR="00E27EBC" w:rsidRPr="009376FD" w14:paraId="397BDAB2" w14:textId="77777777" w:rsidTr="00E27EBC">
        <w:trPr>
          <w:trHeight w:val="434"/>
          <w:jc w:val="center"/>
        </w:trPr>
        <w:tc>
          <w:tcPr>
            <w:tcW w:w="416" w:type="dxa"/>
            <w:shd w:val="clear" w:color="000000" w:fill="FFFFFF"/>
            <w:vAlign w:val="center"/>
          </w:tcPr>
          <w:p w14:paraId="05730D18" w14:textId="77777777" w:rsidR="00E27EBC" w:rsidRPr="009376FD" w:rsidRDefault="00E27EBC" w:rsidP="00AD5DA9">
            <w:pPr>
              <w:spacing w:after="0" w:line="276" w:lineRule="auto"/>
              <w:jc w:val="center"/>
              <w:rPr>
                <w:rFonts w:ascii="Sylfaen" w:eastAsia="Times New Roman" w:hAnsi="Sylfaen" w:cs="Calibri"/>
                <w:sz w:val="16"/>
                <w:szCs w:val="16"/>
                <w:lang w:eastAsia="en-GB"/>
              </w:rPr>
            </w:pPr>
            <w:r w:rsidRPr="009376FD">
              <w:rPr>
                <w:rFonts w:ascii="Sylfaen" w:eastAsia="Times New Roman" w:hAnsi="Sylfaen" w:cs="Calibri"/>
                <w:sz w:val="16"/>
                <w:szCs w:val="16"/>
                <w:lang w:eastAsia="en-GB"/>
              </w:rPr>
              <w:t>14</w:t>
            </w:r>
          </w:p>
        </w:tc>
        <w:tc>
          <w:tcPr>
            <w:tcW w:w="1745" w:type="dxa"/>
            <w:shd w:val="clear" w:color="000000" w:fill="FFFFFF"/>
            <w:vAlign w:val="center"/>
          </w:tcPr>
          <w:p w14:paraId="29C9FD7B"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p>
        </w:tc>
        <w:tc>
          <w:tcPr>
            <w:tcW w:w="2015" w:type="dxa"/>
            <w:shd w:val="clear" w:color="000000" w:fill="FFFFFF"/>
            <w:vAlign w:val="center"/>
          </w:tcPr>
          <w:p w14:paraId="450E0E28" w14:textId="77777777" w:rsidR="00E27EBC" w:rsidRPr="009376FD" w:rsidRDefault="00E27EBC" w:rsidP="00AD5DA9">
            <w:pPr>
              <w:spacing w:after="0" w:line="276" w:lineRule="auto"/>
              <w:rPr>
                <w:rFonts w:ascii="Sylfaen" w:eastAsia="Times New Roman" w:hAnsi="Sylfaen" w:cs="Calibri"/>
                <w:color w:val="000000"/>
                <w:sz w:val="16"/>
                <w:szCs w:val="16"/>
                <w:lang w:eastAsia="en-GB"/>
              </w:rPr>
            </w:pPr>
            <w:r w:rsidRPr="009376FD">
              <w:rPr>
                <w:rFonts w:ascii="Sylfaen" w:hAnsi="Sylfaen" w:cs="Calibri"/>
                <w:sz w:val="16"/>
                <w:szCs w:val="16"/>
              </w:rPr>
              <w:t>Hungarian Skipper</w:t>
            </w:r>
          </w:p>
        </w:tc>
        <w:tc>
          <w:tcPr>
            <w:tcW w:w="1705" w:type="dxa"/>
            <w:shd w:val="clear" w:color="000000" w:fill="FFFFFF"/>
            <w:vAlign w:val="center"/>
          </w:tcPr>
          <w:p w14:paraId="4741F065" w14:textId="77777777" w:rsidR="00E27EBC" w:rsidRPr="009376FD" w:rsidRDefault="00E27EBC" w:rsidP="00AD5DA9">
            <w:pPr>
              <w:spacing w:after="0" w:line="276" w:lineRule="auto"/>
              <w:rPr>
                <w:rFonts w:ascii="Sylfaen" w:eastAsia="Times New Roman" w:hAnsi="Sylfaen" w:cs="Calibri"/>
                <w:i/>
                <w:iCs/>
                <w:color w:val="000000"/>
                <w:sz w:val="16"/>
                <w:szCs w:val="16"/>
                <w:lang w:eastAsia="en-GB"/>
              </w:rPr>
            </w:pPr>
            <w:r w:rsidRPr="009376FD">
              <w:rPr>
                <w:rFonts w:ascii="Sylfaen" w:hAnsi="Sylfaen" w:cs="Calibri"/>
                <w:sz w:val="16"/>
                <w:szCs w:val="16"/>
              </w:rPr>
              <w:t>Spialia orbifer</w:t>
            </w:r>
          </w:p>
        </w:tc>
        <w:tc>
          <w:tcPr>
            <w:tcW w:w="903" w:type="dxa"/>
            <w:shd w:val="clear" w:color="000000" w:fill="FFFFFF"/>
            <w:vAlign w:val="center"/>
            <w:hideMark/>
          </w:tcPr>
          <w:p w14:paraId="47B020B1"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w:t>
            </w:r>
          </w:p>
        </w:tc>
        <w:tc>
          <w:tcPr>
            <w:tcW w:w="908" w:type="dxa"/>
            <w:shd w:val="clear" w:color="000000" w:fill="FFFFFF"/>
            <w:vAlign w:val="center"/>
            <w:hideMark/>
          </w:tcPr>
          <w:p w14:paraId="4AE30383"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LC</w:t>
            </w:r>
          </w:p>
        </w:tc>
        <w:tc>
          <w:tcPr>
            <w:tcW w:w="781" w:type="dxa"/>
            <w:shd w:val="clear" w:color="auto" w:fill="auto"/>
            <w:vAlign w:val="center"/>
            <w:hideMark/>
          </w:tcPr>
          <w:p w14:paraId="020A90EF"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r w:rsidRPr="009376FD">
              <w:rPr>
                <w:rFonts w:ascii="Sylfaen" w:hAnsi="Sylfaen" w:cs="Calibri"/>
                <w:sz w:val="16"/>
                <w:szCs w:val="16"/>
              </w:rPr>
              <w:t>-</w:t>
            </w:r>
          </w:p>
        </w:tc>
        <w:tc>
          <w:tcPr>
            <w:tcW w:w="689" w:type="dxa"/>
            <w:shd w:val="clear" w:color="auto" w:fill="auto"/>
            <w:vAlign w:val="center"/>
            <w:hideMark/>
          </w:tcPr>
          <w:p w14:paraId="6A66DA38"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c>
          <w:tcPr>
            <w:tcW w:w="689" w:type="dxa"/>
            <w:shd w:val="clear" w:color="auto" w:fill="auto"/>
            <w:vAlign w:val="center"/>
            <w:hideMark/>
          </w:tcPr>
          <w:p w14:paraId="06CE756F" w14:textId="77777777" w:rsidR="00E27EBC" w:rsidRPr="009376FD" w:rsidRDefault="00E27EBC" w:rsidP="00AD5DA9">
            <w:pPr>
              <w:spacing w:after="0" w:line="276" w:lineRule="auto"/>
              <w:jc w:val="center"/>
              <w:rPr>
                <w:rFonts w:ascii="Sylfaen" w:eastAsia="Times New Roman" w:hAnsi="Sylfaen" w:cs="Calibri"/>
                <w:color w:val="000000"/>
                <w:sz w:val="16"/>
                <w:szCs w:val="16"/>
                <w:lang w:eastAsia="en-GB"/>
              </w:rPr>
            </w:pPr>
          </w:p>
        </w:tc>
      </w:tr>
    </w:tbl>
    <w:p w14:paraId="5F81C16B" w14:textId="77777777" w:rsidR="00E27EBC" w:rsidRPr="009376FD" w:rsidRDefault="00E27EBC" w:rsidP="00E27EBC">
      <w:pPr>
        <w:spacing w:line="276" w:lineRule="auto"/>
        <w:rPr>
          <w:rFonts w:ascii="Sylfaen" w:hAnsi="Sylfaen"/>
          <w:lang w:val="en-US"/>
        </w:rPr>
      </w:pPr>
    </w:p>
    <w:p w14:paraId="0FE60F26" w14:textId="77777777" w:rsidR="00E27EBC" w:rsidRPr="009376FD" w:rsidRDefault="00E27EBC" w:rsidP="00E27EBC">
      <w:pPr>
        <w:spacing w:line="276" w:lineRule="auto"/>
        <w:jc w:val="both"/>
        <w:rPr>
          <w:rFonts w:ascii="Sylfaen" w:hAnsi="Sylfaen"/>
          <w:lang w:val="en-US"/>
        </w:rPr>
      </w:pPr>
      <w:r w:rsidRPr="009376FD">
        <w:rPr>
          <w:rFonts w:ascii="Sylfaen" w:hAnsi="Sylfaen"/>
          <w:lang w:val="hy-AM"/>
        </w:rPr>
        <w:t>Տեսակների առկայությունը և/կամ քանակությունը բոլոր հետազոտված դիտակետերում ներկայացված է գրանցամատյանում:</w:t>
      </w:r>
    </w:p>
    <w:p w14:paraId="07DFE027" w14:textId="77777777" w:rsidR="00E27EBC" w:rsidRPr="009376FD" w:rsidRDefault="00E27EBC" w:rsidP="00E27EBC">
      <w:pPr>
        <w:spacing w:line="276" w:lineRule="auto"/>
        <w:rPr>
          <w:rFonts w:ascii="Sylfaen" w:hAnsi="Sylfaen"/>
          <w:sz w:val="18"/>
          <w:szCs w:val="18"/>
          <w:lang w:val="en-US"/>
        </w:rPr>
      </w:pPr>
    </w:p>
    <w:p w14:paraId="49E75F43" w14:textId="77777777" w:rsidR="00E27EBC" w:rsidRPr="009376FD" w:rsidRDefault="00E27EBC" w:rsidP="00E27EBC">
      <w:pPr>
        <w:spacing w:line="276" w:lineRule="auto"/>
        <w:rPr>
          <w:rFonts w:ascii="Sylfaen" w:hAnsi="Sylfaen"/>
          <w:sz w:val="18"/>
          <w:szCs w:val="18"/>
          <w:lang w:val="en-US"/>
        </w:rPr>
      </w:pPr>
    </w:p>
    <w:p w14:paraId="10204BDD" w14:textId="77777777" w:rsidR="00E27EBC" w:rsidRPr="009376FD" w:rsidRDefault="00E27EBC" w:rsidP="00E27EBC">
      <w:pPr>
        <w:spacing w:line="276" w:lineRule="auto"/>
        <w:rPr>
          <w:rFonts w:ascii="Sylfaen" w:hAnsi="Sylfaen"/>
          <w:sz w:val="18"/>
          <w:szCs w:val="18"/>
          <w:lang w:val="en-US"/>
        </w:rPr>
      </w:pPr>
    </w:p>
    <w:p w14:paraId="32A6E640" w14:textId="77777777" w:rsidR="00E27EBC" w:rsidRPr="009376FD" w:rsidRDefault="00E27EBC" w:rsidP="00E27EBC">
      <w:pPr>
        <w:pStyle w:val="120"/>
        <w:spacing w:after="240" w:line="276" w:lineRule="auto"/>
        <w:ind w:left="0" w:firstLine="0"/>
        <w:rPr>
          <w:rFonts w:ascii="Sylfaen" w:hAnsi="Sylfaen" w:cs="Calibri"/>
          <w:b/>
          <w:bCs/>
          <w:sz w:val="28"/>
          <w:szCs w:val="28"/>
          <w:lang w:val="hy-AM"/>
        </w:rPr>
      </w:pPr>
      <w:r w:rsidRPr="009376FD">
        <w:rPr>
          <w:rFonts w:ascii="Sylfaen" w:hAnsi="Sylfaen" w:cs="Calibri"/>
          <w:b/>
          <w:bCs/>
          <w:sz w:val="28"/>
          <w:szCs w:val="28"/>
          <w:lang w:val="hy-AM"/>
        </w:rPr>
        <w:lastRenderedPageBreak/>
        <w:t>Ֆլորա և բուսականություն</w:t>
      </w:r>
    </w:p>
    <w:p w14:paraId="47DBF3ED" w14:textId="77777777" w:rsidR="00E27EBC" w:rsidRPr="009376FD" w:rsidRDefault="00E27EBC" w:rsidP="00E27EBC">
      <w:pPr>
        <w:spacing w:after="0" w:line="276" w:lineRule="auto"/>
        <w:jc w:val="both"/>
        <w:rPr>
          <w:rFonts w:ascii="Sylfaen" w:hAnsi="Sylfaen"/>
          <w:b/>
          <w:bCs/>
          <w:i/>
          <w:iCs/>
          <w:sz w:val="24"/>
          <w:szCs w:val="24"/>
          <w:lang w:val="en-US"/>
        </w:rPr>
      </w:pPr>
      <w:proofErr w:type="spellStart"/>
      <w:r w:rsidRPr="009376FD">
        <w:rPr>
          <w:rFonts w:ascii="Sylfaen" w:hAnsi="Sylfaen"/>
          <w:b/>
          <w:bCs/>
          <w:i/>
          <w:iCs/>
          <w:sz w:val="24"/>
          <w:szCs w:val="24"/>
          <w:lang w:val="en-US"/>
        </w:rPr>
        <w:t>Տվյալների</w:t>
      </w:r>
      <w:proofErr w:type="spellEnd"/>
      <w:r w:rsidRPr="009376FD">
        <w:rPr>
          <w:rFonts w:ascii="Sylfaen" w:hAnsi="Sylfaen"/>
          <w:b/>
          <w:bCs/>
          <w:i/>
          <w:iCs/>
          <w:sz w:val="24"/>
          <w:szCs w:val="24"/>
          <w:lang w:val="en-US"/>
        </w:rPr>
        <w:t xml:space="preserve"> </w:t>
      </w:r>
      <w:proofErr w:type="spellStart"/>
      <w:r w:rsidRPr="009376FD">
        <w:rPr>
          <w:rFonts w:ascii="Sylfaen" w:hAnsi="Sylfaen"/>
          <w:b/>
          <w:bCs/>
          <w:i/>
          <w:iCs/>
          <w:sz w:val="24"/>
          <w:szCs w:val="24"/>
          <w:lang w:val="en-US"/>
        </w:rPr>
        <w:t>հավաքագրում</w:t>
      </w:r>
      <w:proofErr w:type="spellEnd"/>
      <w:r w:rsidRPr="009376FD">
        <w:rPr>
          <w:rFonts w:ascii="Sylfaen" w:hAnsi="Sylfaen"/>
          <w:b/>
          <w:bCs/>
          <w:i/>
          <w:iCs/>
          <w:sz w:val="24"/>
          <w:szCs w:val="24"/>
          <w:lang w:val="en-US"/>
        </w:rPr>
        <w:t xml:space="preserve"> </w:t>
      </w:r>
    </w:p>
    <w:p w14:paraId="5C299A4C" w14:textId="77777777" w:rsidR="00E27EBC" w:rsidRPr="009376FD" w:rsidRDefault="00E27EBC" w:rsidP="00E27EBC">
      <w:pPr>
        <w:tabs>
          <w:tab w:val="left" w:pos="10773"/>
        </w:tabs>
        <w:spacing w:afterLines="100" w:after="240" w:line="276" w:lineRule="auto"/>
        <w:ind w:right="-23"/>
        <w:jc w:val="both"/>
        <w:rPr>
          <w:rFonts w:ascii="Sylfaen" w:hAnsi="Sylfaen" w:cs="Times New Roman"/>
          <w:lang w:val="hy-AM"/>
        </w:rPr>
      </w:pPr>
      <w:r w:rsidRPr="009376FD">
        <w:rPr>
          <w:rFonts w:ascii="Sylfaen" w:hAnsi="Sylfaen" w:cs="Times New Roman"/>
          <w:lang w:val="hy-AM"/>
        </w:rPr>
        <w:t>2025 թվականի գարնանային սեզոնին (ապրիլի 19-ից մայիսի 26-ը) ուսումնասիրվել են Զանգեզուրի պղնձամոլիբդենային կոմբինատի բացահանքի, դատարկ ապարների լցակույտերի, դյուկերների, Արծվանիկի պոչամբարի շրջակայքերի, Գեղի և Աճանան գետերի ափերի նշված հատվածների ֆլորան և բուսականությունը:</w:t>
      </w:r>
    </w:p>
    <w:p w14:paraId="43112F39" w14:textId="77777777" w:rsidR="00E27EBC" w:rsidRPr="009376FD" w:rsidRDefault="00E27EBC" w:rsidP="00E27EBC">
      <w:pPr>
        <w:spacing w:after="0" w:line="276" w:lineRule="auto"/>
        <w:jc w:val="both"/>
        <w:rPr>
          <w:rFonts w:ascii="Sylfaen" w:hAnsi="Sylfaen"/>
          <w:b/>
          <w:bCs/>
          <w:i/>
          <w:iCs/>
          <w:sz w:val="24"/>
          <w:szCs w:val="24"/>
          <w:lang w:val="hy-AM"/>
        </w:rPr>
      </w:pPr>
      <w:r w:rsidRPr="009376FD">
        <w:rPr>
          <w:rFonts w:ascii="Sylfaen" w:hAnsi="Sylfaen"/>
          <w:b/>
          <w:bCs/>
          <w:i/>
          <w:iCs/>
          <w:sz w:val="24"/>
          <w:szCs w:val="24"/>
          <w:lang w:val="hy-AM"/>
        </w:rPr>
        <w:t xml:space="preserve">Տվյալների մշակում  </w:t>
      </w:r>
    </w:p>
    <w:p w14:paraId="054D80D7" w14:textId="77777777" w:rsidR="00E27EBC" w:rsidRPr="009376FD" w:rsidRDefault="00E27EBC" w:rsidP="00E27EBC">
      <w:pPr>
        <w:tabs>
          <w:tab w:val="left" w:pos="10773"/>
        </w:tabs>
        <w:spacing w:afterLines="100" w:after="240" w:line="276" w:lineRule="auto"/>
        <w:rPr>
          <w:rFonts w:ascii="Sylfaen" w:hAnsi="Sylfaen" w:cs="Times New Roman"/>
          <w:lang w:val="hy-AM"/>
        </w:rPr>
      </w:pPr>
      <w:r w:rsidRPr="009376FD">
        <w:rPr>
          <w:rFonts w:ascii="Sylfaen" w:hAnsi="Sylfaen" w:cs="Times New Roman"/>
          <w:lang w:val="hy-AM"/>
        </w:rPr>
        <w:t>Հավաքված նյութերը մշակվել են 2025 թվականի մայիս-հունիս ամիսների ընթացքում:</w:t>
      </w:r>
    </w:p>
    <w:p w14:paraId="09547780" w14:textId="77777777" w:rsidR="00E27EBC" w:rsidRPr="009376FD" w:rsidRDefault="00E27EBC" w:rsidP="00E27EBC">
      <w:pPr>
        <w:spacing w:after="0" w:line="276" w:lineRule="auto"/>
        <w:jc w:val="both"/>
        <w:rPr>
          <w:rFonts w:ascii="Sylfaen" w:hAnsi="Sylfaen"/>
          <w:b/>
          <w:bCs/>
          <w:i/>
          <w:iCs/>
          <w:sz w:val="24"/>
          <w:szCs w:val="24"/>
          <w:lang w:val="hy-AM"/>
        </w:rPr>
      </w:pPr>
      <w:r w:rsidRPr="009376FD">
        <w:rPr>
          <w:rFonts w:ascii="Sylfaen" w:hAnsi="Sylfaen"/>
          <w:b/>
          <w:bCs/>
          <w:i/>
          <w:iCs/>
          <w:sz w:val="24"/>
          <w:szCs w:val="24"/>
          <w:lang w:val="hy-AM"/>
        </w:rPr>
        <w:t xml:space="preserve">Արդյունքներ </w:t>
      </w:r>
    </w:p>
    <w:p w14:paraId="0879103E" w14:textId="77777777" w:rsidR="00E27EBC" w:rsidRPr="009376FD" w:rsidRDefault="00E27EBC" w:rsidP="00E27EBC">
      <w:pPr>
        <w:spacing w:afterLines="100" w:after="240" w:line="276" w:lineRule="auto"/>
        <w:ind w:right="-93"/>
        <w:jc w:val="both"/>
        <w:rPr>
          <w:rFonts w:ascii="Sylfaen" w:hAnsi="Sylfaen" w:cs="Times New Roman"/>
          <w:lang w:val="hy-AM"/>
        </w:rPr>
      </w:pPr>
      <w:r w:rsidRPr="009376FD">
        <w:rPr>
          <w:rFonts w:ascii="Sylfaen" w:hAnsi="Sylfaen" w:cs="Times New Roman"/>
          <w:lang w:val="hy-AM"/>
        </w:rPr>
        <w:t>Ընդհանուր նկարագրություն - 182 տեսակ, 1-ը ՀՀ Կարմիր գրքում, ոչ մեկը IUCN-ի Կարմիր գրքում, ոչ մեկը Բեռնի կոնվենցիայի 6-րդ կետում</w:t>
      </w:r>
      <w:r w:rsidRPr="009376FD">
        <w:rPr>
          <w:rFonts w:ascii="Sylfaen" w:hAnsi="Sylfaen" w:cs="Times New Roman"/>
          <w:color w:val="FF0000"/>
          <w:lang w:val="hy-AM"/>
        </w:rPr>
        <w:t xml:space="preserve"> </w:t>
      </w:r>
      <w:r w:rsidRPr="009376FD">
        <w:rPr>
          <w:rFonts w:ascii="Sylfaen" w:hAnsi="Sylfaen" w:cs="Times New Roman"/>
          <w:lang w:val="hy-AM"/>
        </w:rPr>
        <w:t>(տե´ս գրանցամատյանը): Կարմիրգրքային տեսակը հադիպել է մշակության մեջ:</w:t>
      </w:r>
    </w:p>
    <w:p w14:paraId="2770CA7B" w14:textId="77777777" w:rsidR="00E27EBC" w:rsidRPr="009376FD" w:rsidRDefault="00E27EBC" w:rsidP="00E27EBC">
      <w:pPr>
        <w:spacing w:afterLines="100" w:after="240" w:line="276" w:lineRule="auto"/>
        <w:ind w:right="-93"/>
        <w:jc w:val="both"/>
        <w:rPr>
          <w:rFonts w:ascii="Sylfaen" w:hAnsi="Sylfaen" w:cs="Times New Roman"/>
          <w:lang w:val="hy-AM"/>
        </w:rPr>
      </w:pPr>
      <w:r w:rsidRPr="009376FD">
        <w:rPr>
          <w:rFonts w:ascii="Sylfaen" w:hAnsi="Sylfaen" w:cs="Times New Roman"/>
          <w:lang w:val="hy-AM"/>
        </w:rPr>
        <w:t>Ընթացիկ տարվա գարնանային սեզոնին ուսումնասիրվել են ԶՊՄ կոմբինատի կողմից առաջադրված բոլոր 28 տեղավայրերի ֆլորայի կազմը: Ուսումնասիրված բուսատեսակների քանակը կազմել է 182, որոնցից մոտ կեսը կրկնվում են 2024 թվականի ընթացքում ֆիքսված տեսակների հետ: Գարնանը ուսումնասիրված 182 տեսակները պատկանում են 65 ընտանիքի, 135 ցեղի: Տեսակների քանակը յուրաքանչյուր տեղամասի համար կազմել է 1-ից 38 անուն (տե´ս գրանցամատյանը), ընդհանուր առմամբ կատարվել է 529 առանձնյակների տեսակների որոշում:</w:t>
      </w:r>
    </w:p>
    <w:p w14:paraId="2D148DC0" w14:textId="77777777" w:rsidR="00E27EBC" w:rsidRPr="009376FD" w:rsidRDefault="00E27EBC" w:rsidP="00E27EBC">
      <w:pPr>
        <w:spacing w:afterLines="100" w:after="240" w:line="276" w:lineRule="auto"/>
        <w:ind w:right="-93"/>
        <w:jc w:val="both"/>
        <w:rPr>
          <w:rFonts w:ascii="Sylfaen" w:hAnsi="Sylfaen" w:cs="Times New Roman"/>
          <w:lang w:val="hy-AM"/>
        </w:rPr>
      </w:pPr>
      <w:r w:rsidRPr="009376FD">
        <w:rPr>
          <w:rFonts w:ascii="Sylfaen" w:hAnsi="Sylfaen" w:cs="Times New Roman"/>
          <w:lang w:val="hy-AM"/>
        </w:rPr>
        <w:t>Գարնանային հավաքների մեջ նորությունները հիմնականում պատկանում են գարնանային սոխուկավոր կամ վաղ ծաղկող դեկորատիվ բուսատեսակներին:</w:t>
      </w:r>
    </w:p>
    <w:p w14:paraId="24FF9B29" w14:textId="30E1641A" w:rsidR="00E27EBC" w:rsidRPr="009376FD" w:rsidRDefault="00E27EBC" w:rsidP="00E27EBC">
      <w:pPr>
        <w:pStyle w:val="Caption"/>
        <w:spacing w:line="276" w:lineRule="auto"/>
        <w:jc w:val="right"/>
        <w:rPr>
          <w:rFonts w:ascii="Sylfaen" w:hAnsi="Sylfaen" w:cs="Sylfaen"/>
          <w:lang w:val="hy-AM"/>
        </w:rPr>
      </w:pPr>
      <w:r w:rsidRPr="009376FD">
        <w:rPr>
          <w:rFonts w:ascii="Sylfaen" w:hAnsi="Sylfaen" w:cs="Sylfaen"/>
          <w:lang w:val="hy-AM"/>
        </w:rPr>
        <w:t>Աղյուսակ</w:t>
      </w:r>
      <w:r w:rsidRPr="009376FD">
        <w:rPr>
          <w:rFonts w:ascii="Sylfaen" w:hAnsi="Sylfaen"/>
          <w:lang w:val="hy-AM"/>
        </w:rPr>
        <w:t xml:space="preserve">  </w:t>
      </w:r>
      <w:r w:rsidR="00DF23AB" w:rsidRPr="009376FD">
        <w:rPr>
          <w:rFonts w:ascii="Sylfaen" w:hAnsi="Sylfaen"/>
          <w:lang w:val="hy-AM"/>
        </w:rPr>
        <w:t>8</w:t>
      </w:r>
      <w:r w:rsidRPr="009376FD">
        <w:rPr>
          <w:rFonts w:ascii="Sylfaen" w:hAnsi="Sylfaen"/>
          <w:lang w:val="hy-AM"/>
        </w:rPr>
        <w:t xml:space="preserve">. </w:t>
      </w:r>
      <w:r w:rsidRPr="009376FD">
        <w:rPr>
          <w:rFonts w:ascii="Sylfaen" w:hAnsi="Sylfaen" w:cs="Sylfaen"/>
          <w:lang w:val="hy-AM"/>
        </w:rPr>
        <w:t>Ուսումնասիրության</w:t>
      </w:r>
      <w:r w:rsidRPr="009376FD">
        <w:rPr>
          <w:rFonts w:ascii="Sylfaen" w:hAnsi="Sylfaen"/>
          <w:lang w:val="hy-AM"/>
        </w:rPr>
        <w:t xml:space="preserve"> </w:t>
      </w:r>
      <w:r w:rsidRPr="009376FD">
        <w:rPr>
          <w:rFonts w:ascii="Sylfaen" w:hAnsi="Sylfaen" w:cs="Sylfaen"/>
          <w:lang w:val="hy-AM"/>
        </w:rPr>
        <w:t>տարածքում</w:t>
      </w:r>
      <w:r w:rsidRPr="009376FD">
        <w:rPr>
          <w:rFonts w:ascii="Sylfaen" w:hAnsi="Sylfaen"/>
          <w:lang w:val="hy-AM"/>
        </w:rPr>
        <w:t xml:space="preserve"> </w:t>
      </w:r>
      <w:r w:rsidRPr="009376FD">
        <w:rPr>
          <w:rFonts w:ascii="Sylfaen" w:hAnsi="Sylfaen" w:cs="Sylfaen"/>
          <w:lang w:val="hy-AM"/>
        </w:rPr>
        <w:t>հանդիպող</w:t>
      </w:r>
      <w:r w:rsidRPr="009376FD">
        <w:rPr>
          <w:rFonts w:ascii="Sylfaen" w:hAnsi="Sylfaen"/>
          <w:lang w:val="hy-AM"/>
        </w:rPr>
        <w:t xml:space="preserve"> բույսերի</w:t>
      </w:r>
      <w:r w:rsidRPr="009376FD">
        <w:rPr>
          <w:rFonts w:ascii="Sylfaen" w:hAnsi="Sylfaen" w:cs="Sylfaen"/>
          <w:lang w:val="hy-AM"/>
        </w:rPr>
        <w:t>տեսակների</w:t>
      </w:r>
      <w:r w:rsidRPr="009376FD">
        <w:rPr>
          <w:rFonts w:ascii="Sylfaen" w:hAnsi="Sylfaen"/>
          <w:lang w:val="hy-AM"/>
        </w:rPr>
        <w:t xml:space="preserve"> </w:t>
      </w:r>
      <w:r w:rsidRPr="009376FD">
        <w:rPr>
          <w:rFonts w:ascii="Sylfaen" w:hAnsi="Sylfaen" w:cs="Sylfaen"/>
          <w:lang w:val="hy-AM"/>
        </w:rPr>
        <w:t>ցանկ</w:t>
      </w:r>
      <w:r w:rsidRPr="009376FD">
        <w:rPr>
          <w:rFonts w:ascii="Sylfaen" w:hAnsi="Sylfaen"/>
          <w:lang w:val="hy-AM"/>
        </w:rPr>
        <w:t>: RDB AM-</w:t>
      </w:r>
      <w:r w:rsidRPr="009376FD">
        <w:rPr>
          <w:rFonts w:ascii="Sylfaen" w:hAnsi="Sylfaen" w:cs="Sylfaen"/>
          <w:lang w:val="hy-AM"/>
        </w:rPr>
        <w:t>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պահպանության</w:t>
      </w:r>
      <w:r w:rsidRPr="009376FD">
        <w:rPr>
          <w:rFonts w:ascii="Sylfaen" w:hAnsi="Sylfaen"/>
          <w:lang w:val="hy-AM"/>
        </w:rPr>
        <w:t xml:space="preserve"> </w:t>
      </w:r>
      <w:r w:rsidRPr="009376FD">
        <w:rPr>
          <w:rFonts w:ascii="Sylfaen" w:hAnsi="Sylfaen" w:cs="Sylfaen"/>
          <w:lang w:val="hy-AM"/>
        </w:rPr>
        <w:t>կարգավիճակը</w:t>
      </w:r>
      <w:r w:rsidRPr="009376FD">
        <w:rPr>
          <w:rFonts w:ascii="Sylfaen" w:hAnsi="Sylfaen"/>
          <w:lang w:val="hy-AM"/>
        </w:rPr>
        <w:t xml:space="preserve"> </w:t>
      </w:r>
      <w:r w:rsidRPr="009376FD">
        <w:rPr>
          <w:rFonts w:ascii="Sylfaen" w:hAnsi="Sylfaen" w:cs="Sylfaen"/>
          <w:lang w:val="hy-AM"/>
        </w:rPr>
        <w:t>Հայաստանի</w:t>
      </w:r>
      <w:r w:rsidRPr="009376FD">
        <w:rPr>
          <w:rFonts w:ascii="Sylfaen" w:hAnsi="Sylfaen"/>
          <w:lang w:val="hy-AM"/>
        </w:rPr>
        <w:t xml:space="preserve">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գրքում</w:t>
      </w:r>
      <w:r w:rsidRPr="009376FD">
        <w:rPr>
          <w:rFonts w:ascii="Sylfaen" w:hAnsi="Sylfaen"/>
          <w:lang w:val="hy-AM"/>
        </w:rPr>
        <w:t>, IUCN-</w:t>
      </w:r>
      <w:r w:rsidRPr="009376FD">
        <w:rPr>
          <w:rFonts w:ascii="Sylfaen" w:hAnsi="Sylfaen" w:cs="Sylfaen"/>
          <w:lang w:val="hy-AM"/>
        </w:rPr>
        <w:t>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պահպանության</w:t>
      </w:r>
      <w:r w:rsidRPr="009376FD">
        <w:rPr>
          <w:rFonts w:ascii="Sylfaen" w:hAnsi="Sylfaen"/>
          <w:lang w:val="hy-AM"/>
        </w:rPr>
        <w:t xml:space="preserve"> </w:t>
      </w:r>
      <w:r w:rsidRPr="009376FD">
        <w:rPr>
          <w:rFonts w:ascii="Sylfaen" w:hAnsi="Sylfaen" w:cs="Sylfaen"/>
          <w:lang w:val="hy-AM"/>
        </w:rPr>
        <w:t>կարգավիճակը</w:t>
      </w:r>
      <w:r w:rsidRPr="009376FD">
        <w:rPr>
          <w:rFonts w:ascii="Sylfaen" w:hAnsi="Sylfaen"/>
          <w:lang w:val="hy-AM"/>
        </w:rPr>
        <w:t xml:space="preserve"> IUCN </w:t>
      </w:r>
      <w:r w:rsidRPr="009376FD">
        <w:rPr>
          <w:rFonts w:ascii="Sylfaen" w:hAnsi="Sylfaen" w:cs="Sylfaen"/>
          <w:lang w:val="hy-AM"/>
        </w:rPr>
        <w:t>Կարմիր</w:t>
      </w:r>
      <w:r w:rsidRPr="009376FD">
        <w:rPr>
          <w:rFonts w:ascii="Sylfaen" w:hAnsi="Sylfaen"/>
          <w:lang w:val="hy-AM"/>
        </w:rPr>
        <w:t xml:space="preserve"> </w:t>
      </w:r>
      <w:r w:rsidRPr="009376FD">
        <w:rPr>
          <w:rFonts w:ascii="Sylfaen" w:hAnsi="Sylfaen" w:cs="Sylfaen"/>
          <w:lang w:val="hy-AM"/>
        </w:rPr>
        <w:t>ցուցակում</w:t>
      </w:r>
      <w:r w:rsidRPr="009376FD">
        <w:rPr>
          <w:rFonts w:ascii="Sylfaen" w:hAnsi="Sylfaen"/>
          <w:lang w:val="hy-AM"/>
        </w:rPr>
        <w:t>,</w:t>
      </w:r>
      <w:r w:rsidRPr="009376FD">
        <w:rPr>
          <w:rFonts w:ascii="Sylfaen" w:hAnsi="Sylfaen" w:cs="Sylfaen"/>
          <w:lang w:val="hy-AM"/>
        </w:rPr>
        <w:t>Բեռնը</w:t>
      </w:r>
      <w:r w:rsidRPr="009376FD">
        <w:rPr>
          <w:rFonts w:ascii="Sylfaen" w:hAnsi="Sylfaen"/>
          <w:lang w:val="hy-AM"/>
        </w:rPr>
        <w:t xml:space="preserve"> </w:t>
      </w:r>
      <w:r w:rsidRPr="009376FD">
        <w:rPr>
          <w:rFonts w:ascii="Sylfaen" w:hAnsi="Sylfaen" w:cs="Sylfaen"/>
          <w:lang w:val="hy-AM"/>
        </w:rPr>
        <w:t>ցույց</w:t>
      </w:r>
      <w:r w:rsidRPr="009376FD">
        <w:rPr>
          <w:rFonts w:ascii="Sylfaen" w:hAnsi="Sylfaen"/>
          <w:lang w:val="hy-AM"/>
        </w:rPr>
        <w:t xml:space="preserve"> </w:t>
      </w:r>
      <w:r w:rsidRPr="009376FD">
        <w:rPr>
          <w:rFonts w:ascii="Sylfaen" w:hAnsi="Sylfaen" w:cs="Sylfaen"/>
          <w:lang w:val="hy-AM"/>
        </w:rPr>
        <w:t>է</w:t>
      </w:r>
      <w:r w:rsidRPr="009376FD">
        <w:rPr>
          <w:rFonts w:ascii="Sylfaen" w:hAnsi="Sylfaen"/>
          <w:lang w:val="hy-AM"/>
        </w:rPr>
        <w:t xml:space="preserve"> </w:t>
      </w:r>
      <w:r w:rsidRPr="009376FD">
        <w:rPr>
          <w:rFonts w:ascii="Sylfaen" w:hAnsi="Sylfaen" w:cs="Sylfaen"/>
          <w:lang w:val="hy-AM"/>
        </w:rPr>
        <w:t>տալիս</w:t>
      </w:r>
      <w:r w:rsidRPr="009376FD">
        <w:rPr>
          <w:rFonts w:ascii="Sylfaen" w:hAnsi="Sylfaen"/>
          <w:lang w:val="hy-AM"/>
        </w:rPr>
        <w:t xml:space="preserve"> </w:t>
      </w:r>
      <w:r w:rsidRPr="009376FD">
        <w:rPr>
          <w:rFonts w:ascii="Sylfaen" w:hAnsi="Sylfaen" w:cs="Sylfaen"/>
          <w:lang w:val="hy-AM"/>
        </w:rPr>
        <w:t>տեսակի</w:t>
      </w:r>
      <w:r w:rsidRPr="009376FD">
        <w:rPr>
          <w:rFonts w:ascii="Sylfaen" w:hAnsi="Sylfaen"/>
          <w:lang w:val="hy-AM"/>
        </w:rPr>
        <w:t xml:space="preserve"> </w:t>
      </w:r>
      <w:r w:rsidRPr="009376FD">
        <w:rPr>
          <w:rFonts w:ascii="Sylfaen" w:hAnsi="Sylfaen" w:cs="Sylfaen"/>
          <w:lang w:val="hy-AM"/>
        </w:rPr>
        <w:t>առկայությունը</w:t>
      </w:r>
      <w:r w:rsidRPr="009376FD">
        <w:rPr>
          <w:rFonts w:ascii="Sylfaen" w:hAnsi="Sylfaen"/>
          <w:lang w:val="hy-AM"/>
        </w:rPr>
        <w:t xml:space="preserve"> </w:t>
      </w:r>
      <w:r w:rsidRPr="009376FD">
        <w:rPr>
          <w:rFonts w:ascii="Sylfaen" w:hAnsi="Sylfaen" w:cs="Sylfaen"/>
          <w:lang w:val="hy-AM"/>
        </w:rPr>
        <w:t>Բեռնի</w:t>
      </w:r>
      <w:r w:rsidRPr="009376FD">
        <w:rPr>
          <w:rFonts w:ascii="Sylfaen" w:hAnsi="Sylfaen"/>
          <w:lang w:val="hy-AM"/>
        </w:rPr>
        <w:t xml:space="preserve"> </w:t>
      </w:r>
      <w:r w:rsidRPr="009376FD">
        <w:rPr>
          <w:rFonts w:ascii="Sylfaen" w:hAnsi="Sylfaen" w:cs="Sylfaen"/>
          <w:lang w:val="hy-AM"/>
        </w:rPr>
        <w:t>կոնվենցիայի</w:t>
      </w:r>
      <w:r w:rsidRPr="009376FD">
        <w:rPr>
          <w:rFonts w:ascii="Sylfaen" w:hAnsi="Sylfaen"/>
          <w:lang w:val="hy-AM"/>
        </w:rPr>
        <w:t xml:space="preserve"> 6-</w:t>
      </w:r>
      <w:r w:rsidRPr="009376FD">
        <w:rPr>
          <w:rFonts w:ascii="Sylfaen" w:hAnsi="Sylfaen" w:cs="Sylfaen"/>
          <w:lang w:val="hy-AM"/>
        </w:rPr>
        <w:t>րդ</w:t>
      </w:r>
      <w:r w:rsidRPr="009376FD">
        <w:rPr>
          <w:rFonts w:ascii="Sylfaen" w:hAnsi="Sylfaen"/>
          <w:lang w:val="hy-AM"/>
        </w:rPr>
        <w:t xml:space="preserve"> </w:t>
      </w:r>
      <w:r w:rsidRPr="009376FD">
        <w:rPr>
          <w:rFonts w:ascii="Sylfaen" w:hAnsi="Sylfaen" w:cs="Sylfaen"/>
          <w:lang w:val="hy-AM"/>
        </w:rPr>
        <w:t>բանաձևում</w:t>
      </w:r>
      <w:r w:rsidRPr="009376FD">
        <w:rPr>
          <w:rFonts w:ascii="Sylfaen" w:hAnsi="Sylfaen"/>
          <w:lang w:val="hy-AM"/>
        </w:rPr>
        <w:t>, RR-</w:t>
      </w:r>
      <w:r w:rsidRPr="009376FD">
        <w:rPr>
          <w:rFonts w:ascii="Sylfaen" w:hAnsi="Sylfaen" w:cs="Sylfaen"/>
          <w:lang w:val="hy-AM"/>
        </w:rPr>
        <w:t>ն`</w:t>
      </w:r>
      <w:r w:rsidRPr="009376FD">
        <w:rPr>
          <w:rFonts w:ascii="Sylfaen" w:hAnsi="Sylfaen"/>
          <w:lang w:val="hy-AM"/>
        </w:rPr>
        <w:t xml:space="preserve"> </w:t>
      </w:r>
      <w:r w:rsidRPr="009376FD">
        <w:rPr>
          <w:rFonts w:ascii="Sylfaen" w:hAnsi="Sylfaen" w:cs="Sylfaen"/>
          <w:lang w:val="hy-AM"/>
        </w:rPr>
        <w:t>սահմանափակ</w:t>
      </w:r>
      <w:r w:rsidRPr="009376FD">
        <w:rPr>
          <w:rFonts w:ascii="Sylfaen" w:hAnsi="Sylfaen"/>
          <w:lang w:val="hy-AM"/>
        </w:rPr>
        <w:t xml:space="preserve"> </w:t>
      </w:r>
      <w:r w:rsidRPr="009376FD">
        <w:rPr>
          <w:rFonts w:ascii="Sylfaen" w:hAnsi="Sylfaen" w:cs="Sylfaen"/>
          <w:lang w:val="hy-AM"/>
        </w:rPr>
        <w:t>արեալով</w:t>
      </w:r>
      <w:r w:rsidRPr="009376FD">
        <w:rPr>
          <w:rFonts w:ascii="Sylfaen" w:hAnsi="Sylfaen"/>
          <w:lang w:val="hy-AM"/>
        </w:rPr>
        <w:t xml:space="preserve"> </w:t>
      </w:r>
      <w:r w:rsidRPr="009376FD">
        <w:rPr>
          <w:rFonts w:ascii="Sylfaen" w:hAnsi="Sylfaen" w:cs="Sylfaen"/>
          <w:lang w:val="hy-AM"/>
        </w:rPr>
        <w:t>տեսակը</w:t>
      </w:r>
      <w:r w:rsidRPr="009376FD">
        <w:rPr>
          <w:rFonts w:ascii="Sylfaen" w:hAnsi="Sylfaen"/>
          <w:lang w:val="hy-AM"/>
        </w:rPr>
        <w:t xml:space="preserve">, </w:t>
      </w:r>
      <w:r w:rsidRPr="009376FD">
        <w:rPr>
          <w:rFonts w:ascii="Sylfaen" w:hAnsi="Sylfaen" w:cs="Sylfaen"/>
          <w:lang w:val="hy-AM"/>
        </w:rPr>
        <w:t>իսկ</w:t>
      </w:r>
      <w:r w:rsidRPr="009376FD">
        <w:rPr>
          <w:rFonts w:ascii="Sylfaen" w:hAnsi="Sylfaen"/>
          <w:lang w:val="hy-AM"/>
        </w:rPr>
        <w:t xml:space="preserve"> BR-</w:t>
      </w:r>
      <w:r w:rsidRPr="009376FD">
        <w:rPr>
          <w:rFonts w:ascii="Sylfaen" w:hAnsi="Sylfaen" w:cs="Sylfaen"/>
          <w:lang w:val="hy-AM"/>
        </w:rPr>
        <w:t>ն`</w:t>
      </w:r>
      <w:r w:rsidRPr="009376FD">
        <w:rPr>
          <w:rFonts w:ascii="Sylfaen" w:hAnsi="Sylfaen"/>
          <w:lang w:val="hy-AM"/>
        </w:rPr>
        <w:t xml:space="preserve"> </w:t>
      </w:r>
      <w:r w:rsidRPr="009376FD">
        <w:rPr>
          <w:rFonts w:ascii="Sylfaen" w:hAnsi="Sylfaen" w:cs="Sylfaen"/>
          <w:lang w:val="hy-AM"/>
        </w:rPr>
        <w:t>բիոմով</w:t>
      </w:r>
      <w:r w:rsidRPr="009376FD">
        <w:rPr>
          <w:rFonts w:ascii="Sylfaen" w:hAnsi="Sylfaen"/>
          <w:lang w:val="hy-AM"/>
        </w:rPr>
        <w:t xml:space="preserve"> </w:t>
      </w:r>
      <w:r w:rsidRPr="009376FD">
        <w:rPr>
          <w:rFonts w:ascii="Sylfaen" w:hAnsi="Sylfaen" w:cs="Sylfaen"/>
          <w:lang w:val="hy-AM"/>
        </w:rPr>
        <w:t>սահմանափակված</w:t>
      </w:r>
      <w:r w:rsidRPr="009376FD">
        <w:rPr>
          <w:rFonts w:ascii="Sylfaen" w:hAnsi="Sylfaen"/>
          <w:lang w:val="hy-AM"/>
        </w:rPr>
        <w:t xml:space="preserve"> </w:t>
      </w:r>
      <w:r w:rsidRPr="009376FD">
        <w:rPr>
          <w:rFonts w:ascii="Sylfaen" w:hAnsi="Sylfaen" w:cs="Sylfaen"/>
          <w:lang w:val="hy-AM"/>
        </w:rPr>
        <w:t>տեսակը։</w:t>
      </w:r>
    </w:p>
    <w:tbl>
      <w:tblPr>
        <w:tblStyle w:val="TableGrid"/>
        <w:tblW w:w="9991" w:type="dxa"/>
        <w:jc w:val="center"/>
        <w:tblLook w:val="04A0" w:firstRow="1" w:lastRow="0" w:firstColumn="1" w:lastColumn="0" w:noHBand="0" w:noVBand="1"/>
      </w:tblPr>
      <w:tblGrid>
        <w:gridCol w:w="383"/>
        <w:gridCol w:w="1592"/>
        <w:gridCol w:w="1350"/>
        <w:gridCol w:w="1813"/>
        <w:gridCol w:w="1438"/>
        <w:gridCol w:w="1077"/>
        <w:gridCol w:w="897"/>
        <w:gridCol w:w="717"/>
        <w:gridCol w:w="724"/>
      </w:tblGrid>
      <w:tr w:rsidR="00E27EBC" w:rsidRPr="009376FD" w14:paraId="66B65865" w14:textId="77777777" w:rsidTr="00AD5DA9">
        <w:trPr>
          <w:trHeight w:val="413"/>
          <w:jc w:val="center"/>
        </w:trPr>
        <w:tc>
          <w:tcPr>
            <w:tcW w:w="383" w:type="dxa"/>
            <w:shd w:val="clear" w:color="auto" w:fill="EAEDF1" w:themeFill="text2" w:themeFillTint="1A"/>
            <w:vAlign w:val="center"/>
          </w:tcPr>
          <w:p w14:paraId="6B4E8811"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Calibri"/>
                <w:b/>
                <w:bCs/>
                <w:sz w:val="18"/>
                <w:szCs w:val="18"/>
                <w:lang w:val="hy-AM" w:eastAsia="en-GB"/>
              </w:rPr>
              <w:t>№</w:t>
            </w:r>
          </w:p>
        </w:tc>
        <w:tc>
          <w:tcPr>
            <w:tcW w:w="1592" w:type="dxa"/>
            <w:shd w:val="clear" w:color="auto" w:fill="EAEDF1" w:themeFill="text2" w:themeFillTint="1A"/>
            <w:vAlign w:val="center"/>
          </w:tcPr>
          <w:p w14:paraId="3EC6F25B"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Հայերեն</w:t>
            </w:r>
          </w:p>
        </w:tc>
        <w:tc>
          <w:tcPr>
            <w:tcW w:w="1350" w:type="dxa"/>
            <w:shd w:val="clear" w:color="auto" w:fill="EAEDF1" w:themeFill="text2" w:themeFillTint="1A"/>
            <w:vAlign w:val="center"/>
          </w:tcPr>
          <w:p w14:paraId="714C6266"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Անգլերեն</w:t>
            </w:r>
          </w:p>
        </w:tc>
        <w:tc>
          <w:tcPr>
            <w:tcW w:w="1813" w:type="dxa"/>
            <w:shd w:val="clear" w:color="auto" w:fill="EAEDF1" w:themeFill="text2" w:themeFillTint="1A"/>
            <w:vAlign w:val="center"/>
          </w:tcPr>
          <w:p w14:paraId="1A67DEFD"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Լատիներեն</w:t>
            </w:r>
          </w:p>
        </w:tc>
        <w:tc>
          <w:tcPr>
            <w:tcW w:w="1438" w:type="dxa"/>
            <w:shd w:val="clear" w:color="auto" w:fill="EAEDF1" w:themeFill="text2" w:themeFillTint="1A"/>
            <w:vAlign w:val="center"/>
          </w:tcPr>
          <w:p w14:paraId="1DE2542C"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Calibri"/>
                <w:b/>
                <w:bCs/>
                <w:color w:val="000000"/>
                <w:sz w:val="18"/>
                <w:szCs w:val="18"/>
                <w:lang w:val="hy-AM" w:eastAsia="en-GB"/>
              </w:rPr>
              <w:t xml:space="preserve">Հայաստանի ԿԳ </w:t>
            </w:r>
            <w:r w:rsidRPr="009376FD">
              <w:rPr>
                <w:rFonts w:ascii="Sylfaen" w:eastAsia="Times New Roman" w:hAnsi="Sylfaen" w:cs="Calibri"/>
                <w:color w:val="000000"/>
                <w:sz w:val="18"/>
                <w:szCs w:val="18"/>
                <w:lang w:eastAsia="en-GB"/>
              </w:rPr>
              <w:t>RDB AM</w:t>
            </w:r>
          </w:p>
        </w:tc>
        <w:tc>
          <w:tcPr>
            <w:tcW w:w="1077" w:type="dxa"/>
            <w:shd w:val="clear" w:color="auto" w:fill="EAEDF1" w:themeFill="text2" w:themeFillTint="1A"/>
            <w:vAlign w:val="center"/>
          </w:tcPr>
          <w:p w14:paraId="0EC3E1AC" w14:textId="77777777" w:rsidR="00E27EBC" w:rsidRPr="009376FD" w:rsidRDefault="00E27EBC" w:rsidP="00AD5DA9">
            <w:pPr>
              <w:spacing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ԲՊՄՄ</w:t>
            </w:r>
          </w:p>
          <w:p w14:paraId="0BB5341E"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Calibri"/>
                <w:color w:val="000000"/>
                <w:sz w:val="18"/>
                <w:szCs w:val="18"/>
                <w:lang w:eastAsia="en-GB"/>
              </w:rPr>
              <w:t>IUCN</w:t>
            </w:r>
          </w:p>
        </w:tc>
        <w:tc>
          <w:tcPr>
            <w:tcW w:w="897" w:type="dxa"/>
            <w:shd w:val="clear" w:color="auto" w:fill="EAEDF1" w:themeFill="text2" w:themeFillTint="1A"/>
            <w:vAlign w:val="center"/>
          </w:tcPr>
          <w:p w14:paraId="419D11F4" w14:textId="77777777" w:rsidR="00E27EBC" w:rsidRPr="009376FD" w:rsidRDefault="00E27EBC" w:rsidP="00AD5DA9">
            <w:pPr>
              <w:spacing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Բեռն</w:t>
            </w:r>
          </w:p>
          <w:p w14:paraId="41C69A2D"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Calibri"/>
                <w:color w:val="000000"/>
                <w:sz w:val="18"/>
                <w:szCs w:val="18"/>
                <w:lang w:eastAsia="en-GB"/>
              </w:rPr>
              <w:t>Bern</w:t>
            </w:r>
          </w:p>
        </w:tc>
        <w:tc>
          <w:tcPr>
            <w:tcW w:w="717" w:type="dxa"/>
            <w:shd w:val="clear" w:color="auto" w:fill="EAEDF1" w:themeFill="text2" w:themeFillTint="1A"/>
            <w:vAlign w:val="center"/>
          </w:tcPr>
          <w:p w14:paraId="7B1596B2" w14:textId="77777777" w:rsidR="00E27EBC" w:rsidRPr="009376FD" w:rsidRDefault="00E27EBC" w:rsidP="00AD5DA9">
            <w:pPr>
              <w:spacing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ՏԷ</w:t>
            </w:r>
          </w:p>
          <w:p w14:paraId="06432F84"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Calibri"/>
                <w:color w:val="000000"/>
                <w:sz w:val="18"/>
                <w:szCs w:val="18"/>
                <w:lang w:eastAsia="en-GB"/>
              </w:rPr>
              <w:t>RR</w:t>
            </w:r>
          </w:p>
        </w:tc>
        <w:tc>
          <w:tcPr>
            <w:tcW w:w="724" w:type="dxa"/>
            <w:shd w:val="clear" w:color="auto" w:fill="EAEDF1" w:themeFill="text2" w:themeFillTint="1A"/>
            <w:vAlign w:val="center"/>
          </w:tcPr>
          <w:p w14:paraId="5A829060" w14:textId="77777777" w:rsidR="00E27EBC" w:rsidRPr="009376FD" w:rsidRDefault="00E27EBC" w:rsidP="00AD5DA9">
            <w:pPr>
              <w:spacing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ԿՄ</w:t>
            </w:r>
          </w:p>
          <w:p w14:paraId="5DE9A045"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Calibri"/>
                <w:color w:val="000000"/>
                <w:sz w:val="18"/>
                <w:szCs w:val="18"/>
                <w:lang w:eastAsia="en-GB"/>
              </w:rPr>
              <w:t>BR</w:t>
            </w:r>
          </w:p>
        </w:tc>
      </w:tr>
      <w:tr w:rsidR="00E27EBC" w:rsidRPr="009376FD" w14:paraId="0FB383AE" w14:textId="77777777" w:rsidTr="00AD5DA9">
        <w:trPr>
          <w:trHeight w:val="421"/>
          <w:jc w:val="center"/>
        </w:trPr>
        <w:tc>
          <w:tcPr>
            <w:tcW w:w="383" w:type="dxa"/>
            <w:vAlign w:val="center"/>
          </w:tcPr>
          <w:p w14:paraId="7C6A1904"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Times New Roman"/>
                <w:sz w:val="18"/>
                <w:szCs w:val="18"/>
                <w:lang w:eastAsia="en-GB"/>
              </w:rPr>
              <w:t>1</w:t>
            </w:r>
          </w:p>
        </w:tc>
        <w:tc>
          <w:tcPr>
            <w:tcW w:w="1592" w:type="dxa"/>
            <w:vAlign w:val="center"/>
          </w:tcPr>
          <w:p w14:paraId="0D4EB81A" w14:textId="77777777" w:rsidR="00E27EBC" w:rsidRPr="009376FD" w:rsidRDefault="00E27EBC" w:rsidP="00AD5DA9">
            <w:pPr>
              <w:spacing w:line="276" w:lineRule="auto"/>
              <w:rPr>
                <w:rFonts w:ascii="Sylfaen" w:hAnsi="Sylfaen"/>
                <w:lang w:val="hy-AM"/>
              </w:rPr>
            </w:pPr>
            <w:r w:rsidRPr="009376FD">
              <w:rPr>
                <w:rFonts w:ascii="Sylfaen" w:eastAsia="Times New Roman" w:hAnsi="Sylfaen" w:cs="Sylfaen"/>
                <w:iCs/>
                <w:sz w:val="18"/>
                <w:szCs w:val="18"/>
                <w:lang w:eastAsia="en-GB"/>
              </w:rPr>
              <w:t>Սոսի</w:t>
            </w:r>
            <w:r w:rsidRPr="009376FD">
              <w:rPr>
                <w:rFonts w:ascii="Sylfaen" w:eastAsia="Times New Roman" w:hAnsi="Sylfaen" w:cs="Times New Roman"/>
                <w:iCs/>
                <w:sz w:val="18"/>
                <w:szCs w:val="18"/>
                <w:lang w:eastAsia="en-GB"/>
              </w:rPr>
              <w:t xml:space="preserve"> </w:t>
            </w:r>
            <w:r w:rsidRPr="009376FD">
              <w:rPr>
                <w:rFonts w:ascii="Sylfaen" w:eastAsia="Times New Roman" w:hAnsi="Sylfaen" w:cs="Sylfaen"/>
                <w:iCs/>
                <w:sz w:val="18"/>
                <w:szCs w:val="18"/>
                <w:lang w:eastAsia="en-GB"/>
              </w:rPr>
              <w:t>արևելյան</w:t>
            </w:r>
          </w:p>
        </w:tc>
        <w:tc>
          <w:tcPr>
            <w:tcW w:w="1350" w:type="dxa"/>
            <w:vAlign w:val="center"/>
          </w:tcPr>
          <w:p w14:paraId="1FF9647C" w14:textId="77777777" w:rsidR="00E27EBC" w:rsidRPr="009376FD" w:rsidRDefault="00E27EBC" w:rsidP="00AD5DA9">
            <w:pPr>
              <w:spacing w:line="276" w:lineRule="auto"/>
              <w:rPr>
                <w:rFonts w:ascii="Sylfaen" w:hAnsi="Sylfaen"/>
                <w:lang w:val="hy-AM"/>
              </w:rPr>
            </w:pPr>
            <w:r w:rsidRPr="009376FD">
              <w:rPr>
                <w:rFonts w:ascii="Sylfaen" w:eastAsia="Times New Roman" w:hAnsi="Sylfaen" w:cs="Times New Roman"/>
                <w:sz w:val="18"/>
                <w:szCs w:val="18"/>
                <w:lang w:eastAsia="en-GB"/>
              </w:rPr>
              <w:t>Oriental plane</w:t>
            </w:r>
          </w:p>
        </w:tc>
        <w:tc>
          <w:tcPr>
            <w:tcW w:w="1813" w:type="dxa"/>
            <w:vAlign w:val="center"/>
          </w:tcPr>
          <w:p w14:paraId="3D90B4E0" w14:textId="77777777" w:rsidR="00E27EBC" w:rsidRPr="009376FD" w:rsidRDefault="00E27EBC" w:rsidP="00AD5DA9">
            <w:pPr>
              <w:spacing w:line="276" w:lineRule="auto"/>
              <w:rPr>
                <w:rFonts w:ascii="Sylfaen" w:hAnsi="Sylfaen"/>
                <w:lang w:val="hy-AM"/>
              </w:rPr>
            </w:pPr>
            <w:r w:rsidRPr="009376FD">
              <w:rPr>
                <w:rFonts w:ascii="Sylfaen" w:eastAsia="Times New Roman" w:hAnsi="Sylfaen" w:cs="Times New Roman"/>
                <w:i/>
                <w:iCs/>
                <w:sz w:val="18"/>
                <w:szCs w:val="18"/>
                <w:lang w:eastAsia="en-GB"/>
              </w:rPr>
              <w:t xml:space="preserve">Platanus orientalis </w:t>
            </w:r>
            <w:r w:rsidRPr="009376FD">
              <w:rPr>
                <w:rFonts w:ascii="Sylfaen" w:eastAsia="Times New Roman" w:hAnsi="Sylfaen" w:cs="Times New Roman"/>
                <w:iCs/>
                <w:sz w:val="18"/>
                <w:szCs w:val="18"/>
                <w:lang w:eastAsia="en-GB"/>
              </w:rPr>
              <w:t>L</w:t>
            </w:r>
            <w:r w:rsidRPr="009376FD">
              <w:rPr>
                <w:rFonts w:ascii="Sylfaen" w:eastAsia="Times New Roman" w:hAnsi="Sylfaen" w:cs="Times New Roman"/>
                <w:i/>
                <w:iCs/>
                <w:sz w:val="18"/>
                <w:szCs w:val="18"/>
                <w:lang w:eastAsia="en-GB"/>
              </w:rPr>
              <w:t>.</w:t>
            </w:r>
          </w:p>
        </w:tc>
        <w:tc>
          <w:tcPr>
            <w:tcW w:w="1438" w:type="dxa"/>
            <w:vAlign w:val="center"/>
          </w:tcPr>
          <w:p w14:paraId="7377C851"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Times New Roman"/>
                <w:sz w:val="18"/>
                <w:szCs w:val="18"/>
                <w:lang w:eastAsia="en-GB"/>
              </w:rPr>
              <w:t>EN</w:t>
            </w:r>
          </w:p>
        </w:tc>
        <w:tc>
          <w:tcPr>
            <w:tcW w:w="1077" w:type="dxa"/>
            <w:vAlign w:val="center"/>
          </w:tcPr>
          <w:p w14:paraId="554CCE8D"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Times New Roman"/>
                <w:sz w:val="18"/>
                <w:szCs w:val="18"/>
                <w:lang w:eastAsia="en-GB"/>
              </w:rPr>
              <w:t>-</w:t>
            </w:r>
          </w:p>
        </w:tc>
        <w:tc>
          <w:tcPr>
            <w:tcW w:w="897" w:type="dxa"/>
            <w:vAlign w:val="center"/>
          </w:tcPr>
          <w:p w14:paraId="7E9CCC43"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Times New Roman"/>
                <w:sz w:val="18"/>
                <w:szCs w:val="18"/>
                <w:lang w:eastAsia="en-GB"/>
              </w:rPr>
              <w:t>-</w:t>
            </w:r>
          </w:p>
        </w:tc>
        <w:tc>
          <w:tcPr>
            <w:tcW w:w="717" w:type="dxa"/>
            <w:vAlign w:val="center"/>
          </w:tcPr>
          <w:p w14:paraId="60552CC2"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Times New Roman"/>
                <w:sz w:val="18"/>
                <w:szCs w:val="18"/>
                <w:lang w:eastAsia="en-GB"/>
              </w:rPr>
              <w:t>-</w:t>
            </w:r>
          </w:p>
        </w:tc>
        <w:tc>
          <w:tcPr>
            <w:tcW w:w="724" w:type="dxa"/>
            <w:vAlign w:val="center"/>
          </w:tcPr>
          <w:p w14:paraId="3EA30996" w14:textId="77777777" w:rsidR="00E27EBC" w:rsidRPr="009376FD" w:rsidRDefault="00E27EBC" w:rsidP="00AD5DA9">
            <w:pPr>
              <w:spacing w:line="276" w:lineRule="auto"/>
              <w:jc w:val="center"/>
              <w:rPr>
                <w:rFonts w:ascii="Sylfaen" w:hAnsi="Sylfaen"/>
                <w:lang w:val="hy-AM"/>
              </w:rPr>
            </w:pPr>
            <w:r w:rsidRPr="009376FD">
              <w:rPr>
                <w:rFonts w:ascii="Sylfaen" w:eastAsia="Times New Roman" w:hAnsi="Sylfaen" w:cs="Times New Roman"/>
                <w:sz w:val="18"/>
                <w:szCs w:val="18"/>
                <w:lang w:eastAsia="en-GB"/>
              </w:rPr>
              <w:t>-</w:t>
            </w:r>
          </w:p>
        </w:tc>
      </w:tr>
    </w:tbl>
    <w:p w14:paraId="3C19EBA3" w14:textId="77777777" w:rsidR="00E27EBC" w:rsidRPr="009376FD" w:rsidRDefault="00E27EBC" w:rsidP="00E27EBC">
      <w:pPr>
        <w:pStyle w:val="120"/>
        <w:spacing w:after="240" w:line="276" w:lineRule="auto"/>
        <w:ind w:left="0" w:firstLine="0"/>
        <w:rPr>
          <w:rFonts w:ascii="Sylfaen" w:hAnsi="Sylfaen" w:cs="Calibri"/>
          <w:b/>
          <w:bCs/>
          <w:sz w:val="28"/>
          <w:szCs w:val="28"/>
          <w:lang w:val="hy-AM"/>
        </w:rPr>
      </w:pPr>
    </w:p>
    <w:p w14:paraId="74CF68EC" w14:textId="7E4870BD" w:rsidR="00E27EBC" w:rsidRPr="009376FD" w:rsidRDefault="00E27EBC" w:rsidP="00E27EBC">
      <w:pPr>
        <w:pStyle w:val="120"/>
        <w:spacing w:after="240" w:line="276" w:lineRule="auto"/>
        <w:ind w:left="0" w:firstLine="0"/>
        <w:rPr>
          <w:rFonts w:ascii="Sylfaen" w:hAnsi="Sylfaen" w:cs="Calibri"/>
          <w:b/>
          <w:bCs/>
          <w:sz w:val="28"/>
          <w:szCs w:val="28"/>
          <w:lang w:val="hy-AM"/>
        </w:rPr>
      </w:pPr>
      <w:r w:rsidRPr="009376FD">
        <w:rPr>
          <w:rFonts w:ascii="Sylfaen" w:hAnsi="Sylfaen" w:cs="Calibri"/>
          <w:b/>
          <w:bCs/>
          <w:sz w:val="28"/>
          <w:szCs w:val="28"/>
          <w:lang w:val="hy-AM"/>
        </w:rPr>
        <w:t>Քարաքոսեր</w:t>
      </w:r>
    </w:p>
    <w:p w14:paraId="53F92736" w14:textId="77777777" w:rsidR="00E27EBC" w:rsidRPr="009376FD" w:rsidRDefault="00E27EBC" w:rsidP="00E27EBC">
      <w:pPr>
        <w:spacing w:line="276" w:lineRule="auto"/>
        <w:jc w:val="both"/>
        <w:rPr>
          <w:rFonts w:ascii="Sylfaen" w:hAnsi="Sylfaen"/>
          <w:b/>
          <w:bCs/>
          <w:i/>
          <w:iCs/>
          <w:sz w:val="24"/>
          <w:szCs w:val="24"/>
          <w:lang w:val="hy-AM"/>
        </w:rPr>
      </w:pPr>
      <w:r w:rsidRPr="009376FD">
        <w:rPr>
          <w:rFonts w:ascii="Sylfaen" w:hAnsi="Sylfaen"/>
          <w:b/>
          <w:bCs/>
          <w:i/>
          <w:iCs/>
          <w:sz w:val="24"/>
          <w:szCs w:val="24"/>
          <w:lang w:val="hy-AM"/>
        </w:rPr>
        <w:t>Տվյալների հավաքագրում </w:t>
      </w:r>
    </w:p>
    <w:p w14:paraId="186217AA" w14:textId="77777777" w:rsidR="00E27EBC" w:rsidRPr="009376FD" w:rsidRDefault="00E27EBC" w:rsidP="00E27EBC">
      <w:pPr>
        <w:spacing w:line="276" w:lineRule="auto"/>
        <w:jc w:val="both"/>
        <w:rPr>
          <w:rFonts w:ascii="Sylfaen" w:hAnsi="Sylfaen"/>
          <w:b/>
          <w:bCs/>
          <w:i/>
          <w:iCs/>
          <w:lang w:val="hy-AM"/>
        </w:rPr>
      </w:pPr>
      <w:r w:rsidRPr="009376FD">
        <w:rPr>
          <w:rFonts w:ascii="Sylfaen" w:eastAsia="Times New Roman" w:hAnsi="Sylfaen" w:cs="Calibri"/>
          <w:color w:val="000000"/>
          <w:lang w:val="hy-AM" w:eastAsia="ru-RU"/>
        </w:rPr>
        <w:t xml:space="preserve">Տվյալների հավաքագրումը կատարվել է 2025 թվականի գարնանային սեզոնին` (ապրիլի 17-ից 20-ը) բոլոր տեղավայրերից։ Այն իր մեջ ներառել է բնակատեղիի բնութագիրը, GPS տվյալների գրանցումը, քարաքոսերի տեսակների լուսանկարումը, ինչպես նաև նմուշառումը` հետագա ուսումնասիրությունների և վերլուծությունների համար: Քարաքոսերը սովորաբար հավաքվում են </w:t>
      </w:r>
      <w:r w:rsidRPr="009376FD">
        <w:rPr>
          <w:rFonts w:ascii="Sylfaen" w:eastAsia="Times New Roman" w:hAnsi="Sylfaen" w:cs="Calibri"/>
          <w:color w:val="000000"/>
          <w:lang w:val="hy-AM" w:eastAsia="ru-RU"/>
        </w:rPr>
        <w:lastRenderedPageBreak/>
        <w:t>իրենց ենթաշերտի հետ միասին։ Թփանման և տերևանման քարաքոսերը հավաքվել են դանակի օգնությամբ (առանց ծառերին վնասելու) կամ ճյուղի կտորով։ Կեղևանման քարաքոսերի դեպքում նմուշները վերցվել են փոքր քարերի կտորներով կամ պարզապես քերվածքով։ Հավաքված քարաքոսերի յուրաքանչյուր  պիտակավորված նմուշ տեղադրվել է հատուկ թղթե փաթեթի մեջ, այնուհետև տվյալ դիտակետի ամբողջ հավաքածուն տեղափոխվել է պոլիէթիլենային պայուսակի մեջ։ Դաշտից վերադառնալուց հետո բոլոր նմուշները երեք օր պահվել են սառցարանում (-20°C, միջատների հնարավոր առկայությունը կանխելու համար), այնուհետև տեղափոխվել են չորանոց։ Քարաքոսերից ստացված հերբարիումները պահվում են հատուկ պայմաններում` հետագայում նույնականացման ճշգրիտ արդյունք ստանալու համար: Տվյալների հավաքագրման ընթացքում արձանգրվել են նաև գերիշխող տեսակները, դրանց էկոլոգիական վիճակը, տարբեր էկոհամակարգերի առկայությունը և բուսականության ընդհանուր նկարագիրը։</w:t>
      </w:r>
    </w:p>
    <w:p w14:paraId="06328E75" w14:textId="77777777" w:rsidR="00E27EBC" w:rsidRPr="009376FD" w:rsidRDefault="00E27EBC" w:rsidP="00E27EBC">
      <w:pPr>
        <w:spacing w:after="0" w:line="276" w:lineRule="auto"/>
        <w:jc w:val="both"/>
        <w:rPr>
          <w:rFonts w:ascii="Sylfaen" w:hAnsi="Sylfaen"/>
          <w:b/>
          <w:bCs/>
          <w:i/>
          <w:iCs/>
          <w:sz w:val="24"/>
          <w:szCs w:val="24"/>
          <w:lang w:val="hy-AM"/>
        </w:rPr>
      </w:pPr>
    </w:p>
    <w:p w14:paraId="5C8FCCBC" w14:textId="77777777" w:rsidR="00E27EBC" w:rsidRPr="009376FD" w:rsidRDefault="00E27EBC" w:rsidP="00E27EBC">
      <w:pPr>
        <w:spacing w:after="0" w:line="276" w:lineRule="auto"/>
        <w:jc w:val="both"/>
        <w:rPr>
          <w:rFonts w:ascii="Sylfaen" w:hAnsi="Sylfaen"/>
          <w:b/>
          <w:bCs/>
          <w:i/>
          <w:iCs/>
          <w:lang w:val="hy-AM"/>
        </w:rPr>
      </w:pPr>
      <w:r w:rsidRPr="009376FD">
        <w:rPr>
          <w:rFonts w:ascii="Sylfaen" w:hAnsi="Sylfaen"/>
          <w:b/>
          <w:bCs/>
          <w:i/>
          <w:iCs/>
          <w:sz w:val="24"/>
          <w:szCs w:val="24"/>
          <w:lang w:val="hy-AM"/>
        </w:rPr>
        <w:t>Տվյալների մշակում  </w:t>
      </w:r>
    </w:p>
    <w:p w14:paraId="13AE24E9" w14:textId="77777777" w:rsidR="00E27EBC" w:rsidRPr="009376FD" w:rsidRDefault="00E27EBC" w:rsidP="00E27EBC">
      <w:pPr>
        <w:spacing w:after="0" w:line="276" w:lineRule="auto"/>
        <w:jc w:val="both"/>
        <w:rPr>
          <w:rFonts w:ascii="Sylfaen" w:eastAsia="Times New Roman" w:hAnsi="Sylfaen" w:cs="Times New Roman"/>
          <w:lang w:val="hy-AM" w:eastAsia="ru-RU"/>
        </w:rPr>
      </w:pPr>
      <w:r w:rsidRPr="009376FD">
        <w:rPr>
          <w:rFonts w:ascii="Sylfaen" w:eastAsia="Times New Roman" w:hAnsi="Sylfaen" w:cs="Calibri"/>
          <w:color w:val="000000"/>
          <w:lang w:val="hy-AM" w:eastAsia="ru-RU"/>
        </w:rPr>
        <w:t>Հավաքված նյութերը մշակվել են 2025 թվականի ապրիլ-մայիս ամիսների ընթացքում։ Քարաքոսերի նմուշները սկզբում առանձնացվել են ըստ իրենց աճի ձևի, այնուհետև միկրո և մակրո քարաքոսերի բանալի-որոշիչների և համապատասխան գրականության միջոցով կատարվել է մորֆոլոգիական, անատոմիական և քիմիական ուսումնասիրություն։ Ստացված տվյալները խմբագրվել են, կատարվել է համակողմանի վերլուծություն և արդյունքների ամփոփում։ Որոշ նմուշների ճշգրիտ նույնականացման համար կատարվել է մոլեկուլային ֆիլոգենետիկ հետազոտություն (ԴՆԹ շտրիխ կոդավորում):</w:t>
      </w:r>
    </w:p>
    <w:p w14:paraId="1ACAC59B" w14:textId="77777777" w:rsidR="00E27EBC" w:rsidRPr="009376FD" w:rsidRDefault="00E27EBC" w:rsidP="00E27EBC">
      <w:pPr>
        <w:spacing w:after="0" w:line="276" w:lineRule="auto"/>
        <w:jc w:val="both"/>
        <w:rPr>
          <w:rFonts w:ascii="Sylfaen" w:eastAsia="Times New Roman" w:hAnsi="Sylfaen" w:cs="Times New Roman"/>
          <w:lang w:val="hy-AM" w:eastAsia="ru-RU"/>
        </w:rPr>
      </w:pPr>
    </w:p>
    <w:p w14:paraId="700B7F4E" w14:textId="77777777" w:rsidR="00E27EBC" w:rsidRPr="009376FD" w:rsidRDefault="00E27EBC" w:rsidP="00E27EBC">
      <w:pPr>
        <w:spacing w:after="0" w:line="276" w:lineRule="auto"/>
        <w:jc w:val="both"/>
        <w:rPr>
          <w:rFonts w:ascii="Sylfaen" w:hAnsi="Sylfaen"/>
          <w:b/>
          <w:bCs/>
          <w:i/>
          <w:iCs/>
          <w:sz w:val="24"/>
          <w:szCs w:val="24"/>
          <w:lang w:val="hy-AM"/>
        </w:rPr>
      </w:pPr>
      <w:r w:rsidRPr="009376FD">
        <w:rPr>
          <w:rFonts w:ascii="Sylfaen" w:hAnsi="Sylfaen"/>
          <w:b/>
          <w:bCs/>
          <w:i/>
          <w:iCs/>
          <w:sz w:val="24"/>
          <w:szCs w:val="24"/>
          <w:lang w:val="hy-AM"/>
        </w:rPr>
        <w:t>Արդյունքներ </w:t>
      </w:r>
    </w:p>
    <w:p w14:paraId="041FD5CA" w14:textId="77777777" w:rsidR="00E27EBC" w:rsidRPr="009376FD" w:rsidRDefault="00E27EBC" w:rsidP="00E27EBC">
      <w:pPr>
        <w:spacing w:after="0" w:line="276" w:lineRule="auto"/>
        <w:jc w:val="both"/>
        <w:rPr>
          <w:rFonts w:ascii="Sylfaen" w:eastAsia="Times New Roman" w:hAnsi="Sylfaen" w:cs="Times New Roman"/>
          <w:lang w:val="hy-AM" w:eastAsia="ru-RU"/>
        </w:rPr>
      </w:pPr>
      <w:r w:rsidRPr="009376FD">
        <w:rPr>
          <w:rFonts w:ascii="Sylfaen" w:eastAsia="Times New Roman" w:hAnsi="Sylfaen" w:cs="Calibri"/>
          <w:color w:val="000000"/>
          <w:lang w:val="hy-AM" w:eastAsia="ru-RU"/>
        </w:rPr>
        <w:t>Ընդհանուր նկարագրություն - 65 տեսակ, ՀՀ Կարմիր գրքում, ոչ մեկը` IUCN-ի Կարմիր գրքում, ոչ մեկը` Բեռնի կոնվենցիայի 6-րդ կետում, ոչ մեկը` սահմանափակ տարածության տեսակներ և ոչ մեկը`  միջավայրով սահմանափակված տեսակներ:</w:t>
      </w:r>
    </w:p>
    <w:p w14:paraId="54596300" w14:textId="77777777" w:rsidR="00E27EBC" w:rsidRPr="009376FD" w:rsidRDefault="00E27EBC" w:rsidP="00E27EBC">
      <w:pPr>
        <w:spacing w:after="0" w:line="276" w:lineRule="auto"/>
        <w:jc w:val="both"/>
        <w:rPr>
          <w:rFonts w:ascii="Sylfaen" w:eastAsia="Times New Roman" w:hAnsi="Sylfaen" w:cs="Calibri"/>
          <w:color w:val="000000"/>
          <w:lang w:val="hy-AM" w:eastAsia="ru-RU"/>
        </w:rPr>
      </w:pPr>
      <w:r w:rsidRPr="009376FD">
        <w:rPr>
          <w:rFonts w:ascii="Sylfaen" w:eastAsia="Times New Roman" w:hAnsi="Sylfaen" w:cs="Calibri"/>
          <w:color w:val="000000"/>
          <w:lang w:val="hy-AM" w:eastAsia="ru-RU"/>
        </w:rPr>
        <w:t>Ընդհանուր առմամբ իրականացված քարաքոսերի բազմազանության ուսումնասիրության արդյունքները գնահատվում են դրական։ Գարնանային սեզոնին ուսումնասիրվել են ԶՊՄ կոմբինատի կողմից առաջադրված 28 տեղավայրերը։ Դիտակետերում առկա տեսակների մոտ էկոլոգիական մտահոգիչ, նկատելի փոփոխություններ չեն արձանագրվել: Ուսումնասիրված տարածքներից քարաքոսերի ամենամեծ բազմազանությունը արձանագրվել է 6 (21) դիտակետում` Գեղի ջրամբարի հարակից տարածք 1 (51 տեսակ):</w:t>
      </w:r>
    </w:p>
    <w:p w14:paraId="0437CED2" w14:textId="77777777" w:rsidR="00E27EBC" w:rsidRPr="009376FD" w:rsidRDefault="00E27EBC" w:rsidP="00E27EBC">
      <w:pPr>
        <w:spacing w:after="0" w:line="276" w:lineRule="auto"/>
        <w:jc w:val="both"/>
        <w:rPr>
          <w:rFonts w:ascii="Sylfaen" w:eastAsia="Times New Roman" w:hAnsi="Sylfaen" w:cs="Calibri"/>
          <w:color w:val="000000"/>
          <w:lang w:val="hy-AM" w:eastAsia="ru-RU"/>
        </w:rPr>
      </w:pPr>
      <w:r w:rsidRPr="009376FD">
        <w:rPr>
          <w:rFonts w:ascii="Sylfaen" w:eastAsia="Times New Roman" w:hAnsi="Sylfaen" w:cs="Calibri"/>
          <w:color w:val="000000"/>
          <w:lang w:val="hy-AM" w:eastAsia="ru-RU"/>
        </w:rPr>
        <w:t>Ընդհանուր առմամբ գրանցվել են քարաքոսերի 65 տեսակներ։</w:t>
      </w:r>
      <w:r w:rsidRPr="009376FD">
        <w:rPr>
          <w:rFonts w:ascii="Sylfaen" w:eastAsia="Times New Roman" w:hAnsi="Sylfaen" w:cs="Times New Roman"/>
          <w:lang w:val="hy-AM" w:eastAsia="ru-RU"/>
        </w:rPr>
        <w:t xml:space="preserve"> </w:t>
      </w:r>
      <w:r w:rsidRPr="009376FD">
        <w:rPr>
          <w:rFonts w:ascii="Sylfaen" w:eastAsia="Times New Roman" w:hAnsi="Sylfaen" w:cs="Calibri"/>
          <w:color w:val="000000"/>
          <w:lang w:val="hy-AM" w:eastAsia="ru-RU"/>
        </w:rPr>
        <w:t xml:space="preserve">Դիտակետերում առավել հաճախ հանդիպող տեսակներն են` </w:t>
      </w:r>
      <w:r w:rsidRPr="009376FD">
        <w:rPr>
          <w:rFonts w:ascii="Sylfaen" w:eastAsia="Times New Roman" w:hAnsi="Sylfaen" w:cs="Calibri"/>
          <w:i/>
          <w:color w:val="000000"/>
          <w:lang w:val="hy-AM" w:eastAsia="ru-RU"/>
        </w:rPr>
        <w:t>Xanthoparmelia cospersa, Protoparmeliopsis muralis, Xanthoria parietina, Rusavskia elegans, Rhizocarpon geographicum, Rhizoplaca chrysoleuca։</w:t>
      </w:r>
      <w:r w:rsidRPr="009376FD">
        <w:rPr>
          <w:rFonts w:ascii="Sylfaen" w:eastAsia="Times New Roman" w:hAnsi="Sylfaen" w:cs="Calibri"/>
          <w:color w:val="000000"/>
          <w:lang w:val="hy-AM" w:eastAsia="ru-RU"/>
        </w:rPr>
        <w:t xml:space="preserve"> Դիտակետերում առկա որոշ տեսակներ Հայաստանում ունեն տարածվածության բավականին նեղ արեալ և անհրաժեշտ կլինի հետագայում ևս կատարել լրացուցիչ հետազոտություն` տեսակների մոնիթորինգ։ Գեղի ջրամբարի հարակից տարածք 1 դիտակետից հայտնաբերվել է </w:t>
      </w:r>
      <w:r w:rsidRPr="009376FD">
        <w:rPr>
          <w:rFonts w:ascii="Sylfaen" w:eastAsia="Times New Roman" w:hAnsi="Sylfaen" w:cs="Calibri"/>
          <w:i/>
          <w:color w:val="000000"/>
          <w:lang w:val="hy-AM" w:eastAsia="ru-RU"/>
        </w:rPr>
        <w:t>Teloschistaceae</w:t>
      </w:r>
      <w:r w:rsidRPr="009376FD">
        <w:rPr>
          <w:rFonts w:ascii="Sylfaen" w:eastAsia="Times New Roman" w:hAnsi="Sylfaen" w:cs="Calibri"/>
          <w:color w:val="000000"/>
          <w:lang w:val="hy-AM" w:eastAsia="ru-RU"/>
        </w:rPr>
        <w:t xml:space="preserve"> ընտանիքին պատկանող  քարաքոսի տեսակ, որը ամենայն հավանականությամբ նոր է Հայաստանի համար։ Տեսակի հստակ նույնականացման համար դեռևս անհրաժեշտ են լրացուցիչ հետազոտություններ։</w:t>
      </w:r>
    </w:p>
    <w:p w14:paraId="4365CF96" w14:textId="77777777" w:rsidR="00E27EBC" w:rsidRPr="009376FD" w:rsidRDefault="00E27EBC" w:rsidP="00E27EBC">
      <w:pPr>
        <w:spacing w:after="0" w:line="276" w:lineRule="auto"/>
        <w:jc w:val="both"/>
        <w:rPr>
          <w:rFonts w:ascii="Sylfaen" w:eastAsia="Times New Roman" w:hAnsi="Sylfaen" w:cs="Calibri"/>
          <w:color w:val="000000"/>
          <w:lang w:val="hy-AM" w:eastAsia="ru-RU"/>
        </w:rPr>
      </w:pPr>
    </w:p>
    <w:p w14:paraId="6C05FD44" w14:textId="77777777" w:rsidR="00E27EBC" w:rsidRPr="009376FD" w:rsidRDefault="00E27EBC" w:rsidP="00E27EBC">
      <w:pPr>
        <w:spacing w:after="0" w:line="276" w:lineRule="auto"/>
        <w:jc w:val="both"/>
        <w:rPr>
          <w:rFonts w:ascii="Sylfaen" w:eastAsia="Times New Roman" w:hAnsi="Sylfaen" w:cs="Times New Roman"/>
          <w:sz w:val="24"/>
          <w:szCs w:val="24"/>
          <w:lang w:val="hy-AM" w:eastAsia="ru-RU"/>
        </w:rPr>
      </w:pPr>
    </w:p>
    <w:p w14:paraId="3CD215A3" w14:textId="209C13D8" w:rsidR="00E27EBC" w:rsidRPr="009376FD" w:rsidRDefault="00E27EBC" w:rsidP="00DF23AB">
      <w:pPr>
        <w:pStyle w:val="Caption"/>
        <w:spacing w:line="276" w:lineRule="auto"/>
        <w:jc w:val="right"/>
        <w:rPr>
          <w:rFonts w:ascii="Sylfaen" w:hAnsi="Sylfaen"/>
          <w:lang w:val="hy-AM"/>
        </w:rPr>
      </w:pPr>
      <w:r w:rsidRPr="009376FD">
        <w:rPr>
          <w:rFonts w:ascii="Sylfaen" w:hAnsi="Sylfaen"/>
          <w:lang w:val="hy-AM"/>
        </w:rPr>
        <w:lastRenderedPageBreak/>
        <w:t xml:space="preserve">Աղյուսակ </w:t>
      </w:r>
      <w:r w:rsidR="00DF23AB" w:rsidRPr="009376FD">
        <w:rPr>
          <w:rFonts w:ascii="Sylfaen" w:hAnsi="Sylfaen"/>
          <w:lang w:val="hy-AM"/>
        </w:rPr>
        <w:t>9</w:t>
      </w:r>
      <w:r w:rsidRPr="009376FD">
        <w:rPr>
          <w:rFonts w:ascii="Sylfaen" w:hAnsi="Sylfaen"/>
          <w:lang w:val="hy-AM"/>
        </w:rPr>
        <w:t>. Ուսումնասիրության տարածքում հանդիպող քարաքոսերիտեսակների ցանկ: RDB AM-ը ցույց է տալիս տեսակի պահպանության կարգավիճակը Հայաստանի Կարմիր գրքում, IUCN-ը ցույց է տալիս տեսակի պահպանության կարգավիճակը IUCN Կարմիր ցուցակում,Bern indicates the presence of the species in the Resolution 6 of Bern Convention, RR indicates Restricted Range species, and BR indicates  Biome-Restricted species.</w:t>
      </w:r>
    </w:p>
    <w:tbl>
      <w:tblPr>
        <w:tblpPr w:leftFromText="180" w:rightFromText="180" w:vertAnchor="text" w:horzAnchor="margin" w:tblpXSpec="center" w:tblpY="176"/>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
        <w:gridCol w:w="2540"/>
        <w:gridCol w:w="2444"/>
        <w:gridCol w:w="1209"/>
        <w:gridCol w:w="1249"/>
        <w:gridCol w:w="775"/>
        <w:gridCol w:w="723"/>
        <w:gridCol w:w="648"/>
      </w:tblGrid>
      <w:tr w:rsidR="00E27EBC" w:rsidRPr="009376FD" w14:paraId="0E73ADB9" w14:textId="77777777" w:rsidTr="00AD5DA9">
        <w:trPr>
          <w:trHeight w:val="300"/>
          <w:tblHeader/>
        </w:trPr>
        <w:tc>
          <w:tcPr>
            <w:tcW w:w="467" w:type="dxa"/>
            <w:shd w:val="clear" w:color="auto" w:fill="EAEDF1" w:themeFill="text2" w:themeFillTint="1A"/>
            <w:vAlign w:val="center"/>
            <w:hideMark/>
          </w:tcPr>
          <w:p w14:paraId="6294D279"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hy-AM" w:eastAsia="en-GB"/>
              </w:rPr>
            </w:pPr>
            <w:r w:rsidRPr="009376FD">
              <w:rPr>
                <w:rFonts w:ascii="Sylfaen" w:eastAsia="Times New Roman" w:hAnsi="Sylfaen" w:cs="Calibri"/>
                <w:b/>
                <w:bCs/>
                <w:sz w:val="18"/>
                <w:szCs w:val="18"/>
                <w:lang w:val="hy-AM" w:eastAsia="en-GB"/>
              </w:rPr>
              <w:t>№</w:t>
            </w:r>
          </w:p>
        </w:tc>
        <w:tc>
          <w:tcPr>
            <w:tcW w:w="2822" w:type="dxa"/>
            <w:shd w:val="clear" w:color="auto" w:fill="EAEDF1" w:themeFill="text2" w:themeFillTint="1A"/>
            <w:vAlign w:val="center"/>
            <w:hideMark/>
          </w:tcPr>
          <w:p w14:paraId="025B5802" w14:textId="77777777" w:rsidR="00E27EBC" w:rsidRPr="009376FD" w:rsidRDefault="00E27EBC" w:rsidP="00AD5DA9">
            <w:pPr>
              <w:tabs>
                <w:tab w:val="left" w:pos="10773"/>
              </w:tabs>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Հայերեն</w:t>
            </w:r>
          </w:p>
        </w:tc>
        <w:tc>
          <w:tcPr>
            <w:tcW w:w="2792" w:type="dxa"/>
            <w:shd w:val="clear" w:color="auto" w:fill="EAEDF1" w:themeFill="text2" w:themeFillTint="1A"/>
            <w:vAlign w:val="center"/>
            <w:hideMark/>
          </w:tcPr>
          <w:p w14:paraId="054BF55C" w14:textId="77777777" w:rsidR="00E27EBC" w:rsidRPr="009376FD" w:rsidRDefault="00E27EBC" w:rsidP="00AD5DA9">
            <w:pPr>
              <w:tabs>
                <w:tab w:val="left" w:pos="10773"/>
              </w:tabs>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Անգլերեն</w:t>
            </w:r>
          </w:p>
        </w:tc>
        <w:tc>
          <w:tcPr>
            <w:tcW w:w="965" w:type="dxa"/>
            <w:shd w:val="clear" w:color="auto" w:fill="EAEDF1" w:themeFill="text2" w:themeFillTint="1A"/>
            <w:vAlign w:val="center"/>
            <w:hideMark/>
          </w:tcPr>
          <w:p w14:paraId="4E10797B" w14:textId="77777777" w:rsidR="00E27EBC" w:rsidRPr="009376FD" w:rsidRDefault="00E27EBC" w:rsidP="00AD5DA9">
            <w:pPr>
              <w:tabs>
                <w:tab w:val="left" w:pos="10773"/>
              </w:tabs>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b/>
                <w:bCs/>
                <w:color w:val="000000"/>
                <w:sz w:val="18"/>
                <w:szCs w:val="18"/>
                <w:lang w:eastAsia="en-GB"/>
              </w:rPr>
              <w:t xml:space="preserve">Տեսակը </w:t>
            </w:r>
            <w:r w:rsidRPr="009376FD">
              <w:rPr>
                <w:rFonts w:ascii="Sylfaen" w:eastAsia="Times New Roman" w:hAnsi="Sylfaen" w:cs="Calibri"/>
                <w:b/>
                <w:bCs/>
                <w:color w:val="000000"/>
                <w:sz w:val="18"/>
                <w:szCs w:val="18"/>
                <w:lang w:val="hy-AM" w:eastAsia="en-GB"/>
              </w:rPr>
              <w:t>Լատիներեն</w:t>
            </w:r>
          </w:p>
        </w:tc>
        <w:tc>
          <w:tcPr>
            <w:tcW w:w="752" w:type="dxa"/>
            <w:shd w:val="clear" w:color="auto" w:fill="EAEDF1" w:themeFill="text2" w:themeFillTint="1A"/>
            <w:vAlign w:val="center"/>
            <w:hideMark/>
          </w:tcPr>
          <w:p w14:paraId="691130D9" w14:textId="77777777" w:rsidR="00E27EBC" w:rsidRPr="009376FD" w:rsidRDefault="00E27EBC" w:rsidP="00AD5DA9">
            <w:pPr>
              <w:tabs>
                <w:tab w:val="left" w:pos="10773"/>
              </w:tabs>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b/>
                <w:bCs/>
                <w:color w:val="000000"/>
                <w:sz w:val="18"/>
                <w:szCs w:val="18"/>
                <w:lang w:val="hy-AM" w:eastAsia="en-GB"/>
              </w:rPr>
              <w:t xml:space="preserve">Հայաստանի ԿԳ </w:t>
            </w:r>
            <w:r w:rsidRPr="009376FD">
              <w:rPr>
                <w:rFonts w:ascii="Sylfaen" w:eastAsia="Times New Roman" w:hAnsi="Sylfaen" w:cs="Calibri"/>
                <w:color w:val="000000"/>
                <w:sz w:val="18"/>
                <w:szCs w:val="18"/>
                <w:lang w:eastAsia="en-GB"/>
              </w:rPr>
              <w:t>RDB AM</w:t>
            </w:r>
          </w:p>
        </w:tc>
        <w:tc>
          <w:tcPr>
            <w:tcW w:w="752" w:type="dxa"/>
            <w:shd w:val="clear" w:color="auto" w:fill="EAEDF1" w:themeFill="text2" w:themeFillTint="1A"/>
            <w:vAlign w:val="center"/>
            <w:hideMark/>
          </w:tcPr>
          <w:p w14:paraId="538BE932"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ԲՊՄՄ</w:t>
            </w:r>
          </w:p>
          <w:p w14:paraId="397E0060" w14:textId="77777777" w:rsidR="00E27EBC" w:rsidRPr="009376FD" w:rsidRDefault="00E27EBC" w:rsidP="00AD5DA9">
            <w:pPr>
              <w:tabs>
                <w:tab w:val="left" w:pos="10773"/>
              </w:tabs>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IUCN</w:t>
            </w:r>
          </w:p>
        </w:tc>
        <w:tc>
          <w:tcPr>
            <w:tcW w:w="758" w:type="dxa"/>
            <w:shd w:val="clear" w:color="auto" w:fill="EAEDF1" w:themeFill="text2" w:themeFillTint="1A"/>
            <w:vAlign w:val="center"/>
            <w:hideMark/>
          </w:tcPr>
          <w:p w14:paraId="31E13B37"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Բեռն</w:t>
            </w:r>
          </w:p>
          <w:p w14:paraId="28A98CBE" w14:textId="77777777" w:rsidR="00E27EBC" w:rsidRPr="009376FD" w:rsidRDefault="00E27EBC" w:rsidP="00AD5DA9">
            <w:pPr>
              <w:tabs>
                <w:tab w:val="left" w:pos="10773"/>
              </w:tabs>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Bern</w:t>
            </w:r>
          </w:p>
        </w:tc>
        <w:tc>
          <w:tcPr>
            <w:tcW w:w="727" w:type="dxa"/>
            <w:shd w:val="clear" w:color="auto" w:fill="EAEDF1" w:themeFill="text2" w:themeFillTint="1A"/>
            <w:vAlign w:val="center"/>
            <w:hideMark/>
          </w:tcPr>
          <w:p w14:paraId="0B890DBF" w14:textId="77777777" w:rsidR="00E27EBC" w:rsidRPr="009376FD" w:rsidRDefault="00E27EBC" w:rsidP="00AD5DA9">
            <w:pPr>
              <w:spacing w:after="0" w:line="276" w:lineRule="auto"/>
              <w:jc w:val="center"/>
              <w:rPr>
                <w:rFonts w:ascii="Sylfaen" w:eastAsia="Times New Roman" w:hAnsi="Sylfaen" w:cs="Calibri"/>
                <w:b/>
                <w:bCs/>
                <w:color w:val="000000"/>
                <w:sz w:val="18"/>
                <w:szCs w:val="18"/>
                <w:lang w:val="hy-AM" w:eastAsia="en-GB"/>
              </w:rPr>
            </w:pPr>
            <w:r w:rsidRPr="009376FD">
              <w:rPr>
                <w:rFonts w:ascii="Sylfaen" w:eastAsia="Times New Roman" w:hAnsi="Sylfaen" w:cs="Calibri"/>
                <w:b/>
                <w:bCs/>
                <w:color w:val="000000"/>
                <w:sz w:val="18"/>
                <w:szCs w:val="18"/>
                <w:lang w:val="hy-AM" w:eastAsia="en-GB"/>
              </w:rPr>
              <w:t>ՏԷ</w:t>
            </w:r>
          </w:p>
          <w:p w14:paraId="23E11F1F" w14:textId="77777777" w:rsidR="00E27EBC" w:rsidRPr="009376FD" w:rsidRDefault="00E27EBC" w:rsidP="00AD5DA9">
            <w:pPr>
              <w:tabs>
                <w:tab w:val="left" w:pos="10773"/>
              </w:tabs>
              <w:spacing w:after="0" w:line="276" w:lineRule="auto"/>
              <w:jc w:val="center"/>
              <w:rPr>
                <w:rFonts w:ascii="Sylfaen" w:eastAsia="Times New Roman" w:hAnsi="Sylfaen" w:cs="Calibri"/>
                <w:color w:val="000000"/>
                <w:sz w:val="18"/>
                <w:szCs w:val="18"/>
                <w:lang w:eastAsia="en-GB"/>
              </w:rPr>
            </w:pPr>
            <w:r w:rsidRPr="009376FD">
              <w:rPr>
                <w:rFonts w:ascii="Sylfaen" w:eastAsia="Times New Roman" w:hAnsi="Sylfaen" w:cs="Calibri"/>
                <w:color w:val="000000"/>
                <w:sz w:val="18"/>
                <w:szCs w:val="18"/>
                <w:lang w:eastAsia="en-GB"/>
              </w:rPr>
              <w:t>RR</w:t>
            </w:r>
          </w:p>
        </w:tc>
      </w:tr>
      <w:tr w:rsidR="00E27EBC" w:rsidRPr="009376FD" w14:paraId="12F84A10" w14:textId="77777777" w:rsidTr="00AD5DA9">
        <w:trPr>
          <w:trHeight w:val="432"/>
        </w:trPr>
        <w:tc>
          <w:tcPr>
            <w:tcW w:w="467" w:type="dxa"/>
            <w:shd w:val="clear" w:color="000000" w:fill="FFFFFF"/>
            <w:vAlign w:val="center"/>
            <w:hideMark/>
          </w:tcPr>
          <w:p w14:paraId="06DC544C"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1</w:t>
            </w:r>
          </w:p>
        </w:tc>
        <w:tc>
          <w:tcPr>
            <w:tcW w:w="2822" w:type="dxa"/>
            <w:shd w:val="clear" w:color="000000" w:fill="FFFFFF"/>
            <w:vAlign w:val="center"/>
          </w:tcPr>
          <w:p w14:paraId="4D9AA307"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Անապտիխիա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խոզանակակիր</w:t>
            </w:r>
            <w:proofErr w:type="spellEnd"/>
          </w:p>
        </w:tc>
        <w:tc>
          <w:tcPr>
            <w:tcW w:w="2792" w:type="dxa"/>
            <w:shd w:val="clear" w:color="000000" w:fill="FFFFFF"/>
            <w:vAlign w:val="center"/>
          </w:tcPr>
          <w:p w14:paraId="406D1EF5" w14:textId="77777777" w:rsidR="00E27EBC" w:rsidRPr="009376FD" w:rsidRDefault="00E27EBC" w:rsidP="00AD5DA9">
            <w:pPr>
              <w:spacing w:after="0" w:line="276" w:lineRule="auto"/>
              <w:rPr>
                <w:rFonts w:ascii="Sylfaen" w:hAnsi="Sylfaen" w:cs="Calibri"/>
                <w:color w:val="000000"/>
                <w:sz w:val="18"/>
                <w:szCs w:val="18"/>
                <w:lang w:val="hy-AM"/>
              </w:rPr>
            </w:pPr>
            <w:proofErr w:type="spellStart"/>
            <w:r w:rsidRPr="009376FD">
              <w:rPr>
                <w:rFonts w:ascii="Sylfaen" w:hAnsi="Sylfaen" w:cs="Calibri"/>
                <w:color w:val="000000"/>
                <w:sz w:val="18"/>
                <w:szCs w:val="18"/>
                <w:lang w:val="en-US"/>
              </w:rPr>
              <w:t>Anaptychia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setifera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Mereschk</w:t>
            </w:r>
            <w:proofErr w:type="spellEnd"/>
            <w:r w:rsidRPr="009376FD">
              <w:rPr>
                <w:rFonts w:ascii="Sylfaen" w:hAnsi="Sylfaen" w:cs="Calibri"/>
                <w:color w:val="000000"/>
                <w:sz w:val="18"/>
                <w:szCs w:val="18"/>
                <w:lang w:val="en-US"/>
              </w:rPr>
              <w:t>.) ex Räsänen</w:t>
            </w:r>
          </w:p>
        </w:tc>
        <w:tc>
          <w:tcPr>
            <w:tcW w:w="965" w:type="dxa"/>
            <w:shd w:val="clear" w:color="000000" w:fill="FFFFFF"/>
            <w:vAlign w:val="center"/>
            <w:hideMark/>
          </w:tcPr>
          <w:p w14:paraId="3549678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5C16A88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6C4BF2C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38AD647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6EF39DC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57DE5E83" w14:textId="77777777" w:rsidTr="00AD5DA9">
        <w:trPr>
          <w:trHeight w:val="432"/>
        </w:trPr>
        <w:tc>
          <w:tcPr>
            <w:tcW w:w="467" w:type="dxa"/>
            <w:shd w:val="clear" w:color="000000" w:fill="FFFFFF"/>
            <w:vAlign w:val="center"/>
            <w:hideMark/>
          </w:tcPr>
          <w:p w14:paraId="5A3E03FB"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eastAsia="en-GB"/>
              </w:rPr>
            </w:pPr>
            <w:r w:rsidRPr="009376FD">
              <w:rPr>
                <w:rFonts w:ascii="Sylfaen" w:eastAsia="Times New Roman" w:hAnsi="Sylfaen" w:cs="Calibri"/>
                <w:sz w:val="18"/>
                <w:szCs w:val="18"/>
                <w:lang w:eastAsia="en-GB"/>
              </w:rPr>
              <w:t>2</w:t>
            </w:r>
          </w:p>
        </w:tc>
        <w:tc>
          <w:tcPr>
            <w:tcW w:w="2822" w:type="dxa"/>
            <w:shd w:val="clear" w:color="000000" w:fill="FFFFFF"/>
            <w:vAlign w:val="center"/>
          </w:tcPr>
          <w:p w14:paraId="182B888E"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Ասպիցիլիա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մոխրագույն</w:t>
            </w:r>
            <w:proofErr w:type="spellEnd"/>
          </w:p>
        </w:tc>
        <w:tc>
          <w:tcPr>
            <w:tcW w:w="2792" w:type="dxa"/>
            <w:shd w:val="clear" w:color="000000" w:fill="FFFFFF"/>
            <w:vAlign w:val="center"/>
          </w:tcPr>
          <w:p w14:paraId="5922774B"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s="Calibri"/>
                <w:color w:val="000000"/>
                <w:sz w:val="18"/>
                <w:szCs w:val="18"/>
              </w:rPr>
              <w:t>Aspicilia cinerea (L.) Körb. 1855</w:t>
            </w:r>
          </w:p>
        </w:tc>
        <w:tc>
          <w:tcPr>
            <w:tcW w:w="965" w:type="dxa"/>
            <w:shd w:val="clear" w:color="000000" w:fill="FFFFFF"/>
            <w:vAlign w:val="center"/>
            <w:hideMark/>
          </w:tcPr>
          <w:p w14:paraId="1A474B9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3C2AD2E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51EA41A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22E5C46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63ABFB8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648BE52A" w14:textId="77777777" w:rsidTr="00AD5DA9">
        <w:trPr>
          <w:trHeight w:val="432"/>
        </w:trPr>
        <w:tc>
          <w:tcPr>
            <w:tcW w:w="467" w:type="dxa"/>
            <w:shd w:val="clear" w:color="000000" w:fill="FFFFFF"/>
            <w:vAlign w:val="center"/>
            <w:hideMark/>
          </w:tcPr>
          <w:p w14:paraId="08DC9EF6"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3</w:t>
            </w:r>
          </w:p>
        </w:tc>
        <w:tc>
          <w:tcPr>
            <w:tcW w:w="2822" w:type="dxa"/>
            <w:shd w:val="clear" w:color="000000" w:fill="FFFFFF"/>
            <w:vAlign w:val="center"/>
          </w:tcPr>
          <w:p w14:paraId="12CAEEE7"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Դերմատոկարպոն</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բրդոտ</w:t>
            </w:r>
            <w:proofErr w:type="spellEnd"/>
          </w:p>
        </w:tc>
        <w:tc>
          <w:tcPr>
            <w:tcW w:w="2792" w:type="dxa"/>
            <w:shd w:val="clear" w:color="000000" w:fill="FFFFFF"/>
            <w:vAlign w:val="center"/>
          </w:tcPr>
          <w:p w14:paraId="0E3BDBDA" w14:textId="77777777" w:rsidR="00E27EBC" w:rsidRPr="009376FD" w:rsidRDefault="00E27EBC" w:rsidP="00AD5DA9">
            <w:pPr>
              <w:spacing w:after="0" w:line="276" w:lineRule="auto"/>
              <w:rPr>
                <w:rFonts w:ascii="Sylfaen" w:hAnsi="Sylfaen" w:cs="Calibri"/>
                <w:sz w:val="18"/>
                <w:szCs w:val="18"/>
                <w:lang w:val="hy-AM"/>
              </w:rPr>
            </w:pPr>
            <w:r w:rsidRPr="009376FD">
              <w:rPr>
                <w:rFonts w:ascii="Sylfaen" w:hAnsi="Sylfaen" w:cs="Calibri"/>
                <w:sz w:val="18"/>
                <w:szCs w:val="18"/>
              </w:rPr>
              <w:t xml:space="preserve">Dermatocarpon vellereum Zschacke </w:t>
            </w:r>
          </w:p>
        </w:tc>
        <w:tc>
          <w:tcPr>
            <w:tcW w:w="965" w:type="dxa"/>
            <w:shd w:val="clear" w:color="000000" w:fill="FFFFFF"/>
            <w:vAlign w:val="center"/>
          </w:tcPr>
          <w:p w14:paraId="296DFC0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7B6B985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69BF8FE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750166F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51D7F2D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6839A334" w14:textId="77777777" w:rsidTr="00AD5DA9">
        <w:trPr>
          <w:trHeight w:val="432"/>
        </w:trPr>
        <w:tc>
          <w:tcPr>
            <w:tcW w:w="467" w:type="dxa"/>
            <w:shd w:val="clear" w:color="000000" w:fill="FFFFFF"/>
            <w:vAlign w:val="center"/>
            <w:hideMark/>
          </w:tcPr>
          <w:p w14:paraId="65E36BE6"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4</w:t>
            </w:r>
          </w:p>
        </w:tc>
        <w:tc>
          <w:tcPr>
            <w:tcW w:w="2822" w:type="dxa"/>
            <w:shd w:val="clear" w:color="000000" w:fill="FFFFFF"/>
            <w:vAlign w:val="center"/>
          </w:tcPr>
          <w:p w14:paraId="60AF491E"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Դերմատոկարպոն</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փայլատ</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կարմիր</w:t>
            </w:r>
            <w:proofErr w:type="spellEnd"/>
          </w:p>
        </w:tc>
        <w:tc>
          <w:tcPr>
            <w:tcW w:w="2792" w:type="dxa"/>
            <w:shd w:val="clear" w:color="000000" w:fill="FFFFFF"/>
            <w:vAlign w:val="center"/>
          </w:tcPr>
          <w:p w14:paraId="3F94F9B0"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Dermatocarpon</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miniatum</w:t>
            </w:r>
            <w:proofErr w:type="spellEnd"/>
            <w:r w:rsidRPr="009376FD">
              <w:rPr>
                <w:rFonts w:ascii="Sylfaen" w:hAnsi="Sylfaen" w:cs="Calibri"/>
                <w:color w:val="000000"/>
                <w:sz w:val="18"/>
                <w:szCs w:val="18"/>
                <w:lang w:val="en-US"/>
              </w:rPr>
              <w:t xml:space="preserve"> (L.) W. Mann</w:t>
            </w:r>
          </w:p>
        </w:tc>
        <w:tc>
          <w:tcPr>
            <w:tcW w:w="965" w:type="dxa"/>
            <w:shd w:val="clear" w:color="000000" w:fill="FFFFFF"/>
            <w:vAlign w:val="center"/>
            <w:hideMark/>
          </w:tcPr>
          <w:p w14:paraId="513B9D1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7706787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4E4913E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648E2DB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3D7C64F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4D6BA1C2" w14:textId="77777777" w:rsidTr="00AD5DA9">
        <w:trPr>
          <w:trHeight w:val="432"/>
        </w:trPr>
        <w:tc>
          <w:tcPr>
            <w:tcW w:w="467" w:type="dxa"/>
            <w:shd w:val="clear" w:color="000000" w:fill="FFFFFF"/>
            <w:vAlign w:val="center"/>
            <w:hideMark/>
          </w:tcPr>
          <w:p w14:paraId="0636F56F"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5</w:t>
            </w:r>
          </w:p>
        </w:tc>
        <w:tc>
          <w:tcPr>
            <w:tcW w:w="2822" w:type="dxa"/>
            <w:shd w:val="clear" w:color="000000" w:fill="FFFFFF"/>
            <w:vAlign w:val="center"/>
          </w:tcPr>
          <w:p w14:paraId="05725A40"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Դիմելենա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սահմանափակ</w:t>
            </w:r>
            <w:proofErr w:type="spellEnd"/>
          </w:p>
        </w:tc>
        <w:tc>
          <w:tcPr>
            <w:tcW w:w="2792" w:type="dxa"/>
            <w:shd w:val="clear" w:color="000000" w:fill="FFFFFF"/>
            <w:vAlign w:val="center"/>
          </w:tcPr>
          <w:p w14:paraId="0EFD0233" w14:textId="77777777" w:rsidR="00E27EBC" w:rsidRPr="009376FD" w:rsidRDefault="00E27EBC" w:rsidP="00AD5DA9">
            <w:pPr>
              <w:spacing w:after="0" w:line="276" w:lineRule="auto"/>
              <w:rPr>
                <w:rFonts w:ascii="Sylfaen" w:hAnsi="Sylfaen" w:cs="Calibri"/>
                <w:sz w:val="18"/>
                <w:szCs w:val="18"/>
                <w:lang w:val="hy-AM"/>
              </w:rPr>
            </w:pPr>
            <w:r w:rsidRPr="009376FD">
              <w:rPr>
                <w:rFonts w:ascii="Sylfaen" w:hAnsi="Sylfaen" w:cs="Calibri"/>
                <w:sz w:val="18"/>
                <w:szCs w:val="18"/>
              </w:rPr>
              <w:t xml:space="preserve">Dimelaena oreina (Ach.) Norman </w:t>
            </w:r>
          </w:p>
        </w:tc>
        <w:tc>
          <w:tcPr>
            <w:tcW w:w="965" w:type="dxa"/>
            <w:shd w:val="clear" w:color="000000" w:fill="FFFFFF"/>
            <w:vAlign w:val="center"/>
            <w:hideMark/>
          </w:tcPr>
          <w:p w14:paraId="1B4A13C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03E67EE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3CA05A0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6EAAE27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2CBF995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65E632D7" w14:textId="77777777" w:rsidTr="00AD5DA9">
        <w:trPr>
          <w:trHeight w:val="432"/>
        </w:trPr>
        <w:tc>
          <w:tcPr>
            <w:tcW w:w="467" w:type="dxa"/>
            <w:shd w:val="clear" w:color="000000" w:fill="FFFFFF"/>
            <w:vAlign w:val="center"/>
            <w:hideMark/>
          </w:tcPr>
          <w:p w14:paraId="35297DEC"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6</w:t>
            </w:r>
          </w:p>
        </w:tc>
        <w:tc>
          <w:tcPr>
            <w:tcW w:w="2822" w:type="dxa"/>
            <w:shd w:val="clear" w:color="000000" w:fill="FFFFFF"/>
            <w:vAlign w:val="center"/>
          </w:tcPr>
          <w:p w14:paraId="13D09689"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Լեկանորա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բազմազան</w:t>
            </w:r>
            <w:proofErr w:type="spellEnd"/>
          </w:p>
        </w:tc>
        <w:tc>
          <w:tcPr>
            <w:tcW w:w="2792" w:type="dxa"/>
            <w:shd w:val="clear" w:color="000000" w:fill="FFFFFF"/>
            <w:vAlign w:val="center"/>
          </w:tcPr>
          <w:p w14:paraId="442BCA67"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s="Calibri"/>
                <w:color w:val="000000"/>
                <w:sz w:val="18"/>
                <w:szCs w:val="18"/>
                <w:lang w:val="en-US"/>
              </w:rPr>
              <w:t xml:space="preserve">Lecanora </w:t>
            </w:r>
            <w:proofErr w:type="spellStart"/>
            <w:r w:rsidRPr="009376FD">
              <w:rPr>
                <w:rFonts w:ascii="Sylfaen" w:hAnsi="Sylfaen" w:cs="Calibri"/>
                <w:color w:val="000000"/>
                <w:sz w:val="18"/>
                <w:szCs w:val="18"/>
                <w:lang w:val="en-US"/>
              </w:rPr>
              <w:t>allophana</w:t>
            </w:r>
            <w:proofErr w:type="spellEnd"/>
            <w:r w:rsidRPr="009376FD">
              <w:rPr>
                <w:rFonts w:ascii="Sylfaen" w:hAnsi="Sylfaen" w:cs="Calibri"/>
                <w:color w:val="000000"/>
                <w:sz w:val="18"/>
                <w:szCs w:val="18"/>
                <w:lang w:val="en-US"/>
              </w:rPr>
              <w:t xml:space="preserve"> (Ach.) </w:t>
            </w:r>
            <w:proofErr w:type="spellStart"/>
            <w:r w:rsidRPr="009376FD">
              <w:rPr>
                <w:rFonts w:ascii="Sylfaen" w:hAnsi="Sylfaen" w:cs="Calibri"/>
                <w:color w:val="000000"/>
                <w:sz w:val="18"/>
                <w:szCs w:val="18"/>
                <w:lang w:val="en-US"/>
              </w:rPr>
              <w:t>Nyl</w:t>
            </w:r>
            <w:proofErr w:type="spellEnd"/>
            <w:r w:rsidRPr="009376FD">
              <w:rPr>
                <w:rFonts w:ascii="Sylfaen" w:hAnsi="Sylfaen" w:cs="Calibri"/>
                <w:color w:val="000000"/>
                <w:sz w:val="18"/>
                <w:szCs w:val="18"/>
                <w:lang w:val="en-US"/>
              </w:rPr>
              <w:t>.</w:t>
            </w:r>
          </w:p>
        </w:tc>
        <w:tc>
          <w:tcPr>
            <w:tcW w:w="965" w:type="dxa"/>
            <w:shd w:val="clear" w:color="000000" w:fill="FFFFFF"/>
            <w:vAlign w:val="center"/>
            <w:hideMark/>
          </w:tcPr>
          <w:p w14:paraId="5F00B9F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39EA3B4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69F1D04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7CCF8BA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412C91E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4C7EC85A" w14:textId="77777777" w:rsidTr="00AD5DA9">
        <w:trPr>
          <w:trHeight w:val="432"/>
        </w:trPr>
        <w:tc>
          <w:tcPr>
            <w:tcW w:w="467" w:type="dxa"/>
            <w:shd w:val="clear" w:color="000000" w:fill="FFFFFF"/>
            <w:vAlign w:val="center"/>
            <w:hideMark/>
          </w:tcPr>
          <w:p w14:paraId="4B395FD6"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7</w:t>
            </w:r>
          </w:p>
        </w:tc>
        <w:tc>
          <w:tcPr>
            <w:tcW w:w="2822" w:type="dxa"/>
            <w:shd w:val="clear" w:color="000000" w:fill="FFFFFF"/>
            <w:vAlign w:val="center"/>
          </w:tcPr>
          <w:p w14:paraId="731E66A3"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Լեկանորա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ժայռային</w:t>
            </w:r>
            <w:proofErr w:type="spellEnd"/>
          </w:p>
        </w:tc>
        <w:tc>
          <w:tcPr>
            <w:tcW w:w="2792" w:type="dxa"/>
            <w:shd w:val="clear" w:color="000000" w:fill="FFFFFF"/>
            <w:vAlign w:val="center"/>
          </w:tcPr>
          <w:p w14:paraId="70546982" w14:textId="77777777" w:rsidR="00E27EBC" w:rsidRPr="009376FD" w:rsidRDefault="00E27EBC" w:rsidP="00AD5DA9">
            <w:pPr>
              <w:spacing w:after="0" w:line="276" w:lineRule="auto"/>
              <w:rPr>
                <w:rFonts w:ascii="Sylfaen" w:hAnsi="Sylfaen" w:cs="Calibri"/>
                <w:sz w:val="18"/>
                <w:szCs w:val="18"/>
              </w:rPr>
            </w:pPr>
            <w:r w:rsidRPr="009376FD">
              <w:rPr>
                <w:rFonts w:ascii="Sylfaen" w:hAnsi="Sylfaen" w:cs="Calibri"/>
                <w:sz w:val="18"/>
                <w:szCs w:val="18"/>
              </w:rPr>
              <w:t xml:space="preserve">Lecanora rupicola (L.) Zahlbr. </w:t>
            </w:r>
          </w:p>
        </w:tc>
        <w:tc>
          <w:tcPr>
            <w:tcW w:w="965" w:type="dxa"/>
            <w:shd w:val="clear" w:color="000000" w:fill="FFFFFF"/>
            <w:vAlign w:val="center"/>
            <w:hideMark/>
          </w:tcPr>
          <w:p w14:paraId="7160887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1F5F971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31343C2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3BF556A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4E090E8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2AD71FDD" w14:textId="77777777" w:rsidTr="00AD5DA9">
        <w:trPr>
          <w:trHeight w:val="432"/>
        </w:trPr>
        <w:tc>
          <w:tcPr>
            <w:tcW w:w="467" w:type="dxa"/>
            <w:shd w:val="clear" w:color="000000" w:fill="FFFFFF"/>
            <w:vAlign w:val="center"/>
            <w:hideMark/>
          </w:tcPr>
          <w:p w14:paraId="36D8FBD6"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8</w:t>
            </w:r>
          </w:p>
        </w:tc>
        <w:tc>
          <w:tcPr>
            <w:tcW w:w="2822" w:type="dxa"/>
            <w:shd w:val="clear" w:color="000000" w:fill="FFFFFF"/>
            <w:vAlign w:val="center"/>
          </w:tcPr>
          <w:p w14:paraId="3D422419"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Լեկանորա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մոխրադեղնավուն</w:t>
            </w:r>
            <w:proofErr w:type="spellEnd"/>
          </w:p>
        </w:tc>
        <w:tc>
          <w:tcPr>
            <w:tcW w:w="2792" w:type="dxa"/>
            <w:shd w:val="clear" w:color="000000" w:fill="FFFFFF"/>
            <w:vAlign w:val="center"/>
          </w:tcPr>
          <w:p w14:paraId="2D6FA761"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s="Calibri"/>
                <w:color w:val="000000"/>
                <w:sz w:val="18"/>
                <w:szCs w:val="18"/>
                <w:lang w:val="en-US"/>
              </w:rPr>
              <w:t xml:space="preserve">Lecanora </w:t>
            </w:r>
            <w:proofErr w:type="spellStart"/>
            <w:r w:rsidRPr="009376FD">
              <w:rPr>
                <w:rFonts w:ascii="Sylfaen" w:hAnsi="Sylfaen" w:cs="Calibri"/>
                <w:color w:val="000000"/>
                <w:sz w:val="18"/>
                <w:szCs w:val="18"/>
                <w:lang w:val="en-US"/>
              </w:rPr>
              <w:t>argopholis</w:t>
            </w:r>
            <w:proofErr w:type="spellEnd"/>
            <w:r w:rsidRPr="009376FD">
              <w:rPr>
                <w:rFonts w:ascii="Sylfaen" w:hAnsi="Sylfaen" w:cs="Calibri"/>
                <w:color w:val="000000"/>
                <w:sz w:val="18"/>
                <w:szCs w:val="18"/>
                <w:lang w:val="en-US"/>
              </w:rPr>
              <w:t xml:space="preserve"> (Ach.) Ach.</w:t>
            </w:r>
          </w:p>
        </w:tc>
        <w:tc>
          <w:tcPr>
            <w:tcW w:w="965" w:type="dxa"/>
            <w:shd w:val="clear" w:color="000000" w:fill="FFFFFF"/>
            <w:vAlign w:val="center"/>
            <w:hideMark/>
          </w:tcPr>
          <w:p w14:paraId="2F74F4F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34E6F24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1AE8CD3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70152E1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7795046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4CF1F557" w14:textId="77777777" w:rsidTr="00AD5DA9">
        <w:trPr>
          <w:trHeight w:val="432"/>
        </w:trPr>
        <w:tc>
          <w:tcPr>
            <w:tcW w:w="467" w:type="dxa"/>
            <w:shd w:val="clear" w:color="000000" w:fill="FFFFFF"/>
            <w:vAlign w:val="center"/>
            <w:hideMark/>
          </w:tcPr>
          <w:p w14:paraId="19EE3488"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9</w:t>
            </w:r>
          </w:p>
        </w:tc>
        <w:tc>
          <w:tcPr>
            <w:tcW w:w="2822" w:type="dxa"/>
            <w:shd w:val="clear" w:color="000000" w:fill="FFFFFF"/>
            <w:vAlign w:val="center"/>
          </w:tcPr>
          <w:p w14:paraId="626217AD"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Լեկանորա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պատի</w:t>
            </w:r>
            <w:proofErr w:type="spellEnd"/>
          </w:p>
        </w:tc>
        <w:tc>
          <w:tcPr>
            <w:tcW w:w="2792" w:type="dxa"/>
            <w:shd w:val="clear" w:color="000000" w:fill="FFFFFF"/>
            <w:vAlign w:val="center"/>
          </w:tcPr>
          <w:p w14:paraId="6833329E" w14:textId="77777777" w:rsidR="00E27EBC" w:rsidRPr="009376FD" w:rsidRDefault="00E27EBC" w:rsidP="00AD5DA9">
            <w:pPr>
              <w:spacing w:after="0" w:line="276" w:lineRule="auto"/>
              <w:rPr>
                <w:rFonts w:ascii="Sylfaen" w:hAnsi="Sylfaen" w:cs="Calibri"/>
                <w:sz w:val="18"/>
                <w:szCs w:val="18"/>
                <w:lang w:val="en-US"/>
              </w:rPr>
            </w:pPr>
            <w:proofErr w:type="spellStart"/>
            <w:r w:rsidRPr="009376FD">
              <w:rPr>
                <w:rFonts w:ascii="Sylfaen" w:hAnsi="Sylfaen" w:cs="Calibri"/>
                <w:sz w:val="18"/>
                <w:szCs w:val="18"/>
                <w:lang w:val="en-US"/>
              </w:rPr>
              <w:t>Protoparmeliopsis</w:t>
            </w:r>
            <w:proofErr w:type="spellEnd"/>
            <w:r w:rsidRPr="009376FD">
              <w:rPr>
                <w:rFonts w:ascii="Sylfaen" w:hAnsi="Sylfaen" w:cs="Calibri"/>
                <w:sz w:val="18"/>
                <w:szCs w:val="18"/>
                <w:lang w:val="en-US"/>
              </w:rPr>
              <w:t xml:space="preserve"> muralis (</w:t>
            </w:r>
            <w:proofErr w:type="spellStart"/>
            <w:r w:rsidRPr="009376FD">
              <w:rPr>
                <w:rFonts w:ascii="Sylfaen" w:hAnsi="Sylfaen" w:cs="Calibri"/>
                <w:sz w:val="18"/>
                <w:szCs w:val="18"/>
                <w:lang w:val="en-US"/>
              </w:rPr>
              <w:t>Schreb</w:t>
            </w:r>
            <w:proofErr w:type="spellEnd"/>
            <w:r w:rsidRPr="009376FD">
              <w:rPr>
                <w:rFonts w:ascii="Sylfaen" w:hAnsi="Sylfaen" w:cs="Calibri"/>
                <w:sz w:val="18"/>
                <w:szCs w:val="18"/>
                <w:lang w:val="en-US"/>
              </w:rPr>
              <w:t xml:space="preserve">.) M. Choisy </w:t>
            </w:r>
          </w:p>
        </w:tc>
        <w:tc>
          <w:tcPr>
            <w:tcW w:w="965" w:type="dxa"/>
            <w:shd w:val="clear" w:color="000000" w:fill="FFFFFF"/>
            <w:vAlign w:val="center"/>
            <w:hideMark/>
          </w:tcPr>
          <w:p w14:paraId="0F29D16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52526B5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3EED31D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2C9EC0C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615675C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0FDE84BB" w14:textId="77777777" w:rsidTr="00AD5DA9">
        <w:trPr>
          <w:trHeight w:val="432"/>
        </w:trPr>
        <w:tc>
          <w:tcPr>
            <w:tcW w:w="467" w:type="dxa"/>
            <w:shd w:val="clear" w:color="000000" w:fill="FFFFFF"/>
            <w:vAlign w:val="center"/>
            <w:hideMark/>
          </w:tcPr>
          <w:p w14:paraId="795DE976"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10</w:t>
            </w:r>
          </w:p>
        </w:tc>
        <w:tc>
          <w:tcPr>
            <w:tcW w:w="2822" w:type="dxa"/>
            <w:shd w:val="clear" w:color="000000" w:fill="FFFFFF"/>
            <w:vAlign w:val="center"/>
          </w:tcPr>
          <w:p w14:paraId="22D2526C"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Լեպրարիա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ալեհեր</w:t>
            </w:r>
            <w:proofErr w:type="spellEnd"/>
          </w:p>
        </w:tc>
        <w:tc>
          <w:tcPr>
            <w:tcW w:w="2792" w:type="dxa"/>
            <w:shd w:val="clear" w:color="000000" w:fill="FFFFFF"/>
            <w:vAlign w:val="center"/>
          </w:tcPr>
          <w:p w14:paraId="79B0CB21"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Lepraria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incana</w:t>
            </w:r>
            <w:proofErr w:type="spellEnd"/>
            <w:r w:rsidRPr="009376FD">
              <w:rPr>
                <w:rFonts w:ascii="Sylfaen" w:hAnsi="Sylfaen" w:cs="Calibri"/>
                <w:color w:val="000000"/>
                <w:sz w:val="18"/>
                <w:szCs w:val="18"/>
                <w:lang w:val="en-US"/>
              </w:rPr>
              <w:t xml:space="preserve"> (L.) Ach.</w:t>
            </w:r>
          </w:p>
        </w:tc>
        <w:tc>
          <w:tcPr>
            <w:tcW w:w="965" w:type="dxa"/>
            <w:shd w:val="clear" w:color="000000" w:fill="FFFFFF"/>
            <w:vAlign w:val="center"/>
            <w:hideMark/>
          </w:tcPr>
          <w:p w14:paraId="0E6D9F4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1E84756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5A97FD7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13E4191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30A39D8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1D0F804A" w14:textId="77777777" w:rsidTr="00AD5DA9">
        <w:trPr>
          <w:trHeight w:val="432"/>
        </w:trPr>
        <w:tc>
          <w:tcPr>
            <w:tcW w:w="467" w:type="dxa"/>
            <w:shd w:val="clear" w:color="000000" w:fill="FFFFFF"/>
            <w:vAlign w:val="center"/>
            <w:hideMark/>
          </w:tcPr>
          <w:p w14:paraId="6696C11D"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11</w:t>
            </w:r>
          </w:p>
        </w:tc>
        <w:tc>
          <w:tcPr>
            <w:tcW w:w="2822" w:type="dxa"/>
            <w:shd w:val="clear" w:color="000000" w:fill="FFFFFF"/>
            <w:vAlign w:val="center"/>
          </w:tcPr>
          <w:p w14:paraId="407B64CE"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Լեցիդեա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քարափորագրային</w:t>
            </w:r>
            <w:proofErr w:type="spellEnd"/>
          </w:p>
        </w:tc>
        <w:tc>
          <w:tcPr>
            <w:tcW w:w="2792" w:type="dxa"/>
            <w:shd w:val="clear" w:color="000000" w:fill="FFFFFF"/>
            <w:vAlign w:val="center"/>
          </w:tcPr>
          <w:p w14:paraId="58D7028F"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s="Calibri"/>
                <w:color w:val="000000"/>
                <w:sz w:val="18"/>
                <w:szCs w:val="18"/>
                <w:lang w:val="en-US"/>
              </w:rPr>
              <w:t xml:space="preserve">Lecidea </w:t>
            </w:r>
            <w:proofErr w:type="spellStart"/>
            <w:r w:rsidRPr="009376FD">
              <w:rPr>
                <w:rFonts w:ascii="Sylfaen" w:hAnsi="Sylfaen" w:cs="Calibri"/>
                <w:color w:val="000000"/>
                <w:sz w:val="18"/>
                <w:szCs w:val="18"/>
                <w:lang w:val="en-US"/>
              </w:rPr>
              <w:t>lapicida</w:t>
            </w:r>
            <w:proofErr w:type="spellEnd"/>
            <w:r w:rsidRPr="009376FD">
              <w:rPr>
                <w:rFonts w:ascii="Sylfaen" w:hAnsi="Sylfaen" w:cs="Calibri"/>
                <w:color w:val="000000"/>
                <w:sz w:val="18"/>
                <w:szCs w:val="18"/>
                <w:lang w:val="en-US"/>
              </w:rPr>
              <w:t xml:space="preserve"> (Ach.) Ach.</w:t>
            </w:r>
          </w:p>
        </w:tc>
        <w:tc>
          <w:tcPr>
            <w:tcW w:w="965" w:type="dxa"/>
            <w:shd w:val="clear" w:color="000000" w:fill="FFFFFF"/>
            <w:vAlign w:val="center"/>
            <w:hideMark/>
          </w:tcPr>
          <w:p w14:paraId="4B8A0BF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09FA627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65A0579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534DB01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666A74C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19BB472C" w14:textId="77777777" w:rsidTr="00AD5DA9">
        <w:trPr>
          <w:trHeight w:val="432"/>
        </w:trPr>
        <w:tc>
          <w:tcPr>
            <w:tcW w:w="467" w:type="dxa"/>
            <w:shd w:val="clear" w:color="000000" w:fill="FFFFFF"/>
            <w:vAlign w:val="center"/>
            <w:hideMark/>
          </w:tcPr>
          <w:p w14:paraId="76B969FA"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eastAsia="en-GB"/>
              </w:rPr>
              <w:t>1</w:t>
            </w:r>
            <w:r w:rsidRPr="009376FD">
              <w:rPr>
                <w:rFonts w:ascii="Sylfaen" w:eastAsia="Times New Roman" w:hAnsi="Sylfaen" w:cs="Calibri"/>
                <w:sz w:val="18"/>
                <w:szCs w:val="18"/>
                <w:lang w:val="en-US" w:eastAsia="en-GB"/>
              </w:rPr>
              <w:t>2</w:t>
            </w:r>
          </w:p>
        </w:tc>
        <w:tc>
          <w:tcPr>
            <w:tcW w:w="2822" w:type="dxa"/>
            <w:shd w:val="clear" w:color="000000" w:fill="FFFFFF"/>
            <w:vAlign w:val="center"/>
          </w:tcPr>
          <w:p w14:paraId="42238685"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Կանդելարիելա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դեղնուցադեղին</w:t>
            </w:r>
            <w:proofErr w:type="spellEnd"/>
          </w:p>
        </w:tc>
        <w:tc>
          <w:tcPr>
            <w:tcW w:w="2792" w:type="dxa"/>
            <w:shd w:val="clear" w:color="000000" w:fill="FFFFFF"/>
            <w:vAlign w:val="center"/>
          </w:tcPr>
          <w:p w14:paraId="67EC68F7"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Candelariella</w:t>
            </w:r>
            <w:proofErr w:type="spellEnd"/>
            <w:r w:rsidRPr="009376FD">
              <w:rPr>
                <w:rFonts w:ascii="Sylfaen" w:hAnsi="Sylfaen" w:cs="Calibri"/>
                <w:color w:val="000000"/>
                <w:sz w:val="18"/>
                <w:szCs w:val="18"/>
                <w:lang w:val="en-US"/>
              </w:rPr>
              <w:t xml:space="preserve"> vitellina (</w:t>
            </w:r>
            <w:proofErr w:type="spellStart"/>
            <w:r w:rsidRPr="009376FD">
              <w:rPr>
                <w:rFonts w:ascii="Sylfaen" w:hAnsi="Sylfaen" w:cs="Calibri"/>
                <w:color w:val="000000"/>
                <w:sz w:val="18"/>
                <w:szCs w:val="18"/>
                <w:lang w:val="en-US"/>
              </w:rPr>
              <w:t>Ehrh</w:t>
            </w:r>
            <w:proofErr w:type="spellEnd"/>
            <w:r w:rsidRPr="009376FD">
              <w:rPr>
                <w:rFonts w:ascii="Sylfaen" w:hAnsi="Sylfaen" w:cs="Calibri"/>
                <w:color w:val="000000"/>
                <w:sz w:val="18"/>
                <w:szCs w:val="18"/>
                <w:lang w:val="en-US"/>
              </w:rPr>
              <w:t>.) Müll. Arg. 1894</w:t>
            </w:r>
          </w:p>
        </w:tc>
        <w:tc>
          <w:tcPr>
            <w:tcW w:w="965" w:type="dxa"/>
            <w:shd w:val="clear" w:color="000000" w:fill="FFFFFF"/>
            <w:vAlign w:val="center"/>
            <w:hideMark/>
          </w:tcPr>
          <w:p w14:paraId="7383C4F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21280D8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189BA6C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2659AC4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5933226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28CD97A0" w14:textId="77777777" w:rsidTr="00AD5DA9">
        <w:trPr>
          <w:trHeight w:val="432"/>
        </w:trPr>
        <w:tc>
          <w:tcPr>
            <w:tcW w:w="467" w:type="dxa"/>
            <w:shd w:val="clear" w:color="000000" w:fill="FFFFFF"/>
            <w:vAlign w:val="center"/>
            <w:hideMark/>
          </w:tcPr>
          <w:p w14:paraId="40A62B97"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eastAsia="en-GB"/>
              </w:rPr>
              <w:t>1</w:t>
            </w:r>
            <w:r w:rsidRPr="009376FD">
              <w:rPr>
                <w:rFonts w:ascii="Sylfaen" w:eastAsia="Times New Roman" w:hAnsi="Sylfaen" w:cs="Calibri"/>
                <w:sz w:val="18"/>
                <w:szCs w:val="18"/>
                <w:lang w:val="en-US" w:eastAsia="en-GB"/>
              </w:rPr>
              <w:t>3</w:t>
            </w:r>
          </w:p>
        </w:tc>
        <w:tc>
          <w:tcPr>
            <w:tcW w:w="2822" w:type="dxa"/>
            <w:shd w:val="clear" w:color="000000" w:fill="FFFFFF"/>
            <w:vAlign w:val="center"/>
          </w:tcPr>
          <w:p w14:paraId="41E31A12"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Կլադոնիա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եղջերաձև</w:t>
            </w:r>
            <w:proofErr w:type="spellEnd"/>
          </w:p>
        </w:tc>
        <w:tc>
          <w:tcPr>
            <w:tcW w:w="2792" w:type="dxa"/>
            <w:shd w:val="clear" w:color="000000" w:fill="FFFFFF"/>
            <w:vAlign w:val="center"/>
          </w:tcPr>
          <w:p w14:paraId="406BF2B1"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s="Calibri"/>
                <w:color w:val="000000"/>
                <w:sz w:val="18"/>
                <w:szCs w:val="18"/>
              </w:rPr>
              <w:t>Cladonia rangiformis Hoffm.</w:t>
            </w:r>
          </w:p>
        </w:tc>
        <w:tc>
          <w:tcPr>
            <w:tcW w:w="965" w:type="dxa"/>
            <w:shd w:val="clear" w:color="000000" w:fill="FFFFFF"/>
            <w:vAlign w:val="center"/>
            <w:hideMark/>
          </w:tcPr>
          <w:p w14:paraId="084A351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21E35D1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2A771BD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3674C55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38C2EB6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37401B84" w14:textId="77777777" w:rsidTr="00AD5DA9">
        <w:trPr>
          <w:trHeight w:val="432"/>
        </w:trPr>
        <w:tc>
          <w:tcPr>
            <w:tcW w:w="467" w:type="dxa"/>
            <w:shd w:val="clear" w:color="000000" w:fill="FFFFFF"/>
            <w:vAlign w:val="center"/>
            <w:hideMark/>
          </w:tcPr>
          <w:p w14:paraId="723E9A5B"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eastAsia="en-GB"/>
              </w:rPr>
              <w:t>1</w:t>
            </w:r>
            <w:r w:rsidRPr="009376FD">
              <w:rPr>
                <w:rFonts w:ascii="Sylfaen" w:eastAsia="Times New Roman" w:hAnsi="Sylfaen" w:cs="Calibri"/>
                <w:sz w:val="18"/>
                <w:szCs w:val="18"/>
                <w:lang w:val="en-US" w:eastAsia="en-GB"/>
              </w:rPr>
              <w:t>4</w:t>
            </w:r>
          </w:p>
        </w:tc>
        <w:tc>
          <w:tcPr>
            <w:tcW w:w="2822" w:type="dxa"/>
            <w:shd w:val="clear" w:color="000000" w:fill="FFFFFF"/>
            <w:vAlign w:val="center"/>
          </w:tcPr>
          <w:p w14:paraId="66B48EF7"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Կլադոնիա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ծոպավոր</w:t>
            </w:r>
            <w:proofErr w:type="spellEnd"/>
          </w:p>
        </w:tc>
        <w:tc>
          <w:tcPr>
            <w:tcW w:w="2792" w:type="dxa"/>
            <w:shd w:val="clear" w:color="000000" w:fill="FFFFFF"/>
            <w:vAlign w:val="center"/>
          </w:tcPr>
          <w:p w14:paraId="37DD87F3"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s="Calibri"/>
                <w:color w:val="000000"/>
                <w:sz w:val="18"/>
                <w:szCs w:val="18"/>
              </w:rPr>
              <w:t>Cladonia fimbriata (L.) Fr.</w:t>
            </w:r>
          </w:p>
        </w:tc>
        <w:tc>
          <w:tcPr>
            <w:tcW w:w="965" w:type="dxa"/>
            <w:shd w:val="clear" w:color="000000" w:fill="FFFFFF"/>
            <w:vAlign w:val="center"/>
            <w:hideMark/>
          </w:tcPr>
          <w:p w14:paraId="48B5568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6FC596C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0A35C49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4BC43B4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422241B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29402747" w14:textId="77777777" w:rsidTr="00AD5DA9">
        <w:trPr>
          <w:trHeight w:val="432"/>
        </w:trPr>
        <w:tc>
          <w:tcPr>
            <w:tcW w:w="467" w:type="dxa"/>
            <w:shd w:val="clear" w:color="000000" w:fill="FFFFFF"/>
            <w:vAlign w:val="center"/>
            <w:hideMark/>
          </w:tcPr>
          <w:p w14:paraId="316C7178"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15</w:t>
            </w:r>
          </w:p>
        </w:tc>
        <w:tc>
          <w:tcPr>
            <w:tcW w:w="2822" w:type="dxa"/>
            <w:shd w:val="clear" w:color="000000" w:fill="FFFFFF"/>
            <w:vAlign w:val="center"/>
          </w:tcPr>
          <w:p w14:paraId="2849CC41"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Կլադոնիա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կուլանման</w:t>
            </w:r>
            <w:proofErr w:type="spellEnd"/>
          </w:p>
        </w:tc>
        <w:tc>
          <w:tcPr>
            <w:tcW w:w="2792" w:type="dxa"/>
            <w:shd w:val="clear" w:color="000000" w:fill="FFFFFF"/>
            <w:vAlign w:val="center"/>
          </w:tcPr>
          <w:p w14:paraId="322DB447" w14:textId="77777777" w:rsidR="00E27EBC" w:rsidRPr="009376FD" w:rsidRDefault="00E27EBC" w:rsidP="00AD5DA9">
            <w:pPr>
              <w:spacing w:after="0" w:line="276" w:lineRule="auto"/>
              <w:rPr>
                <w:rFonts w:ascii="Sylfaen" w:hAnsi="Sylfaen" w:cs="Calibri"/>
                <w:color w:val="000000"/>
                <w:sz w:val="18"/>
                <w:szCs w:val="18"/>
              </w:rPr>
            </w:pPr>
            <w:r w:rsidRPr="009376FD">
              <w:rPr>
                <w:rFonts w:ascii="Sylfaen" w:hAnsi="Sylfaen" w:cs="Calibri"/>
                <w:color w:val="000000"/>
                <w:sz w:val="18"/>
                <w:szCs w:val="18"/>
              </w:rPr>
              <w:t>Cladonia pyxidata (L.) Hoffm.</w:t>
            </w:r>
          </w:p>
        </w:tc>
        <w:tc>
          <w:tcPr>
            <w:tcW w:w="965" w:type="dxa"/>
            <w:shd w:val="clear" w:color="000000" w:fill="FFFFFF"/>
            <w:vAlign w:val="center"/>
            <w:hideMark/>
          </w:tcPr>
          <w:p w14:paraId="1E69D96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5DC5A3B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0227CF1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4C40BD7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6AB1275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20CCDFC1" w14:textId="77777777" w:rsidTr="00AD5DA9">
        <w:trPr>
          <w:trHeight w:val="432"/>
        </w:trPr>
        <w:tc>
          <w:tcPr>
            <w:tcW w:w="467" w:type="dxa"/>
            <w:shd w:val="clear" w:color="000000" w:fill="FFFFFF"/>
            <w:vAlign w:val="center"/>
            <w:hideMark/>
          </w:tcPr>
          <w:p w14:paraId="1D2F9860"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eastAsia="en-GB"/>
              </w:rPr>
              <w:t>1</w:t>
            </w:r>
            <w:r w:rsidRPr="009376FD">
              <w:rPr>
                <w:rFonts w:ascii="Sylfaen" w:eastAsia="Times New Roman" w:hAnsi="Sylfaen" w:cs="Calibri"/>
                <w:sz w:val="18"/>
                <w:szCs w:val="18"/>
                <w:lang w:val="en-US" w:eastAsia="en-GB"/>
              </w:rPr>
              <w:t>6</w:t>
            </w:r>
          </w:p>
        </w:tc>
        <w:tc>
          <w:tcPr>
            <w:tcW w:w="2822" w:type="dxa"/>
            <w:shd w:val="clear" w:color="000000" w:fill="FFFFFF"/>
            <w:vAlign w:val="center"/>
          </w:tcPr>
          <w:p w14:paraId="45F55C96"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Կլադոնիա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մուգ</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կանաչ</w:t>
            </w:r>
            <w:proofErr w:type="spellEnd"/>
          </w:p>
        </w:tc>
        <w:tc>
          <w:tcPr>
            <w:tcW w:w="2792" w:type="dxa"/>
            <w:shd w:val="clear" w:color="000000" w:fill="FFFFFF"/>
            <w:vAlign w:val="center"/>
          </w:tcPr>
          <w:p w14:paraId="70EDCBCB" w14:textId="77777777" w:rsidR="00E27EBC" w:rsidRPr="009376FD" w:rsidRDefault="00E27EBC" w:rsidP="00AD5DA9">
            <w:pPr>
              <w:spacing w:after="0" w:line="276" w:lineRule="auto"/>
              <w:rPr>
                <w:rFonts w:ascii="Sylfaen" w:hAnsi="Sylfaen" w:cs="Calibri"/>
                <w:sz w:val="18"/>
                <w:szCs w:val="18"/>
                <w:lang w:val="en-US"/>
              </w:rPr>
            </w:pPr>
            <w:proofErr w:type="spellStart"/>
            <w:r w:rsidRPr="009376FD">
              <w:rPr>
                <w:rFonts w:ascii="Sylfaen" w:hAnsi="Sylfaen" w:cs="Calibri"/>
                <w:sz w:val="18"/>
                <w:szCs w:val="18"/>
                <w:lang w:val="en-US"/>
              </w:rPr>
              <w:t>Cladonia</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chlorophaea</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Flörke</w:t>
            </w:r>
            <w:proofErr w:type="spellEnd"/>
            <w:r w:rsidRPr="009376FD">
              <w:rPr>
                <w:rFonts w:ascii="Sylfaen" w:hAnsi="Sylfaen" w:cs="Calibri"/>
                <w:sz w:val="18"/>
                <w:szCs w:val="18"/>
                <w:lang w:val="en-US"/>
              </w:rPr>
              <w:t xml:space="preserve"> ex Sommerf.) Spreng. </w:t>
            </w:r>
          </w:p>
        </w:tc>
        <w:tc>
          <w:tcPr>
            <w:tcW w:w="965" w:type="dxa"/>
            <w:shd w:val="clear" w:color="000000" w:fill="FFFFFF"/>
            <w:vAlign w:val="center"/>
            <w:hideMark/>
          </w:tcPr>
          <w:p w14:paraId="6DB01AC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17FF99F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43C2343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0C5A885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082C267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3B6C84E4" w14:textId="77777777" w:rsidTr="00AD5DA9">
        <w:trPr>
          <w:trHeight w:val="432"/>
        </w:trPr>
        <w:tc>
          <w:tcPr>
            <w:tcW w:w="467" w:type="dxa"/>
            <w:shd w:val="clear" w:color="000000" w:fill="FFFFFF"/>
            <w:vAlign w:val="center"/>
            <w:hideMark/>
          </w:tcPr>
          <w:p w14:paraId="6EB0A2E3"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eastAsia="en-GB"/>
              </w:rPr>
              <w:t>1</w:t>
            </w:r>
            <w:r w:rsidRPr="009376FD">
              <w:rPr>
                <w:rFonts w:ascii="Sylfaen" w:eastAsia="Times New Roman" w:hAnsi="Sylfaen" w:cs="Calibri"/>
                <w:sz w:val="18"/>
                <w:szCs w:val="18"/>
                <w:lang w:val="en-US" w:eastAsia="en-GB"/>
              </w:rPr>
              <w:t>7</w:t>
            </w:r>
          </w:p>
        </w:tc>
        <w:tc>
          <w:tcPr>
            <w:tcW w:w="2822" w:type="dxa"/>
            <w:shd w:val="clear" w:color="000000" w:fill="FFFFFF"/>
            <w:vAlign w:val="center"/>
          </w:tcPr>
          <w:p w14:paraId="0965CC04"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Կլադոնիա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ոլորվող</w:t>
            </w:r>
            <w:proofErr w:type="spellEnd"/>
          </w:p>
        </w:tc>
        <w:tc>
          <w:tcPr>
            <w:tcW w:w="2792" w:type="dxa"/>
            <w:shd w:val="clear" w:color="000000" w:fill="FFFFFF"/>
            <w:vAlign w:val="center"/>
          </w:tcPr>
          <w:p w14:paraId="21505826" w14:textId="77777777" w:rsidR="00E27EBC" w:rsidRPr="009376FD" w:rsidRDefault="00E27EBC" w:rsidP="00AD5DA9">
            <w:pPr>
              <w:spacing w:after="0" w:line="276" w:lineRule="auto"/>
              <w:rPr>
                <w:rFonts w:ascii="Sylfaen" w:hAnsi="Sylfaen" w:cs="Calibri"/>
                <w:color w:val="000000"/>
                <w:sz w:val="18"/>
                <w:szCs w:val="18"/>
                <w:lang w:val="hy-AM"/>
              </w:rPr>
            </w:pPr>
            <w:proofErr w:type="spellStart"/>
            <w:r w:rsidRPr="009376FD">
              <w:rPr>
                <w:rFonts w:ascii="Sylfaen" w:hAnsi="Sylfaen" w:cs="Calibri"/>
                <w:color w:val="000000"/>
                <w:sz w:val="18"/>
                <w:szCs w:val="18"/>
                <w:lang w:val="en-US"/>
              </w:rPr>
              <w:t>Cladonia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strepsilis</w:t>
            </w:r>
            <w:proofErr w:type="spellEnd"/>
            <w:r w:rsidRPr="009376FD">
              <w:rPr>
                <w:rFonts w:ascii="Sylfaen" w:hAnsi="Sylfaen" w:cs="Calibri"/>
                <w:color w:val="000000"/>
                <w:sz w:val="18"/>
                <w:szCs w:val="18"/>
                <w:lang w:val="en-US"/>
              </w:rPr>
              <w:t xml:space="preserve"> (Ach.) </w:t>
            </w:r>
            <w:proofErr w:type="spellStart"/>
            <w:r w:rsidRPr="009376FD">
              <w:rPr>
                <w:rFonts w:ascii="Sylfaen" w:hAnsi="Sylfaen" w:cs="Calibri"/>
                <w:color w:val="000000"/>
                <w:sz w:val="18"/>
                <w:szCs w:val="18"/>
                <w:lang w:val="en-US"/>
              </w:rPr>
              <w:t>Grognot</w:t>
            </w:r>
            <w:proofErr w:type="spellEnd"/>
          </w:p>
        </w:tc>
        <w:tc>
          <w:tcPr>
            <w:tcW w:w="965" w:type="dxa"/>
            <w:shd w:val="clear" w:color="000000" w:fill="FFFFFF"/>
            <w:vAlign w:val="center"/>
            <w:hideMark/>
          </w:tcPr>
          <w:p w14:paraId="2252611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4D63FE3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101D0AD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4535485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2825564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3898C5ED" w14:textId="77777777" w:rsidTr="00AD5DA9">
        <w:trPr>
          <w:trHeight w:val="432"/>
        </w:trPr>
        <w:tc>
          <w:tcPr>
            <w:tcW w:w="467" w:type="dxa"/>
            <w:shd w:val="clear" w:color="000000" w:fill="FFFFFF"/>
            <w:vAlign w:val="center"/>
            <w:hideMark/>
          </w:tcPr>
          <w:p w14:paraId="4D32EC27"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eastAsia="en-GB"/>
              </w:rPr>
              <w:t>1</w:t>
            </w:r>
            <w:r w:rsidRPr="009376FD">
              <w:rPr>
                <w:rFonts w:ascii="Sylfaen" w:eastAsia="Times New Roman" w:hAnsi="Sylfaen" w:cs="Calibri"/>
                <w:sz w:val="18"/>
                <w:szCs w:val="18"/>
                <w:lang w:val="en-US" w:eastAsia="en-GB"/>
              </w:rPr>
              <w:t>8</w:t>
            </w:r>
          </w:p>
        </w:tc>
        <w:tc>
          <w:tcPr>
            <w:tcW w:w="2822" w:type="dxa"/>
            <w:shd w:val="clear" w:color="000000" w:fill="FFFFFF"/>
            <w:vAlign w:val="center"/>
          </w:tcPr>
          <w:p w14:paraId="359A7F64"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Կլադոնիա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տերևային</w:t>
            </w:r>
            <w:proofErr w:type="spellEnd"/>
          </w:p>
        </w:tc>
        <w:tc>
          <w:tcPr>
            <w:tcW w:w="2792" w:type="dxa"/>
            <w:shd w:val="clear" w:color="000000" w:fill="FFFFFF"/>
            <w:vAlign w:val="center"/>
          </w:tcPr>
          <w:p w14:paraId="0315F666" w14:textId="77777777" w:rsidR="00E27EBC" w:rsidRPr="009376FD" w:rsidRDefault="00E27EBC" w:rsidP="00AD5DA9">
            <w:pPr>
              <w:spacing w:after="0" w:line="276" w:lineRule="auto"/>
              <w:rPr>
                <w:rFonts w:ascii="Sylfaen" w:hAnsi="Sylfaen" w:cs="Calibri"/>
                <w:color w:val="000000"/>
                <w:sz w:val="18"/>
                <w:szCs w:val="18"/>
                <w:lang w:val="hy-AM"/>
              </w:rPr>
            </w:pPr>
            <w:proofErr w:type="spellStart"/>
            <w:r w:rsidRPr="009376FD">
              <w:rPr>
                <w:rFonts w:ascii="Sylfaen" w:hAnsi="Sylfaen" w:cs="Calibri"/>
                <w:color w:val="000000"/>
                <w:sz w:val="18"/>
                <w:szCs w:val="18"/>
                <w:lang w:val="en-US"/>
              </w:rPr>
              <w:t>Cladonia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foliacea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Huds</w:t>
            </w:r>
            <w:proofErr w:type="spellEnd"/>
            <w:r w:rsidRPr="009376FD">
              <w:rPr>
                <w:rFonts w:ascii="Sylfaen" w:hAnsi="Sylfaen" w:cs="Calibri"/>
                <w:color w:val="000000"/>
                <w:sz w:val="18"/>
                <w:szCs w:val="18"/>
                <w:lang w:val="en-US"/>
              </w:rPr>
              <w:t>.) Willd.</w:t>
            </w:r>
          </w:p>
        </w:tc>
        <w:tc>
          <w:tcPr>
            <w:tcW w:w="965" w:type="dxa"/>
            <w:shd w:val="clear" w:color="000000" w:fill="FFFFFF"/>
            <w:vAlign w:val="center"/>
            <w:hideMark/>
          </w:tcPr>
          <w:p w14:paraId="7C9A5D1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48F1A0A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78AE310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4D9B3F5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57D8F0B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35F85014" w14:textId="77777777" w:rsidTr="00AD5DA9">
        <w:trPr>
          <w:trHeight w:val="432"/>
        </w:trPr>
        <w:tc>
          <w:tcPr>
            <w:tcW w:w="467" w:type="dxa"/>
            <w:shd w:val="clear" w:color="000000" w:fill="FFFFFF"/>
            <w:vAlign w:val="center"/>
            <w:hideMark/>
          </w:tcPr>
          <w:p w14:paraId="57EDD636"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eastAsia="en-GB"/>
              </w:rPr>
              <w:t>1</w:t>
            </w:r>
            <w:r w:rsidRPr="009376FD">
              <w:rPr>
                <w:rFonts w:ascii="Sylfaen" w:eastAsia="Times New Roman" w:hAnsi="Sylfaen" w:cs="Calibri"/>
                <w:sz w:val="18"/>
                <w:szCs w:val="18"/>
                <w:lang w:val="en-US" w:eastAsia="en-GB"/>
              </w:rPr>
              <w:t>9</w:t>
            </w:r>
          </w:p>
        </w:tc>
        <w:tc>
          <w:tcPr>
            <w:tcW w:w="2822" w:type="dxa"/>
            <w:shd w:val="clear" w:color="000000" w:fill="FFFFFF"/>
            <w:vAlign w:val="center"/>
          </w:tcPr>
          <w:p w14:paraId="5A3FA989"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Մելանելիքսիա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անհարթ</w:t>
            </w:r>
            <w:proofErr w:type="spellEnd"/>
          </w:p>
        </w:tc>
        <w:tc>
          <w:tcPr>
            <w:tcW w:w="2792" w:type="dxa"/>
            <w:shd w:val="clear" w:color="000000" w:fill="FFFFFF"/>
            <w:vAlign w:val="center"/>
          </w:tcPr>
          <w:p w14:paraId="5757D764" w14:textId="77777777" w:rsidR="00E27EBC" w:rsidRPr="009376FD" w:rsidRDefault="00E27EBC" w:rsidP="00AD5DA9">
            <w:pPr>
              <w:spacing w:after="0" w:line="276" w:lineRule="auto"/>
              <w:rPr>
                <w:rFonts w:ascii="Sylfaen" w:hAnsi="Sylfaen" w:cs="Calibri"/>
                <w:sz w:val="18"/>
                <w:szCs w:val="18"/>
                <w:lang w:val="en-US"/>
              </w:rPr>
            </w:pPr>
            <w:proofErr w:type="spellStart"/>
            <w:r w:rsidRPr="009376FD">
              <w:rPr>
                <w:rFonts w:ascii="Sylfaen" w:hAnsi="Sylfaen" w:cs="Calibri"/>
                <w:sz w:val="18"/>
                <w:szCs w:val="18"/>
                <w:lang w:val="en-US"/>
              </w:rPr>
              <w:t>Melanelixia</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subargentifera</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Nyl</w:t>
            </w:r>
            <w:proofErr w:type="spellEnd"/>
            <w:r w:rsidRPr="009376FD">
              <w:rPr>
                <w:rFonts w:ascii="Sylfaen" w:hAnsi="Sylfaen" w:cs="Calibri"/>
                <w:sz w:val="18"/>
                <w:szCs w:val="18"/>
                <w:lang w:val="en-US"/>
              </w:rPr>
              <w:t xml:space="preserve">.) O. Blanco et al. </w:t>
            </w:r>
          </w:p>
        </w:tc>
        <w:tc>
          <w:tcPr>
            <w:tcW w:w="965" w:type="dxa"/>
            <w:shd w:val="clear" w:color="000000" w:fill="FFFFFF"/>
            <w:vAlign w:val="center"/>
            <w:hideMark/>
          </w:tcPr>
          <w:p w14:paraId="5FEF036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6F6150D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03682A1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4E22AAB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22FBEE7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2C65975A" w14:textId="77777777" w:rsidTr="00AD5DA9">
        <w:trPr>
          <w:trHeight w:val="432"/>
        </w:trPr>
        <w:tc>
          <w:tcPr>
            <w:tcW w:w="467" w:type="dxa"/>
            <w:shd w:val="clear" w:color="000000" w:fill="FFFFFF"/>
            <w:vAlign w:val="center"/>
            <w:hideMark/>
          </w:tcPr>
          <w:p w14:paraId="1224EAFB"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20</w:t>
            </w:r>
          </w:p>
        </w:tc>
        <w:tc>
          <w:tcPr>
            <w:tcW w:w="2822" w:type="dxa"/>
            <w:shd w:val="clear" w:color="000000" w:fill="FFFFFF"/>
            <w:vAlign w:val="center"/>
          </w:tcPr>
          <w:p w14:paraId="2D575F40"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Մելանոհալեա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խորդուբորդ</w:t>
            </w:r>
            <w:proofErr w:type="spellEnd"/>
          </w:p>
        </w:tc>
        <w:tc>
          <w:tcPr>
            <w:tcW w:w="2792" w:type="dxa"/>
            <w:shd w:val="clear" w:color="000000" w:fill="FFFFFF"/>
            <w:vAlign w:val="center"/>
          </w:tcPr>
          <w:p w14:paraId="0BEDD958" w14:textId="77777777" w:rsidR="00E27EBC" w:rsidRPr="009376FD" w:rsidRDefault="00E27EBC" w:rsidP="00AD5DA9">
            <w:pPr>
              <w:spacing w:after="0" w:line="276" w:lineRule="auto"/>
              <w:rPr>
                <w:rFonts w:ascii="Sylfaen" w:hAnsi="Sylfaen" w:cs="Calibri"/>
                <w:color w:val="000000"/>
                <w:sz w:val="18"/>
                <w:szCs w:val="18"/>
                <w:lang w:val="hy-AM"/>
              </w:rPr>
            </w:pPr>
            <w:proofErr w:type="spellStart"/>
            <w:r w:rsidRPr="009376FD">
              <w:rPr>
                <w:rFonts w:ascii="Sylfaen" w:hAnsi="Sylfaen" w:cs="Calibri"/>
                <w:color w:val="000000"/>
                <w:sz w:val="18"/>
                <w:szCs w:val="18"/>
                <w:lang w:val="en-US"/>
              </w:rPr>
              <w:t>Melanohalea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exasperata</w:t>
            </w:r>
            <w:proofErr w:type="spellEnd"/>
            <w:r w:rsidRPr="009376FD">
              <w:rPr>
                <w:rFonts w:ascii="Sylfaen" w:hAnsi="Sylfaen" w:cs="Calibri"/>
                <w:color w:val="000000"/>
                <w:sz w:val="18"/>
                <w:szCs w:val="18"/>
                <w:lang w:val="en-US"/>
              </w:rPr>
              <w:t xml:space="preserve"> (De Not.) O. Blanco et al.</w:t>
            </w:r>
          </w:p>
        </w:tc>
        <w:tc>
          <w:tcPr>
            <w:tcW w:w="965" w:type="dxa"/>
            <w:shd w:val="clear" w:color="000000" w:fill="FFFFFF"/>
            <w:vAlign w:val="center"/>
            <w:hideMark/>
          </w:tcPr>
          <w:p w14:paraId="3EB7B63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28D582F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220E1FA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12E17FB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6FEE84B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67414C32" w14:textId="77777777" w:rsidTr="00AD5DA9">
        <w:trPr>
          <w:trHeight w:val="432"/>
        </w:trPr>
        <w:tc>
          <w:tcPr>
            <w:tcW w:w="467" w:type="dxa"/>
            <w:shd w:val="clear" w:color="000000" w:fill="FFFFFF"/>
            <w:vAlign w:val="center"/>
            <w:hideMark/>
          </w:tcPr>
          <w:p w14:paraId="506C26BE"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21</w:t>
            </w:r>
          </w:p>
        </w:tc>
        <w:tc>
          <w:tcPr>
            <w:tcW w:w="2822" w:type="dxa"/>
            <w:shd w:val="clear" w:color="000000" w:fill="FFFFFF"/>
            <w:vAlign w:val="center"/>
          </w:tcPr>
          <w:p w14:paraId="60173910"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Մելանոհալեա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ձիթենու</w:t>
            </w:r>
            <w:proofErr w:type="spellEnd"/>
          </w:p>
        </w:tc>
        <w:tc>
          <w:tcPr>
            <w:tcW w:w="2792" w:type="dxa"/>
            <w:shd w:val="clear" w:color="000000" w:fill="FFFFFF"/>
            <w:vAlign w:val="center"/>
          </w:tcPr>
          <w:p w14:paraId="75F5062F"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Melanohalea</w:t>
            </w:r>
            <w:proofErr w:type="spellEnd"/>
            <w:r w:rsidRPr="009376FD">
              <w:rPr>
                <w:rFonts w:ascii="Sylfaen" w:hAnsi="Sylfaen" w:cs="Calibri"/>
                <w:color w:val="000000"/>
                <w:sz w:val="18"/>
                <w:szCs w:val="18"/>
                <w:lang w:val="en-US"/>
              </w:rPr>
              <w:t xml:space="preserve"> olivacea (L.) O. Blanco et al.</w:t>
            </w:r>
          </w:p>
        </w:tc>
        <w:tc>
          <w:tcPr>
            <w:tcW w:w="965" w:type="dxa"/>
            <w:shd w:val="clear" w:color="000000" w:fill="FFFFFF"/>
            <w:vAlign w:val="center"/>
            <w:hideMark/>
          </w:tcPr>
          <w:p w14:paraId="53FB1E1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63BDB96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007ECA5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1B24186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52C83FB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56775410" w14:textId="77777777" w:rsidTr="00AD5DA9">
        <w:trPr>
          <w:trHeight w:val="432"/>
        </w:trPr>
        <w:tc>
          <w:tcPr>
            <w:tcW w:w="467" w:type="dxa"/>
            <w:shd w:val="clear" w:color="000000" w:fill="FFFFFF"/>
            <w:vAlign w:val="center"/>
            <w:hideMark/>
          </w:tcPr>
          <w:p w14:paraId="4F15144C"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22</w:t>
            </w:r>
          </w:p>
        </w:tc>
        <w:tc>
          <w:tcPr>
            <w:tcW w:w="2822" w:type="dxa"/>
            <w:shd w:val="clear" w:color="000000" w:fill="FFFFFF"/>
            <w:vAlign w:val="center"/>
          </w:tcPr>
          <w:p w14:paraId="76B8844B"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Ումբիլիկարիա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խավոտ</w:t>
            </w:r>
            <w:proofErr w:type="spellEnd"/>
          </w:p>
        </w:tc>
        <w:tc>
          <w:tcPr>
            <w:tcW w:w="2792" w:type="dxa"/>
            <w:shd w:val="clear" w:color="000000" w:fill="FFFFFF"/>
            <w:vAlign w:val="center"/>
          </w:tcPr>
          <w:p w14:paraId="1FB82589"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s="Calibri"/>
                <w:color w:val="000000"/>
                <w:sz w:val="18"/>
                <w:szCs w:val="18"/>
                <w:lang w:val="en-US"/>
              </w:rPr>
              <w:t xml:space="preserve">Umbilicaria </w:t>
            </w:r>
            <w:proofErr w:type="spellStart"/>
            <w:r w:rsidRPr="009376FD">
              <w:rPr>
                <w:rFonts w:ascii="Sylfaen" w:hAnsi="Sylfaen" w:cs="Calibri"/>
                <w:color w:val="000000"/>
                <w:sz w:val="18"/>
                <w:szCs w:val="18"/>
                <w:lang w:val="en-US"/>
              </w:rPr>
              <w:t>vellea</w:t>
            </w:r>
            <w:proofErr w:type="spellEnd"/>
            <w:r w:rsidRPr="009376FD">
              <w:rPr>
                <w:rFonts w:ascii="Sylfaen" w:hAnsi="Sylfaen" w:cs="Calibri"/>
                <w:color w:val="000000"/>
                <w:sz w:val="18"/>
                <w:szCs w:val="18"/>
                <w:lang w:val="en-US"/>
              </w:rPr>
              <w:t xml:space="preserve"> (L.) </w:t>
            </w:r>
            <w:proofErr w:type="spellStart"/>
            <w:r w:rsidRPr="009376FD">
              <w:rPr>
                <w:rFonts w:ascii="Sylfaen" w:hAnsi="Sylfaen" w:cs="Calibri"/>
                <w:color w:val="000000"/>
                <w:sz w:val="18"/>
                <w:szCs w:val="18"/>
                <w:lang w:val="en-US"/>
              </w:rPr>
              <w:t>Hoffm</w:t>
            </w:r>
            <w:proofErr w:type="spellEnd"/>
            <w:r w:rsidRPr="009376FD">
              <w:rPr>
                <w:rFonts w:ascii="Sylfaen" w:hAnsi="Sylfaen" w:cs="Calibri"/>
                <w:color w:val="000000"/>
                <w:sz w:val="18"/>
                <w:szCs w:val="18"/>
                <w:lang w:val="en-US"/>
              </w:rPr>
              <w:t>.</w:t>
            </w:r>
          </w:p>
        </w:tc>
        <w:tc>
          <w:tcPr>
            <w:tcW w:w="965" w:type="dxa"/>
            <w:shd w:val="clear" w:color="000000" w:fill="FFFFFF"/>
            <w:vAlign w:val="center"/>
            <w:hideMark/>
          </w:tcPr>
          <w:p w14:paraId="7684CF0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6006828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74CB3AC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3399EEA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3365764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5A8C96E9" w14:textId="77777777" w:rsidTr="00AD5DA9">
        <w:trPr>
          <w:trHeight w:val="432"/>
        </w:trPr>
        <w:tc>
          <w:tcPr>
            <w:tcW w:w="467" w:type="dxa"/>
            <w:shd w:val="clear" w:color="000000" w:fill="FFFFFF"/>
            <w:vAlign w:val="center"/>
            <w:hideMark/>
          </w:tcPr>
          <w:p w14:paraId="3AE0D496"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lastRenderedPageBreak/>
              <w:t>23</w:t>
            </w:r>
          </w:p>
        </w:tc>
        <w:tc>
          <w:tcPr>
            <w:tcW w:w="2822" w:type="dxa"/>
            <w:shd w:val="clear" w:color="000000" w:fill="FFFFFF"/>
            <w:vAlign w:val="center"/>
          </w:tcPr>
          <w:p w14:paraId="5E48521C"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Պելտիգերա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եղիսաբեթի</w:t>
            </w:r>
            <w:proofErr w:type="spellEnd"/>
          </w:p>
        </w:tc>
        <w:tc>
          <w:tcPr>
            <w:tcW w:w="2792" w:type="dxa"/>
            <w:shd w:val="clear" w:color="000000" w:fill="FFFFFF"/>
            <w:vAlign w:val="center"/>
          </w:tcPr>
          <w:p w14:paraId="1782F14A" w14:textId="77777777" w:rsidR="00E27EBC" w:rsidRPr="009376FD" w:rsidRDefault="00E27EBC" w:rsidP="00AD5DA9">
            <w:pPr>
              <w:spacing w:after="0" w:line="276" w:lineRule="auto"/>
              <w:rPr>
                <w:rFonts w:ascii="Sylfaen" w:hAnsi="Sylfaen" w:cs="Calibri"/>
                <w:sz w:val="18"/>
                <w:szCs w:val="18"/>
              </w:rPr>
            </w:pPr>
            <w:r w:rsidRPr="009376FD">
              <w:rPr>
                <w:rFonts w:ascii="Sylfaen" w:hAnsi="Sylfaen" w:cs="Calibri"/>
                <w:sz w:val="18"/>
                <w:szCs w:val="18"/>
              </w:rPr>
              <w:t xml:space="preserve">Peltigera elisabethae Gyeln. </w:t>
            </w:r>
          </w:p>
        </w:tc>
        <w:tc>
          <w:tcPr>
            <w:tcW w:w="965" w:type="dxa"/>
            <w:shd w:val="clear" w:color="000000" w:fill="FFFFFF"/>
            <w:vAlign w:val="center"/>
            <w:hideMark/>
          </w:tcPr>
          <w:p w14:paraId="156F53B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6AEA5C6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3BE8CB7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6CD2767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61176BB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4E5A1E70" w14:textId="77777777" w:rsidTr="00AD5DA9">
        <w:trPr>
          <w:trHeight w:val="432"/>
        </w:trPr>
        <w:tc>
          <w:tcPr>
            <w:tcW w:w="467" w:type="dxa"/>
            <w:shd w:val="clear" w:color="000000" w:fill="FFFFFF"/>
            <w:vAlign w:val="center"/>
          </w:tcPr>
          <w:p w14:paraId="5E864867"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24</w:t>
            </w:r>
          </w:p>
        </w:tc>
        <w:tc>
          <w:tcPr>
            <w:tcW w:w="2822" w:type="dxa"/>
            <w:shd w:val="clear" w:color="000000" w:fill="FFFFFF"/>
            <w:vAlign w:val="center"/>
          </w:tcPr>
          <w:p w14:paraId="60947680"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Պելտիգերա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երիզավոր</w:t>
            </w:r>
            <w:proofErr w:type="spellEnd"/>
          </w:p>
        </w:tc>
        <w:tc>
          <w:tcPr>
            <w:tcW w:w="2792" w:type="dxa"/>
            <w:shd w:val="clear" w:color="000000" w:fill="FFFFFF"/>
            <w:vAlign w:val="center"/>
          </w:tcPr>
          <w:p w14:paraId="3A92F999"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s="Calibri"/>
                <w:color w:val="000000"/>
                <w:sz w:val="18"/>
                <w:szCs w:val="18"/>
                <w:lang w:val="en-US"/>
              </w:rPr>
              <w:t xml:space="preserve">Peltigera </w:t>
            </w:r>
            <w:proofErr w:type="spellStart"/>
            <w:r w:rsidRPr="009376FD">
              <w:rPr>
                <w:rFonts w:ascii="Sylfaen" w:hAnsi="Sylfaen" w:cs="Calibri"/>
                <w:color w:val="000000"/>
                <w:sz w:val="18"/>
                <w:szCs w:val="18"/>
                <w:lang w:val="en-US"/>
              </w:rPr>
              <w:t>praetextata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Flörke</w:t>
            </w:r>
            <w:proofErr w:type="spellEnd"/>
            <w:r w:rsidRPr="009376FD">
              <w:rPr>
                <w:rFonts w:ascii="Sylfaen" w:hAnsi="Sylfaen" w:cs="Calibri"/>
                <w:color w:val="000000"/>
                <w:sz w:val="18"/>
                <w:szCs w:val="18"/>
                <w:lang w:val="en-US"/>
              </w:rPr>
              <w:t xml:space="preserve"> ex Sommerf.) Zopf</w:t>
            </w:r>
          </w:p>
        </w:tc>
        <w:tc>
          <w:tcPr>
            <w:tcW w:w="965" w:type="dxa"/>
            <w:shd w:val="clear" w:color="000000" w:fill="FFFFFF"/>
            <w:vAlign w:val="center"/>
          </w:tcPr>
          <w:p w14:paraId="337E280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09D2F01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7C51376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52C7928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4D4E428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226AA770" w14:textId="77777777" w:rsidTr="00AD5DA9">
        <w:trPr>
          <w:trHeight w:val="432"/>
        </w:trPr>
        <w:tc>
          <w:tcPr>
            <w:tcW w:w="467" w:type="dxa"/>
            <w:shd w:val="clear" w:color="000000" w:fill="FFFFFF"/>
            <w:vAlign w:val="center"/>
            <w:hideMark/>
          </w:tcPr>
          <w:p w14:paraId="724E84C7"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25</w:t>
            </w:r>
          </w:p>
        </w:tc>
        <w:tc>
          <w:tcPr>
            <w:tcW w:w="2822" w:type="dxa"/>
            <w:shd w:val="clear" w:color="000000" w:fill="FFFFFF"/>
            <w:vAlign w:val="center"/>
          </w:tcPr>
          <w:p w14:paraId="4948BB2E"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Պելտիգերա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շիկակարմրավուն</w:t>
            </w:r>
            <w:proofErr w:type="spellEnd"/>
          </w:p>
        </w:tc>
        <w:tc>
          <w:tcPr>
            <w:tcW w:w="2792" w:type="dxa"/>
            <w:shd w:val="clear" w:color="000000" w:fill="FFFFFF"/>
            <w:vAlign w:val="center"/>
          </w:tcPr>
          <w:p w14:paraId="0641BB57"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s="Calibri"/>
                <w:color w:val="000000"/>
                <w:sz w:val="18"/>
                <w:szCs w:val="18"/>
                <w:lang w:val="en-US"/>
              </w:rPr>
              <w:t>Peltigera rufescens (Weiss) Humb.</w:t>
            </w:r>
          </w:p>
        </w:tc>
        <w:tc>
          <w:tcPr>
            <w:tcW w:w="965" w:type="dxa"/>
            <w:shd w:val="clear" w:color="000000" w:fill="FFFFFF"/>
            <w:vAlign w:val="center"/>
            <w:hideMark/>
          </w:tcPr>
          <w:p w14:paraId="22BCB41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3C56057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4B1C6CA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1C8185B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2FF3435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0A1B31E4" w14:textId="77777777" w:rsidTr="00AD5DA9">
        <w:trPr>
          <w:trHeight w:val="432"/>
        </w:trPr>
        <w:tc>
          <w:tcPr>
            <w:tcW w:w="467" w:type="dxa"/>
            <w:shd w:val="clear" w:color="000000" w:fill="FFFFFF"/>
            <w:vAlign w:val="center"/>
            <w:hideMark/>
          </w:tcPr>
          <w:p w14:paraId="70A636D2"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26</w:t>
            </w:r>
          </w:p>
        </w:tc>
        <w:tc>
          <w:tcPr>
            <w:tcW w:w="2822" w:type="dxa"/>
            <w:shd w:val="clear" w:color="000000" w:fill="FFFFFF"/>
            <w:vAlign w:val="center"/>
          </w:tcPr>
          <w:p w14:paraId="33920CE7"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Պելտիգերա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շնային</w:t>
            </w:r>
            <w:proofErr w:type="spellEnd"/>
          </w:p>
        </w:tc>
        <w:tc>
          <w:tcPr>
            <w:tcW w:w="2792" w:type="dxa"/>
            <w:shd w:val="clear" w:color="000000" w:fill="FFFFFF"/>
            <w:vAlign w:val="center"/>
          </w:tcPr>
          <w:p w14:paraId="0505C214"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s="Calibri"/>
                <w:color w:val="000000"/>
                <w:sz w:val="18"/>
                <w:szCs w:val="18"/>
                <w:lang w:val="en-US"/>
              </w:rPr>
              <w:t>Peltigera canina (L.) Willd.</w:t>
            </w:r>
          </w:p>
        </w:tc>
        <w:tc>
          <w:tcPr>
            <w:tcW w:w="965" w:type="dxa"/>
            <w:shd w:val="clear" w:color="000000" w:fill="FFFFFF"/>
            <w:vAlign w:val="center"/>
            <w:hideMark/>
          </w:tcPr>
          <w:p w14:paraId="48F329A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33926C0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1345FE8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7F42B2F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3CD9C9B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49D1C213" w14:textId="77777777" w:rsidTr="00AD5DA9">
        <w:trPr>
          <w:trHeight w:val="432"/>
        </w:trPr>
        <w:tc>
          <w:tcPr>
            <w:tcW w:w="467" w:type="dxa"/>
            <w:shd w:val="clear" w:color="000000" w:fill="FFFFFF"/>
            <w:vAlign w:val="center"/>
            <w:hideMark/>
          </w:tcPr>
          <w:p w14:paraId="5055C035"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27</w:t>
            </w:r>
          </w:p>
        </w:tc>
        <w:tc>
          <w:tcPr>
            <w:tcW w:w="2822" w:type="dxa"/>
            <w:shd w:val="clear" w:color="000000" w:fill="FFFFFF"/>
            <w:vAlign w:val="center"/>
          </w:tcPr>
          <w:p w14:paraId="04BB9CEE"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Պլացինթիում</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սև</w:t>
            </w:r>
            <w:proofErr w:type="spellEnd"/>
          </w:p>
        </w:tc>
        <w:tc>
          <w:tcPr>
            <w:tcW w:w="2792" w:type="dxa"/>
            <w:shd w:val="clear" w:color="000000" w:fill="FFFFFF"/>
            <w:vAlign w:val="center"/>
          </w:tcPr>
          <w:p w14:paraId="2C800A9D" w14:textId="77777777" w:rsidR="00E27EBC" w:rsidRPr="009376FD" w:rsidRDefault="00E27EBC" w:rsidP="00AD5DA9">
            <w:pPr>
              <w:spacing w:after="0" w:line="276" w:lineRule="auto"/>
              <w:rPr>
                <w:rFonts w:ascii="Sylfaen" w:hAnsi="Sylfaen" w:cs="Calibri"/>
                <w:sz w:val="18"/>
                <w:szCs w:val="18"/>
              </w:rPr>
            </w:pPr>
            <w:r w:rsidRPr="009376FD">
              <w:rPr>
                <w:rFonts w:ascii="Sylfaen" w:hAnsi="Sylfaen" w:cs="Calibri"/>
                <w:sz w:val="18"/>
                <w:szCs w:val="18"/>
              </w:rPr>
              <w:t xml:space="preserve">Placynthium nigrum (Huds.) Gray </w:t>
            </w:r>
          </w:p>
        </w:tc>
        <w:tc>
          <w:tcPr>
            <w:tcW w:w="965" w:type="dxa"/>
            <w:shd w:val="clear" w:color="000000" w:fill="FFFFFF"/>
            <w:vAlign w:val="center"/>
            <w:hideMark/>
          </w:tcPr>
          <w:p w14:paraId="4723ECB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483C435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4AEFBF1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6A838DF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53E9C25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16D48611" w14:textId="77777777" w:rsidTr="00AD5DA9">
        <w:trPr>
          <w:trHeight w:val="432"/>
        </w:trPr>
        <w:tc>
          <w:tcPr>
            <w:tcW w:w="467" w:type="dxa"/>
            <w:shd w:val="clear" w:color="000000" w:fill="FFFFFF"/>
            <w:vAlign w:val="center"/>
            <w:hideMark/>
          </w:tcPr>
          <w:p w14:paraId="0F0F2268"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eastAsia="en-GB"/>
              </w:rPr>
              <w:t>2</w:t>
            </w:r>
            <w:r w:rsidRPr="009376FD">
              <w:rPr>
                <w:rFonts w:ascii="Sylfaen" w:eastAsia="Times New Roman" w:hAnsi="Sylfaen" w:cs="Calibri"/>
                <w:sz w:val="18"/>
                <w:szCs w:val="18"/>
                <w:lang w:val="en-US" w:eastAsia="en-GB"/>
              </w:rPr>
              <w:t>8</w:t>
            </w:r>
          </w:p>
        </w:tc>
        <w:tc>
          <w:tcPr>
            <w:tcW w:w="2822" w:type="dxa"/>
            <w:shd w:val="clear" w:color="000000" w:fill="FFFFFF"/>
            <w:vAlign w:val="center"/>
          </w:tcPr>
          <w:p w14:paraId="52A7988B"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Պլեուրոստիկտա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պնակաձև</w:t>
            </w:r>
            <w:proofErr w:type="spellEnd"/>
          </w:p>
        </w:tc>
        <w:tc>
          <w:tcPr>
            <w:tcW w:w="2792" w:type="dxa"/>
            <w:shd w:val="clear" w:color="000000" w:fill="FFFFFF"/>
            <w:vAlign w:val="center"/>
          </w:tcPr>
          <w:p w14:paraId="0293DF25"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Pleurosticta</w:t>
            </w:r>
            <w:proofErr w:type="spellEnd"/>
            <w:r w:rsidRPr="009376FD">
              <w:rPr>
                <w:rFonts w:ascii="Sylfaen" w:hAnsi="Sylfaen" w:cs="Calibri"/>
                <w:color w:val="000000"/>
                <w:sz w:val="18"/>
                <w:szCs w:val="18"/>
                <w:lang w:val="en-US"/>
              </w:rPr>
              <w:t xml:space="preserve"> acetabulum (Neck.) Elix &amp; </w:t>
            </w:r>
            <w:proofErr w:type="spellStart"/>
            <w:r w:rsidRPr="009376FD">
              <w:rPr>
                <w:rFonts w:ascii="Sylfaen" w:hAnsi="Sylfaen" w:cs="Calibri"/>
                <w:color w:val="000000"/>
                <w:sz w:val="18"/>
                <w:szCs w:val="18"/>
                <w:lang w:val="en-US"/>
              </w:rPr>
              <w:t>Lumbsch</w:t>
            </w:r>
            <w:proofErr w:type="spellEnd"/>
          </w:p>
        </w:tc>
        <w:tc>
          <w:tcPr>
            <w:tcW w:w="965" w:type="dxa"/>
            <w:shd w:val="clear" w:color="000000" w:fill="FFFFFF"/>
            <w:vAlign w:val="center"/>
            <w:hideMark/>
          </w:tcPr>
          <w:p w14:paraId="7DE44F5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3AC42EE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1347EED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49A1A9C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59FB400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61C9BDEF" w14:textId="77777777" w:rsidTr="00AD5DA9">
        <w:trPr>
          <w:trHeight w:val="432"/>
        </w:trPr>
        <w:tc>
          <w:tcPr>
            <w:tcW w:w="467" w:type="dxa"/>
            <w:shd w:val="clear" w:color="000000" w:fill="FFFFFF"/>
            <w:vAlign w:val="center"/>
            <w:hideMark/>
          </w:tcPr>
          <w:p w14:paraId="72280A1F"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eastAsia="en-GB"/>
              </w:rPr>
              <w:t>2</w:t>
            </w:r>
            <w:r w:rsidRPr="009376FD">
              <w:rPr>
                <w:rFonts w:ascii="Sylfaen" w:eastAsia="Times New Roman" w:hAnsi="Sylfaen" w:cs="Calibri"/>
                <w:sz w:val="18"/>
                <w:szCs w:val="18"/>
                <w:lang w:val="en-US" w:eastAsia="en-GB"/>
              </w:rPr>
              <w:t>9</w:t>
            </w:r>
          </w:p>
        </w:tc>
        <w:tc>
          <w:tcPr>
            <w:tcW w:w="2822" w:type="dxa"/>
            <w:shd w:val="clear" w:color="000000" w:fill="FFFFFF"/>
            <w:vAlign w:val="center"/>
          </w:tcPr>
          <w:p w14:paraId="05194033"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Ռամալինա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ալյուրանման</w:t>
            </w:r>
            <w:proofErr w:type="spellEnd"/>
          </w:p>
        </w:tc>
        <w:tc>
          <w:tcPr>
            <w:tcW w:w="2792" w:type="dxa"/>
            <w:shd w:val="clear" w:color="000000" w:fill="FFFFFF"/>
            <w:vAlign w:val="center"/>
          </w:tcPr>
          <w:p w14:paraId="34C09E99" w14:textId="77777777" w:rsidR="00E27EBC" w:rsidRPr="009376FD" w:rsidRDefault="00E27EBC" w:rsidP="00AD5DA9">
            <w:pPr>
              <w:spacing w:after="0" w:line="276" w:lineRule="auto"/>
              <w:rPr>
                <w:rFonts w:ascii="Sylfaen" w:hAnsi="Sylfaen" w:cs="Calibri"/>
                <w:sz w:val="18"/>
                <w:szCs w:val="18"/>
              </w:rPr>
            </w:pPr>
            <w:r w:rsidRPr="009376FD">
              <w:rPr>
                <w:rFonts w:ascii="Sylfaen" w:hAnsi="Sylfaen" w:cs="Calibri"/>
                <w:sz w:val="18"/>
                <w:szCs w:val="18"/>
              </w:rPr>
              <w:t xml:space="preserve">Ramalina farinacea (L.) Ach. </w:t>
            </w:r>
          </w:p>
        </w:tc>
        <w:tc>
          <w:tcPr>
            <w:tcW w:w="965" w:type="dxa"/>
            <w:shd w:val="clear" w:color="000000" w:fill="FFFFFF"/>
            <w:vAlign w:val="center"/>
            <w:hideMark/>
          </w:tcPr>
          <w:p w14:paraId="5C9124A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4738090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4BBF8D7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0EA2D6F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181E69B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69B9AD6D" w14:textId="77777777" w:rsidTr="00AD5DA9">
        <w:trPr>
          <w:trHeight w:val="432"/>
        </w:trPr>
        <w:tc>
          <w:tcPr>
            <w:tcW w:w="467" w:type="dxa"/>
            <w:shd w:val="clear" w:color="000000" w:fill="FFFFFF"/>
            <w:vAlign w:val="center"/>
            <w:hideMark/>
          </w:tcPr>
          <w:p w14:paraId="138865B9"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30</w:t>
            </w:r>
          </w:p>
        </w:tc>
        <w:tc>
          <w:tcPr>
            <w:tcW w:w="2822" w:type="dxa"/>
            <w:shd w:val="clear" w:color="000000" w:fill="FFFFFF"/>
            <w:vAlign w:val="center"/>
          </w:tcPr>
          <w:p w14:paraId="72B33342"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Ռամալինա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բազմաձև</w:t>
            </w:r>
            <w:proofErr w:type="spellEnd"/>
          </w:p>
        </w:tc>
        <w:tc>
          <w:tcPr>
            <w:tcW w:w="2792" w:type="dxa"/>
            <w:shd w:val="clear" w:color="000000" w:fill="FFFFFF"/>
            <w:vAlign w:val="center"/>
          </w:tcPr>
          <w:p w14:paraId="5FC26F00" w14:textId="77777777" w:rsidR="00E27EBC" w:rsidRPr="009376FD" w:rsidRDefault="00E27EBC" w:rsidP="00AD5DA9">
            <w:pPr>
              <w:spacing w:after="0" w:line="276" w:lineRule="auto"/>
              <w:rPr>
                <w:rFonts w:ascii="Sylfaen" w:hAnsi="Sylfaen" w:cs="Calibri"/>
                <w:color w:val="000000"/>
                <w:sz w:val="18"/>
                <w:szCs w:val="18"/>
                <w:lang w:val="hy-AM"/>
              </w:rPr>
            </w:pPr>
            <w:r w:rsidRPr="009376FD">
              <w:rPr>
                <w:rFonts w:ascii="Sylfaen" w:hAnsi="Sylfaen" w:cs="Calibri"/>
                <w:color w:val="000000"/>
                <w:sz w:val="18"/>
                <w:szCs w:val="18"/>
                <w:lang w:val="en-US"/>
              </w:rPr>
              <w:t>Ramalina polymorpha (Liljeblad) Ach.</w:t>
            </w:r>
          </w:p>
        </w:tc>
        <w:tc>
          <w:tcPr>
            <w:tcW w:w="965" w:type="dxa"/>
            <w:shd w:val="clear" w:color="000000" w:fill="FFFFFF"/>
            <w:vAlign w:val="center"/>
            <w:hideMark/>
          </w:tcPr>
          <w:p w14:paraId="41292EF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63FA822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1C6011A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2C90D97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4BF3F98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5C19D020" w14:textId="77777777" w:rsidTr="00AD5DA9">
        <w:trPr>
          <w:trHeight w:val="432"/>
        </w:trPr>
        <w:tc>
          <w:tcPr>
            <w:tcW w:w="467" w:type="dxa"/>
            <w:shd w:val="clear" w:color="000000" w:fill="FFFFFF"/>
            <w:vAlign w:val="center"/>
            <w:hideMark/>
          </w:tcPr>
          <w:p w14:paraId="133F1D92"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31</w:t>
            </w:r>
          </w:p>
        </w:tc>
        <w:tc>
          <w:tcPr>
            <w:tcW w:w="2822" w:type="dxa"/>
            <w:shd w:val="clear" w:color="000000" w:fill="FFFFFF"/>
            <w:vAlign w:val="center"/>
          </w:tcPr>
          <w:p w14:paraId="775E1DE3" w14:textId="77777777" w:rsidR="00E27EBC" w:rsidRPr="009376FD" w:rsidRDefault="00E27EBC" w:rsidP="00AD5DA9">
            <w:pPr>
              <w:spacing w:after="0" w:line="276" w:lineRule="auto"/>
              <w:rPr>
                <w:rFonts w:ascii="Sylfaen" w:hAnsi="Sylfaen"/>
                <w:sz w:val="18"/>
                <w:szCs w:val="18"/>
                <w:lang w:val="hy-AM"/>
              </w:rPr>
            </w:pPr>
            <w:r w:rsidRPr="009376FD">
              <w:rPr>
                <w:rFonts w:ascii="Sylfaen" w:hAnsi="Sylfaen" w:cs="Sylfaen"/>
                <w:sz w:val="18"/>
                <w:szCs w:val="18"/>
                <w:lang w:val="hy-AM"/>
              </w:rPr>
              <w:t>Ռամալինա</w:t>
            </w:r>
            <w:r w:rsidRPr="009376FD">
              <w:rPr>
                <w:rFonts w:ascii="Sylfaen" w:hAnsi="Sylfaen"/>
                <w:sz w:val="18"/>
                <w:szCs w:val="18"/>
                <w:lang w:val="hy-AM"/>
              </w:rPr>
              <w:t xml:space="preserve"> </w:t>
            </w:r>
            <w:r w:rsidRPr="009376FD">
              <w:rPr>
                <w:rFonts w:ascii="Sylfaen" w:hAnsi="Sylfaen" w:cs="Sylfaen"/>
                <w:sz w:val="18"/>
                <w:szCs w:val="18"/>
                <w:lang w:val="hy-AM"/>
              </w:rPr>
              <w:t>չինական</w:t>
            </w:r>
          </w:p>
        </w:tc>
        <w:tc>
          <w:tcPr>
            <w:tcW w:w="2792" w:type="dxa"/>
            <w:shd w:val="clear" w:color="000000" w:fill="FFFFFF"/>
            <w:vAlign w:val="center"/>
          </w:tcPr>
          <w:p w14:paraId="70AD81FA" w14:textId="77777777" w:rsidR="00E27EBC" w:rsidRPr="009376FD" w:rsidRDefault="00E27EBC" w:rsidP="00AD5DA9">
            <w:pPr>
              <w:spacing w:after="0" w:line="276" w:lineRule="auto"/>
              <w:rPr>
                <w:rFonts w:ascii="Sylfaen" w:hAnsi="Sylfaen" w:cs="Calibri"/>
                <w:sz w:val="18"/>
                <w:szCs w:val="18"/>
              </w:rPr>
            </w:pPr>
            <w:r w:rsidRPr="009376FD">
              <w:rPr>
                <w:rFonts w:ascii="Sylfaen" w:hAnsi="Sylfaen" w:cs="Calibri"/>
                <w:sz w:val="18"/>
                <w:szCs w:val="18"/>
              </w:rPr>
              <w:t xml:space="preserve">Ramalina sinensis Jatta </w:t>
            </w:r>
          </w:p>
        </w:tc>
        <w:tc>
          <w:tcPr>
            <w:tcW w:w="965" w:type="dxa"/>
            <w:shd w:val="clear" w:color="000000" w:fill="FFFFFF"/>
            <w:vAlign w:val="center"/>
            <w:hideMark/>
          </w:tcPr>
          <w:p w14:paraId="4B603F0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465F602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53F8021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6C7440D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42E8127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468220E4" w14:textId="77777777" w:rsidTr="00AD5DA9">
        <w:trPr>
          <w:trHeight w:val="432"/>
        </w:trPr>
        <w:tc>
          <w:tcPr>
            <w:tcW w:w="467" w:type="dxa"/>
            <w:shd w:val="clear" w:color="000000" w:fill="FFFFFF"/>
            <w:vAlign w:val="center"/>
            <w:hideMark/>
          </w:tcPr>
          <w:p w14:paraId="6552347D"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32</w:t>
            </w:r>
          </w:p>
        </w:tc>
        <w:tc>
          <w:tcPr>
            <w:tcW w:w="2822" w:type="dxa"/>
            <w:shd w:val="clear" w:color="000000" w:fill="FFFFFF"/>
            <w:vAlign w:val="center"/>
          </w:tcPr>
          <w:p w14:paraId="1DB48996"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Ռիզոկարպոն</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աշխարհագրական</w:t>
            </w:r>
            <w:proofErr w:type="spellEnd"/>
          </w:p>
        </w:tc>
        <w:tc>
          <w:tcPr>
            <w:tcW w:w="2792" w:type="dxa"/>
            <w:shd w:val="clear" w:color="000000" w:fill="FFFFFF"/>
            <w:vAlign w:val="center"/>
          </w:tcPr>
          <w:p w14:paraId="320F01BB" w14:textId="77777777" w:rsidR="00E27EBC" w:rsidRPr="009376FD" w:rsidRDefault="00E27EBC" w:rsidP="00AD5DA9">
            <w:pPr>
              <w:spacing w:after="0" w:line="276" w:lineRule="auto"/>
              <w:rPr>
                <w:rFonts w:ascii="Sylfaen" w:hAnsi="Sylfaen" w:cs="Calibri"/>
                <w:sz w:val="18"/>
                <w:szCs w:val="18"/>
              </w:rPr>
            </w:pPr>
            <w:r w:rsidRPr="009376FD">
              <w:rPr>
                <w:rFonts w:ascii="Sylfaen" w:hAnsi="Sylfaen" w:cs="Calibri"/>
                <w:sz w:val="18"/>
                <w:szCs w:val="18"/>
              </w:rPr>
              <w:t xml:space="preserve">Rhizocarpon geographicum (L.) DC. </w:t>
            </w:r>
          </w:p>
        </w:tc>
        <w:tc>
          <w:tcPr>
            <w:tcW w:w="965" w:type="dxa"/>
            <w:shd w:val="clear" w:color="000000" w:fill="FFFFFF"/>
            <w:vAlign w:val="center"/>
            <w:hideMark/>
          </w:tcPr>
          <w:p w14:paraId="04C22C4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2829E60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6A6B726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37102ED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02E2812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23F9B10A" w14:textId="77777777" w:rsidTr="00AD5DA9">
        <w:trPr>
          <w:trHeight w:val="432"/>
        </w:trPr>
        <w:tc>
          <w:tcPr>
            <w:tcW w:w="467" w:type="dxa"/>
            <w:shd w:val="clear" w:color="000000" w:fill="FFFFFF"/>
            <w:vAlign w:val="center"/>
            <w:hideMark/>
          </w:tcPr>
          <w:p w14:paraId="0934B59B"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eastAsia="en-GB"/>
              </w:rPr>
              <w:t>3</w:t>
            </w:r>
            <w:r w:rsidRPr="009376FD">
              <w:rPr>
                <w:rFonts w:ascii="Sylfaen" w:eastAsia="Times New Roman" w:hAnsi="Sylfaen" w:cs="Calibri"/>
                <w:sz w:val="18"/>
                <w:szCs w:val="18"/>
                <w:lang w:val="en-US" w:eastAsia="en-GB"/>
              </w:rPr>
              <w:t>3</w:t>
            </w:r>
          </w:p>
        </w:tc>
        <w:tc>
          <w:tcPr>
            <w:tcW w:w="2822" w:type="dxa"/>
            <w:shd w:val="clear" w:color="000000" w:fill="FFFFFF"/>
            <w:vAlign w:val="center"/>
          </w:tcPr>
          <w:p w14:paraId="4627BF91"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Ռիզոկարպոն</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երկսպոր</w:t>
            </w:r>
            <w:proofErr w:type="spellEnd"/>
          </w:p>
        </w:tc>
        <w:tc>
          <w:tcPr>
            <w:tcW w:w="2792" w:type="dxa"/>
            <w:shd w:val="clear" w:color="000000" w:fill="FFFFFF"/>
            <w:vAlign w:val="center"/>
          </w:tcPr>
          <w:p w14:paraId="7DED09B8" w14:textId="77777777" w:rsidR="00E27EBC" w:rsidRPr="009376FD" w:rsidRDefault="00E27EBC" w:rsidP="00AD5DA9">
            <w:pPr>
              <w:spacing w:after="0" w:line="276" w:lineRule="auto"/>
              <w:rPr>
                <w:rFonts w:ascii="Sylfaen" w:hAnsi="Sylfaen" w:cs="Calibri"/>
                <w:sz w:val="18"/>
                <w:szCs w:val="18"/>
                <w:lang w:val="en-US"/>
              </w:rPr>
            </w:pPr>
            <w:proofErr w:type="spellStart"/>
            <w:r w:rsidRPr="009376FD">
              <w:rPr>
                <w:rFonts w:ascii="Sylfaen" w:hAnsi="Sylfaen" w:cs="Calibri"/>
                <w:sz w:val="18"/>
                <w:szCs w:val="18"/>
                <w:lang w:val="en-US"/>
              </w:rPr>
              <w:t>Rhizocarpon</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disporum</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Nägeli</w:t>
            </w:r>
            <w:proofErr w:type="spellEnd"/>
            <w:r w:rsidRPr="009376FD">
              <w:rPr>
                <w:rFonts w:ascii="Sylfaen" w:hAnsi="Sylfaen" w:cs="Calibri"/>
                <w:sz w:val="18"/>
                <w:szCs w:val="18"/>
                <w:lang w:val="en-US"/>
              </w:rPr>
              <w:t xml:space="preserve"> ex Hepp) Müll. Arg. </w:t>
            </w:r>
          </w:p>
        </w:tc>
        <w:tc>
          <w:tcPr>
            <w:tcW w:w="965" w:type="dxa"/>
            <w:shd w:val="clear" w:color="000000" w:fill="FFFFFF"/>
            <w:vAlign w:val="center"/>
            <w:hideMark/>
          </w:tcPr>
          <w:p w14:paraId="099AD53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13F1DB0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406C325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11D3560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7397DCA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662C681A" w14:textId="77777777" w:rsidTr="00AD5DA9">
        <w:trPr>
          <w:trHeight w:val="432"/>
        </w:trPr>
        <w:tc>
          <w:tcPr>
            <w:tcW w:w="467" w:type="dxa"/>
            <w:shd w:val="clear" w:color="000000" w:fill="FFFFFF"/>
            <w:vAlign w:val="center"/>
            <w:hideMark/>
          </w:tcPr>
          <w:p w14:paraId="3D099E88"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34</w:t>
            </w:r>
          </w:p>
        </w:tc>
        <w:tc>
          <w:tcPr>
            <w:tcW w:w="2822" w:type="dxa"/>
            <w:shd w:val="clear" w:color="000000" w:fill="FFFFFF"/>
            <w:vAlign w:val="center"/>
          </w:tcPr>
          <w:p w14:paraId="35138F57"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Ռիզոկարպոն</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զուգադիր</w:t>
            </w:r>
            <w:proofErr w:type="spellEnd"/>
          </w:p>
        </w:tc>
        <w:tc>
          <w:tcPr>
            <w:tcW w:w="2792" w:type="dxa"/>
            <w:shd w:val="clear" w:color="000000" w:fill="FFFFFF"/>
            <w:vAlign w:val="center"/>
          </w:tcPr>
          <w:p w14:paraId="4A6EBE78" w14:textId="77777777" w:rsidR="00E27EBC" w:rsidRPr="009376FD" w:rsidRDefault="00E27EBC" w:rsidP="00AD5DA9">
            <w:pPr>
              <w:spacing w:after="0" w:line="276" w:lineRule="auto"/>
              <w:rPr>
                <w:rFonts w:ascii="Sylfaen" w:hAnsi="Sylfaen" w:cs="Calibri"/>
                <w:color w:val="000000"/>
                <w:sz w:val="18"/>
                <w:szCs w:val="18"/>
                <w:lang w:val="hy-AM"/>
              </w:rPr>
            </w:pPr>
            <w:proofErr w:type="spellStart"/>
            <w:r w:rsidRPr="009376FD">
              <w:rPr>
                <w:rFonts w:ascii="Sylfaen" w:hAnsi="Sylfaen" w:cs="Calibri"/>
                <w:color w:val="000000"/>
                <w:sz w:val="18"/>
                <w:szCs w:val="18"/>
                <w:lang w:val="en-US"/>
              </w:rPr>
              <w:t>Rhizocarpon</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geminatum</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Körb</w:t>
            </w:r>
            <w:proofErr w:type="spellEnd"/>
            <w:r w:rsidRPr="009376FD">
              <w:rPr>
                <w:rFonts w:ascii="Sylfaen" w:hAnsi="Sylfaen" w:cs="Calibri"/>
                <w:color w:val="000000"/>
                <w:sz w:val="18"/>
                <w:szCs w:val="18"/>
                <w:lang w:val="en-US"/>
              </w:rPr>
              <w:t>.</w:t>
            </w:r>
          </w:p>
        </w:tc>
        <w:tc>
          <w:tcPr>
            <w:tcW w:w="965" w:type="dxa"/>
            <w:shd w:val="clear" w:color="000000" w:fill="FFFFFF"/>
            <w:vAlign w:val="center"/>
            <w:hideMark/>
          </w:tcPr>
          <w:p w14:paraId="158DCE7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7C36B95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5A723AF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6B4C09B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5F1C927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0A37609A" w14:textId="77777777" w:rsidTr="00AD5DA9">
        <w:trPr>
          <w:trHeight w:val="432"/>
        </w:trPr>
        <w:tc>
          <w:tcPr>
            <w:tcW w:w="467" w:type="dxa"/>
            <w:shd w:val="clear" w:color="000000" w:fill="FFFFFF"/>
            <w:vAlign w:val="center"/>
            <w:hideMark/>
          </w:tcPr>
          <w:p w14:paraId="50A28B1B"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35</w:t>
            </w:r>
          </w:p>
        </w:tc>
        <w:tc>
          <w:tcPr>
            <w:tcW w:w="2822" w:type="dxa"/>
            <w:shd w:val="clear" w:color="000000" w:fill="FFFFFF"/>
            <w:vAlign w:val="center"/>
          </w:tcPr>
          <w:p w14:paraId="06BF6699"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Ռիզոպլակա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ոսկեսպիտակ</w:t>
            </w:r>
            <w:proofErr w:type="spellEnd"/>
          </w:p>
        </w:tc>
        <w:tc>
          <w:tcPr>
            <w:tcW w:w="2792" w:type="dxa"/>
            <w:shd w:val="clear" w:color="000000" w:fill="FFFFFF"/>
            <w:vAlign w:val="center"/>
          </w:tcPr>
          <w:p w14:paraId="77CFC29C" w14:textId="77777777" w:rsidR="00E27EBC" w:rsidRPr="009376FD" w:rsidRDefault="00E27EBC" w:rsidP="00AD5DA9">
            <w:pPr>
              <w:spacing w:after="0" w:line="276" w:lineRule="auto"/>
              <w:rPr>
                <w:rFonts w:ascii="Sylfaen" w:hAnsi="Sylfaen" w:cs="Calibri"/>
                <w:sz w:val="18"/>
                <w:szCs w:val="18"/>
              </w:rPr>
            </w:pPr>
            <w:r w:rsidRPr="009376FD">
              <w:rPr>
                <w:rFonts w:ascii="Sylfaen" w:hAnsi="Sylfaen" w:cs="Calibri"/>
                <w:sz w:val="18"/>
                <w:szCs w:val="18"/>
              </w:rPr>
              <w:t xml:space="preserve">Rhizoplaca chrysoleuca (Sm.) Zopf </w:t>
            </w:r>
          </w:p>
        </w:tc>
        <w:tc>
          <w:tcPr>
            <w:tcW w:w="965" w:type="dxa"/>
            <w:shd w:val="clear" w:color="000000" w:fill="FFFFFF"/>
            <w:vAlign w:val="center"/>
            <w:hideMark/>
          </w:tcPr>
          <w:p w14:paraId="7869E25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111E083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482D03C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01F6200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5A36FA9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65493D81" w14:textId="77777777" w:rsidTr="00AD5DA9">
        <w:trPr>
          <w:trHeight w:val="432"/>
        </w:trPr>
        <w:tc>
          <w:tcPr>
            <w:tcW w:w="467" w:type="dxa"/>
            <w:shd w:val="clear" w:color="000000" w:fill="FFFFFF"/>
            <w:vAlign w:val="center"/>
            <w:hideMark/>
          </w:tcPr>
          <w:p w14:paraId="0981A8D9"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36</w:t>
            </w:r>
          </w:p>
        </w:tc>
        <w:tc>
          <w:tcPr>
            <w:tcW w:w="2822" w:type="dxa"/>
            <w:shd w:val="clear" w:color="000000" w:fill="FFFFFF"/>
            <w:vAlign w:val="center"/>
          </w:tcPr>
          <w:p w14:paraId="4E374973"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Ռիզոպլակա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սևաչյա</w:t>
            </w:r>
            <w:proofErr w:type="spellEnd"/>
          </w:p>
        </w:tc>
        <w:tc>
          <w:tcPr>
            <w:tcW w:w="2792" w:type="dxa"/>
            <w:shd w:val="clear" w:color="000000" w:fill="FFFFFF"/>
            <w:vAlign w:val="center"/>
          </w:tcPr>
          <w:p w14:paraId="3A099898" w14:textId="77777777" w:rsidR="00E27EBC" w:rsidRPr="009376FD" w:rsidRDefault="00E27EBC" w:rsidP="00AD5DA9">
            <w:pPr>
              <w:spacing w:after="0" w:line="276" w:lineRule="auto"/>
              <w:rPr>
                <w:rFonts w:ascii="Sylfaen" w:hAnsi="Sylfaen" w:cs="Calibri"/>
                <w:sz w:val="18"/>
                <w:szCs w:val="18"/>
                <w:lang w:val="en-US"/>
              </w:rPr>
            </w:pPr>
            <w:proofErr w:type="spellStart"/>
            <w:r w:rsidRPr="009376FD">
              <w:rPr>
                <w:rFonts w:ascii="Sylfaen" w:hAnsi="Sylfaen" w:cs="Calibri"/>
                <w:sz w:val="18"/>
                <w:szCs w:val="18"/>
                <w:lang w:val="en-US"/>
              </w:rPr>
              <w:t>Rhizoplaca</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melanophthalma</w:t>
            </w:r>
            <w:proofErr w:type="spellEnd"/>
            <w:r w:rsidRPr="009376FD">
              <w:rPr>
                <w:rFonts w:ascii="Sylfaen" w:hAnsi="Sylfaen" w:cs="Calibri"/>
                <w:sz w:val="18"/>
                <w:szCs w:val="18"/>
                <w:lang w:val="en-US"/>
              </w:rPr>
              <w:t xml:space="preserve"> (DC.) </w:t>
            </w:r>
            <w:proofErr w:type="spellStart"/>
            <w:r w:rsidRPr="009376FD">
              <w:rPr>
                <w:rFonts w:ascii="Sylfaen" w:hAnsi="Sylfaen" w:cs="Calibri"/>
                <w:sz w:val="18"/>
                <w:szCs w:val="18"/>
                <w:lang w:val="en-US"/>
              </w:rPr>
              <w:t>Leuckert</w:t>
            </w:r>
            <w:proofErr w:type="spellEnd"/>
            <w:r w:rsidRPr="009376FD">
              <w:rPr>
                <w:rFonts w:ascii="Sylfaen" w:hAnsi="Sylfaen" w:cs="Calibri"/>
                <w:sz w:val="18"/>
                <w:szCs w:val="18"/>
                <w:lang w:val="en-US"/>
              </w:rPr>
              <w:t xml:space="preserve"> &amp; </w:t>
            </w:r>
            <w:proofErr w:type="spellStart"/>
            <w:r w:rsidRPr="009376FD">
              <w:rPr>
                <w:rFonts w:ascii="Sylfaen" w:hAnsi="Sylfaen" w:cs="Calibri"/>
                <w:sz w:val="18"/>
                <w:szCs w:val="18"/>
                <w:lang w:val="en-US"/>
              </w:rPr>
              <w:t>Poelt</w:t>
            </w:r>
            <w:proofErr w:type="spellEnd"/>
          </w:p>
        </w:tc>
        <w:tc>
          <w:tcPr>
            <w:tcW w:w="965" w:type="dxa"/>
            <w:shd w:val="clear" w:color="000000" w:fill="FFFFFF"/>
            <w:vAlign w:val="center"/>
            <w:hideMark/>
          </w:tcPr>
          <w:p w14:paraId="1D2FD49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4EFA6DE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78563B3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1F2A64B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386712C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5C6B7E58" w14:textId="77777777" w:rsidTr="00AD5DA9">
        <w:trPr>
          <w:trHeight w:val="432"/>
        </w:trPr>
        <w:tc>
          <w:tcPr>
            <w:tcW w:w="467" w:type="dxa"/>
            <w:shd w:val="clear" w:color="000000" w:fill="FFFFFF"/>
            <w:vAlign w:val="center"/>
            <w:hideMark/>
          </w:tcPr>
          <w:p w14:paraId="45C96171"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37</w:t>
            </w:r>
          </w:p>
        </w:tc>
        <w:tc>
          <w:tcPr>
            <w:tcW w:w="2822" w:type="dxa"/>
            <w:shd w:val="clear" w:color="000000" w:fill="FFFFFF"/>
            <w:vAlign w:val="center"/>
          </w:tcPr>
          <w:p w14:paraId="59AC1540"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Տոնինիա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փքատերև</w:t>
            </w:r>
            <w:proofErr w:type="spellEnd"/>
          </w:p>
        </w:tc>
        <w:tc>
          <w:tcPr>
            <w:tcW w:w="2792" w:type="dxa"/>
            <w:shd w:val="clear" w:color="000000" w:fill="FFFFFF"/>
            <w:vAlign w:val="center"/>
          </w:tcPr>
          <w:p w14:paraId="39B812FD"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Toninia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sedifolia</w:t>
            </w:r>
            <w:proofErr w:type="spellEnd"/>
            <w:r w:rsidRPr="009376FD">
              <w:rPr>
                <w:rFonts w:ascii="Sylfaen" w:hAnsi="Sylfaen" w:cs="Calibri"/>
                <w:color w:val="000000"/>
                <w:sz w:val="18"/>
                <w:szCs w:val="18"/>
                <w:lang w:val="en-US"/>
              </w:rPr>
              <w:t xml:space="preserve"> (Scop.) </w:t>
            </w:r>
            <w:proofErr w:type="spellStart"/>
            <w:r w:rsidRPr="009376FD">
              <w:rPr>
                <w:rFonts w:ascii="Sylfaen" w:hAnsi="Sylfaen" w:cs="Calibri"/>
                <w:color w:val="000000"/>
                <w:sz w:val="18"/>
                <w:szCs w:val="18"/>
                <w:lang w:val="en-US"/>
              </w:rPr>
              <w:t>Timdal</w:t>
            </w:r>
            <w:proofErr w:type="spellEnd"/>
          </w:p>
        </w:tc>
        <w:tc>
          <w:tcPr>
            <w:tcW w:w="965" w:type="dxa"/>
            <w:shd w:val="clear" w:color="000000" w:fill="FFFFFF"/>
            <w:vAlign w:val="center"/>
            <w:hideMark/>
          </w:tcPr>
          <w:p w14:paraId="65BD4C7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2A2BB29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6970507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14CC6CE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017ABB2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5F01F040" w14:textId="77777777" w:rsidTr="00AD5DA9">
        <w:trPr>
          <w:trHeight w:val="432"/>
        </w:trPr>
        <w:tc>
          <w:tcPr>
            <w:tcW w:w="467" w:type="dxa"/>
            <w:shd w:val="clear" w:color="000000" w:fill="FFFFFF"/>
            <w:vAlign w:val="center"/>
            <w:hideMark/>
          </w:tcPr>
          <w:p w14:paraId="22DADD60"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38</w:t>
            </w:r>
          </w:p>
        </w:tc>
        <w:tc>
          <w:tcPr>
            <w:tcW w:w="2822" w:type="dxa"/>
            <w:shd w:val="clear" w:color="000000" w:fill="FFFFFF"/>
            <w:vAlign w:val="center"/>
          </w:tcPr>
          <w:p w14:paraId="416B5DED"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Ցետրարիա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իսլանդական</w:t>
            </w:r>
            <w:proofErr w:type="spellEnd"/>
          </w:p>
        </w:tc>
        <w:tc>
          <w:tcPr>
            <w:tcW w:w="2792" w:type="dxa"/>
            <w:shd w:val="clear" w:color="000000" w:fill="FFFFFF"/>
            <w:vAlign w:val="center"/>
          </w:tcPr>
          <w:p w14:paraId="4EFF33D3"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sz w:val="18"/>
                <w:szCs w:val="18"/>
                <w:lang w:val="en-US"/>
              </w:rPr>
              <w:t>Cetraria</w:t>
            </w:r>
            <w:proofErr w:type="spellEnd"/>
            <w:r w:rsidRPr="009376FD">
              <w:rPr>
                <w:rFonts w:ascii="Sylfaen" w:hAnsi="Sylfaen"/>
                <w:sz w:val="18"/>
                <w:szCs w:val="18"/>
                <w:lang w:val="en-US"/>
              </w:rPr>
              <w:t xml:space="preserve"> </w:t>
            </w:r>
            <w:proofErr w:type="spellStart"/>
            <w:r w:rsidRPr="009376FD">
              <w:rPr>
                <w:rFonts w:ascii="Sylfaen" w:hAnsi="Sylfaen"/>
                <w:sz w:val="18"/>
                <w:szCs w:val="18"/>
                <w:lang w:val="en-US"/>
              </w:rPr>
              <w:t>islandica</w:t>
            </w:r>
            <w:proofErr w:type="spellEnd"/>
            <w:r w:rsidRPr="009376FD">
              <w:rPr>
                <w:rFonts w:ascii="Sylfaen" w:hAnsi="Sylfaen"/>
                <w:sz w:val="18"/>
                <w:szCs w:val="18"/>
                <w:lang w:val="en-US"/>
              </w:rPr>
              <w:t xml:space="preserve"> (L.) Ach.</w:t>
            </w:r>
          </w:p>
        </w:tc>
        <w:tc>
          <w:tcPr>
            <w:tcW w:w="965" w:type="dxa"/>
            <w:shd w:val="clear" w:color="000000" w:fill="FFFFFF"/>
            <w:vAlign w:val="center"/>
            <w:hideMark/>
          </w:tcPr>
          <w:p w14:paraId="2F74009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1048748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46AA612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115E5C1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6C00351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5F131895" w14:textId="77777777" w:rsidTr="00AD5DA9">
        <w:trPr>
          <w:trHeight w:val="432"/>
        </w:trPr>
        <w:tc>
          <w:tcPr>
            <w:tcW w:w="467" w:type="dxa"/>
            <w:shd w:val="clear" w:color="000000" w:fill="FFFFFF"/>
            <w:vAlign w:val="center"/>
            <w:hideMark/>
          </w:tcPr>
          <w:p w14:paraId="686A9DF1"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eastAsia="en-GB"/>
              </w:rPr>
              <w:t>3</w:t>
            </w:r>
            <w:r w:rsidRPr="009376FD">
              <w:rPr>
                <w:rFonts w:ascii="Sylfaen" w:eastAsia="Times New Roman" w:hAnsi="Sylfaen" w:cs="Calibri"/>
                <w:sz w:val="18"/>
                <w:szCs w:val="18"/>
                <w:lang w:val="en-US" w:eastAsia="en-GB"/>
              </w:rPr>
              <w:t>9</w:t>
            </w:r>
          </w:p>
        </w:tc>
        <w:tc>
          <w:tcPr>
            <w:tcW w:w="2822" w:type="dxa"/>
            <w:shd w:val="clear" w:color="000000" w:fill="FFFFFF"/>
            <w:vAlign w:val="center"/>
          </w:tcPr>
          <w:p w14:paraId="5D3A0675"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Ցետրարիա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փշավոր</w:t>
            </w:r>
            <w:proofErr w:type="spellEnd"/>
          </w:p>
        </w:tc>
        <w:tc>
          <w:tcPr>
            <w:tcW w:w="2792" w:type="dxa"/>
            <w:shd w:val="clear" w:color="000000" w:fill="FFFFFF"/>
            <w:vAlign w:val="center"/>
          </w:tcPr>
          <w:p w14:paraId="1616A387"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Cetraria</w:t>
            </w:r>
            <w:proofErr w:type="spellEnd"/>
            <w:r w:rsidRPr="009376FD">
              <w:rPr>
                <w:rFonts w:ascii="Sylfaen" w:hAnsi="Sylfaen" w:cs="Calibri"/>
                <w:color w:val="000000"/>
                <w:sz w:val="18"/>
                <w:szCs w:val="18"/>
                <w:lang w:val="en-US"/>
              </w:rPr>
              <w:t xml:space="preserve"> aculeata (</w:t>
            </w:r>
            <w:proofErr w:type="spellStart"/>
            <w:r w:rsidRPr="009376FD">
              <w:rPr>
                <w:rFonts w:ascii="Sylfaen" w:hAnsi="Sylfaen" w:cs="Calibri"/>
                <w:color w:val="000000"/>
                <w:sz w:val="18"/>
                <w:szCs w:val="18"/>
                <w:lang w:val="en-US"/>
              </w:rPr>
              <w:t>Schreb</w:t>
            </w:r>
            <w:proofErr w:type="spellEnd"/>
            <w:r w:rsidRPr="009376FD">
              <w:rPr>
                <w:rFonts w:ascii="Sylfaen" w:hAnsi="Sylfaen" w:cs="Calibri"/>
                <w:color w:val="000000"/>
                <w:sz w:val="18"/>
                <w:szCs w:val="18"/>
                <w:lang w:val="en-US"/>
              </w:rPr>
              <w:t>.) Fr.</w:t>
            </w:r>
          </w:p>
        </w:tc>
        <w:tc>
          <w:tcPr>
            <w:tcW w:w="965" w:type="dxa"/>
            <w:shd w:val="clear" w:color="000000" w:fill="FFFFFF"/>
            <w:vAlign w:val="center"/>
            <w:hideMark/>
          </w:tcPr>
          <w:p w14:paraId="7D8C308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062EBDF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4A3B014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54ADCCE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2A99886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211ED5C6" w14:textId="77777777" w:rsidTr="00AD5DA9">
        <w:trPr>
          <w:trHeight w:val="432"/>
        </w:trPr>
        <w:tc>
          <w:tcPr>
            <w:tcW w:w="467" w:type="dxa"/>
            <w:shd w:val="clear" w:color="000000" w:fill="FFFFFF"/>
            <w:vAlign w:val="center"/>
            <w:hideMark/>
          </w:tcPr>
          <w:p w14:paraId="7AA2F04E"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40</w:t>
            </w:r>
          </w:p>
        </w:tc>
        <w:tc>
          <w:tcPr>
            <w:tcW w:w="2822" w:type="dxa"/>
            <w:shd w:val="clear" w:color="000000" w:fill="FFFFFF"/>
            <w:vAlign w:val="center"/>
          </w:tcPr>
          <w:p w14:paraId="57E9DAEB"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Քսանթոմենդոզա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գանգռատերև</w:t>
            </w:r>
            <w:proofErr w:type="spellEnd"/>
          </w:p>
        </w:tc>
        <w:tc>
          <w:tcPr>
            <w:tcW w:w="2792" w:type="dxa"/>
            <w:shd w:val="clear" w:color="000000" w:fill="FFFFFF"/>
            <w:vAlign w:val="center"/>
          </w:tcPr>
          <w:p w14:paraId="41804981"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Xanthomendoza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ulophyllodes</w:t>
            </w:r>
            <w:proofErr w:type="spellEnd"/>
            <w:r w:rsidRPr="009376FD">
              <w:rPr>
                <w:rFonts w:ascii="Sylfaen" w:hAnsi="Sylfaen" w:cs="Calibri"/>
                <w:color w:val="000000"/>
                <w:sz w:val="18"/>
                <w:szCs w:val="18"/>
                <w:lang w:val="en-US"/>
              </w:rPr>
              <w:t xml:space="preserve"> (Räsänen) </w:t>
            </w:r>
            <w:proofErr w:type="spellStart"/>
            <w:r w:rsidRPr="009376FD">
              <w:rPr>
                <w:rFonts w:ascii="Sylfaen" w:hAnsi="Sylfaen" w:cs="Calibri"/>
                <w:color w:val="000000"/>
                <w:sz w:val="18"/>
                <w:szCs w:val="18"/>
                <w:lang w:val="en-US"/>
              </w:rPr>
              <w:t>Søchting</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Kärnefelt</w:t>
            </w:r>
            <w:proofErr w:type="spellEnd"/>
            <w:r w:rsidRPr="009376FD">
              <w:rPr>
                <w:rFonts w:ascii="Sylfaen" w:hAnsi="Sylfaen" w:cs="Calibri"/>
                <w:color w:val="000000"/>
                <w:sz w:val="18"/>
                <w:szCs w:val="18"/>
                <w:lang w:val="en-US"/>
              </w:rPr>
              <w:t xml:space="preserve"> &amp; S. Y. </w:t>
            </w:r>
            <w:proofErr w:type="spellStart"/>
            <w:r w:rsidRPr="009376FD">
              <w:rPr>
                <w:rFonts w:ascii="Sylfaen" w:hAnsi="Sylfaen" w:cs="Calibri"/>
                <w:color w:val="000000"/>
                <w:sz w:val="18"/>
                <w:szCs w:val="18"/>
                <w:lang w:val="en-US"/>
              </w:rPr>
              <w:t>Kondr</w:t>
            </w:r>
            <w:proofErr w:type="spellEnd"/>
            <w:r w:rsidRPr="009376FD">
              <w:rPr>
                <w:rFonts w:ascii="Sylfaen" w:hAnsi="Sylfaen" w:cs="Calibri"/>
                <w:color w:val="000000"/>
                <w:sz w:val="18"/>
                <w:szCs w:val="18"/>
                <w:lang w:val="en-US"/>
              </w:rPr>
              <w:t>.</w:t>
            </w:r>
          </w:p>
        </w:tc>
        <w:tc>
          <w:tcPr>
            <w:tcW w:w="965" w:type="dxa"/>
            <w:shd w:val="clear" w:color="000000" w:fill="FFFFFF"/>
            <w:vAlign w:val="center"/>
            <w:hideMark/>
          </w:tcPr>
          <w:p w14:paraId="7190B56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578CEF1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54BD0CC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739F72A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46FE340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3A88BECA" w14:textId="77777777" w:rsidTr="00AD5DA9">
        <w:trPr>
          <w:trHeight w:val="432"/>
        </w:trPr>
        <w:tc>
          <w:tcPr>
            <w:tcW w:w="467" w:type="dxa"/>
            <w:shd w:val="clear" w:color="000000" w:fill="FFFFFF"/>
            <w:vAlign w:val="center"/>
            <w:hideMark/>
          </w:tcPr>
          <w:p w14:paraId="36FBCF9E"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41</w:t>
            </w:r>
          </w:p>
        </w:tc>
        <w:tc>
          <w:tcPr>
            <w:tcW w:w="2822" w:type="dxa"/>
            <w:shd w:val="clear" w:color="000000" w:fill="FFFFFF"/>
            <w:vAlign w:val="center"/>
          </w:tcPr>
          <w:p w14:paraId="7558AD32"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Քսանթոմենդոզա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խաբուսիկ</w:t>
            </w:r>
            <w:proofErr w:type="spellEnd"/>
          </w:p>
        </w:tc>
        <w:tc>
          <w:tcPr>
            <w:tcW w:w="2792" w:type="dxa"/>
            <w:shd w:val="clear" w:color="000000" w:fill="FFFFFF"/>
            <w:vAlign w:val="center"/>
          </w:tcPr>
          <w:p w14:paraId="65F95E55"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Xanthomendoza</w:t>
            </w:r>
            <w:proofErr w:type="spellEnd"/>
            <w:r w:rsidRPr="009376FD">
              <w:rPr>
                <w:rFonts w:ascii="Sylfaen" w:hAnsi="Sylfaen" w:cs="Calibri"/>
                <w:color w:val="000000"/>
                <w:sz w:val="18"/>
                <w:szCs w:val="18"/>
                <w:lang w:val="en-US"/>
              </w:rPr>
              <w:t xml:space="preserve"> fallax (Hepp) </w:t>
            </w:r>
            <w:proofErr w:type="spellStart"/>
            <w:r w:rsidRPr="009376FD">
              <w:rPr>
                <w:rFonts w:ascii="Sylfaen" w:hAnsi="Sylfaen" w:cs="Calibri"/>
                <w:color w:val="000000"/>
                <w:sz w:val="18"/>
                <w:szCs w:val="18"/>
                <w:lang w:val="en-US"/>
              </w:rPr>
              <w:t>Søchting</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Kärnefelt</w:t>
            </w:r>
            <w:proofErr w:type="spellEnd"/>
            <w:r w:rsidRPr="009376FD">
              <w:rPr>
                <w:rFonts w:ascii="Sylfaen" w:hAnsi="Sylfaen" w:cs="Calibri"/>
                <w:color w:val="000000"/>
                <w:sz w:val="18"/>
                <w:szCs w:val="18"/>
                <w:lang w:val="en-US"/>
              </w:rPr>
              <w:t xml:space="preserve"> &amp; S. Y. </w:t>
            </w:r>
            <w:proofErr w:type="spellStart"/>
            <w:r w:rsidRPr="009376FD">
              <w:rPr>
                <w:rFonts w:ascii="Sylfaen" w:hAnsi="Sylfaen" w:cs="Calibri"/>
                <w:color w:val="000000"/>
                <w:sz w:val="18"/>
                <w:szCs w:val="18"/>
                <w:lang w:val="en-US"/>
              </w:rPr>
              <w:t>Kondr</w:t>
            </w:r>
            <w:proofErr w:type="spellEnd"/>
            <w:r w:rsidRPr="009376FD">
              <w:rPr>
                <w:rFonts w:ascii="Sylfaen" w:hAnsi="Sylfaen" w:cs="Calibri"/>
                <w:color w:val="000000"/>
                <w:sz w:val="18"/>
                <w:szCs w:val="18"/>
                <w:lang w:val="en-US"/>
              </w:rPr>
              <w:t>.</w:t>
            </w:r>
          </w:p>
        </w:tc>
        <w:tc>
          <w:tcPr>
            <w:tcW w:w="965" w:type="dxa"/>
            <w:shd w:val="clear" w:color="000000" w:fill="FFFFFF"/>
            <w:vAlign w:val="center"/>
            <w:hideMark/>
          </w:tcPr>
          <w:p w14:paraId="2AA4D6C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10D1038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3D80834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0639B1C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6E652D5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594CBA8B" w14:textId="77777777" w:rsidTr="00AD5DA9">
        <w:trPr>
          <w:trHeight w:val="432"/>
        </w:trPr>
        <w:tc>
          <w:tcPr>
            <w:tcW w:w="467" w:type="dxa"/>
            <w:shd w:val="clear" w:color="000000" w:fill="FFFFFF"/>
            <w:vAlign w:val="center"/>
            <w:hideMark/>
          </w:tcPr>
          <w:p w14:paraId="2B0C2C1E"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eastAsia="en-GB"/>
              </w:rPr>
              <w:t>4</w:t>
            </w:r>
            <w:r w:rsidRPr="009376FD">
              <w:rPr>
                <w:rFonts w:ascii="Sylfaen" w:eastAsia="Times New Roman" w:hAnsi="Sylfaen" w:cs="Calibri"/>
                <w:sz w:val="18"/>
                <w:szCs w:val="18"/>
                <w:lang w:val="en-US" w:eastAsia="en-GB"/>
              </w:rPr>
              <w:t>2</w:t>
            </w:r>
          </w:p>
        </w:tc>
        <w:tc>
          <w:tcPr>
            <w:tcW w:w="2822" w:type="dxa"/>
            <w:shd w:val="clear" w:color="000000" w:fill="FFFFFF"/>
            <w:vAlign w:val="center"/>
          </w:tcPr>
          <w:p w14:paraId="0D05417C"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Քսանթոմենդոզա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կարմրադեղնավուն</w:t>
            </w:r>
            <w:proofErr w:type="spellEnd"/>
          </w:p>
        </w:tc>
        <w:tc>
          <w:tcPr>
            <w:tcW w:w="2792" w:type="dxa"/>
            <w:shd w:val="clear" w:color="000000" w:fill="FFFFFF"/>
            <w:vAlign w:val="center"/>
          </w:tcPr>
          <w:p w14:paraId="1DADE992" w14:textId="77777777" w:rsidR="00E27EBC" w:rsidRPr="009376FD" w:rsidRDefault="00E27EBC" w:rsidP="00AD5DA9">
            <w:pPr>
              <w:spacing w:after="0" w:line="276" w:lineRule="auto"/>
              <w:rPr>
                <w:rFonts w:ascii="Sylfaen" w:hAnsi="Sylfaen" w:cs="Calibri"/>
                <w:color w:val="000000"/>
                <w:sz w:val="18"/>
                <w:szCs w:val="18"/>
                <w:lang w:val="hy-AM"/>
              </w:rPr>
            </w:pPr>
            <w:proofErr w:type="spellStart"/>
            <w:r w:rsidRPr="009376FD">
              <w:rPr>
                <w:rFonts w:ascii="Sylfaen" w:hAnsi="Sylfaen" w:cs="Calibri"/>
                <w:color w:val="000000"/>
                <w:sz w:val="18"/>
                <w:szCs w:val="18"/>
                <w:lang w:val="en-US"/>
              </w:rPr>
              <w:t>Xanthomendoza</w:t>
            </w:r>
            <w:proofErr w:type="spellEnd"/>
            <w:r w:rsidRPr="009376FD">
              <w:rPr>
                <w:rFonts w:ascii="Sylfaen" w:hAnsi="Sylfaen" w:cs="Calibri"/>
                <w:color w:val="000000"/>
                <w:sz w:val="18"/>
                <w:szCs w:val="18"/>
                <w:lang w:val="en-US"/>
              </w:rPr>
              <w:t xml:space="preserve"> fulva (</w:t>
            </w:r>
            <w:proofErr w:type="spellStart"/>
            <w:r w:rsidRPr="009376FD">
              <w:rPr>
                <w:rFonts w:ascii="Sylfaen" w:hAnsi="Sylfaen" w:cs="Calibri"/>
                <w:color w:val="000000"/>
                <w:sz w:val="18"/>
                <w:szCs w:val="18"/>
                <w:lang w:val="en-US"/>
              </w:rPr>
              <w:t>Hoffm</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Søchting</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Kärnefelt</w:t>
            </w:r>
            <w:proofErr w:type="spellEnd"/>
            <w:r w:rsidRPr="009376FD">
              <w:rPr>
                <w:rFonts w:ascii="Sylfaen" w:hAnsi="Sylfaen" w:cs="Calibri"/>
                <w:color w:val="000000"/>
                <w:sz w:val="18"/>
                <w:szCs w:val="18"/>
                <w:lang w:val="en-US"/>
              </w:rPr>
              <w:t xml:space="preserve"> &amp; S. Y. </w:t>
            </w:r>
            <w:proofErr w:type="spellStart"/>
            <w:r w:rsidRPr="009376FD">
              <w:rPr>
                <w:rFonts w:ascii="Sylfaen" w:hAnsi="Sylfaen" w:cs="Calibri"/>
                <w:color w:val="000000"/>
                <w:sz w:val="18"/>
                <w:szCs w:val="18"/>
                <w:lang w:val="en-US"/>
              </w:rPr>
              <w:t>Kondr</w:t>
            </w:r>
            <w:proofErr w:type="spellEnd"/>
            <w:r w:rsidRPr="009376FD">
              <w:rPr>
                <w:rFonts w:ascii="Sylfaen" w:hAnsi="Sylfaen" w:cs="Calibri"/>
                <w:color w:val="000000"/>
                <w:sz w:val="18"/>
                <w:szCs w:val="18"/>
                <w:lang w:val="en-US"/>
              </w:rPr>
              <w:t>.</w:t>
            </w:r>
          </w:p>
        </w:tc>
        <w:tc>
          <w:tcPr>
            <w:tcW w:w="965" w:type="dxa"/>
            <w:shd w:val="clear" w:color="000000" w:fill="FFFFFF"/>
            <w:vAlign w:val="center"/>
            <w:hideMark/>
          </w:tcPr>
          <w:p w14:paraId="33E6505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25A6072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6D6E522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3C53090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588DF71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4EE030F6" w14:textId="77777777" w:rsidTr="00AD5DA9">
        <w:trPr>
          <w:trHeight w:val="432"/>
        </w:trPr>
        <w:tc>
          <w:tcPr>
            <w:tcW w:w="467" w:type="dxa"/>
            <w:shd w:val="clear" w:color="000000" w:fill="FFFFFF"/>
            <w:vAlign w:val="center"/>
            <w:hideMark/>
          </w:tcPr>
          <w:p w14:paraId="6F9D3F22"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43</w:t>
            </w:r>
          </w:p>
        </w:tc>
        <w:tc>
          <w:tcPr>
            <w:tcW w:w="2822" w:type="dxa"/>
            <w:shd w:val="clear" w:color="000000" w:fill="FFFFFF"/>
            <w:vAlign w:val="center"/>
          </w:tcPr>
          <w:p w14:paraId="7E8BF6FB"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Քսանթոպարմելիա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մուգ</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շագանակագույն</w:t>
            </w:r>
            <w:proofErr w:type="spellEnd"/>
          </w:p>
        </w:tc>
        <w:tc>
          <w:tcPr>
            <w:tcW w:w="2792" w:type="dxa"/>
            <w:shd w:val="clear" w:color="000000" w:fill="FFFFFF"/>
            <w:vAlign w:val="center"/>
          </w:tcPr>
          <w:p w14:paraId="5A8EF04C" w14:textId="77777777" w:rsidR="00E27EBC" w:rsidRPr="009376FD" w:rsidRDefault="00E27EBC" w:rsidP="00AD5DA9">
            <w:pPr>
              <w:spacing w:after="0" w:line="276" w:lineRule="auto"/>
              <w:rPr>
                <w:rFonts w:ascii="Sylfaen" w:hAnsi="Sylfaen" w:cs="Calibri"/>
                <w:sz w:val="18"/>
                <w:szCs w:val="18"/>
                <w:lang w:val="en-US"/>
              </w:rPr>
            </w:pPr>
            <w:proofErr w:type="spellStart"/>
            <w:r w:rsidRPr="009376FD">
              <w:rPr>
                <w:rFonts w:ascii="Sylfaen" w:hAnsi="Sylfaen" w:cs="Calibri"/>
                <w:sz w:val="18"/>
                <w:szCs w:val="18"/>
                <w:lang w:val="en-US"/>
              </w:rPr>
              <w:t>Xanthoparmelia</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pulla</w:t>
            </w:r>
            <w:proofErr w:type="spellEnd"/>
            <w:r w:rsidRPr="009376FD">
              <w:rPr>
                <w:rFonts w:ascii="Sylfaen" w:hAnsi="Sylfaen" w:cs="Calibri"/>
                <w:sz w:val="18"/>
                <w:szCs w:val="18"/>
                <w:lang w:val="en-US"/>
              </w:rPr>
              <w:t xml:space="preserve"> (Ach.) O. Blanco et al. </w:t>
            </w:r>
          </w:p>
        </w:tc>
        <w:tc>
          <w:tcPr>
            <w:tcW w:w="965" w:type="dxa"/>
            <w:shd w:val="clear" w:color="000000" w:fill="FFFFFF"/>
            <w:vAlign w:val="center"/>
            <w:hideMark/>
          </w:tcPr>
          <w:p w14:paraId="38A569D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3CDAACA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2C1E886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2A642D1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60238CD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79868955" w14:textId="77777777" w:rsidTr="00AD5DA9">
        <w:trPr>
          <w:trHeight w:val="432"/>
        </w:trPr>
        <w:tc>
          <w:tcPr>
            <w:tcW w:w="467" w:type="dxa"/>
            <w:shd w:val="clear" w:color="000000" w:fill="FFFFFF"/>
            <w:vAlign w:val="center"/>
            <w:hideMark/>
          </w:tcPr>
          <w:p w14:paraId="09C32111"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44</w:t>
            </w:r>
          </w:p>
        </w:tc>
        <w:tc>
          <w:tcPr>
            <w:tcW w:w="2822" w:type="dxa"/>
            <w:shd w:val="clear" w:color="000000" w:fill="FFFFFF"/>
            <w:vAlign w:val="center"/>
          </w:tcPr>
          <w:p w14:paraId="1DD83888"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Քսանթոպարմելիա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նեղատերև</w:t>
            </w:r>
            <w:proofErr w:type="spellEnd"/>
          </w:p>
        </w:tc>
        <w:tc>
          <w:tcPr>
            <w:tcW w:w="2792" w:type="dxa"/>
            <w:shd w:val="clear" w:color="000000" w:fill="FFFFFF"/>
            <w:vAlign w:val="center"/>
          </w:tcPr>
          <w:p w14:paraId="0AFD8B75" w14:textId="77777777" w:rsidR="00E27EBC" w:rsidRPr="009376FD" w:rsidRDefault="00E27EBC" w:rsidP="00AD5DA9">
            <w:pPr>
              <w:spacing w:after="0" w:line="276" w:lineRule="auto"/>
              <w:rPr>
                <w:rFonts w:ascii="Sylfaen" w:hAnsi="Sylfaen" w:cs="Calibri"/>
                <w:sz w:val="18"/>
                <w:szCs w:val="18"/>
                <w:lang w:val="en-US"/>
              </w:rPr>
            </w:pPr>
            <w:proofErr w:type="spellStart"/>
            <w:r w:rsidRPr="009376FD">
              <w:rPr>
                <w:rFonts w:ascii="Sylfaen" w:hAnsi="Sylfaen" w:cs="Calibri"/>
                <w:sz w:val="18"/>
                <w:szCs w:val="18"/>
                <w:lang w:val="en-US"/>
              </w:rPr>
              <w:t>Xanthoparmelia</w:t>
            </w:r>
            <w:proofErr w:type="spellEnd"/>
            <w:r w:rsidRPr="009376FD">
              <w:rPr>
                <w:rFonts w:ascii="Sylfaen" w:hAnsi="Sylfaen" w:cs="Calibri"/>
                <w:sz w:val="18"/>
                <w:szCs w:val="18"/>
                <w:lang w:val="en-US"/>
              </w:rPr>
              <w:t xml:space="preserve"> stenophylla (</w:t>
            </w:r>
            <w:proofErr w:type="spellStart"/>
            <w:r w:rsidRPr="009376FD">
              <w:rPr>
                <w:rFonts w:ascii="Sylfaen" w:hAnsi="Sylfaen" w:cs="Calibri"/>
                <w:sz w:val="18"/>
                <w:szCs w:val="18"/>
                <w:lang w:val="en-US"/>
              </w:rPr>
              <w:t>Gyeln</w:t>
            </w:r>
            <w:proofErr w:type="spellEnd"/>
            <w:r w:rsidRPr="009376FD">
              <w:rPr>
                <w:rFonts w:ascii="Sylfaen" w:hAnsi="Sylfaen" w:cs="Calibri"/>
                <w:sz w:val="18"/>
                <w:szCs w:val="18"/>
                <w:lang w:val="en-US"/>
              </w:rPr>
              <w:t xml:space="preserve">.) Ahti &amp; D. </w:t>
            </w:r>
            <w:proofErr w:type="spellStart"/>
            <w:r w:rsidRPr="009376FD">
              <w:rPr>
                <w:rFonts w:ascii="Sylfaen" w:hAnsi="Sylfaen" w:cs="Calibri"/>
                <w:sz w:val="18"/>
                <w:szCs w:val="18"/>
                <w:lang w:val="en-US"/>
              </w:rPr>
              <w:t>Hawksw</w:t>
            </w:r>
            <w:proofErr w:type="spellEnd"/>
            <w:r w:rsidRPr="009376FD">
              <w:rPr>
                <w:rFonts w:ascii="Sylfaen" w:hAnsi="Sylfaen" w:cs="Calibri"/>
                <w:sz w:val="18"/>
                <w:szCs w:val="18"/>
                <w:lang w:val="en-US"/>
              </w:rPr>
              <w:t xml:space="preserve">. </w:t>
            </w:r>
          </w:p>
        </w:tc>
        <w:tc>
          <w:tcPr>
            <w:tcW w:w="965" w:type="dxa"/>
            <w:shd w:val="clear" w:color="000000" w:fill="FFFFFF"/>
            <w:vAlign w:val="center"/>
            <w:hideMark/>
          </w:tcPr>
          <w:p w14:paraId="3BDBB70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7708A7B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2216BEB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5DA05FC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6C865C0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03690E48" w14:textId="77777777" w:rsidTr="00AD5DA9">
        <w:trPr>
          <w:trHeight w:val="432"/>
        </w:trPr>
        <w:tc>
          <w:tcPr>
            <w:tcW w:w="467" w:type="dxa"/>
            <w:shd w:val="clear" w:color="000000" w:fill="FFFFFF"/>
            <w:vAlign w:val="center"/>
            <w:hideMark/>
          </w:tcPr>
          <w:p w14:paraId="394F72A6"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45</w:t>
            </w:r>
          </w:p>
        </w:tc>
        <w:tc>
          <w:tcPr>
            <w:tcW w:w="2822" w:type="dxa"/>
            <w:shd w:val="clear" w:color="000000" w:fill="FFFFFF"/>
            <w:vAlign w:val="center"/>
          </w:tcPr>
          <w:p w14:paraId="37EE0C05"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Քսանթոպարմելիա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սփռված</w:t>
            </w:r>
            <w:proofErr w:type="spellEnd"/>
          </w:p>
        </w:tc>
        <w:tc>
          <w:tcPr>
            <w:tcW w:w="2792" w:type="dxa"/>
            <w:shd w:val="clear" w:color="000000" w:fill="FFFFFF"/>
            <w:vAlign w:val="center"/>
          </w:tcPr>
          <w:p w14:paraId="424FDAC2"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Xanthoparmelia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conspersa</w:t>
            </w:r>
            <w:proofErr w:type="spellEnd"/>
            <w:r w:rsidRPr="009376FD">
              <w:rPr>
                <w:rFonts w:ascii="Sylfaen" w:hAnsi="Sylfaen" w:cs="Calibri"/>
                <w:color w:val="000000"/>
                <w:sz w:val="18"/>
                <w:szCs w:val="18"/>
                <w:lang w:val="en-US"/>
              </w:rPr>
              <w:t xml:space="preserve"> (Ach.) Hale</w:t>
            </w:r>
          </w:p>
        </w:tc>
        <w:tc>
          <w:tcPr>
            <w:tcW w:w="965" w:type="dxa"/>
            <w:shd w:val="clear" w:color="000000" w:fill="FFFFFF"/>
            <w:vAlign w:val="center"/>
            <w:hideMark/>
          </w:tcPr>
          <w:p w14:paraId="0C880E2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5A92F70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531BCF1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6CE46F6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1291EE2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5E60E277" w14:textId="77777777" w:rsidTr="00AD5DA9">
        <w:trPr>
          <w:trHeight w:val="432"/>
        </w:trPr>
        <w:tc>
          <w:tcPr>
            <w:tcW w:w="467" w:type="dxa"/>
            <w:shd w:val="clear" w:color="000000" w:fill="FFFFFF"/>
            <w:vAlign w:val="center"/>
            <w:hideMark/>
          </w:tcPr>
          <w:p w14:paraId="70558CA9"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lastRenderedPageBreak/>
              <w:t>46</w:t>
            </w:r>
          </w:p>
        </w:tc>
        <w:tc>
          <w:tcPr>
            <w:tcW w:w="2822" w:type="dxa"/>
            <w:shd w:val="clear" w:color="000000" w:fill="FFFFFF"/>
            <w:vAlign w:val="center"/>
          </w:tcPr>
          <w:p w14:paraId="1D022B8E" w14:textId="77777777" w:rsidR="00E27EBC" w:rsidRPr="009376FD" w:rsidRDefault="00E27EBC" w:rsidP="00AD5DA9">
            <w:pPr>
              <w:spacing w:after="0" w:line="276" w:lineRule="auto"/>
              <w:rPr>
                <w:rFonts w:ascii="Sylfaen" w:hAnsi="Sylfaen"/>
                <w:sz w:val="18"/>
                <w:szCs w:val="18"/>
              </w:rPr>
            </w:pPr>
            <w:r w:rsidRPr="009376FD">
              <w:rPr>
                <w:rFonts w:ascii="Sylfaen" w:hAnsi="Sylfaen" w:cs="Sylfaen"/>
                <w:sz w:val="18"/>
                <w:szCs w:val="18"/>
              </w:rPr>
              <w:t>Քսանթորիա</w:t>
            </w:r>
            <w:r w:rsidRPr="009376FD">
              <w:rPr>
                <w:rFonts w:ascii="Sylfaen" w:hAnsi="Sylfaen"/>
                <w:sz w:val="18"/>
                <w:szCs w:val="18"/>
              </w:rPr>
              <w:t xml:space="preserve"> </w:t>
            </w:r>
            <w:r w:rsidRPr="009376FD">
              <w:rPr>
                <w:rFonts w:ascii="Sylfaen" w:hAnsi="Sylfaen" w:cs="Sylfaen"/>
                <w:sz w:val="18"/>
                <w:szCs w:val="18"/>
              </w:rPr>
              <w:t>նրբագեղ</w:t>
            </w:r>
          </w:p>
        </w:tc>
        <w:tc>
          <w:tcPr>
            <w:tcW w:w="2792" w:type="dxa"/>
            <w:shd w:val="clear" w:color="000000" w:fill="FFFFFF"/>
            <w:vAlign w:val="center"/>
          </w:tcPr>
          <w:p w14:paraId="774D994F"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sz w:val="18"/>
                <w:szCs w:val="18"/>
                <w:lang w:val="en-US"/>
              </w:rPr>
              <w:t>Rusavskia</w:t>
            </w:r>
            <w:proofErr w:type="spellEnd"/>
            <w:r w:rsidRPr="009376FD">
              <w:rPr>
                <w:rFonts w:ascii="Sylfaen" w:hAnsi="Sylfaen"/>
                <w:sz w:val="18"/>
                <w:szCs w:val="18"/>
                <w:lang w:val="en-US"/>
              </w:rPr>
              <w:t xml:space="preserve"> elegans (Link) S. Y. </w:t>
            </w:r>
            <w:proofErr w:type="spellStart"/>
            <w:r w:rsidRPr="009376FD">
              <w:rPr>
                <w:rFonts w:ascii="Sylfaen" w:hAnsi="Sylfaen"/>
                <w:sz w:val="18"/>
                <w:szCs w:val="18"/>
                <w:lang w:val="en-US"/>
              </w:rPr>
              <w:t>Kondr</w:t>
            </w:r>
            <w:proofErr w:type="spellEnd"/>
            <w:r w:rsidRPr="009376FD">
              <w:rPr>
                <w:rFonts w:ascii="Sylfaen" w:hAnsi="Sylfaen"/>
                <w:sz w:val="18"/>
                <w:szCs w:val="18"/>
                <w:lang w:val="en-US"/>
              </w:rPr>
              <w:t xml:space="preserve">. &amp; </w:t>
            </w:r>
            <w:proofErr w:type="spellStart"/>
            <w:r w:rsidRPr="009376FD">
              <w:rPr>
                <w:rFonts w:ascii="Sylfaen" w:hAnsi="Sylfaen"/>
                <w:sz w:val="18"/>
                <w:szCs w:val="18"/>
                <w:lang w:val="en-US"/>
              </w:rPr>
              <w:t>Kärnefelt</w:t>
            </w:r>
            <w:proofErr w:type="spellEnd"/>
          </w:p>
        </w:tc>
        <w:tc>
          <w:tcPr>
            <w:tcW w:w="965" w:type="dxa"/>
            <w:shd w:val="clear" w:color="000000" w:fill="FFFFFF"/>
            <w:vAlign w:val="center"/>
            <w:hideMark/>
          </w:tcPr>
          <w:p w14:paraId="76FF6AC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3FB0308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65429BF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4765FBF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2E7F22A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3F96736B" w14:textId="77777777" w:rsidTr="00AD5DA9">
        <w:trPr>
          <w:trHeight w:val="432"/>
        </w:trPr>
        <w:tc>
          <w:tcPr>
            <w:tcW w:w="467" w:type="dxa"/>
            <w:shd w:val="clear" w:color="000000" w:fill="FFFFFF"/>
            <w:vAlign w:val="center"/>
            <w:hideMark/>
          </w:tcPr>
          <w:p w14:paraId="45DCD6DB"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47</w:t>
            </w:r>
          </w:p>
        </w:tc>
        <w:tc>
          <w:tcPr>
            <w:tcW w:w="2822" w:type="dxa"/>
            <w:shd w:val="clear" w:color="000000" w:fill="FFFFFF"/>
            <w:vAlign w:val="center"/>
          </w:tcPr>
          <w:p w14:paraId="442B716A"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Քսանթորիա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պատի</w:t>
            </w:r>
            <w:proofErr w:type="spellEnd"/>
          </w:p>
        </w:tc>
        <w:tc>
          <w:tcPr>
            <w:tcW w:w="2792" w:type="dxa"/>
            <w:shd w:val="clear" w:color="000000" w:fill="FFFFFF"/>
            <w:vAlign w:val="center"/>
          </w:tcPr>
          <w:p w14:paraId="51AAD1E3" w14:textId="77777777" w:rsidR="00E27EBC" w:rsidRPr="009376FD" w:rsidRDefault="00E27EBC" w:rsidP="00AD5DA9">
            <w:pPr>
              <w:spacing w:after="0" w:line="276" w:lineRule="auto"/>
              <w:rPr>
                <w:rFonts w:ascii="Sylfaen" w:hAnsi="Sylfaen" w:cs="Calibri"/>
                <w:sz w:val="18"/>
                <w:szCs w:val="18"/>
              </w:rPr>
            </w:pPr>
            <w:r w:rsidRPr="009376FD">
              <w:rPr>
                <w:rFonts w:ascii="Sylfaen" w:hAnsi="Sylfaen" w:cs="Calibri"/>
                <w:sz w:val="18"/>
                <w:szCs w:val="18"/>
              </w:rPr>
              <w:t xml:space="preserve">Xanthoria parietina (L.) Beltr. </w:t>
            </w:r>
          </w:p>
        </w:tc>
        <w:tc>
          <w:tcPr>
            <w:tcW w:w="965" w:type="dxa"/>
            <w:shd w:val="clear" w:color="000000" w:fill="FFFFFF"/>
            <w:vAlign w:val="center"/>
            <w:hideMark/>
          </w:tcPr>
          <w:p w14:paraId="2142DE4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hideMark/>
          </w:tcPr>
          <w:p w14:paraId="1D55804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hideMark/>
          </w:tcPr>
          <w:p w14:paraId="7427697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hideMark/>
          </w:tcPr>
          <w:p w14:paraId="2705676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hideMark/>
          </w:tcPr>
          <w:p w14:paraId="155D83D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235007BA" w14:textId="77777777" w:rsidTr="00AD5DA9">
        <w:trPr>
          <w:trHeight w:val="432"/>
        </w:trPr>
        <w:tc>
          <w:tcPr>
            <w:tcW w:w="467" w:type="dxa"/>
            <w:shd w:val="clear" w:color="000000" w:fill="FFFFFF"/>
            <w:vAlign w:val="center"/>
          </w:tcPr>
          <w:p w14:paraId="09D693D6"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p>
          <w:p w14:paraId="07F2228E"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48</w:t>
            </w:r>
          </w:p>
        </w:tc>
        <w:tc>
          <w:tcPr>
            <w:tcW w:w="2822" w:type="dxa"/>
            <w:shd w:val="clear" w:color="000000" w:fill="FFFFFF"/>
            <w:vAlign w:val="center"/>
          </w:tcPr>
          <w:p w14:paraId="6F2462B2"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Ֆեոֆիսցիա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կլորավուն</w:t>
            </w:r>
            <w:proofErr w:type="spellEnd"/>
          </w:p>
        </w:tc>
        <w:tc>
          <w:tcPr>
            <w:tcW w:w="2792" w:type="dxa"/>
            <w:shd w:val="clear" w:color="000000" w:fill="FFFFFF"/>
            <w:vAlign w:val="center"/>
          </w:tcPr>
          <w:p w14:paraId="61EB40F2" w14:textId="77777777" w:rsidR="00E27EBC" w:rsidRPr="009376FD" w:rsidRDefault="00E27EBC" w:rsidP="00AD5DA9">
            <w:pPr>
              <w:spacing w:after="0" w:line="276" w:lineRule="auto"/>
              <w:rPr>
                <w:rFonts w:ascii="Sylfaen" w:hAnsi="Sylfaen" w:cs="Calibri"/>
                <w:sz w:val="18"/>
                <w:szCs w:val="18"/>
                <w:lang w:val="hy-AM"/>
              </w:rPr>
            </w:pPr>
            <w:proofErr w:type="spellStart"/>
            <w:r w:rsidRPr="009376FD">
              <w:rPr>
                <w:rFonts w:ascii="Sylfaen" w:hAnsi="Sylfaen" w:cs="Calibri"/>
                <w:sz w:val="18"/>
                <w:szCs w:val="18"/>
                <w:lang w:val="en-US"/>
              </w:rPr>
              <w:t>Phaeophyscia</w:t>
            </w:r>
            <w:proofErr w:type="spellEnd"/>
            <w:r w:rsidRPr="009376FD">
              <w:rPr>
                <w:rFonts w:ascii="Sylfaen" w:hAnsi="Sylfaen" w:cs="Calibri"/>
                <w:sz w:val="18"/>
                <w:szCs w:val="18"/>
                <w:lang w:val="en-US"/>
              </w:rPr>
              <w:t xml:space="preserve"> orbicularis (Neck.) Moberg</w:t>
            </w:r>
          </w:p>
        </w:tc>
        <w:tc>
          <w:tcPr>
            <w:tcW w:w="965" w:type="dxa"/>
            <w:shd w:val="clear" w:color="000000" w:fill="FFFFFF"/>
            <w:vAlign w:val="center"/>
          </w:tcPr>
          <w:p w14:paraId="19276E8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18C869D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5B904DE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4A0A05C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7D8CF2E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38424889" w14:textId="77777777" w:rsidTr="00AD5DA9">
        <w:trPr>
          <w:trHeight w:val="432"/>
        </w:trPr>
        <w:tc>
          <w:tcPr>
            <w:tcW w:w="467" w:type="dxa"/>
            <w:shd w:val="clear" w:color="000000" w:fill="FFFFFF"/>
            <w:vAlign w:val="center"/>
          </w:tcPr>
          <w:p w14:paraId="504522D7"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49</w:t>
            </w:r>
          </w:p>
        </w:tc>
        <w:tc>
          <w:tcPr>
            <w:tcW w:w="2822" w:type="dxa"/>
            <w:shd w:val="clear" w:color="000000" w:fill="FFFFFF"/>
            <w:vAlign w:val="center"/>
          </w:tcPr>
          <w:p w14:paraId="07567BC2"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Ֆիսկոնիա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ոլորված</w:t>
            </w:r>
            <w:proofErr w:type="spellEnd"/>
          </w:p>
        </w:tc>
        <w:tc>
          <w:tcPr>
            <w:tcW w:w="2792" w:type="dxa"/>
            <w:shd w:val="clear" w:color="000000" w:fill="FFFFFF"/>
            <w:vAlign w:val="center"/>
          </w:tcPr>
          <w:p w14:paraId="1BD6794D" w14:textId="77777777" w:rsidR="00E27EBC" w:rsidRPr="009376FD" w:rsidRDefault="00E27EBC" w:rsidP="00AD5DA9">
            <w:pPr>
              <w:spacing w:after="0" w:line="276" w:lineRule="auto"/>
              <w:rPr>
                <w:rFonts w:ascii="Sylfaen" w:hAnsi="Sylfaen" w:cs="Calibri"/>
                <w:sz w:val="18"/>
                <w:szCs w:val="18"/>
                <w:lang w:val="en-US"/>
              </w:rPr>
            </w:pPr>
            <w:proofErr w:type="spellStart"/>
            <w:r w:rsidRPr="009376FD">
              <w:rPr>
                <w:rFonts w:ascii="Sylfaen" w:hAnsi="Sylfaen" w:cs="Calibri"/>
                <w:sz w:val="18"/>
                <w:szCs w:val="18"/>
                <w:lang w:val="en-US"/>
              </w:rPr>
              <w:t>Physconia</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distorta</w:t>
            </w:r>
            <w:proofErr w:type="spellEnd"/>
            <w:r w:rsidRPr="009376FD">
              <w:rPr>
                <w:rFonts w:ascii="Sylfaen" w:hAnsi="Sylfaen" w:cs="Calibri"/>
                <w:sz w:val="18"/>
                <w:szCs w:val="18"/>
                <w:lang w:val="en-US"/>
              </w:rPr>
              <w:t xml:space="preserve"> (With.) J. R. </w:t>
            </w:r>
            <w:proofErr w:type="spellStart"/>
            <w:r w:rsidRPr="009376FD">
              <w:rPr>
                <w:rFonts w:ascii="Sylfaen" w:hAnsi="Sylfaen" w:cs="Calibri"/>
                <w:sz w:val="18"/>
                <w:szCs w:val="18"/>
                <w:lang w:val="en-US"/>
              </w:rPr>
              <w:t>Laundon</w:t>
            </w:r>
            <w:proofErr w:type="spellEnd"/>
            <w:r w:rsidRPr="009376FD">
              <w:rPr>
                <w:rFonts w:ascii="Sylfaen" w:hAnsi="Sylfaen" w:cs="Calibri"/>
                <w:sz w:val="18"/>
                <w:szCs w:val="18"/>
                <w:lang w:val="en-US"/>
              </w:rPr>
              <w:t xml:space="preserve"> </w:t>
            </w:r>
          </w:p>
        </w:tc>
        <w:tc>
          <w:tcPr>
            <w:tcW w:w="965" w:type="dxa"/>
            <w:shd w:val="clear" w:color="000000" w:fill="FFFFFF"/>
            <w:vAlign w:val="center"/>
          </w:tcPr>
          <w:p w14:paraId="0DF83ED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078E821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0122502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1C68C14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79CC937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2111965A" w14:textId="77777777" w:rsidTr="00AD5DA9">
        <w:trPr>
          <w:trHeight w:val="432"/>
        </w:trPr>
        <w:tc>
          <w:tcPr>
            <w:tcW w:w="467" w:type="dxa"/>
            <w:shd w:val="clear" w:color="000000" w:fill="FFFFFF"/>
            <w:vAlign w:val="center"/>
          </w:tcPr>
          <w:p w14:paraId="61E57B38"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50</w:t>
            </w:r>
          </w:p>
        </w:tc>
        <w:tc>
          <w:tcPr>
            <w:tcW w:w="2822" w:type="dxa"/>
            <w:shd w:val="clear" w:color="000000" w:fill="FFFFFF"/>
            <w:vAlign w:val="center"/>
          </w:tcPr>
          <w:p w14:paraId="3BB5102D" w14:textId="77777777" w:rsidR="00E27EBC" w:rsidRPr="009376FD" w:rsidRDefault="00E27EBC" w:rsidP="00AD5DA9">
            <w:pPr>
              <w:spacing w:after="0" w:line="276" w:lineRule="auto"/>
              <w:rPr>
                <w:rFonts w:ascii="Sylfaen" w:hAnsi="Sylfaen"/>
                <w:sz w:val="18"/>
                <w:szCs w:val="18"/>
              </w:rPr>
            </w:pPr>
            <w:r w:rsidRPr="009376FD">
              <w:rPr>
                <w:rFonts w:ascii="Sylfaen" w:hAnsi="Sylfaen" w:cs="Sylfaen"/>
                <w:sz w:val="18"/>
                <w:szCs w:val="18"/>
              </w:rPr>
              <w:t>Ֆիսցիա</w:t>
            </w:r>
            <w:r w:rsidRPr="009376FD">
              <w:rPr>
                <w:rFonts w:ascii="Sylfaen" w:hAnsi="Sylfaen"/>
                <w:sz w:val="18"/>
                <w:szCs w:val="18"/>
              </w:rPr>
              <w:t xml:space="preserve"> </w:t>
            </w:r>
            <w:r w:rsidRPr="009376FD">
              <w:rPr>
                <w:rFonts w:ascii="Sylfaen" w:hAnsi="Sylfaen" w:cs="Sylfaen"/>
                <w:sz w:val="18"/>
                <w:szCs w:val="18"/>
              </w:rPr>
              <w:t>այպոլիա</w:t>
            </w:r>
          </w:p>
        </w:tc>
        <w:tc>
          <w:tcPr>
            <w:tcW w:w="2792" w:type="dxa"/>
            <w:shd w:val="clear" w:color="000000" w:fill="FFFFFF"/>
            <w:vAlign w:val="center"/>
          </w:tcPr>
          <w:p w14:paraId="2C3A595A" w14:textId="77777777" w:rsidR="00E27EBC" w:rsidRPr="009376FD" w:rsidRDefault="00E27EBC" w:rsidP="00AD5DA9">
            <w:pPr>
              <w:spacing w:after="0" w:line="276" w:lineRule="auto"/>
              <w:rPr>
                <w:rFonts w:ascii="Sylfaen" w:hAnsi="Sylfaen" w:cs="Calibri"/>
                <w:sz w:val="18"/>
                <w:szCs w:val="18"/>
                <w:lang w:val="en-US"/>
              </w:rPr>
            </w:pPr>
            <w:proofErr w:type="spellStart"/>
            <w:r w:rsidRPr="009376FD">
              <w:rPr>
                <w:rFonts w:ascii="Sylfaen" w:hAnsi="Sylfaen" w:cs="Calibri"/>
                <w:sz w:val="18"/>
                <w:szCs w:val="18"/>
                <w:lang w:val="en-US"/>
              </w:rPr>
              <w:t>Physcia</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aipolia</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Ehrh</w:t>
            </w:r>
            <w:proofErr w:type="spellEnd"/>
            <w:r w:rsidRPr="009376FD">
              <w:rPr>
                <w:rFonts w:ascii="Sylfaen" w:hAnsi="Sylfaen" w:cs="Calibri"/>
                <w:sz w:val="18"/>
                <w:szCs w:val="18"/>
                <w:lang w:val="en-US"/>
              </w:rPr>
              <w:t xml:space="preserve">. ex Humb.) </w:t>
            </w:r>
            <w:proofErr w:type="spellStart"/>
            <w:r w:rsidRPr="009376FD">
              <w:rPr>
                <w:rFonts w:ascii="Sylfaen" w:hAnsi="Sylfaen" w:cs="Calibri"/>
                <w:sz w:val="18"/>
                <w:szCs w:val="18"/>
                <w:lang w:val="en-US"/>
              </w:rPr>
              <w:t>Fürnr</w:t>
            </w:r>
            <w:proofErr w:type="spellEnd"/>
            <w:r w:rsidRPr="009376FD">
              <w:rPr>
                <w:rFonts w:ascii="Sylfaen" w:hAnsi="Sylfaen" w:cs="Calibri"/>
                <w:sz w:val="18"/>
                <w:szCs w:val="18"/>
                <w:lang w:val="en-US"/>
              </w:rPr>
              <w:t xml:space="preserve">. </w:t>
            </w:r>
          </w:p>
        </w:tc>
        <w:tc>
          <w:tcPr>
            <w:tcW w:w="965" w:type="dxa"/>
            <w:shd w:val="clear" w:color="000000" w:fill="FFFFFF"/>
            <w:vAlign w:val="center"/>
          </w:tcPr>
          <w:p w14:paraId="5582A4B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0FF5E43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6740BC6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39881AD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3579E9F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3FA2A379" w14:textId="77777777" w:rsidTr="00AD5DA9">
        <w:trPr>
          <w:trHeight w:val="432"/>
        </w:trPr>
        <w:tc>
          <w:tcPr>
            <w:tcW w:w="467" w:type="dxa"/>
            <w:shd w:val="clear" w:color="000000" w:fill="FFFFFF"/>
            <w:vAlign w:val="center"/>
          </w:tcPr>
          <w:p w14:paraId="3AC1CA92"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51</w:t>
            </w:r>
          </w:p>
        </w:tc>
        <w:tc>
          <w:tcPr>
            <w:tcW w:w="2822" w:type="dxa"/>
            <w:shd w:val="clear" w:color="000000" w:fill="FFFFFF"/>
            <w:vAlign w:val="center"/>
          </w:tcPr>
          <w:p w14:paraId="37850EA4"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Ֆիսցիա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աստղաձև</w:t>
            </w:r>
            <w:proofErr w:type="spellEnd"/>
          </w:p>
        </w:tc>
        <w:tc>
          <w:tcPr>
            <w:tcW w:w="2792" w:type="dxa"/>
            <w:shd w:val="clear" w:color="000000" w:fill="FFFFFF"/>
            <w:vAlign w:val="center"/>
          </w:tcPr>
          <w:p w14:paraId="068F8DFC"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Physcia</w:t>
            </w:r>
            <w:proofErr w:type="spellEnd"/>
            <w:r w:rsidRPr="009376FD">
              <w:rPr>
                <w:rFonts w:ascii="Sylfaen" w:hAnsi="Sylfaen" w:cs="Calibri"/>
                <w:color w:val="000000"/>
                <w:sz w:val="18"/>
                <w:szCs w:val="18"/>
                <w:lang w:val="en-US"/>
              </w:rPr>
              <w:t xml:space="preserve"> stellaris (L.) </w:t>
            </w:r>
            <w:proofErr w:type="spellStart"/>
            <w:r w:rsidRPr="009376FD">
              <w:rPr>
                <w:rFonts w:ascii="Sylfaen" w:hAnsi="Sylfaen" w:cs="Calibri"/>
                <w:color w:val="000000"/>
                <w:sz w:val="18"/>
                <w:szCs w:val="18"/>
                <w:lang w:val="en-US"/>
              </w:rPr>
              <w:t>Nyl</w:t>
            </w:r>
            <w:proofErr w:type="spellEnd"/>
            <w:r w:rsidRPr="009376FD">
              <w:rPr>
                <w:rFonts w:ascii="Sylfaen" w:hAnsi="Sylfaen" w:cs="Calibri"/>
                <w:color w:val="000000"/>
                <w:sz w:val="18"/>
                <w:szCs w:val="18"/>
                <w:lang w:val="en-US"/>
              </w:rPr>
              <w:t>.</w:t>
            </w:r>
          </w:p>
        </w:tc>
        <w:tc>
          <w:tcPr>
            <w:tcW w:w="965" w:type="dxa"/>
            <w:shd w:val="clear" w:color="000000" w:fill="FFFFFF"/>
            <w:vAlign w:val="center"/>
          </w:tcPr>
          <w:p w14:paraId="4C46BF4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51260D7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3BDF914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0AD5451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32C80CD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4DF343C3" w14:textId="77777777" w:rsidTr="00AD5DA9">
        <w:trPr>
          <w:trHeight w:val="432"/>
        </w:trPr>
        <w:tc>
          <w:tcPr>
            <w:tcW w:w="467" w:type="dxa"/>
            <w:shd w:val="clear" w:color="000000" w:fill="FFFFFF"/>
            <w:vAlign w:val="center"/>
          </w:tcPr>
          <w:p w14:paraId="5D663857"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52</w:t>
            </w:r>
          </w:p>
        </w:tc>
        <w:tc>
          <w:tcPr>
            <w:tcW w:w="2822" w:type="dxa"/>
            <w:shd w:val="clear" w:color="000000" w:fill="FFFFFF"/>
            <w:vAlign w:val="center"/>
          </w:tcPr>
          <w:p w14:paraId="358C4436" w14:textId="77777777" w:rsidR="00E27EBC" w:rsidRPr="009376FD" w:rsidRDefault="00E27EBC" w:rsidP="00AD5DA9">
            <w:pPr>
              <w:spacing w:after="0" w:line="276" w:lineRule="auto"/>
              <w:rPr>
                <w:rFonts w:ascii="Sylfaen" w:hAnsi="Sylfaen"/>
                <w:sz w:val="18"/>
                <w:szCs w:val="18"/>
              </w:rPr>
            </w:pPr>
            <w:r w:rsidRPr="009376FD">
              <w:rPr>
                <w:rFonts w:ascii="Sylfaen" w:hAnsi="Sylfaen" w:cs="Sylfaen"/>
                <w:sz w:val="18"/>
                <w:szCs w:val="18"/>
              </w:rPr>
              <w:t>Ֆիսցիա</w:t>
            </w:r>
            <w:r w:rsidRPr="009376FD">
              <w:rPr>
                <w:rFonts w:ascii="Sylfaen" w:hAnsi="Sylfaen"/>
                <w:sz w:val="18"/>
                <w:szCs w:val="18"/>
              </w:rPr>
              <w:t xml:space="preserve"> </w:t>
            </w:r>
            <w:r w:rsidRPr="009376FD">
              <w:rPr>
                <w:rFonts w:ascii="Sylfaen" w:hAnsi="Sylfaen" w:cs="Sylfaen"/>
                <w:sz w:val="18"/>
                <w:szCs w:val="18"/>
              </w:rPr>
              <w:t>արտասովոր</w:t>
            </w:r>
          </w:p>
        </w:tc>
        <w:tc>
          <w:tcPr>
            <w:tcW w:w="2792" w:type="dxa"/>
            <w:shd w:val="clear" w:color="000000" w:fill="FFFFFF"/>
            <w:vAlign w:val="center"/>
          </w:tcPr>
          <w:p w14:paraId="6121A6F4" w14:textId="77777777" w:rsidR="00E27EBC" w:rsidRPr="009376FD" w:rsidRDefault="00E27EBC" w:rsidP="00AD5DA9">
            <w:pPr>
              <w:spacing w:after="0" w:line="276" w:lineRule="auto"/>
              <w:rPr>
                <w:rFonts w:ascii="Sylfaen" w:hAnsi="Sylfaen" w:cs="Calibri"/>
                <w:sz w:val="18"/>
                <w:szCs w:val="18"/>
                <w:lang w:val="en-US"/>
              </w:rPr>
            </w:pPr>
            <w:proofErr w:type="spellStart"/>
            <w:r w:rsidRPr="009376FD">
              <w:rPr>
                <w:rFonts w:ascii="Sylfaen" w:hAnsi="Sylfaen" w:cs="Calibri"/>
                <w:sz w:val="18"/>
                <w:szCs w:val="18"/>
                <w:lang w:val="en-US"/>
              </w:rPr>
              <w:t>Physcia</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biziana</w:t>
            </w:r>
            <w:proofErr w:type="spellEnd"/>
            <w:r w:rsidRPr="009376FD">
              <w:rPr>
                <w:rFonts w:ascii="Sylfaen" w:hAnsi="Sylfaen" w:cs="Calibri"/>
                <w:sz w:val="18"/>
                <w:szCs w:val="18"/>
                <w:lang w:val="en-US"/>
              </w:rPr>
              <w:t xml:space="preserve"> (A. </w:t>
            </w:r>
            <w:proofErr w:type="spellStart"/>
            <w:r w:rsidRPr="009376FD">
              <w:rPr>
                <w:rFonts w:ascii="Sylfaen" w:hAnsi="Sylfaen" w:cs="Calibri"/>
                <w:sz w:val="18"/>
                <w:szCs w:val="18"/>
                <w:lang w:val="en-US"/>
              </w:rPr>
              <w:t>Massal</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Zahlbr</w:t>
            </w:r>
            <w:proofErr w:type="spellEnd"/>
            <w:r w:rsidRPr="009376FD">
              <w:rPr>
                <w:rFonts w:ascii="Sylfaen" w:hAnsi="Sylfaen" w:cs="Calibri"/>
                <w:sz w:val="18"/>
                <w:szCs w:val="18"/>
                <w:lang w:val="en-US"/>
              </w:rPr>
              <w:t xml:space="preserve">. </w:t>
            </w:r>
          </w:p>
        </w:tc>
        <w:tc>
          <w:tcPr>
            <w:tcW w:w="965" w:type="dxa"/>
            <w:shd w:val="clear" w:color="000000" w:fill="FFFFFF"/>
            <w:vAlign w:val="center"/>
          </w:tcPr>
          <w:p w14:paraId="630EC89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49321C8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227E22F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5C0F499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5187487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41F73FB2" w14:textId="77777777" w:rsidTr="00AD5DA9">
        <w:trPr>
          <w:trHeight w:val="432"/>
        </w:trPr>
        <w:tc>
          <w:tcPr>
            <w:tcW w:w="467" w:type="dxa"/>
            <w:shd w:val="clear" w:color="000000" w:fill="FFFFFF"/>
            <w:vAlign w:val="center"/>
          </w:tcPr>
          <w:p w14:paraId="087B5D78"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53</w:t>
            </w:r>
          </w:p>
        </w:tc>
        <w:tc>
          <w:tcPr>
            <w:tcW w:w="2822" w:type="dxa"/>
            <w:shd w:val="clear" w:color="000000" w:fill="FFFFFF"/>
            <w:vAlign w:val="center"/>
          </w:tcPr>
          <w:p w14:paraId="7FBD7EF6"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Sylfaen"/>
                <w:sz w:val="18"/>
                <w:szCs w:val="18"/>
                <w:lang w:val="en-US"/>
              </w:rPr>
              <w:t>Ֆիսցիա</w:t>
            </w:r>
            <w:proofErr w:type="spellEnd"/>
            <w:r w:rsidRPr="009376FD">
              <w:rPr>
                <w:rFonts w:ascii="Sylfaen" w:hAnsi="Sylfaen"/>
                <w:sz w:val="18"/>
                <w:szCs w:val="18"/>
                <w:lang w:val="en-US"/>
              </w:rPr>
              <w:t xml:space="preserve"> </w:t>
            </w:r>
            <w:proofErr w:type="spellStart"/>
            <w:r w:rsidRPr="009376FD">
              <w:rPr>
                <w:rFonts w:ascii="Sylfaen" w:hAnsi="Sylfaen" w:cs="Sylfaen"/>
                <w:sz w:val="18"/>
                <w:szCs w:val="18"/>
                <w:lang w:val="en-US"/>
              </w:rPr>
              <w:t>մագլցող</w:t>
            </w:r>
            <w:proofErr w:type="spellEnd"/>
          </w:p>
        </w:tc>
        <w:tc>
          <w:tcPr>
            <w:tcW w:w="2792" w:type="dxa"/>
            <w:shd w:val="clear" w:color="000000" w:fill="FFFFFF"/>
            <w:vAlign w:val="center"/>
          </w:tcPr>
          <w:p w14:paraId="23BC9051"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Physcia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adscendens</w:t>
            </w:r>
            <w:proofErr w:type="spellEnd"/>
            <w:r w:rsidRPr="009376FD">
              <w:rPr>
                <w:rFonts w:ascii="Sylfaen" w:hAnsi="Sylfaen" w:cs="Calibri"/>
                <w:color w:val="000000"/>
                <w:sz w:val="18"/>
                <w:szCs w:val="18"/>
                <w:lang w:val="en-US"/>
              </w:rPr>
              <w:t xml:space="preserve"> (FR.)  H. Olivier</w:t>
            </w:r>
          </w:p>
        </w:tc>
        <w:tc>
          <w:tcPr>
            <w:tcW w:w="965" w:type="dxa"/>
            <w:shd w:val="clear" w:color="000000" w:fill="FFFFFF"/>
            <w:vAlign w:val="center"/>
          </w:tcPr>
          <w:p w14:paraId="13F92B1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58F7365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1EECCD2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7D86017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18F31EF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0FDFBE3F" w14:textId="77777777" w:rsidTr="00AD5DA9">
        <w:trPr>
          <w:trHeight w:val="264"/>
        </w:trPr>
        <w:tc>
          <w:tcPr>
            <w:tcW w:w="467" w:type="dxa"/>
            <w:shd w:val="clear" w:color="000000" w:fill="FFFFFF"/>
            <w:vAlign w:val="center"/>
          </w:tcPr>
          <w:p w14:paraId="45536D53"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54</w:t>
            </w:r>
          </w:p>
        </w:tc>
        <w:tc>
          <w:tcPr>
            <w:tcW w:w="2822" w:type="dxa"/>
            <w:shd w:val="clear" w:color="000000" w:fill="FFFFFF"/>
            <w:vAlign w:val="center"/>
          </w:tcPr>
          <w:p w14:paraId="2C95E4F1" w14:textId="77777777" w:rsidR="00E27EBC" w:rsidRPr="009376FD" w:rsidRDefault="00E27EBC" w:rsidP="00AD5DA9">
            <w:pPr>
              <w:spacing w:after="0" w:line="276" w:lineRule="auto"/>
              <w:rPr>
                <w:rFonts w:ascii="Sylfaen" w:hAnsi="Sylfaen"/>
                <w:sz w:val="18"/>
                <w:szCs w:val="18"/>
                <w:lang w:val="hy-AM"/>
              </w:rPr>
            </w:pPr>
            <w:r w:rsidRPr="009376FD">
              <w:rPr>
                <w:rFonts w:ascii="Sylfaen" w:hAnsi="Sylfaen"/>
                <w:sz w:val="18"/>
                <w:szCs w:val="18"/>
                <w:lang w:val="hy-AM"/>
              </w:rPr>
              <w:t>-</w:t>
            </w:r>
          </w:p>
        </w:tc>
        <w:tc>
          <w:tcPr>
            <w:tcW w:w="2792" w:type="dxa"/>
            <w:shd w:val="clear" w:color="000000" w:fill="FFFFFF"/>
            <w:vAlign w:val="center"/>
          </w:tcPr>
          <w:p w14:paraId="0D7CB896"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Circinaria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calcarea</w:t>
            </w:r>
            <w:proofErr w:type="spellEnd"/>
            <w:r w:rsidRPr="009376FD">
              <w:rPr>
                <w:rFonts w:ascii="Sylfaen" w:hAnsi="Sylfaen" w:cs="Calibri"/>
                <w:color w:val="000000"/>
                <w:sz w:val="18"/>
                <w:szCs w:val="18"/>
                <w:lang w:val="en-US"/>
              </w:rPr>
              <w:t xml:space="preserve"> (L.) A. Nordin, S. Savić &amp; </w:t>
            </w:r>
            <w:proofErr w:type="spellStart"/>
            <w:r w:rsidRPr="009376FD">
              <w:rPr>
                <w:rFonts w:ascii="Sylfaen" w:hAnsi="Sylfaen" w:cs="Calibri"/>
                <w:color w:val="000000"/>
                <w:sz w:val="18"/>
                <w:szCs w:val="18"/>
                <w:lang w:val="en-US"/>
              </w:rPr>
              <w:t>Tibell</w:t>
            </w:r>
            <w:proofErr w:type="spellEnd"/>
          </w:p>
        </w:tc>
        <w:tc>
          <w:tcPr>
            <w:tcW w:w="965" w:type="dxa"/>
            <w:shd w:val="clear" w:color="000000" w:fill="FFFFFF"/>
            <w:vAlign w:val="center"/>
          </w:tcPr>
          <w:p w14:paraId="04C20D7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238B3FD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301CB1A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57D86DB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24F6171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0C61660B" w14:textId="77777777" w:rsidTr="00AD5DA9">
        <w:trPr>
          <w:trHeight w:val="814"/>
        </w:trPr>
        <w:tc>
          <w:tcPr>
            <w:tcW w:w="467" w:type="dxa"/>
            <w:shd w:val="clear" w:color="000000" w:fill="FFFFFF"/>
            <w:vAlign w:val="center"/>
          </w:tcPr>
          <w:p w14:paraId="15922CEA"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55</w:t>
            </w:r>
          </w:p>
        </w:tc>
        <w:tc>
          <w:tcPr>
            <w:tcW w:w="2822" w:type="dxa"/>
            <w:shd w:val="clear" w:color="000000" w:fill="FFFFFF"/>
            <w:vAlign w:val="center"/>
          </w:tcPr>
          <w:p w14:paraId="23D1BF10" w14:textId="77777777" w:rsidR="00E27EBC" w:rsidRPr="009376FD" w:rsidRDefault="00E27EBC" w:rsidP="00AD5DA9">
            <w:pPr>
              <w:spacing w:after="0" w:line="276" w:lineRule="auto"/>
              <w:rPr>
                <w:rFonts w:ascii="Sylfaen" w:hAnsi="Sylfaen"/>
                <w:sz w:val="18"/>
                <w:szCs w:val="18"/>
                <w:lang w:val="hy-AM"/>
              </w:rPr>
            </w:pPr>
            <w:r w:rsidRPr="009376FD">
              <w:rPr>
                <w:rFonts w:ascii="Sylfaen" w:hAnsi="Sylfaen"/>
                <w:sz w:val="18"/>
                <w:szCs w:val="18"/>
                <w:lang w:val="hy-AM"/>
              </w:rPr>
              <w:t>-</w:t>
            </w:r>
          </w:p>
        </w:tc>
        <w:tc>
          <w:tcPr>
            <w:tcW w:w="2792" w:type="dxa"/>
            <w:shd w:val="clear" w:color="000000" w:fill="FFFFFF"/>
            <w:vAlign w:val="center"/>
          </w:tcPr>
          <w:p w14:paraId="409B892D"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Calibri"/>
                <w:sz w:val="18"/>
                <w:szCs w:val="18"/>
                <w:lang w:val="en-US"/>
              </w:rPr>
              <w:t>Circinaria</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elmorei</w:t>
            </w:r>
            <w:proofErr w:type="spellEnd"/>
            <w:r w:rsidRPr="009376FD">
              <w:rPr>
                <w:rFonts w:ascii="Sylfaen" w:hAnsi="Sylfaen" w:cs="Calibri"/>
                <w:sz w:val="18"/>
                <w:szCs w:val="18"/>
                <w:lang w:val="en-US"/>
              </w:rPr>
              <w:t xml:space="preserve"> (E. D. Rudolph) Owe-</w:t>
            </w:r>
            <w:proofErr w:type="spellStart"/>
            <w:r w:rsidRPr="009376FD">
              <w:rPr>
                <w:rFonts w:ascii="Sylfaen" w:hAnsi="Sylfaen" w:cs="Calibri"/>
                <w:sz w:val="18"/>
                <w:szCs w:val="18"/>
                <w:lang w:val="en-US"/>
              </w:rPr>
              <w:t>Larss</w:t>
            </w:r>
            <w:proofErr w:type="spellEnd"/>
            <w:r w:rsidRPr="009376FD">
              <w:rPr>
                <w:rFonts w:ascii="Sylfaen" w:hAnsi="Sylfaen" w:cs="Calibri"/>
                <w:sz w:val="18"/>
                <w:szCs w:val="18"/>
                <w:lang w:val="en-US"/>
              </w:rPr>
              <w:t xml:space="preserve">. et al. s. lat. </w:t>
            </w:r>
          </w:p>
        </w:tc>
        <w:tc>
          <w:tcPr>
            <w:tcW w:w="965" w:type="dxa"/>
            <w:shd w:val="clear" w:color="000000" w:fill="FFFFFF"/>
            <w:vAlign w:val="center"/>
          </w:tcPr>
          <w:p w14:paraId="29EA5E5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1F30EA2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32945BE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0097409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4595516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7B3F473E" w14:textId="77777777" w:rsidTr="00AD5DA9">
        <w:trPr>
          <w:trHeight w:val="471"/>
        </w:trPr>
        <w:tc>
          <w:tcPr>
            <w:tcW w:w="467" w:type="dxa"/>
            <w:shd w:val="clear" w:color="000000" w:fill="FFFFFF"/>
            <w:vAlign w:val="center"/>
          </w:tcPr>
          <w:p w14:paraId="0F946FB8"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56</w:t>
            </w:r>
          </w:p>
        </w:tc>
        <w:tc>
          <w:tcPr>
            <w:tcW w:w="2822" w:type="dxa"/>
            <w:shd w:val="clear" w:color="000000" w:fill="FFFFFF"/>
            <w:vAlign w:val="center"/>
          </w:tcPr>
          <w:p w14:paraId="4C8E9067" w14:textId="77777777" w:rsidR="00E27EBC" w:rsidRPr="009376FD" w:rsidRDefault="00E27EBC" w:rsidP="00AD5DA9">
            <w:pPr>
              <w:spacing w:after="0" w:line="276" w:lineRule="auto"/>
              <w:rPr>
                <w:rFonts w:ascii="Sylfaen" w:hAnsi="Sylfaen"/>
                <w:sz w:val="18"/>
                <w:szCs w:val="18"/>
                <w:lang w:val="en-US"/>
              </w:rPr>
            </w:pPr>
            <w:r w:rsidRPr="009376FD">
              <w:rPr>
                <w:rFonts w:ascii="Sylfaen" w:hAnsi="Sylfaen"/>
                <w:sz w:val="18"/>
                <w:szCs w:val="18"/>
                <w:lang w:val="en-US"/>
              </w:rPr>
              <w:t>-</w:t>
            </w:r>
          </w:p>
        </w:tc>
        <w:tc>
          <w:tcPr>
            <w:tcW w:w="2792" w:type="dxa"/>
            <w:shd w:val="clear" w:color="000000" w:fill="FFFFFF"/>
            <w:vAlign w:val="center"/>
          </w:tcPr>
          <w:p w14:paraId="14469FDB" w14:textId="77777777" w:rsidR="00E27EBC" w:rsidRPr="009376FD" w:rsidRDefault="00E27EBC" w:rsidP="00AD5DA9">
            <w:pPr>
              <w:spacing w:after="0" w:line="276" w:lineRule="auto"/>
              <w:rPr>
                <w:rFonts w:ascii="Sylfaen" w:hAnsi="Sylfaen" w:cs="Calibri"/>
                <w:sz w:val="18"/>
                <w:szCs w:val="18"/>
              </w:rPr>
            </w:pPr>
            <w:r w:rsidRPr="009376FD">
              <w:rPr>
                <w:rFonts w:ascii="Sylfaen" w:hAnsi="Sylfaen" w:cs="Calibri"/>
                <w:sz w:val="18"/>
                <w:szCs w:val="18"/>
              </w:rPr>
              <w:t>Collema subflaccidum Degel.</w:t>
            </w:r>
          </w:p>
        </w:tc>
        <w:tc>
          <w:tcPr>
            <w:tcW w:w="965" w:type="dxa"/>
            <w:shd w:val="clear" w:color="000000" w:fill="FFFFFF"/>
            <w:vAlign w:val="center"/>
          </w:tcPr>
          <w:p w14:paraId="746F3F4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6ADB021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6EEB5BC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562DE3F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399098B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416BB81A" w14:textId="77777777" w:rsidTr="00AD5DA9">
        <w:trPr>
          <w:trHeight w:val="471"/>
        </w:trPr>
        <w:tc>
          <w:tcPr>
            <w:tcW w:w="467" w:type="dxa"/>
            <w:shd w:val="clear" w:color="000000" w:fill="FFFFFF"/>
            <w:vAlign w:val="center"/>
          </w:tcPr>
          <w:p w14:paraId="459D2084"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57</w:t>
            </w:r>
          </w:p>
        </w:tc>
        <w:tc>
          <w:tcPr>
            <w:tcW w:w="2822" w:type="dxa"/>
            <w:shd w:val="clear" w:color="000000" w:fill="FFFFFF"/>
            <w:vAlign w:val="center"/>
          </w:tcPr>
          <w:p w14:paraId="37F53FB2" w14:textId="77777777" w:rsidR="00E27EBC" w:rsidRPr="009376FD" w:rsidRDefault="00E27EBC" w:rsidP="00AD5DA9">
            <w:pPr>
              <w:spacing w:after="0" w:line="276" w:lineRule="auto"/>
              <w:rPr>
                <w:rFonts w:ascii="Sylfaen" w:hAnsi="Sylfaen"/>
                <w:sz w:val="18"/>
                <w:szCs w:val="18"/>
                <w:lang w:val="hy-AM"/>
              </w:rPr>
            </w:pPr>
            <w:r w:rsidRPr="009376FD">
              <w:rPr>
                <w:rFonts w:ascii="Sylfaen" w:hAnsi="Sylfaen"/>
                <w:sz w:val="18"/>
                <w:szCs w:val="18"/>
                <w:lang w:val="hy-AM"/>
              </w:rPr>
              <w:t>-</w:t>
            </w:r>
          </w:p>
        </w:tc>
        <w:tc>
          <w:tcPr>
            <w:tcW w:w="2792" w:type="dxa"/>
            <w:shd w:val="clear" w:color="000000" w:fill="FFFFFF"/>
            <w:vAlign w:val="center"/>
          </w:tcPr>
          <w:p w14:paraId="56995E0A" w14:textId="77777777" w:rsidR="00E27EBC" w:rsidRPr="009376FD" w:rsidRDefault="00E27EBC" w:rsidP="00AD5DA9">
            <w:pPr>
              <w:spacing w:after="0" w:line="276" w:lineRule="auto"/>
              <w:rPr>
                <w:rFonts w:ascii="Sylfaen" w:hAnsi="Sylfaen" w:cs="Calibri"/>
                <w:color w:val="000000"/>
                <w:sz w:val="18"/>
                <w:szCs w:val="18"/>
                <w:lang w:val="en-US"/>
              </w:rPr>
            </w:pPr>
            <w:r w:rsidRPr="009376FD">
              <w:rPr>
                <w:rFonts w:ascii="Sylfaen" w:hAnsi="Sylfaen" w:cs="Calibri"/>
                <w:color w:val="000000"/>
                <w:sz w:val="18"/>
                <w:szCs w:val="18"/>
              </w:rPr>
              <w:t>Enchylium tenax (Sw.) Gray</w:t>
            </w:r>
          </w:p>
        </w:tc>
        <w:tc>
          <w:tcPr>
            <w:tcW w:w="965" w:type="dxa"/>
            <w:shd w:val="clear" w:color="000000" w:fill="FFFFFF"/>
            <w:vAlign w:val="center"/>
          </w:tcPr>
          <w:p w14:paraId="54B97F5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6B5656E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6A50241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1F85A0A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6470409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64FA7D6D" w14:textId="77777777" w:rsidTr="00AD5DA9">
        <w:trPr>
          <w:trHeight w:val="588"/>
        </w:trPr>
        <w:tc>
          <w:tcPr>
            <w:tcW w:w="467" w:type="dxa"/>
            <w:shd w:val="clear" w:color="000000" w:fill="FFFFFF"/>
            <w:vAlign w:val="center"/>
          </w:tcPr>
          <w:p w14:paraId="5C829AF4"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58</w:t>
            </w:r>
          </w:p>
        </w:tc>
        <w:tc>
          <w:tcPr>
            <w:tcW w:w="2822" w:type="dxa"/>
            <w:shd w:val="clear" w:color="000000" w:fill="FFFFFF"/>
            <w:vAlign w:val="center"/>
          </w:tcPr>
          <w:p w14:paraId="197F76DB" w14:textId="77777777" w:rsidR="00E27EBC" w:rsidRPr="009376FD" w:rsidRDefault="00E27EBC" w:rsidP="00AD5DA9">
            <w:pPr>
              <w:spacing w:after="0" w:line="276" w:lineRule="auto"/>
              <w:rPr>
                <w:rFonts w:ascii="Sylfaen" w:hAnsi="Sylfaen"/>
                <w:sz w:val="18"/>
                <w:szCs w:val="18"/>
                <w:lang w:val="hy-AM"/>
              </w:rPr>
            </w:pPr>
            <w:r w:rsidRPr="009376FD">
              <w:rPr>
                <w:rFonts w:ascii="Sylfaen" w:hAnsi="Sylfaen"/>
                <w:sz w:val="18"/>
                <w:szCs w:val="18"/>
                <w:lang w:val="hy-AM"/>
              </w:rPr>
              <w:t>-</w:t>
            </w:r>
          </w:p>
        </w:tc>
        <w:tc>
          <w:tcPr>
            <w:tcW w:w="2792" w:type="dxa"/>
            <w:shd w:val="clear" w:color="000000" w:fill="FFFFFF"/>
            <w:vAlign w:val="center"/>
          </w:tcPr>
          <w:p w14:paraId="49FF7ED5"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Endocarpon</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adscendens</w:t>
            </w:r>
            <w:proofErr w:type="spellEnd"/>
            <w:r w:rsidRPr="009376FD">
              <w:rPr>
                <w:rFonts w:ascii="Sylfaen" w:hAnsi="Sylfaen" w:cs="Calibri"/>
                <w:color w:val="000000"/>
                <w:sz w:val="18"/>
                <w:szCs w:val="18"/>
                <w:lang w:val="en-US"/>
              </w:rPr>
              <w:t xml:space="preserve"> (Anzi) Müll. Arg.</w:t>
            </w:r>
          </w:p>
        </w:tc>
        <w:tc>
          <w:tcPr>
            <w:tcW w:w="965" w:type="dxa"/>
            <w:shd w:val="clear" w:color="000000" w:fill="FFFFFF"/>
            <w:vAlign w:val="center"/>
          </w:tcPr>
          <w:p w14:paraId="69B191F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5C39696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218C6E0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2364E5F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70D636A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7FB80610" w14:textId="77777777" w:rsidTr="00AD5DA9">
        <w:trPr>
          <w:trHeight w:val="624"/>
        </w:trPr>
        <w:tc>
          <w:tcPr>
            <w:tcW w:w="467" w:type="dxa"/>
            <w:shd w:val="clear" w:color="000000" w:fill="FFFFFF"/>
            <w:vAlign w:val="center"/>
          </w:tcPr>
          <w:p w14:paraId="78AAAE9D"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59</w:t>
            </w:r>
          </w:p>
        </w:tc>
        <w:tc>
          <w:tcPr>
            <w:tcW w:w="2822" w:type="dxa"/>
            <w:shd w:val="clear" w:color="000000" w:fill="FFFFFF"/>
            <w:vAlign w:val="center"/>
          </w:tcPr>
          <w:p w14:paraId="46F9AC14" w14:textId="77777777" w:rsidR="00E27EBC" w:rsidRPr="009376FD" w:rsidRDefault="00E27EBC" w:rsidP="00AD5DA9">
            <w:pPr>
              <w:spacing w:after="0" w:line="276" w:lineRule="auto"/>
              <w:rPr>
                <w:rFonts w:ascii="Sylfaen" w:hAnsi="Sylfaen"/>
                <w:sz w:val="18"/>
                <w:szCs w:val="18"/>
                <w:lang w:val="hy-AM"/>
              </w:rPr>
            </w:pPr>
            <w:r w:rsidRPr="009376FD">
              <w:rPr>
                <w:rFonts w:ascii="Sylfaen" w:hAnsi="Sylfaen"/>
                <w:sz w:val="18"/>
                <w:szCs w:val="18"/>
                <w:lang w:val="hy-AM"/>
              </w:rPr>
              <w:t>-</w:t>
            </w:r>
          </w:p>
        </w:tc>
        <w:tc>
          <w:tcPr>
            <w:tcW w:w="2792" w:type="dxa"/>
            <w:shd w:val="clear" w:color="000000" w:fill="FFFFFF"/>
            <w:vAlign w:val="center"/>
          </w:tcPr>
          <w:p w14:paraId="734B5C98"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Lathagrium</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auriforme</w:t>
            </w:r>
            <w:proofErr w:type="spellEnd"/>
            <w:r w:rsidRPr="009376FD">
              <w:rPr>
                <w:rFonts w:ascii="Sylfaen" w:hAnsi="Sylfaen" w:cs="Calibri"/>
                <w:color w:val="000000"/>
                <w:sz w:val="18"/>
                <w:szCs w:val="18"/>
                <w:lang w:val="en-US"/>
              </w:rPr>
              <w:t xml:space="preserve"> (With.) </w:t>
            </w:r>
            <w:proofErr w:type="spellStart"/>
            <w:r w:rsidRPr="009376FD">
              <w:rPr>
                <w:rFonts w:ascii="Sylfaen" w:hAnsi="Sylfaen" w:cs="Calibri"/>
                <w:color w:val="000000"/>
                <w:sz w:val="18"/>
                <w:szCs w:val="18"/>
                <w:lang w:val="en-US"/>
              </w:rPr>
              <w:t>Otálora</w:t>
            </w:r>
            <w:proofErr w:type="spellEnd"/>
            <w:r w:rsidRPr="009376FD">
              <w:rPr>
                <w:rFonts w:ascii="Sylfaen" w:hAnsi="Sylfaen" w:cs="Calibri"/>
                <w:color w:val="000000"/>
                <w:sz w:val="18"/>
                <w:szCs w:val="18"/>
                <w:lang w:val="en-US"/>
              </w:rPr>
              <w:t xml:space="preserve"> et al.</w:t>
            </w:r>
          </w:p>
        </w:tc>
        <w:tc>
          <w:tcPr>
            <w:tcW w:w="965" w:type="dxa"/>
            <w:shd w:val="clear" w:color="000000" w:fill="FFFFFF"/>
            <w:vAlign w:val="center"/>
          </w:tcPr>
          <w:p w14:paraId="2D2C318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1375AB4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2439112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3C539B6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6E7E560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3D59A32F" w14:textId="77777777" w:rsidTr="00AD5DA9">
        <w:trPr>
          <w:trHeight w:val="534"/>
        </w:trPr>
        <w:tc>
          <w:tcPr>
            <w:tcW w:w="467" w:type="dxa"/>
            <w:shd w:val="clear" w:color="000000" w:fill="FFFFFF"/>
            <w:vAlign w:val="center"/>
          </w:tcPr>
          <w:p w14:paraId="51CD8FD1"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60</w:t>
            </w:r>
          </w:p>
        </w:tc>
        <w:tc>
          <w:tcPr>
            <w:tcW w:w="2822" w:type="dxa"/>
            <w:shd w:val="clear" w:color="000000" w:fill="FFFFFF"/>
            <w:vAlign w:val="center"/>
          </w:tcPr>
          <w:p w14:paraId="56133671" w14:textId="77777777" w:rsidR="00E27EBC" w:rsidRPr="009376FD" w:rsidRDefault="00E27EBC" w:rsidP="00AD5DA9">
            <w:pPr>
              <w:spacing w:after="0" w:line="276" w:lineRule="auto"/>
              <w:rPr>
                <w:rFonts w:ascii="Sylfaen" w:hAnsi="Sylfaen"/>
                <w:sz w:val="18"/>
                <w:szCs w:val="18"/>
                <w:lang w:val="en-US"/>
              </w:rPr>
            </w:pPr>
            <w:r w:rsidRPr="009376FD">
              <w:rPr>
                <w:rFonts w:ascii="Sylfaen" w:hAnsi="Sylfaen"/>
                <w:sz w:val="18"/>
                <w:szCs w:val="18"/>
                <w:lang w:val="en-US"/>
              </w:rPr>
              <w:t>-</w:t>
            </w:r>
          </w:p>
        </w:tc>
        <w:tc>
          <w:tcPr>
            <w:tcW w:w="2792" w:type="dxa"/>
            <w:shd w:val="clear" w:color="000000" w:fill="FFFFFF"/>
            <w:vAlign w:val="center"/>
          </w:tcPr>
          <w:p w14:paraId="3A1C6E02" w14:textId="77777777" w:rsidR="00E27EBC" w:rsidRPr="009376FD" w:rsidRDefault="00E27EBC" w:rsidP="00AD5DA9">
            <w:pPr>
              <w:spacing w:after="0" w:line="276" w:lineRule="auto"/>
              <w:rPr>
                <w:rFonts w:ascii="Sylfaen" w:hAnsi="Sylfaen"/>
                <w:sz w:val="18"/>
                <w:szCs w:val="18"/>
                <w:lang w:val="en-US"/>
              </w:rPr>
            </w:pPr>
            <w:proofErr w:type="spellStart"/>
            <w:r w:rsidRPr="009376FD">
              <w:rPr>
                <w:rFonts w:ascii="Sylfaen" w:hAnsi="Sylfaen" w:cs="Calibri"/>
                <w:sz w:val="18"/>
                <w:szCs w:val="18"/>
                <w:lang w:val="en-US"/>
              </w:rPr>
              <w:t>Lepraria</w:t>
            </w:r>
            <w:proofErr w:type="spellEnd"/>
            <w:r w:rsidRPr="009376FD">
              <w:rPr>
                <w:rFonts w:ascii="Sylfaen" w:hAnsi="Sylfaen" w:cs="Calibri"/>
                <w:sz w:val="18"/>
                <w:szCs w:val="18"/>
                <w:lang w:val="en-US"/>
              </w:rPr>
              <w:t xml:space="preserve"> </w:t>
            </w:r>
            <w:proofErr w:type="spellStart"/>
            <w:r w:rsidRPr="009376FD">
              <w:rPr>
                <w:rFonts w:ascii="Sylfaen" w:hAnsi="Sylfaen" w:cs="Calibri"/>
                <w:sz w:val="18"/>
                <w:szCs w:val="18"/>
                <w:lang w:val="en-US"/>
              </w:rPr>
              <w:t>finkii</w:t>
            </w:r>
            <w:proofErr w:type="spellEnd"/>
            <w:r w:rsidRPr="009376FD">
              <w:rPr>
                <w:rFonts w:ascii="Sylfaen" w:hAnsi="Sylfaen" w:cs="Calibri"/>
                <w:sz w:val="18"/>
                <w:szCs w:val="18"/>
                <w:lang w:val="en-US"/>
              </w:rPr>
              <w:t xml:space="preserve"> (de </w:t>
            </w:r>
            <w:proofErr w:type="spellStart"/>
            <w:r w:rsidRPr="009376FD">
              <w:rPr>
                <w:rFonts w:ascii="Sylfaen" w:hAnsi="Sylfaen" w:cs="Calibri"/>
                <w:sz w:val="18"/>
                <w:szCs w:val="18"/>
                <w:lang w:val="en-US"/>
              </w:rPr>
              <w:t>Lesd</w:t>
            </w:r>
            <w:proofErr w:type="spellEnd"/>
            <w:r w:rsidRPr="009376FD">
              <w:rPr>
                <w:rFonts w:ascii="Sylfaen" w:hAnsi="Sylfaen" w:cs="Calibri"/>
                <w:sz w:val="18"/>
                <w:szCs w:val="18"/>
                <w:lang w:val="en-US"/>
              </w:rPr>
              <w:t>.) R. C. Harris</w:t>
            </w:r>
          </w:p>
        </w:tc>
        <w:tc>
          <w:tcPr>
            <w:tcW w:w="965" w:type="dxa"/>
            <w:shd w:val="clear" w:color="000000" w:fill="FFFFFF"/>
            <w:vAlign w:val="center"/>
          </w:tcPr>
          <w:p w14:paraId="6FB51E3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1254F58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605B2150"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2319F6E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36217A3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28803FE7" w14:textId="77777777" w:rsidTr="00AD5DA9">
        <w:trPr>
          <w:trHeight w:val="345"/>
        </w:trPr>
        <w:tc>
          <w:tcPr>
            <w:tcW w:w="467" w:type="dxa"/>
            <w:shd w:val="clear" w:color="000000" w:fill="FFFFFF"/>
            <w:vAlign w:val="center"/>
          </w:tcPr>
          <w:p w14:paraId="32D625CE"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61</w:t>
            </w:r>
          </w:p>
        </w:tc>
        <w:tc>
          <w:tcPr>
            <w:tcW w:w="2822" w:type="dxa"/>
            <w:shd w:val="clear" w:color="000000" w:fill="FFFFFF"/>
            <w:vAlign w:val="center"/>
          </w:tcPr>
          <w:p w14:paraId="5C75209B" w14:textId="77777777" w:rsidR="00E27EBC" w:rsidRPr="009376FD" w:rsidRDefault="00E27EBC" w:rsidP="00AD5DA9">
            <w:pPr>
              <w:spacing w:after="0" w:line="276" w:lineRule="auto"/>
              <w:rPr>
                <w:rFonts w:ascii="Sylfaen" w:hAnsi="Sylfaen"/>
                <w:sz w:val="18"/>
                <w:szCs w:val="18"/>
                <w:lang w:val="hy-AM"/>
              </w:rPr>
            </w:pPr>
            <w:r w:rsidRPr="009376FD">
              <w:rPr>
                <w:rFonts w:ascii="Sylfaen" w:hAnsi="Sylfaen"/>
                <w:sz w:val="18"/>
                <w:szCs w:val="18"/>
                <w:lang w:val="hy-AM"/>
              </w:rPr>
              <w:t>-</w:t>
            </w:r>
          </w:p>
        </w:tc>
        <w:tc>
          <w:tcPr>
            <w:tcW w:w="2792" w:type="dxa"/>
            <w:shd w:val="clear" w:color="000000" w:fill="FFFFFF"/>
            <w:vAlign w:val="center"/>
          </w:tcPr>
          <w:p w14:paraId="1470D32C"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Lichinella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nigritella</w:t>
            </w:r>
            <w:proofErr w:type="spellEnd"/>
            <w:r w:rsidRPr="009376FD">
              <w:rPr>
                <w:rFonts w:ascii="Sylfaen" w:hAnsi="Sylfaen" w:cs="Calibri"/>
                <w:color w:val="000000"/>
                <w:sz w:val="18"/>
                <w:szCs w:val="18"/>
                <w:lang w:val="en-US"/>
              </w:rPr>
              <w:t xml:space="preserve"> P.P. Moreno &amp; Egea</w:t>
            </w:r>
          </w:p>
        </w:tc>
        <w:tc>
          <w:tcPr>
            <w:tcW w:w="965" w:type="dxa"/>
            <w:shd w:val="clear" w:color="000000" w:fill="FFFFFF"/>
            <w:vAlign w:val="center"/>
          </w:tcPr>
          <w:p w14:paraId="4761F1E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138B4B73"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61DA244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08AEF67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3B32D774"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52E71917" w14:textId="77777777" w:rsidTr="00E27EBC">
        <w:trPr>
          <w:trHeight w:val="405"/>
        </w:trPr>
        <w:tc>
          <w:tcPr>
            <w:tcW w:w="467" w:type="dxa"/>
            <w:shd w:val="clear" w:color="000000" w:fill="FFFFFF"/>
            <w:vAlign w:val="center"/>
          </w:tcPr>
          <w:p w14:paraId="5B2054B0"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62</w:t>
            </w:r>
          </w:p>
        </w:tc>
        <w:tc>
          <w:tcPr>
            <w:tcW w:w="2822" w:type="dxa"/>
            <w:shd w:val="clear" w:color="000000" w:fill="FFFFFF"/>
            <w:vAlign w:val="center"/>
          </w:tcPr>
          <w:p w14:paraId="025DC0A1" w14:textId="77777777" w:rsidR="00E27EBC" w:rsidRPr="009376FD" w:rsidRDefault="00E27EBC" w:rsidP="00AD5DA9">
            <w:pPr>
              <w:spacing w:after="0" w:line="276" w:lineRule="auto"/>
              <w:rPr>
                <w:rFonts w:ascii="Sylfaen" w:hAnsi="Sylfaen"/>
                <w:sz w:val="18"/>
                <w:szCs w:val="18"/>
                <w:lang w:val="hy-AM"/>
              </w:rPr>
            </w:pPr>
            <w:r w:rsidRPr="009376FD">
              <w:rPr>
                <w:rFonts w:ascii="Sylfaen" w:hAnsi="Sylfaen"/>
                <w:sz w:val="18"/>
                <w:szCs w:val="18"/>
                <w:lang w:val="hy-AM"/>
              </w:rPr>
              <w:t>-</w:t>
            </w:r>
          </w:p>
        </w:tc>
        <w:tc>
          <w:tcPr>
            <w:tcW w:w="2792" w:type="dxa"/>
            <w:shd w:val="clear" w:color="000000" w:fill="FFFFFF"/>
            <w:vAlign w:val="center"/>
          </w:tcPr>
          <w:p w14:paraId="61B3880C"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Parmelia</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squarrosa</w:t>
            </w:r>
            <w:proofErr w:type="spellEnd"/>
            <w:r w:rsidRPr="009376FD">
              <w:rPr>
                <w:rFonts w:ascii="Sylfaen" w:hAnsi="Sylfaen" w:cs="Calibri"/>
                <w:color w:val="000000"/>
                <w:sz w:val="18"/>
                <w:szCs w:val="18"/>
                <w:lang w:val="en-US"/>
              </w:rPr>
              <w:t xml:space="preserve"> Hale</w:t>
            </w:r>
          </w:p>
        </w:tc>
        <w:tc>
          <w:tcPr>
            <w:tcW w:w="965" w:type="dxa"/>
            <w:shd w:val="clear" w:color="000000" w:fill="FFFFFF"/>
            <w:vAlign w:val="center"/>
          </w:tcPr>
          <w:p w14:paraId="3F7730F8"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5A9E6732"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09E9BF7C"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6763B51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7727F4C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3EBAEC60" w14:textId="77777777" w:rsidTr="00AD5DA9">
        <w:trPr>
          <w:trHeight w:val="570"/>
        </w:trPr>
        <w:tc>
          <w:tcPr>
            <w:tcW w:w="467" w:type="dxa"/>
            <w:shd w:val="clear" w:color="000000" w:fill="FFFFFF"/>
            <w:vAlign w:val="center"/>
          </w:tcPr>
          <w:p w14:paraId="06BA5F40"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63</w:t>
            </w:r>
          </w:p>
        </w:tc>
        <w:tc>
          <w:tcPr>
            <w:tcW w:w="2822" w:type="dxa"/>
            <w:shd w:val="clear" w:color="000000" w:fill="FFFFFF"/>
            <w:vAlign w:val="center"/>
          </w:tcPr>
          <w:p w14:paraId="36E4D033" w14:textId="77777777" w:rsidR="00E27EBC" w:rsidRPr="009376FD" w:rsidRDefault="00E27EBC" w:rsidP="00AD5DA9">
            <w:pPr>
              <w:spacing w:after="0" w:line="276" w:lineRule="auto"/>
              <w:rPr>
                <w:rFonts w:ascii="Sylfaen" w:hAnsi="Sylfaen"/>
                <w:sz w:val="18"/>
                <w:szCs w:val="18"/>
                <w:lang w:val="en-US"/>
              </w:rPr>
            </w:pPr>
            <w:r w:rsidRPr="009376FD">
              <w:rPr>
                <w:rFonts w:ascii="Sylfaen" w:hAnsi="Sylfaen"/>
                <w:sz w:val="18"/>
                <w:szCs w:val="18"/>
                <w:lang w:val="en-US"/>
              </w:rPr>
              <w:t>-</w:t>
            </w:r>
          </w:p>
        </w:tc>
        <w:tc>
          <w:tcPr>
            <w:tcW w:w="2792" w:type="dxa"/>
            <w:shd w:val="clear" w:color="000000" w:fill="FFFFFF"/>
            <w:vAlign w:val="center"/>
          </w:tcPr>
          <w:p w14:paraId="031405FA" w14:textId="77777777" w:rsidR="00E27EBC" w:rsidRPr="009376FD" w:rsidRDefault="00E27EBC" w:rsidP="00AD5DA9">
            <w:pPr>
              <w:spacing w:after="0" w:line="276" w:lineRule="auto"/>
              <w:rPr>
                <w:rFonts w:ascii="Sylfaen" w:hAnsi="Sylfaen" w:cs="Calibri"/>
                <w:color w:val="000000"/>
                <w:sz w:val="18"/>
                <w:szCs w:val="18"/>
                <w:lang w:val="en-US"/>
              </w:rPr>
            </w:pPr>
            <w:proofErr w:type="spellStart"/>
            <w:r w:rsidRPr="009376FD">
              <w:rPr>
                <w:rFonts w:ascii="Sylfaen" w:hAnsi="Sylfaen" w:cs="Calibri"/>
                <w:color w:val="000000"/>
                <w:sz w:val="18"/>
                <w:szCs w:val="18"/>
                <w:lang w:val="en-US"/>
              </w:rPr>
              <w:t>Protoparmeliopsis</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garovaglii</w:t>
            </w:r>
            <w:proofErr w:type="spellEnd"/>
            <w:r w:rsidRPr="009376FD">
              <w:rPr>
                <w:rFonts w:ascii="Sylfaen" w:hAnsi="Sylfaen" w:cs="Calibri"/>
                <w:color w:val="000000"/>
                <w:sz w:val="18"/>
                <w:szCs w:val="18"/>
                <w:lang w:val="en-US"/>
              </w:rPr>
              <w:t xml:space="preserve"> (</w:t>
            </w:r>
            <w:proofErr w:type="spellStart"/>
            <w:r w:rsidRPr="009376FD">
              <w:rPr>
                <w:rFonts w:ascii="Sylfaen" w:hAnsi="Sylfaen" w:cs="Calibri"/>
                <w:color w:val="000000"/>
                <w:sz w:val="18"/>
                <w:szCs w:val="18"/>
                <w:lang w:val="en-US"/>
              </w:rPr>
              <w:t>Körb</w:t>
            </w:r>
            <w:proofErr w:type="spellEnd"/>
            <w:r w:rsidRPr="009376FD">
              <w:rPr>
                <w:rFonts w:ascii="Sylfaen" w:hAnsi="Sylfaen" w:cs="Calibri"/>
                <w:color w:val="000000"/>
                <w:sz w:val="18"/>
                <w:szCs w:val="18"/>
                <w:lang w:val="en-US"/>
              </w:rPr>
              <w:t>.) Arup et al.</w:t>
            </w:r>
          </w:p>
        </w:tc>
        <w:tc>
          <w:tcPr>
            <w:tcW w:w="965" w:type="dxa"/>
            <w:shd w:val="clear" w:color="000000" w:fill="FFFFFF"/>
            <w:vAlign w:val="center"/>
          </w:tcPr>
          <w:p w14:paraId="32360C4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5E82E6ED"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5EE1F3B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1D501A6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251200F1"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2B62169F" w14:textId="77777777" w:rsidTr="00AD5DA9">
        <w:trPr>
          <w:trHeight w:val="516"/>
        </w:trPr>
        <w:tc>
          <w:tcPr>
            <w:tcW w:w="467" w:type="dxa"/>
            <w:shd w:val="clear" w:color="000000" w:fill="FFFFFF"/>
            <w:vAlign w:val="center"/>
          </w:tcPr>
          <w:p w14:paraId="240AFC03"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64</w:t>
            </w:r>
          </w:p>
        </w:tc>
        <w:tc>
          <w:tcPr>
            <w:tcW w:w="2822" w:type="dxa"/>
            <w:shd w:val="clear" w:color="000000" w:fill="FFFFFF"/>
            <w:vAlign w:val="center"/>
          </w:tcPr>
          <w:p w14:paraId="5472D076" w14:textId="77777777" w:rsidR="00E27EBC" w:rsidRPr="009376FD" w:rsidRDefault="00E27EBC" w:rsidP="00AD5DA9">
            <w:pPr>
              <w:spacing w:after="0" w:line="276" w:lineRule="auto"/>
              <w:rPr>
                <w:rFonts w:ascii="Sylfaen" w:hAnsi="Sylfaen"/>
                <w:sz w:val="18"/>
                <w:szCs w:val="18"/>
                <w:lang w:val="en-US"/>
              </w:rPr>
            </w:pPr>
            <w:r w:rsidRPr="009376FD">
              <w:rPr>
                <w:rFonts w:ascii="Sylfaen" w:hAnsi="Sylfaen"/>
                <w:sz w:val="18"/>
                <w:szCs w:val="18"/>
                <w:lang w:val="en-US"/>
              </w:rPr>
              <w:t>-</w:t>
            </w:r>
          </w:p>
        </w:tc>
        <w:tc>
          <w:tcPr>
            <w:tcW w:w="2792" w:type="dxa"/>
            <w:shd w:val="clear" w:color="000000" w:fill="FFFFFF"/>
            <w:vAlign w:val="center"/>
          </w:tcPr>
          <w:p w14:paraId="53B422BF" w14:textId="77777777" w:rsidR="00E27EBC" w:rsidRPr="009376FD" w:rsidRDefault="00E27EBC" w:rsidP="00AD5DA9">
            <w:pPr>
              <w:spacing w:after="0" w:line="276" w:lineRule="auto"/>
              <w:rPr>
                <w:rFonts w:ascii="Sylfaen" w:hAnsi="Sylfaen" w:cs="Calibri"/>
                <w:sz w:val="18"/>
                <w:szCs w:val="18"/>
              </w:rPr>
            </w:pPr>
            <w:r w:rsidRPr="009376FD">
              <w:rPr>
                <w:rFonts w:ascii="Sylfaen" w:hAnsi="Sylfaen" w:cs="Calibri"/>
                <w:sz w:val="18"/>
                <w:szCs w:val="18"/>
              </w:rPr>
              <w:t>Protoparmeliopsis klauskalbii (Sipman) Senkardesler</w:t>
            </w:r>
          </w:p>
        </w:tc>
        <w:tc>
          <w:tcPr>
            <w:tcW w:w="965" w:type="dxa"/>
            <w:shd w:val="clear" w:color="000000" w:fill="FFFFFF"/>
            <w:vAlign w:val="center"/>
          </w:tcPr>
          <w:p w14:paraId="40A5D81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35600156"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3F201A4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4D9E08EA"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42C8C609"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r w:rsidR="00E27EBC" w:rsidRPr="009376FD" w14:paraId="7CC60CF1" w14:textId="77777777" w:rsidTr="00AD5DA9">
        <w:trPr>
          <w:trHeight w:val="507"/>
        </w:trPr>
        <w:tc>
          <w:tcPr>
            <w:tcW w:w="467" w:type="dxa"/>
            <w:shd w:val="clear" w:color="000000" w:fill="FFFFFF"/>
            <w:vAlign w:val="center"/>
          </w:tcPr>
          <w:p w14:paraId="6D0A92F2" w14:textId="77777777" w:rsidR="00E27EBC" w:rsidRPr="009376FD" w:rsidRDefault="00E27EBC" w:rsidP="00AD5DA9">
            <w:pPr>
              <w:tabs>
                <w:tab w:val="left" w:pos="10773"/>
              </w:tabs>
              <w:spacing w:after="0" w:line="276" w:lineRule="auto"/>
              <w:jc w:val="center"/>
              <w:rPr>
                <w:rFonts w:ascii="Sylfaen" w:eastAsia="Times New Roman" w:hAnsi="Sylfaen" w:cs="Calibri"/>
                <w:sz w:val="18"/>
                <w:szCs w:val="18"/>
                <w:lang w:val="en-US" w:eastAsia="en-GB"/>
              </w:rPr>
            </w:pPr>
            <w:r w:rsidRPr="009376FD">
              <w:rPr>
                <w:rFonts w:ascii="Sylfaen" w:eastAsia="Times New Roman" w:hAnsi="Sylfaen" w:cs="Calibri"/>
                <w:sz w:val="18"/>
                <w:szCs w:val="18"/>
                <w:lang w:val="en-US" w:eastAsia="en-GB"/>
              </w:rPr>
              <w:t>65</w:t>
            </w:r>
          </w:p>
        </w:tc>
        <w:tc>
          <w:tcPr>
            <w:tcW w:w="2822" w:type="dxa"/>
            <w:shd w:val="clear" w:color="000000" w:fill="FFFFFF"/>
            <w:vAlign w:val="center"/>
          </w:tcPr>
          <w:p w14:paraId="49B44F2A" w14:textId="77777777" w:rsidR="00E27EBC" w:rsidRPr="009376FD" w:rsidRDefault="00E27EBC" w:rsidP="00AD5DA9">
            <w:pPr>
              <w:spacing w:after="0" w:line="276" w:lineRule="auto"/>
              <w:rPr>
                <w:rFonts w:ascii="Sylfaen" w:hAnsi="Sylfaen"/>
                <w:sz w:val="18"/>
                <w:szCs w:val="18"/>
                <w:lang w:val="hy-AM"/>
              </w:rPr>
            </w:pPr>
            <w:r w:rsidRPr="009376FD">
              <w:rPr>
                <w:rFonts w:ascii="Sylfaen" w:hAnsi="Sylfaen"/>
                <w:sz w:val="18"/>
                <w:szCs w:val="18"/>
                <w:lang w:val="hy-AM"/>
              </w:rPr>
              <w:t>-</w:t>
            </w:r>
          </w:p>
        </w:tc>
        <w:tc>
          <w:tcPr>
            <w:tcW w:w="2792" w:type="dxa"/>
            <w:shd w:val="clear" w:color="000000" w:fill="FFFFFF"/>
            <w:vAlign w:val="center"/>
          </w:tcPr>
          <w:p w14:paraId="254DE4D6" w14:textId="77777777" w:rsidR="00E27EBC" w:rsidRPr="009376FD" w:rsidRDefault="00E27EBC" w:rsidP="00AD5DA9">
            <w:pPr>
              <w:spacing w:after="0" w:line="276" w:lineRule="auto"/>
              <w:rPr>
                <w:rFonts w:ascii="Sylfaen" w:hAnsi="Sylfaen" w:cs="Calibri"/>
                <w:sz w:val="18"/>
                <w:szCs w:val="18"/>
                <w:lang w:val="en-US"/>
              </w:rPr>
            </w:pPr>
            <w:proofErr w:type="spellStart"/>
            <w:r w:rsidRPr="009376FD">
              <w:rPr>
                <w:rFonts w:ascii="Sylfaen" w:hAnsi="Sylfaen" w:cs="Calibri"/>
                <w:color w:val="000000"/>
                <w:sz w:val="18"/>
                <w:szCs w:val="18"/>
                <w:lang w:val="en-US"/>
              </w:rPr>
              <w:t>Toninia</w:t>
            </w:r>
            <w:proofErr w:type="spellEnd"/>
            <w:r w:rsidRPr="009376FD">
              <w:rPr>
                <w:rFonts w:ascii="Sylfaen" w:hAnsi="Sylfaen" w:cs="Calibri"/>
                <w:color w:val="000000"/>
                <w:sz w:val="18"/>
                <w:szCs w:val="18"/>
                <w:lang w:val="en-US"/>
              </w:rPr>
              <w:t xml:space="preserve"> candida (Weber) Th. Fr.</w:t>
            </w:r>
          </w:p>
        </w:tc>
        <w:tc>
          <w:tcPr>
            <w:tcW w:w="965" w:type="dxa"/>
            <w:shd w:val="clear" w:color="000000" w:fill="FFFFFF"/>
            <w:vAlign w:val="center"/>
          </w:tcPr>
          <w:p w14:paraId="3850B2C5"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000000" w:fill="FFFFFF"/>
            <w:vAlign w:val="center"/>
          </w:tcPr>
          <w:p w14:paraId="0AE6FEEB"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2" w:type="dxa"/>
            <w:shd w:val="clear" w:color="auto" w:fill="auto"/>
            <w:vAlign w:val="center"/>
          </w:tcPr>
          <w:p w14:paraId="5ACE3E8F"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58" w:type="dxa"/>
            <w:shd w:val="clear" w:color="auto" w:fill="auto"/>
            <w:vAlign w:val="center"/>
          </w:tcPr>
          <w:p w14:paraId="3542CED7"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c>
          <w:tcPr>
            <w:tcW w:w="727" w:type="dxa"/>
            <w:shd w:val="clear" w:color="auto" w:fill="auto"/>
            <w:vAlign w:val="center"/>
          </w:tcPr>
          <w:p w14:paraId="5F05CE3E" w14:textId="77777777" w:rsidR="00E27EBC" w:rsidRPr="009376FD" w:rsidRDefault="00E27EBC" w:rsidP="00AD5DA9">
            <w:pPr>
              <w:spacing w:after="0" w:line="276" w:lineRule="auto"/>
              <w:jc w:val="center"/>
              <w:rPr>
                <w:rFonts w:ascii="Sylfaen" w:eastAsia="Times New Roman" w:hAnsi="Sylfaen" w:cs="Times New Roman"/>
                <w:sz w:val="18"/>
                <w:szCs w:val="18"/>
                <w:lang w:eastAsia="ru-RU"/>
              </w:rPr>
            </w:pPr>
            <w:r w:rsidRPr="009376FD">
              <w:rPr>
                <w:rFonts w:ascii="Sylfaen" w:eastAsia="Times New Roman" w:hAnsi="Sylfaen" w:cs="Calibri"/>
                <w:color w:val="000000"/>
                <w:sz w:val="18"/>
                <w:szCs w:val="18"/>
                <w:lang w:eastAsia="ru-RU"/>
              </w:rPr>
              <w:t>-</w:t>
            </w:r>
          </w:p>
        </w:tc>
      </w:tr>
    </w:tbl>
    <w:p w14:paraId="54EB7362" w14:textId="77777777" w:rsidR="00E27EBC" w:rsidRPr="009376FD" w:rsidRDefault="00E27EBC" w:rsidP="00E27EBC">
      <w:pPr>
        <w:spacing w:line="276" w:lineRule="auto"/>
        <w:rPr>
          <w:rFonts w:ascii="Sylfaen" w:hAnsi="Sylfaen" w:cs="Calibri"/>
          <w:i/>
          <w:iCs/>
          <w:color w:val="0E2841"/>
          <w:sz w:val="18"/>
          <w:szCs w:val="18"/>
          <w:lang w:val="en-US"/>
        </w:rPr>
      </w:pPr>
    </w:p>
    <w:tbl>
      <w:tblPr>
        <w:tblStyle w:val="TableGrid"/>
        <w:tblW w:w="0" w:type="auto"/>
        <w:jc w:val="center"/>
        <w:tblLook w:val="04A0" w:firstRow="1" w:lastRow="0" w:firstColumn="1" w:lastColumn="0" w:noHBand="0" w:noVBand="1"/>
      </w:tblPr>
      <w:tblGrid>
        <w:gridCol w:w="5125"/>
        <w:gridCol w:w="4765"/>
      </w:tblGrid>
      <w:tr w:rsidR="00E27EBC" w:rsidRPr="004958AB" w14:paraId="2E40E05F" w14:textId="77777777" w:rsidTr="00DF23AB">
        <w:trPr>
          <w:jc w:val="center"/>
        </w:trPr>
        <w:tc>
          <w:tcPr>
            <w:tcW w:w="5125" w:type="dxa"/>
            <w:vAlign w:val="center"/>
          </w:tcPr>
          <w:p w14:paraId="67B65DED" w14:textId="77777777" w:rsidR="00E27EBC" w:rsidRPr="009376FD" w:rsidRDefault="00E27EBC" w:rsidP="00AD5DA9">
            <w:pPr>
              <w:keepNext/>
              <w:spacing w:line="276" w:lineRule="auto"/>
              <w:jc w:val="center"/>
              <w:rPr>
                <w:rFonts w:ascii="Sylfaen" w:hAnsi="Sylfaen"/>
              </w:rPr>
            </w:pPr>
            <w:r w:rsidRPr="009376FD">
              <w:rPr>
                <w:rFonts w:ascii="Sylfaen" w:hAnsi="Sylfaen"/>
                <w:noProof/>
                <w:lang w:eastAsia="ru-RU"/>
              </w:rPr>
              <w:lastRenderedPageBreak/>
              <w:drawing>
                <wp:inline distT="0" distB="0" distL="0" distR="0" wp14:anchorId="2A3A073C" wp14:editId="0F34572D">
                  <wp:extent cx="2349978" cy="1567029"/>
                  <wp:effectExtent l="0" t="0" r="0" b="0"/>
                  <wp:docPr id="8" name="Рисунок 8" descr="C:\Users\DELL\Desktop\ԶՊՄԿ\ԶՊՄԿ գարուն\Գեղի ջրամբարի հարակից տարածք 1\IMG_6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esktop\ԶՊՄԿ\ԶՊՄԿ գարուն\Գեղի ջրամբարի հարակից տարածք 1\IMG_6235.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61065" cy="1574422"/>
                          </a:xfrm>
                          <a:prstGeom prst="rect">
                            <a:avLst/>
                          </a:prstGeom>
                          <a:noFill/>
                          <a:ln>
                            <a:noFill/>
                          </a:ln>
                        </pic:spPr>
                      </pic:pic>
                    </a:graphicData>
                  </a:graphic>
                </wp:inline>
              </w:drawing>
            </w:r>
          </w:p>
          <w:p w14:paraId="5A3E3971" w14:textId="2408F074" w:rsidR="00E27EBC" w:rsidRPr="009376FD" w:rsidRDefault="00E27EBC" w:rsidP="00AD5DA9">
            <w:pPr>
              <w:pStyle w:val="Caption"/>
              <w:spacing w:line="276" w:lineRule="auto"/>
              <w:jc w:val="center"/>
              <w:rPr>
                <w:rFonts w:ascii="Sylfaen" w:hAnsi="Sylfaen"/>
                <w:lang w:val="en-US"/>
              </w:rPr>
            </w:pPr>
            <w:r w:rsidRPr="009376FD">
              <w:rPr>
                <w:rFonts w:ascii="Sylfaen" w:hAnsi="Sylfaen" w:cs="Sylfaen"/>
              </w:rPr>
              <w:t>Նկար</w:t>
            </w:r>
            <w:r w:rsidRPr="009376FD">
              <w:rPr>
                <w:rFonts w:ascii="Sylfaen" w:hAnsi="Sylfaen"/>
                <w:lang w:val="en-US"/>
              </w:rPr>
              <w:t xml:space="preserve"> </w:t>
            </w:r>
            <w:r w:rsidRPr="009376FD">
              <w:rPr>
                <w:rFonts w:ascii="Sylfaen" w:hAnsi="Sylfaen"/>
              </w:rPr>
              <w:fldChar w:fldCharType="begin"/>
            </w:r>
            <w:r w:rsidRPr="009376FD">
              <w:rPr>
                <w:rFonts w:ascii="Sylfaen" w:hAnsi="Sylfaen"/>
                <w:lang w:val="en-US"/>
              </w:rPr>
              <w:instrText xml:space="preserve"> SEQ </w:instrText>
            </w:r>
            <w:r w:rsidRPr="009376FD">
              <w:rPr>
                <w:rFonts w:ascii="Sylfaen" w:hAnsi="Sylfaen" w:cs="Sylfaen"/>
              </w:rPr>
              <w:instrText>Նկար</w:instrText>
            </w:r>
            <w:r w:rsidRPr="009376FD">
              <w:rPr>
                <w:rFonts w:ascii="Sylfaen" w:hAnsi="Sylfaen"/>
                <w:lang w:val="en-US"/>
              </w:rPr>
              <w:instrText xml:space="preserve"> \* ARABIC </w:instrText>
            </w:r>
            <w:r w:rsidRPr="009376FD">
              <w:rPr>
                <w:rFonts w:ascii="Sylfaen" w:hAnsi="Sylfaen"/>
              </w:rPr>
              <w:fldChar w:fldCharType="separate"/>
            </w:r>
            <w:r w:rsidR="001C259C">
              <w:rPr>
                <w:rFonts w:ascii="Sylfaen" w:hAnsi="Sylfaen"/>
                <w:noProof/>
                <w:lang w:val="en-US"/>
              </w:rPr>
              <w:t>27</w:t>
            </w:r>
            <w:r w:rsidRPr="009376FD">
              <w:rPr>
                <w:rFonts w:ascii="Sylfaen" w:hAnsi="Sylfaen"/>
              </w:rPr>
              <w:fldChar w:fldCharType="end"/>
            </w:r>
            <w:r w:rsidRPr="009376FD">
              <w:rPr>
                <w:rFonts w:ascii="Sylfaen" w:hAnsi="Sylfaen"/>
                <w:lang w:val="en-US"/>
              </w:rPr>
              <w:t>`</w:t>
            </w:r>
            <w:r w:rsidRPr="009376FD">
              <w:rPr>
                <w:rFonts w:ascii="Sylfaen" w:hAnsi="Sylfaen"/>
                <w:lang w:val="en-US" w:eastAsia="ru-RU"/>
              </w:rPr>
              <w:t xml:space="preserve"> </w:t>
            </w:r>
            <w:proofErr w:type="spellStart"/>
            <w:r w:rsidRPr="009376FD">
              <w:rPr>
                <w:rFonts w:ascii="Sylfaen" w:hAnsi="Sylfaen"/>
                <w:lang w:val="en-US" w:eastAsia="ru-RU"/>
              </w:rPr>
              <w:t>Rhizocarpon</w:t>
            </w:r>
            <w:proofErr w:type="spellEnd"/>
            <w:r w:rsidRPr="009376FD">
              <w:rPr>
                <w:rFonts w:ascii="Sylfaen" w:hAnsi="Sylfaen"/>
                <w:lang w:val="en-US" w:eastAsia="ru-RU"/>
              </w:rPr>
              <w:t xml:space="preserve"> </w:t>
            </w:r>
            <w:proofErr w:type="spellStart"/>
            <w:r w:rsidRPr="009376FD">
              <w:rPr>
                <w:rFonts w:ascii="Sylfaen" w:hAnsi="Sylfaen"/>
                <w:lang w:val="en-US" w:eastAsia="ru-RU"/>
              </w:rPr>
              <w:t>geographicum</w:t>
            </w:r>
            <w:proofErr w:type="spellEnd"/>
            <w:r w:rsidRPr="009376FD">
              <w:rPr>
                <w:rFonts w:ascii="Sylfaen" w:hAnsi="Sylfaen"/>
                <w:lang w:val="en-US" w:eastAsia="ru-RU"/>
              </w:rPr>
              <w:t xml:space="preserve"> species  in the Area 1 adjacent to </w:t>
            </w:r>
            <w:proofErr w:type="spellStart"/>
            <w:r w:rsidRPr="009376FD">
              <w:rPr>
                <w:rFonts w:ascii="Sylfaen" w:hAnsi="Sylfaen"/>
                <w:lang w:val="en-US" w:eastAsia="ru-RU"/>
              </w:rPr>
              <w:t>Geghi</w:t>
            </w:r>
            <w:proofErr w:type="spellEnd"/>
            <w:r w:rsidRPr="009376FD">
              <w:rPr>
                <w:rFonts w:ascii="Sylfaen" w:hAnsi="Sylfaen"/>
                <w:lang w:val="en-US" w:eastAsia="ru-RU"/>
              </w:rPr>
              <w:t xml:space="preserve"> Reservoir (Point 6.21)</w:t>
            </w:r>
          </w:p>
        </w:tc>
        <w:tc>
          <w:tcPr>
            <w:tcW w:w="4765" w:type="dxa"/>
            <w:vAlign w:val="center"/>
          </w:tcPr>
          <w:p w14:paraId="202E96EB" w14:textId="77777777" w:rsidR="00E27EBC" w:rsidRPr="009376FD" w:rsidRDefault="00E27EBC" w:rsidP="00AD5DA9">
            <w:pPr>
              <w:keepNext/>
              <w:spacing w:line="276" w:lineRule="auto"/>
              <w:jc w:val="center"/>
              <w:rPr>
                <w:rFonts w:ascii="Sylfaen" w:hAnsi="Sylfaen"/>
              </w:rPr>
            </w:pPr>
            <w:r w:rsidRPr="009376FD">
              <w:rPr>
                <w:rFonts w:ascii="Sylfaen" w:hAnsi="Sylfaen"/>
                <w:noProof/>
                <w:sz w:val="20"/>
                <w:lang w:eastAsia="ru-RU"/>
              </w:rPr>
              <w:drawing>
                <wp:inline distT="0" distB="0" distL="0" distR="0" wp14:anchorId="66010CAC" wp14:editId="51500C95">
                  <wp:extent cx="2361015" cy="1574390"/>
                  <wp:effectExtent l="0" t="0" r="1270" b="6985"/>
                  <wp:docPr id="7" name="Рисунок 7" descr="C:\Users\DELL\Desktop\ԶՊՄԿ\ԶՊՄԿ գարուն\Գեղի ջրամբարի հարակից տարածք 3\IMG_6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esktop\ԶՊՄԿ\ԶՊՄԿ գարուն\Գեղի ջրամբարի հարակից տարածք 3\IMG_6275.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72309" cy="1581921"/>
                          </a:xfrm>
                          <a:prstGeom prst="rect">
                            <a:avLst/>
                          </a:prstGeom>
                          <a:noFill/>
                          <a:ln>
                            <a:noFill/>
                          </a:ln>
                        </pic:spPr>
                      </pic:pic>
                    </a:graphicData>
                  </a:graphic>
                </wp:inline>
              </w:drawing>
            </w:r>
          </w:p>
          <w:p w14:paraId="36607A4E" w14:textId="1C06CE45" w:rsidR="00E27EBC" w:rsidRPr="009376FD" w:rsidRDefault="00E27EBC" w:rsidP="00AD5DA9">
            <w:pPr>
              <w:pStyle w:val="Caption"/>
              <w:spacing w:line="276" w:lineRule="auto"/>
              <w:jc w:val="center"/>
              <w:rPr>
                <w:rFonts w:ascii="Sylfaen" w:hAnsi="Sylfaen"/>
                <w:lang w:val="en-US"/>
              </w:rPr>
            </w:pPr>
            <w:r w:rsidRPr="009376FD">
              <w:rPr>
                <w:rFonts w:ascii="Sylfaen" w:hAnsi="Sylfaen" w:cs="Sylfaen"/>
              </w:rPr>
              <w:t>Նկար</w:t>
            </w:r>
            <w:r w:rsidRPr="009376FD">
              <w:rPr>
                <w:rFonts w:ascii="Sylfaen" w:hAnsi="Sylfaen"/>
                <w:lang w:val="en-US"/>
              </w:rPr>
              <w:t xml:space="preserve"> </w:t>
            </w:r>
            <w:r w:rsidRPr="009376FD">
              <w:rPr>
                <w:rFonts w:ascii="Sylfaen" w:hAnsi="Sylfaen"/>
              </w:rPr>
              <w:fldChar w:fldCharType="begin"/>
            </w:r>
            <w:r w:rsidRPr="009376FD">
              <w:rPr>
                <w:rFonts w:ascii="Sylfaen" w:hAnsi="Sylfaen"/>
                <w:lang w:val="en-US"/>
              </w:rPr>
              <w:instrText xml:space="preserve"> SEQ </w:instrText>
            </w:r>
            <w:r w:rsidRPr="009376FD">
              <w:rPr>
                <w:rFonts w:ascii="Sylfaen" w:hAnsi="Sylfaen" w:cs="Sylfaen"/>
              </w:rPr>
              <w:instrText>Նկար</w:instrText>
            </w:r>
            <w:r w:rsidRPr="009376FD">
              <w:rPr>
                <w:rFonts w:ascii="Sylfaen" w:hAnsi="Sylfaen"/>
                <w:lang w:val="en-US"/>
              </w:rPr>
              <w:instrText xml:space="preserve"> \* ARABIC </w:instrText>
            </w:r>
            <w:r w:rsidRPr="009376FD">
              <w:rPr>
                <w:rFonts w:ascii="Sylfaen" w:hAnsi="Sylfaen"/>
              </w:rPr>
              <w:fldChar w:fldCharType="separate"/>
            </w:r>
            <w:r w:rsidR="001C259C">
              <w:rPr>
                <w:rFonts w:ascii="Sylfaen" w:hAnsi="Sylfaen"/>
                <w:noProof/>
                <w:lang w:val="en-US"/>
              </w:rPr>
              <w:t>28</w:t>
            </w:r>
            <w:r w:rsidRPr="009376FD">
              <w:rPr>
                <w:rFonts w:ascii="Sylfaen" w:hAnsi="Sylfaen"/>
              </w:rPr>
              <w:fldChar w:fldCharType="end"/>
            </w:r>
            <w:r w:rsidRPr="009376FD">
              <w:rPr>
                <w:rFonts w:ascii="Sylfaen" w:hAnsi="Sylfaen"/>
                <w:lang w:val="en-US"/>
              </w:rPr>
              <w:t>`</w:t>
            </w:r>
            <w:r w:rsidRPr="009376FD">
              <w:rPr>
                <w:rFonts w:ascii="Sylfaen" w:hAnsi="Sylfaen"/>
                <w:lang w:val="en-US" w:eastAsia="ru-RU"/>
              </w:rPr>
              <w:t xml:space="preserve"> </w:t>
            </w:r>
            <w:proofErr w:type="spellStart"/>
            <w:r w:rsidRPr="009376FD">
              <w:rPr>
                <w:rFonts w:ascii="Sylfaen" w:hAnsi="Sylfaen"/>
                <w:lang w:val="en-US" w:eastAsia="ru-RU"/>
              </w:rPr>
              <w:t>Rusavskia</w:t>
            </w:r>
            <w:proofErr w:type="spellEnd"/>
            <w:r w:rsidRPr="009376FD">
              <w:rPr>
                <w:rFonts w:ascii="Sylfaen" w:hAnsi="Sylfaen"/>
                <w:lang w:val="en-US" w:eastAsia="ru-RU"/>
              </w:rPr>
              <w:t xml:space="preserve"> elegans species  in the Area 3 adjacent to </w:t>
            </w:r>
            <w:proofErr w:type="spellStart"/>
            <w:r w:rsidRPr="009376FD">
              <w:rPr>
                <w:rFonts w:ascii="Sylfaen" w:hAnsi="Sylfaen"/>
                <w:lang w:val="en-US" w:eastAsia="ru-RU"/>
              </w:rPr>
              <w:t>Geghi</w:t>
            </w:r>
            <w:proofErr w:type="spellEnd"/>
            <w:r w:rsidRPr="009376FD">
              <w:rPr>
                <w:rFonts w:ascii="Sylfaen" w:hAnsi="Sylfaen"/>
                <w:lang w:val="en-US" w:eastAsia="ru-RU"/>
              </w:rPr>
              <w:t xml:space="preserve"> Reservoir (Point 8.23)</w:t>
            </w:r>
          </w:p>
        </w:tc>
      </w:tr>
      <w:tr w:rsidR="00E27EBC" w:rsidRPr="004958AB" w14:paraId="3B0D796D" w14:textId="77777777" w:rsidTr="00DF23AB">
        <w:trPr>
          <w:trHeight w:val="3185"/>
          <w:jc w:val="center"/>
        </w:trPr>
        <w:tc>
          <w:tcPr>
            <w:tcW w:w="5125" w:type="dxa"/>
            <w:vAlign w:val="center"/>
          </w:tcPr>
          <w:p w14:paraId="09EC74C8" w14:textId="77777777" w:rsidR="00E27EBC" w:rsidRPr="009376FD" w:rsidRDefault="00E27EBC" w:rsidP="00AD5DA9">
            <w:pPr>
              <w:keepNext/>
              <w:spacing w:line="276" w:lineRule="auto"/>
              <w:jc w:val="center"/>
              <w:rPr>
                <w:rFonts w:ascii="Sylfaen" w:hAnsi="Sylfaen"/>
              </w:rPr>
            </w:pPr>
            <w:r w:rsidRPr="009376FD">
              <w:rPr>
                <w:rFonts w:ascii="Sylfaen" w:hAnsi="Sylfaen"/>
                <w:noProof/>
                <w:sz w:val="20"/>
                <w:lang w:eastAsia="ru-RU"/>
              </w:rPr>
              <w:drawing>
                <wp:inline distT="0" distB="0" distL="0" distR="0" wp14:anchorId="06FF91C4" wp14:editId="5C0C4E09">
                  <wp:extent cx="2425821" cy="1617604"/>
                  <wp:effectExtent l="0" t="0" r="0" b="1905"/>
                  <wp:docPr id="9" name="Рисунок 9" descr="C:\Users\DELL\Desktop\ԶՊՄԿ\ԶՊՄԿ գարուն\Ձորաստան գյուղի հարևանությամբ գտնվող ստուգիչ հատված\IMG_6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esktop\ԶՊՄԿ\ԶՊՄԿ գարուն\Ձորաստան գյուղի հարևանությամբ գտնվող ստուգիչ հատված\IMG_6488.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41481" cy="1628047"/>
                          </a:xfrm>
                          <a:prstGeom prst="rect">
                            <a:avLst/>
                          </a:prstGeom>
                          <a:noFill/>
                          <a:ln>
                            <a:noFill/>
                          </a:ln>
                        </pic:spPr>
                      </pic:pic>
                    </a:graphicData>
                  </a:graphic>
                </wp:inline>
              </w:drawing>
            </w:r>
          </w:p>
          <w:p w14:paraId="4F48CF15" w14:textId="53A463BC" w:rsidR="00E27EBC" w:rsidRPr="009376FD" w:rsidRDefault="00E27EBC" w:rsidP="00DF23AB">
            <w:pPr>
              <w:pStyle w:val="Caption"/>
              <w:spacing w:after="0" w:line="276" w:lineRule="auto"/>
              <w:jc w:val="center"/>
              <w:rPr>
                <w:rFonts w:ascii="Sylfaen" w:hAnsi="Sylfaen" w:cs="Calibri"/>
                <w:i w:val="0"/>
                <w:iCs w:val="0"/>
                <w:color w:val="0E2841"/>
                <w:lang w:val="en-US"/>
              </w:rPr>
            </w:pPr>
            <w:r w:rsidRPr="009376FD">
              <w:rPr>
                <w:rFonts w:ascii="Sylfaen" w:hAnsi="Sylfaen" w:cs="Sylfaen"/>
              </w:rPr>
              <w:t>Նկար</w:t>
            </w:r>
            <w:r w:rsidRPr="009376FD">
              <w:rPr>
                <w:rFonts w:ascii="Sylfaen" w:hAnsi="Sylfaen"/>
                <w:lang w:val="en-US"/>
              </w:rPr>
              <w:t xml:space="preserve"> </w:t>
            </w:r>
            <w:r w:rsidRPr="009376FD">
              <w:rPr>
                <w:rFonts w:ascii="Sylfaen" w:hAnsi="Sylfaen"/>
              </w:rPr>
              <w:fldChar w:fldCharType="begin"/>
            </w:r>
            <w:r w:rsidRPr="009376FD">
              <w:rPr>
                <w:rFonts w:ascii="Sylfaen" w:hAnsi="Sylfaen"/>
                <w:lang w:val="en-US"/>
              </w:rPr>
              <w:instrText xml:space="preserve"> SEQ </w:instrText>
            </w:r>
            <w:r w:rsidRPr="009376FD">
              <w:rPr>
                <w:rFonts w:ascii="Sylfaen" w:hAnsi="Sylfaen"/>
              </w:rPr>
              <w:instrText>Նկար</w:instrText>
            </w:r>
            <w:r w:rsidRPr="009376FD">
              <w:rPr>
                <w:rFonts w:ascii="Sylfaen" w:hAnsi="Sylfaen"/>
                <w:lang w:val="en-US"/>
              </w:rPr>
              <w:instrText xml:space="preserve"> \* ARABIC </w:instrText>
            </w:r>
            <w:r w:rsidRPr="009376FD">
              <w:rPr>
                <w:rFonts w:ascii="Sylfaen" w:hAnsi="Sylfaen"/>
              </w:rPr>
              <w:fldChar w:fldCharType="separate"/>
            </w:r>
            <w:r w:rsidR="001C259C">
              <w:rPr>
                <w:rFonts w:ascii="Sylfaen" w:hAnsi="Sylfaen"/>
                <w:noProof/>
                <w:lang w:val="en-US"/>
              </w:rPr>
              <w:t>29</w:t>
            </w:r>
            <w:r w:rsidRPr="009376FD">
              <w:rPr>
                <w:rFonts w:ascii="Sylfaen" w:hAnsi="Sylfaen"/>
              </w:rPr>
              <w:fldChar w:fldCharType="end"/>
            </w:r>
            <w:r w:rsidRPr="009376FD">
              <w:rPr>
                <w:rFonts w:ascii="Sylfaen" w:hAnsi="Sylfaen"/>
                <w:lang w:val="en-US"/>
              </w:rPr>
              <w:t xml:space="preserve">` </w:t>
            </w:r>
            <w:proofErr w:type="spellStart"/>
            <w:r w:rsidRPr="009376FD">
              <w:rPr>
                <w:rFonts w:ascii="Sylfaen" w:hAnsi="Sylfaen"/>
                <w:lang w:val="en-US" w:eastAsia="ru-RU"/>
              </w:rPr>
              <w:t>Xanthoparmelia</w:t>
            </w:r>
            <w:proofErr w:type="spellEnd"/>
            <w:r w:rsidRPr="009376FD">
              <w:rPr>
                <w:rFonts w:ascii="Sylfaen" w:hAnsi="Sylfaen"/>
                <w:lang w:val="en-US" w:eastAsia="ru-RU"/>
              </w:rPr>
              <w:t xml:space="preserve"> </w:t>
            </w:r>
            <w:proofErr w:type="spellStart"/>
            <w:r w:rsidRPr="009376FD">
              <w:rPr>
                <w:rFonts w:ascii="Sylfaen" w:hAnsi="Sylfaen"/>
                <w:lang w:val="en-US" w:eastAsia="ru-RU"/>
              </w:rPr>
              <w:t>conspersa</w:t>
            </w:r>
            <w:proofErr w:type="spellEnd"/>
            <w:r w:rsidRPr="009376FD">
              <w:rPr>
                <w:rFonts w:ascii="Sylfaen" w:hAnsi="Sylfaen"/>
                <w:lang w:val="en-US" w:eastAsia="ru-RU"/>
              </w:rPr>
              <w:t xml:space="preserve"> species at the control section observation point near the village of </w:t>
            </w:r>
            <w:proofErr w:type="spellStart"/>
            <w:r w:rsidRPr="009376FD">
              <w:rPr>
                <w:rFonts w:ascii="Sylfaen" w:hAnsi="Sylfaen"/>
                <w:lang w:val="en-US" w:eastAsia="ru-RU"/>
              </w:rPr>
              <w:t>Dzorastan</w:t>
            </w:r>
            <w:proofErr w:type="spellEnd"/>
            <w:r w:rsidRPr="009376FD">
              <w:rPr>
                <w:rFonts w:ascii="Sylfaen" w:hAnsi="Sylfaen"/>
                <w:lang w:val="en-US" w:eastAsia="ru-RU"/>
              </w:rPr>
              <w:t xml:space="preserve"> (Point 15)</w:t>
            </w:r>
          </w:p>
        </w:tc>
        <w:tc>
          <w:tcPr>
            <w:tcW w:w="4765" w:type="dxa"/>
            <w:vAlign w:val="center"/>
          </w:tcPr>
          <w:p w14:paraId="373D3BD6" w14:textId="77777777" w:rsidR="00E27EBC" w:rsidRPr="009376FD" w:rsidRDefault="00E27EBC" w:rsidP="00AD5DA9">
            <w:pPr>
              <w:keepNext/>
              <w:spacing w:line="276" w:lineRule="auto"/>
              <w:jc w:val="center"/>
              <w:rPr>
                <w:rFonts w:ascii="Sylfaen" w:hAnsi="Sylfaen"/>
              </w:rPr>
            </w:pPr>
            <w:r w:rsidRPr="009376FD">
              <w:rPr>
                <w:rFonts w:ascii="Sylfaen" w:hAnsi="Sylfaen"/>
                <w:noProof/>
                <w:sz w:val="20"/>
                <w:lang w:eastAsia="ru-RU"/>
              </w:rPr>
              <w:drawing>
                <wp:inline distT="0" distB="0" distL="0" distR="0" wp14:anchorId="11F6FD3A" wp14:editId="4B5D4288">
                  <wp:extent cx="2483873" cy="1656312"/>
                  <wp:effectExtent l="0" t="0" r="0" b="1270"/>
                  <wp:docPr id="10" name="Рисунок 10" descr="C:\Users\DELL\Desktop\ԶՊՄԿ\ԶՊՄԿ գարուն\Ողջի գետի հովտի դատարկ ապարների լցակույտի հատված\IMG_6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ԶՊՄԿ\ԶՊՄԿ գարուն\Ողջի գետի հովտի դատարկ ապարների լցակույտի հատված\IMG_6146.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19525" cy="1680085"/>
                          </a:xfrm>
                          <a:prstGeom prst="rect">
                            <a:avLst/>
                          </a:prstGeom>
                          <a:noFill/>
                          <a:ln>
                            <a:noFill/>
                          </a:ln>
                        </pic:spPr>
                      </pic:pic>
                    </a:graphicData>
                  </a:graphic>
                </wp:inline>
              </w:drawing>
            </w:r>
          </w:p>
          <w:p w14:paraId="432D471A" w14:textId="6163CCA8" w:rsidR="00E27EBC" w:rsidRPr="009376FD" w:rsidRDefault="00E27EBC" w:rsidP="00DF23AB">
            <w:pPr>
              <w:pStyle w:val="Caption"/>
              <w:spacing w:after="0" w:line="276" w:lineRule="auto"/>
              <w:jc w:val="center"/>
              <w:rPr>
                <w:rFonts w:ascii="Sylfaen" w:hAnsi="Sylfaen"/>
                <w:lang w:val="en-US"/>
              </w:rPr>
            </w:pPr>
            <w:r w:rsidRPr="009376FD">
              <w:rPr>
                <w:rFonts w:ascii="Sylfaen" w:hAnsi="Sylfaen" w:cs="Sylfaen"/>
              </w:rPr>
              <w:t>Նկար</w:t>
            </w:r>
            <w:r w:rsidRPr="009376FD">
              <w:rPr>
                <w:rFonts w:ascii="Sylfaen" w:hAnsi="Sylfaen"/>
                <w:lang w:val="en-US"/>
              </w:rPr>
              <w:t xml:space="preserve"> </w:t>
            </w:r>
            <w:r w:rsidRPr="009376FD">
              <w:rPr>
                <w:rFonts w:ascii="Sylfaen" w:hAnsi="Sylfaen"/>
              </w:rPr>
              <w:fldChar w:fldCharType="begin"/>
            </w:r>
            <w:r w:rsidRPr="009376FD">
              <w:rPr>
                <w:rFonts w:ascii="Sylfaen" w:hAnsi="Sylfaen"/>
                <w:lang w:val="en-US"/>
              </w:rPr>
              <w:instrText xml:space="preserve"> SEQ </w:instrText>
            </w:r>
            <w:r w:rsidRPr="009376FD">
              <w:rPr>
                <w:rFonts w:ascii="Sylfaen" w:hAnsi="Sylfaen" w:cs="Sylfaen"/>
              </w:rPr>
              <w:instrText>Նկար</w:instrText>
            </w:r>
            <w:r w:rsidRPr="009376FD">
              <w:rPr>
                <w:rFonts w:ascii="Sylfaen" w:hAnsi="Sylfaen"/>
                <w:lang w:val="en-US"/>
              </w:rPr>
              <w:instrText xml:space="preserve"> \* ARABIC </w:instrText>
            </w:r>
            <w:r w:rsidRPr="009376FD">
              <w:rPr>
                <w:rFonts w:ascii="Sylfaen" w:hAnsi="Sylfaen"/>
              </w:rPr>
              <w:fldChar w:fldCharType="separate"/>
            </w:r>
            <w:r w:rsidR="001C259C">
              <w:rPr>
                <w:rFonts w:ascii="Sylfaen" w:hAnsi="Sylfaen"/>
                <w:noProof/>
                <w:lang w:val="en-US"/>
              </w:rPr>
              <w:t>30</w:t>
            </w:r>
            <w:r w:rsidRPr="009376FD">
              <w:rPr>
                <w:rFonts w:ascii="Sylfaen" w:hAnsi="Sylfaen"/>
              </w:rPr>
              <w:fldChar w:fldCharType="end"/>
            </w:r>
            <w:r w:rsidRPr="009376FD">
              <w:rPr>
                <w:rFonts w:ascii="Sylfaen" w:hAnsi="Sylfaen"/>
                <w:lang w:val="en-US"/>
              </w:rPr>
              <w:t>`</w:t>
            </w:r>
            <w:r w:rsidRPr="009376FD">
              <w:rPr>
                <w:rFonts w:ascii="Sylfaen" w:hAnsi="Sylfaen"/>
                <w:lang w:val="en-US" w:eastAsia="ru-RU"/>
              </w:rPr>
              <w:t xml:space="preserve"> Peltigera </w:t>
            </w:r>
            <w:proofErr w:type="spellStart"/>
            <w:r w:rsidRPr="009376FD">
              <w:rPr>
                <w:rFonts w:ascii="Sylfaen" w:hAnsi="Sylfaen"/>
                <w:lang w:val="en-US" w:eastAsia="ru-RU"/>
              </w:rPr>
              <w:t>elisabethae</w:t>
            </w:r>
            <w:proofErr w:type="spellEnd"/>
            <w:r w:rsidRPr="009376FD">
              <w:rPr>
                <w:rFonts w:ascii="Sylfaen" w:hAnsi="Sylfaen"/>
                <w:lang w:val="en-US" w:eastAsia="ru-RU"/>
              </w:rPr>
              <w:t xml:space="preserve"> species in the empty rock fill section of the </w:t>
            </w:r>
            <w:proofErr w:type="spellStart"/>
            <w:r w:rsidRPr="009376FD">
              <w:rPr>
                <w:rFonts w:ascii="Sylfaen" w:hAnsi="Sylfaen"/>
                <w:lang w:val="en-US" w:eastAsia="ru-RU"/>
              </w:rPr>
              <w:t>Voghji</w:t>
            </w:r>
            <w:proofErr w:type="spellEnd"/>
            <w:r w:rsidRPr="009376FD">
              <w:rPr>
                <w:rFonts w:ascii="Sylfaen" w:hAnsi="Sylfaen"/>
                <w:lang w:val="en-US" w:eastAsia="ru-RU"/>
              </w:rPr>
              <w:t xml:space="preserve"> River valley (Point 8)</w:t>
            </w:r>
          </w:p>
        </w:tc>
      </w:tr>
    </w:tbl>
    <w:p w14:paraId="0EF8214B" w14:textId="77777777" w:rsidR="00E27EBC" w:rsidRPr="009376FD" w:rsidRDefault="00E27EBC" w:rsidP="00E27EBC">
      <w:pPr>
        <w:spacing w:line="276" w:lineRule="auto"/>
        <w:rPr>
          <w:rFonts w:ascii="Sylfaen" w:hAnsi="Sylfaen" w:cs="Calibri"/>
          <w:i/>
          <w:iCs/>
          <w:color w:val="0E2841"/>
          <w:sz w:val="18"/>
          <w:szCs w:val="18"/>
          <w:lang w:val="en-US"/>
        </w:rPr>
      </w:pPr>
    </w:p>
    <w:p w14:paraId="75B41A97" w14:textId="21387572" w:rsidR="000F533A" w:rsidRPr="009376FD" w:rsidRDefault="000F533A" w:rsidP="008E01A5">
      <w:pPr>
        <w:spacing w:after="0" w:line="240" w:lineRule="auto"/>
        <w:jc w:val="center"/>
        <w:rPr>
          <w:rFonts w:ascii="Sylfaen" w:eastAsia="Times New Roman" w:hAnsi="Sylfaen" w:cstheme="minorHAnsi"/>
          <w:color w:val="000000"/>
          <w:sz w:val="24"/>
          <w:szCs w:val="20"/>
          <w:lang w:val="en-US" w:eastAsia="ru-RU"/>
        </w:rPr>
      </w:pPr>
    </w:p>
    <w:p w14:paraId="15821941" w14:textId="610CA1D8" w:rsidR="000F533A" w:rsidRPr="009376FD" w:rsidRDefault="004B4F4C" w:rsidP="008E01A5">
      <w:pPr>
        <w:spacing w:after="0" w:line="240" w:lineRule="auto"/>
        <w:jc w:val="center"/>
        <w:rPr>
          <w:rFonts w:ascii="Sylfaen" w:eastAsia="Times New Roman" w:hAnsi="Sylfaen" w:cstheme="minorHAnsi"/>
          <w:color w:val="000000"/>
          <w:sz w:val="24"/>
          <w:szCs w:val="20"/>
          <w:lang w:val="hy-AM" w:eastAsia="ru-RU"/>
        </w:rPr>
      </w:pPr>
      <w:r w:rsidRPr="009376FD">
        <w:rPr>
          <w:rFonts w:ascii="Sylfaen" w:hAnsi="Sylfaen" w:cs="Sylfaen"/>
          <w:noProof/>
          <w:lang w:val="en-US"/>
        </w:rPr>
        <mc:AlternateContent>
          <mc:Choice Requires="wps">
            <w:drawing>
              <wp:anchor distT="0" distB="0" distL="114300" distR="114300" simplePos="0" relativeHeight="251670528" behindDoc="0" locked="0" layoutInCell="1" allowOverlap="1" wp14:anchorId="5CE3A149" wp14:editId="410C309F">
                <wp:simplePos x="0" y="0"/>
                <wp:positionH relativeFrom="column">
                  <wp:posOffset>2848610</wp:posOffset>
                </wp:positionH>
                <wp:positionV relativeFrom="paragraph">
                  <wp:posOffset>185420</wp:posOffset>
                </wp:positionV>
                <wp:extent cx="914400" cy="704850"/>
                <wp:effectExtent l="0" t="0" r="0" b="0"/>
                <wp:wrapNone/>
                <wp:docPr id="485820556" name="Text Box 2"/>
                <wp:cNvGraphicFramePr/>
                <a:graphic xmlns:a="http://schemas.openxmlformats.org/drawingml/2006/main">
                  <a:graphicData uri="http://schemas.microsoft.com/office/word/2010/wordprocessingShape">
                    <wps:wsp>
                      <wps:cNvSpPr txBox="1"/>
                      <wps:spPr>
                        <a:xfrm>
                          <a:off x="0" y="0"/>
                          <a:ext cx="914400" cy="704850"/>
                        </a:xfrm>
                        <a:prstGeom prst="rect">
                          <a:avLst/>
                        </a:prstGeom>
                        <a:noFill/>
                        <a:ln w="6350">
                          <a:noFill/>
                        </a:ln>
                      </wps:spPr>
                      <wps:txbx>
                        <w:txbxContent>
                          <w:p w14:paraId="1A5C378A" w14:textId="460D5B60" w:rsidR="00A678D9" w:rsidRPr="004B4F4C" w:rsidRDefault="00A678D9">
                            <w:pPr>
                              <w:rPr>
                                <w:color w:val="FFFFFF" w:themeColor="background1"/>
                                <w14:textFill>
                                  <w14:noFill/>
                                </w14:textFill>
                              </w:rPr>
                            </w:pPr>
                            <w:r w:rsidRPr="004B4F4C">
                              <w:rPr>
                                <w:noProof/>
                                <w:color w:val="FFFFFF" w:themeColor="background1"/>
                                <w:lang w:val="en-US"/>
                                <w14:textFill>
                                  <w14:noFill/>
                                </w14:textFill>
                              </w:rPr>
                              <w:drawing>
                                <wp:inline distT="0" distB="0" distL="0" distR="0" wp14:anchorId="097752FC" wp14:editId="41B7509C">
                                  <wp:extent cx="1054100" cy="488950"/>
                                  <wp:effectExtent l="0" t="0" r="0" b="6350"/>
                                  <wp:docPr id="1612814496" name="Image 15" descr="A blue wire on a black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1612814496" name="Image 15" descr="A blue wire on a black background&#10;&#10;AI-generated content may be incorrect."/>
                                          <pic:cNvPicPr/>
                                        </pic:nvPicPr>
                                        <pic:blipFill>
                                          <a:blip r:embed="rId39" cstate="print"/>
                                          <a:stretch>
                                            <a:fillRect/>
                                          </a:stretch>
                                        </pic:blipFill>
                                        <pic:spPr>
                                          <a:xfrm>
                                            <a:off x="0" y="0"/>
                                            <a:ext cx="1054100" cy="488950"/>
                                          </a:xfrm>
                                          <a:prstGeom prst="rect">
                                            <a:avLst/>
                                          </a:prstGeom>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CE3A149" id="_x0000_t202" coordsize="21600,21600" o:spt="202" path="m,l,21600r21600,l21600,xe">
                <v:stroke joinstyle="miter"/>
                <v:path gradientshapeok="t" o:connecttype="rect"/>
              </v:shapetype>
              <v:shape id="Text Box 2" o:spid="_x0000_s1026" type="#_x0000_t202" style="position:absolute;left:0;text-align:left;margin-left:224.3pt;margin-top:14.6pt;width:1in;height:55.5pt;z-index:2516705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" filled="f" stroked="f" strokeweight=".5pt">
                <v:textbox>
                  <w:txbxContent>
                    <w:p w14:paraId="1A5C378A" w14:textId="460D5B60" w:rsidR="00A678D9" w:rsidRPr="004B4F4C" w:rsidRDefault="00A678D9">
                      <w:pPr>
                        <w:rPr>
                          <w:color w:val="FFFFFF" w:themeColor="background1"/>
                          <w14:textFill>
                            <w14:noFill/>
                          </w14:textFill>
                        </w:rPr>
                      </w:pPr>
                      <w:r w:rsidRPr="004B4F4C">
                        <w:rPr>
                          <w:noProof/>
                          <w:color w:val="FFFFFF" w:themeColor="background1"/>
                          <w:lang w:val="en-US"/>
                          <w14:textFill>
                            <w14:noFill/>
                          </w14:textFill>
                        </w:rPr>
                        <w:drawing>
                          <wp:inline distT="0" distB="0" distL="0" distR="0" wp14:anchorId="097752FC" wp14:editId="41B7509C">
                            <wp:extent cx="1054100" cy="488950"/>
                            <wp:effectExtent l="0" t="0" r="0" b="6350"/>
                            <wp:docPr id="1612814496" name="Image 15" descr="A blue wire on a black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1612814496" name="Image 15" descr="A blue wire on a black background&#10;&#10;AI-generated content may be incorrect."/>
                                    <pic:cNvPicPr/>
                                  </pic:nvPicPr>
                                  <pic:blipFill>
                                    <a:blip r:embed="rId39" cstate="print"/>
                                    <a:stretch>
                                      <a:fillRect/>
                                    </a:stretch>
                                  </pic:blipFill>
                                  <pic:spPr>
                                    <a:xfrm>
                                      <a:off x="0" y="0"/>
                                      <a:ext cx="1054100" cy="488950"/>
                                    </a:xfrm>
                                    <a:prstGeom prst="rect">
                                      <a:avLst/>
                                    </a:prstGeom>
                                  </pic:spPr>
                                </pic:pic>
                              </a:graphicData>
                            </a:graphic>
                          </wp:inline>
                        </w:drawing>
                      </w:r>
                    </w:p>
                  </w:txbxContent>
                </v:textbox>
              </v:shape>
            </w:pict>
          </mc:Fallback>
        </mc:AlternateContent>
      </w:r>
    </w:p>
    <w:p w14:paraId="2BC90DA1" w14:textId="627F6339" w:rsidR="004B4F4C" w:rsidRPr="009376FD" w:rsidRDefault="004B4F4C" w:rsidP="004B4F4C">
      <w:pPr>
        <w:spacing w:after="0" w:line="276" w:lineRule="auto"/>
        <w:rPr>
          <w:rFonts w:ascii="Sylfaen" w:hAnsi="Sylfaen" w:cs="Sylfaen"/>
          <w:lang w:val="hy-AM"/>
        </w:rPr>
      </w:pPr>
      <w:r w:rsidRPr="009376FD">
        <w:rPr>
          <w:rFonts w:ascii="Sylfaen" w:hAnsi="Sylfaen" w:cs="Sylfaen"/>
          <w:lang w:val="hy-AM"/>
        </w:rPr>
        <w:t>Ուսումնասիրությունն իրականացրել և</w:t>
      </w:r>
    </w:p>
    <w:p w14:paraId="5B1CAF48" w14:textId="4C0E6BBB" w:rsidR="004B4F4C" w:rsidRPr="009376FD" w:rsidRDefault="004B4F4C" w:rsidP="004B4F4C">
      <w:pPr>
        <w:spacing w:after="0" w:line="276" w:lineRule="auto"/>
        <w:rPr>
          <w:rFonts w:ascii="Sylfaen" w:hAnsi="Sylfaen" w:cs="Sylfaen"/>
          <w:lang w:val="hy-AM"/>
        </w:rPr>
      </w:pPr>
      <w:r w:rsidRPr="009376FD">
        <w:rPr>
          <w:rFonts w:ascii="Sylfaen" w:hAnsi="Sylfaen"/>
          <w:noProof/>
          <w:lang w:val="en-US"/>
        </w:rPr>
        <w:drawing>
          <wp:anchor distT="0" distB="0" distL="114300" distR="114300" simplePos="0" relativeHeight="251669504" behindDoc="0" locked="0" layoutInCell="1" allowOverlap="1" wp14:anchorId="3AC60B38" wp14:editId="56E69FEA">
            <wp:simplePos x="0" y="0"/>
            <wp:positionH relativeFrom="column">
              <wp:posOffset>2787650</wp:posOffset>
            </wp:positionH>
            <wp:positionV relativeFrom="paragraph">
              <wp:posOffset>27305</wp:posOffset>
            </wp:positionV>
            <wp:extent cx="1574800" cy="1490980"/>
            <wp:effectExtent l="0" t="0" r="0" b="0"/>
            <wp:wrapNone/>
            <wp:docPr id="1630405789" name="Image 14" descr="A blue and white circular stamp&#10;&#10;AI-generated content may be incorrect."/>
            <wp:cNvGraphicFramePr/>
            <a:graphic xmlns:a="http://schemas.openxmlformats.org/drawingml/2006/main">
              <a:graphicData uri="http://schemas.openxmlformats.org/drawingml/2006/picture">
                <pic:pic xmlns:pic="http://schemas.openxmlformats.org/drawingml/2006/picture">
                  <pic:nvPicPr>
                    <pic:cNvPr id="14" name="Image 14" descr="A blue and white circular stamp&#10;&#10;AI-generated content may be incorrect."/>
                    <pic:cNvPicPr/>
                  </pic:nvPicPr>
                  <pic:blipFill>
                    <a:blip r:embed="rId40" cstate="print"/>
                    <a:stretch>
                      <a:fillRect/>
                    </a:stretch>
                  </pic:blipFill>
                  <pic:spPr>
                    <a:xfrm>
                      <a:off x="0" y="0"/>
                      <a:ext cx="1574800" cy="1490980"/>
                    </a:xfrm>
                    <a:prstGeom prst="rect">
                      <a:avLst/>
                    </a:prstGeom>
                  </pic:spPr>
                </pic:pic>
              </a:graphicData>
            </a:graphic>
            <wp14:sizeRelH relativeFrom="margin">
              <wp14:pctWidth>0</wp14:pctWidth>
            </wp14:sizeRelH>
            <wp14:sizeRelV relativeFrom="margin">
              <wp14:pctHeight>0</wp14:pctHeight>
            </wp14:sizeRelV>
          </wp:anchor>
        </w:drawing>
      </w:r>
      <w:r w:rsidRPr="009376FD">
        <w:rPr>
          <w:rFonts w:ascii="Sylfaen" w:hAnsi="Sylfaen" w:cs="Sylfaen"/>
          <w:lang w:val="hy-AM"/>
        </w:rPr>
        <w:t>հաշվետվությունը ներկայացրել է                                                              Գարեգին Սևոյան</w:t>
      </w:r>
    </w:p>
    <w:p w14:paraId="406A2361" w14:textId="24F59681" w:rsidR="00FE3E9A" w:rsidRPr="009376FD" w:rsidRDefault="004B4F4C" w:rsidP="00FE3E9A">
      <w:pPr>
        <w:spacing w:after="0" w:line="240" w:lineRule="auto"/>
        <w:rPr>
          <w:rFonts w:ascii="Sylfaen" w:eastAsia="Times New Roman" w:hAnsi="Sylfaen" w:cstheme="minorHAnsi"/>
          <w:color w:val="000000"/>
          <w:sz w:val="24"/>
          <w:szCs w:val="20"/>
          <w:lang w:val="hy-AM" w:eastAsia="ru-RU"/>
        </w:rPr>
        <w:sectPr w:rsidR="00FE3E9A" w:rsidRPr="009376FD" w:rsidSect="007D3663">
          <w:pgSz w:w="12240" w:h="15840"/>
          <w:pgMar w:top="900" w:right="994" w:bottom="907" w:left="994" w:header="720" w:footer="720" w:gutter="0"/>
          <w:cols w:space="720"/>
          <w:docGrid w:linePitch="360"/>
        </w:sectPr>
      </w:pPr>
      <w:r w:rsidRPr="009376FD">
        <w:rPr>
          <w:rFonts w:ascii="Sylfaen" w:hAnsi="Sylfaen" w:cs="Sylfaen"/>
          <w:lang w:val="hy-AM"/>
        </w:rPr>
        <w:t>«Բիոգեոտեխ» ՍՊ ընկերությունը` տնօրեն</w:t>
      </w:r>
      <w:r w:rsidRPr="009376FD">
        <w:rPr>
          <w:rFonts w:ascii="Sylfaen" w:eastAsia="Times New Roman" w:hAnsi="Sylfaen" w:cstheme="minorHAnsi"/>
          <w:color w:val="000000"/>
          <w:sz w:val="24"/>
          <w:szCs w:val="20"/>
          <w:lang w:val="hy-AM" w:eastAsia="ru-RU"/>
        </w:rPr>
        <w:t xml:space="preserve">                                         </w:t>
      </w:r>
    </w:p>
    <w:p w14:paraId="68825F10" w14:textId="61DDD5FF" w:rsidR="00D91C32" w:rsidRPr="009376FD" w:rsidRDefault="005507BA" w:rsidP="005507BA">
      <w:pPr>
        <w:keepNext/>
        <w:spacing w:after="0" w:line="240" w:lineRule="auto"/>
        <w:jc w:val="center"/>
        <w:rPr>
          <w:rFonts w:ascii="Sylfaen" w:hAnsi="Sylfaen"/>
        </w:rPr>
      </w:pPr>
      <w:r w:rsidRPr="009376FD">
        <w:rPr>
          <w:noProof/>
          <w:lang w:val="en-US"/>
        </w:rPr>
        <w:lastRenderedPageBreak/>
        <w:drawing>
          <wp:inline distT="0" distB="0" distL="0" distR="0" wp14:anchorId="166778D2" wp14:editId="1A92DA52">
            <wp:extent cx="8843555" cy="621101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8188" t="16943" r="19466" b="5175"/>
                    <a:stretch/>
                  </pic:blipFill>
                  <pic:spPr bwMode="auto">
                    <a:xfrm>
                      <a:off x="0" y="0"/>
                      <a:ext cx="8866072" cy="6226833"/>
                    </a:xfrm>
                    <a:prstGeom prst="rect">
                      <a:avLst/>
                    </a:prstGeom>
                    <a:ln>
                      <a:noFill/>
                    </a:ln>
                    <a:extLst>
                      <a:ext uri="{53640926-AAD7-44D8-BBD7-CCE9431645EC}">
                        <a14:shadowObscured xmlns:a14="http://schemas.microsoft.com/office/drawing/2010/main"/>
                      </a:ext>
                    </a:extLst>
                  </pic:spPr>
                </pic:pic>
              </a:graphicData>
            </a:graphic>
          </wp:inline>
        </w:drawing>
      </w:r>
    </w:p>
    <w:p w14:paraId="2775E0D6" w14:textId="27B8D2CF" w:rsidR="00D91C32" w:rsidRPr="009376FD" w:rsidRDefault="00D91C32" w:rsidP="00D91C32">
      <w:pPr>
        <w:pStyle w:val="Caption"/>
        <w:jc w:val="center"/>
        <w:rPr>
          <w:rFonts w:ascii="Sylfaen" w:hAnsi="Sylfaen"/>
          <w:lang w:val="hy-AM"/>
        </w:rPr>
      </w:pPr>
      <w:r w:rsidRPr="009376FD">
        <w:rPr>
          <w:rFonts w:ascii="Sylfaen" w:hAnsi="Sylfaen"/>
          <w:lang w:val="hy-AM"/>
        </w:rPr>
        <w:t xml:space="preserve">Քարտեզ </w:t>
      </w:r>
      <w:r w:rsidRPr="009376FD">
        <w:rPr>
          <w:rFonts w:ascii="Sylfaen" w:hAnsi="Sylfaen"/>
          <w:lang w:val="hy-AM"/>
        </w:rPr>
        <w:fldChar w:fldCharType="begin"/>
      </w:r>
      <w:r w:rsidRPr="009376FD">
        <w:rPr>
          <w:rFonts w:ascii="Sylfaen" w:hAnsi="Sylfaen"/>
          <w:lang w:val="hy-AM"/>
        </w:rPr>
        <w:instrText xml:space="preserve"> SEQ Քարտեզ \* ARABIC </w:instrText>
      </w:r>
      <w:r w:rsidRPr="009376FD">
        <w:rPr>
          <w:rFonts w:ascii="Sylfaen" w:hAnsi="Sylfaen"/>
          <w:lang w:val="hy-AM"/>
        </w:rPr>
        <w:fldChar w:fldCharType="separate"/>
      </w:r>
      <w:r w:rsidR="001C259C">
        <w:rPr>
          <w:rFonts w:ascii="Sylfaen" w:hAnsi="Sylfaen"/>
          <w:noProof/>
          <w:lang w:val="hy-AM"/>
        </w:rPr>
        <w:t>1</w:t>
      </w:r>
      <w:r w:rsidRPr="009376FD">
        <w:rPr>
          <w:rFonts w:ascii="Sylfaen" w:hAnsi="Sylfaen"/>
          <w:lang w:val="hy-AM"/>
        </w:rPr>
        <w:fldChar w:fldCharType="end"/>
      </w:r>
      <w:r w:rsidRPr="009376FD">
        <w:rPr>
          <w:rFonts w:ascii="Sylfaen" w:hAnsi="Sylfaen"/>
          <w:lang w:val="hy-AM"/>
        </w:rPr>
        <w:t>` Արտաթողման (մակերևութային ջրերի) դիտակետերի տարածական տեղաբաշխման</w:t>
      </w:r>
    </w:p>
    <w:p w14:paraId="70096B0F" w14:textId="3A74EAB9" w:rsidR="00D91C32" w:rsidRPr="009376FD" w:rsidRDefault="005507BA" w:rsidP="00D91C32">
      <w:pPr>
        <w:keepNext/>
        <w:jc w:val="center"/>
        <w:rPr>
          <w:rFonts w:ascii="Sylfaen" w:hAnsi="Sylfaen"/>
        </w:rPr>
      </w:pPr>
      <w:r w:rsidRPr="009376FD">
        <w:rPr>
          <w:noProof/>
          <w:lang w:val="en-US"/>
        </w:rPr>
        <w:lastRenderedPageBreak/>
        <w:drawing>
          <wp:inline distT="0" distB="0" distL="0" distR="0" wp14:anchorId="325D91FA" wp14:editId="4AB5E455">
            <wp:extent cx="8770032" cy="6150634"/>
            <wp:effectExtent l="0" t="0" r="0" b="2540"/>
            <wp:docPr id="2528128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812898" name="Picture 1" descr="A screenshot of a computer&#10;&#10;Description automatically generated"/>
                    <pic:cNvPicPr/>
                  </pic:nvPicPr>
                  <pic:blipFill rotWithShape="1">
                    <a:blip r:embed="rId42"/>
                    <a:srcRect l="24683" t="10803" r="9515" b="7151"/>
                    <a:stretch/>
                  </pic:blipFill>
                  <pic:spPr bwMode="auto">
                    <a:xfrm>
                      <a:off x="0" y="0"/>
                      <a:ext cx="8792265" cy="6166227"/>
                    </a:xfrm>
                    <a:prstGeom prst="rect">
                      <a:avLst/>
                    </a:prstGeom>
                    <a:ln>
                      <a:noFill/>
                    </a:ln>
                    <a:extLst>
                      <a:ext uri="{53640926-AAD7-44D8-BBD7-CCE9431645EC}">
                        <a14:shadowObscured xmlns:a14="http://schemas.microsoft.com/office/drawing/2010/main"/>
                      </a:ext>
                    </a:extLst>
                  </pic:spPr>
                </pic:pic>
              </a:graphicData>
            </a:graphic>
          </wp:inline>
        </w:drawing>
      </w:r>
    </w:p>
    <w:p w14:paraId="2C243F6E" w14:textId="75A5A9B7" w:rsidR="00766657" w:rsidRPr="009376FD" w:rsidRDefault="00D91C32" w:rsidP="00D91C32">
      <w:pPr>
        <w:pStyle w:val="Caption"/>
        <w:jc w:val="center"/>
        <w:rPr>
          <w:rFonts w:ascii="Sylfaen" w:hAnsi="Sylfaen"/>
          <w:lang w:val="hy-AM"/>
        </w:rPr>
      </w:pPr>
      <w:r w:rsidRPr="009376FD">
        <w:rPr>
          <w:rFonts w:ascii="Sylfaen" w:hAnsi="Sylfaen"/>
        </w:rPr>
        <w:t xml:space="preserve">Քարտեզ </w:t>
      </w:r>
      <w:r w:rsidRPr="009376FD">
        <w:rPr>
          <w:rFonts w:ascii="Sylfaen" w:hAnsi="Sylfaen"/>
        </w:rPr>
        <w:fldChar w:fldCharType="begin"/>
      </w:r>
      <w:r w:rsidRPr="009376FD">
        <w:rPr>
          <w:rFonts w:ascii="Sylfaen" w:hAnsi="Sylfaen"/>
        </w:rPr>
        <w:instrText xml:space="preserve"> SEQ Քարտեզ \* ARABIC </w:instrText>
      </w:r>
      <w:r w:rsidRPr="009376FD">
        <w:rPr>
          <w:rFonts w:ascii="Sylfaen" w:hAnsi="Sylfaen"/>
        </w:rPr>
        <w:fldChar w:fldCharType="separate"/>
      </w:r>
      <w:r w:rsidR="001C259C">
        <w:rPr>
          <w:rFonts w:ascii="Sylfaen" w:hAnsi="Sylfaen"/>
          <w:noProof/>
        </w:rPr>
        <w:t>2</w:t>
      </w:r>
      <w:r w:rsidRPr="009376FD">
        <w:rPr>
          <w:rFonts w:ascii="Sylfaen" w:hAnsi="Sylfaen"/>
        </w:rPr>
        <w:fldChar w:fldCharType="end"/>
      </w:r>
      <w:r w:rsidRPr="009376FD">
        <w:rPr>
          <w:rFonts w:ascii="Sylfaen" w:hAnsi="Sylfaen"/>
          <w:lang w:val="hy-AM"/>
        </w:rPr>
        <w:t>` Օդի որակի մշտադիտարկման դիտակետերի տարածական տեղաբաշխման</w:t>
      </w:r>
    </w:p>
    <w:p w14:paraId="64F721DF" w14:textId="77777777" w:rsidR="00471D5F" w:rsidRPr="009376FD" w:rsidRDefault="00471D5F" w:rsidP="005507BA">
      <w:pPr>
        <w:keepNext/>
        <w:jc w:val="center"/>
        <w:rPr>
          <w:rFonts w:ascii="Sylfaen" w:hAnsi="Sylfaen"/>
        </w:rPr>
        <w:sectPr w:rsidR="00471D5F" w:rsidRPr="009376FD" w:rsidSect="00FE3E9A">
          <w:pgSz w:w="15840" w:h="12240" w:orient="landscape"/>
          <w:pgMar w:top="994" w:right="634" w:bottom="994" w:left="907" w:header="720" w:footer="720" w:gutter="0"/>
          <w:cols w:space="720"/>
          <w:docGrid w:linePitch="360"/>
        </w:sectPr>
      </w:pPr>
    </w:p>
    <w:p w14:paraId="017BB8B2" w14:textId="77777777" w:rsidR="00DF23AB" w:rsidRPr="009376FD" w:rsidRDefault="005507BA" w:rsidP="00DF23AB">
      <w:pPr>
        <w:keepNext/>
        <w:jc w:val="center"/>
      </w:pPr>
      <w:r w:rsidRPr="009376FD">
        <w:rPr>
          <w:noProof/>
          <w:lang w:val="en-US"/>
        </w:rPr>
        <w:lastRenderedPageBreak/>
        <w:drawing>
          <wp:inline distT="0" distB="0" distL="0" distR="0" wp14:anchorId="4C154289" wp14:editId="66A66C51">
            <wp:extent cx="8309927" cy="5779698"/>
            <wp:effectExtent l="0" t="0" r="0" b="0"/>
            <wp:docPr id="1276647455" name="Picture 2" descr="Aerial view of a landscap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647455" name="Picture 2" descr="Aerial view of a landscape&#10;&#10;AI-generated content may be incorrect."/>
                    <pic:cNvPicPr>
                      <a:picLocks noChangeAspect="1" noChangeArrowheads="1"/>
                    </pic:cNvPicPr>
                  </pic:nvPicPr>
                  <pic:blipFill rotWithShape="1">
                    <a:blip r:embed="rId43">
                      <a:extLst>
                        <a:ext uri="{28A0092B-C50C-407E-A947-70E740481C1C}">
                          <a14:useLocalDpi xmlns:a14="http://schemas.microsoft.com/office/drawing/2010/main" val="0"/>
                        </a:ext>
                      </a:extLst>
                    </a:blip>
                    <a:srcRect r="13036"/>
                    <a:stretch/>
                  </pic:blipFill>
                  <pic:spPr bwMode="auto">
                    <a:xfrm>
                      <a:off x="0" y="0"/>
                      <a:ext cx="8338323" cy="5799448"/>
                    </a:xfrm>
                    <a:prstGeom prst="rect">
                      <a:avLst/>
                    </a:prstGeom>
                    <a:noFill/>
                    <a:ln>
                      <a:noFill/>
                    </a:ln>
                    <a:extLst>
                      <a:ext uri="{53640926-AAD7-44D8-BBD7-CCE9431645EC}">
                        <a14:shadowObscured xmlns:a14="http://schemas.microsoft.com/office/drawing/2010/main"/>
                      </a:ext>
                    </a:extLst>
                  </pic:spPr>
                </pic:pic>
              </a:graphicData>
            </a:graphic>
          </wp:inline>
        </w:drawing>
      </w:r>
    </w:p>
    <w:p w14:paraId="0D31D65B" w14:textId="46CA1B62" w:rsidR="00D91C32" w:rsidRPr="005507BA" w:rsidRDefault="00DF23AB" w:rsidP="005507BA">
      <w:pPr>
        <w:pStyle w:val="Caption"/>
        <w:jc w:val="center"/>
        <w:rPr>
          <w:rFonts w:ascii="Sylfaen" w:hAnsi="Sylfaen"/>
        </w:rPr>
      </w:pPr>
      <w:r w:rsidRPr="009376FD">
        <w:rPr>
          <w:rFonts w:ascii="Sylfaen" w:hAnsi="Sylfaen"/>
          <w:lang w:val="hy-AM"/>
        </w:rPr>
        <w:t xml:space="preserve">Քարտեզ </w:t>
      </w:r>
      <w:r w:rsidRPr="009376FD">
        <w:rPr>
          <w:rFonts w:ascii="Sylfaen" w:hAnsi="Sylfaen"/>
          <w:lang w:val="hy-AM"/>
        </w:rPr>
        <w:fldChar w:fldCharType="begin"/>
      </w:r>
      <w:r w:rsidRPr="009376FD">
        <w:rPr>
          <w:rFonts w:ascii="Sylfaen" w:hAnsi="Sylfaen"/>
          <w:lang w:val="hy-AM"/>
        </w:rPr>
        <w:instrText xml:space="preserve"> SEQ Քարտեզ \* ARABIC </w:instrText>
      </w:r>
      <w:r w:rsidRPr="009376FD">
        <w:rPr>
          <w:rFonts w:ascii="Sylfaen" w:hAnsi="Sylfaen"/>
          <w:lang w:val="hy-AM"/>
        </w:rPr>
        <w:fldChar w:fldCharType="separate"/>
      </w:r>
      <w:r w:rsidR="001C259C">
        <w:rPr>
          <w:rFonts w:ascii="Sylfaen" w:hAnsi="Sylfaen"/>
          <w:noProof/>
          <w:lang w:val="hy-AM"/>
        </w:rPr>
        <w:t>3</w:t>
      </w:r>
      <w:r w:rsidRPr="009376FD">
        <w:rPr>
          <w:rFonts w:ascii="Sylfaen" w:hAnsi="Sylfaen"/>
          <w:lang w:val="hy-AM"/>
        </w:rPr>
        <w:fldChar w:fldCharType="end"/>
      </w:r>
      <w:r w:rsidRPr="009376FD">
        <w:rPr>
          <w:rFonts w:ascii="Sylfaen" w:hAnsi="Sylfaen"/>
          <w:lang w:val="hy-AM"/>
        </w:rPr>
        <w:t xml:space="preserve">` </w:t>
      </w:r>
      <w:r w:rsidR="00D91C32" w:rsidRPr="009376FD">
        <w:rPr>
          <w:rFonts w:ascii="Sylfaen" w:hAnsi="Sylfaen"/>
          <w:lang w:val="hy-AM"/>
        </w:rPr>
        <w:t>Ստորգետնյա ջրերի դիտակետերի տեղադիրքեր</w:t>
      </w:r>
    </w:p>
    <w:sectPr w:rsidR="00D91C32" w:rsidRPr="005507BA" w:rsidSect="00FE3E9A">
      <w:pgSz w:w="15840" w:h="12240" w:orient="landscape"/>
      <w:pgMar w:top="994" w:right="634" w:bottom="994" w:left="907"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43FDD5" w14:textId="77777777" w:rsidR="00AF40CB" w:rsidRDefault="00AF40CB" w:rsidP="002F1889">
      <w:pPr>
        <w:spacing w:after="0" w:line="240" w:lineRule="auto"/>
      </w:pPr>
      <w:r>
        <w:separator/>
      </w:r>
    </w:p>
  </w:endnote>
  <w:endnote w:type="continuationSeparator" w:id="0">
    <w:p w14:paraId="0909F6D3" w14:textId="77777777" w:rsidR="00AF40CB" w:rsidRDefault="00AF40CB" w:rsidP="002F18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Sylfaen">
    <w:panose1 w:val="010A0502050306030303"/>
    <w:charset w:val="00"/>
    <w:family w:val="roman"/>
    <w:pitch w:val="variable"/>
    <w:sig w:usb0="04000687" w:usb1="00000000" w:usb2="00000000" w:usb3="00000000" w:csb0="0000009F" w:csb1="00000000"/>
  </w:font>
  <w:font w:name="AEArTarumianHelvetica">
    <w:altName w:val="Times New Roman"/>
    <w:panose1 w:val="00000000000000000000"/>
    <w:charset w:val="00"/>
    <w:family w:val="roman"/>
    <w:notTrueType/>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F4">
    <w:altName w:val="MS Mincho"/>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12737C" w14:textId="77777777" w:rsidR="00AF40CB" w:rsidRDefault="00AF40CB" w:rsidP="002F1889">
      <w:pPr>
        <w:spacing w:after="0" w:line="240" w:lineRule="auto"/>
      </w:pPr>
      <w:r>
        <w:separator/>
      </w:r>
    </w:p>
  </w:footnote>
  <w:footnote w:type="continuationSeparator" w:id="0">
    <w:p w14:paraId="453EFE83" w14:textId="77777777" w:rsidR="00AF40CB" w:rsidRDefault="00AF40CB" w:rsidP="002F188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E82DCB"/>
    <w:multiLevelType w:val="hybridMultilevel"/>
    <w:tmpl w:val="0F70C20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766148B"/>
    <w:multiLevelType w:val="hybridMultilevel"/>
    <w:tmpl w:val="85104CC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9F81937"/>
    <w:multiLevelType w:val="hybridMultilevel"/>
    <w:tmpl w:val="0F7A00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010ED4"/>
    <w:multiLevelType w:val="multilevel"/>
    <w:tmpl w:val="BDCE1A5C"/>
    <w:lvl w:ilvl="0">
      <w:start w:val="1"/>
      <w:numFmt w:val="decimal"/>
      <w:pStyle w:val="ExpressSectionHeader1"/>
      <w:lvlText w:val="%1."/>
      <w:lvlJc w:val="left"/>
      <w:pPr>
        <w:ind w:left="360" w:hanging="360"/>
      </w:pPr>
      <w:rPr>
        <w:rFonts w:ascii="Times New Roman" w:hAnsi="Times New Roman" w:cs="Times New Roman" w:hint="default"/>
        <w:b w:val="0"/>
        <w:i w:val="0"/>
        <w:color w:val="auto"/>
        <w:sz w:val="20"/>
        <w:szCs w:val="20"/>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15:restartNumberingAfterBreak="0">
    <w:nsid w:val="1EBA000A"/>
    <w:multiLevelType w:val="hybridMultilevel"/>
    <w:tmpl w:val="485C74A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22195628"/>
    <w:multiLevelType w:val="multilevel"/>
    <w:tmpl w:val="1F2A0B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95D19F9"/>
    <w:multiLevelType w:val="hybridMultilevel"/>
    <w:tmpl w:val="D03AF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EB3985"/>
    <w:multiLevelType w:val="hybridMultilevel"/>
    <w:tmpl w:val="DC32E836"/>
    <w:lvl w:ilvl="0" w:tplc="D062C2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51579A"/>
    <w:multiLevelType w:val="hybridMultilevel"/>
    <w:tmpl w:val="D87001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EA35D2E"/>
    <w:multiLevelType w:val="hybridMultilevel"/>
    <w:tmpl w:val="FE8E1A9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F4F372B"/>
    <w:multiLevelType w:val="hybridMultilevel"/>
    <w:tmpl w:val="9A86B4E8"/>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15:restartNumberingAfterBreak="0">
    <w:nsid w:val="2F7B4B16"/>
    <w:multiLevelType w:val="hybridMultilevel"/>
    <w:tmpl w:val="B32299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332D11BE"/>
    <w:multiLevelType w:val="hybridMultilevel"/>
    <w:tmpl w:val="CEB221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34E6B70"/>
    <w:multiLevelType w:val="hybridMultilevel"/>
    <w:tmpl w:val="DA02207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15:restartNumberingAfterBreak="0">
    <w:nsid w:val="36552B08"/>
    <w:multiLevelType w:val="hybridMultilevel"/>
    <w:tmpl w:val="CEB221B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8CC3AAA"/>
    <w:multiLevelType w:val="multilevel"/>
    <w:tmpl w:val="A70C0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FAB48DB"/>
    <w:multiLevelType w:val="hybridMultilevel"/>
    <w:tmpl w:val="5F5E3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6B78B0"/>
    <w:multiLevelType w:val="hybridMultilevel"/>
    <w:tmpl w:val="77F0A7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A520101"/>
    <w:multiLevelType w:val="hybridMultilevel"/>
    <w:tmpl w:val="4ED8250C"/>
    <w:lvl w:ilvl="0" w:tplc="04090001">
      <w:start w:val="1"/>
      <w:numFmt w:val="bullet"/>
      <w:lvlText w:val=""/>
      <w:lvlJc w:val="left"/>
      <w:pPr>
        <w:ind w:left="1260" w:hanging="360"/>
      </w:pPr>
      <w:rPr>
        <w:rFonts w:ascii="Symbol" w:hAnsi="Symbol"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9" w15:restartNumberingAfterBreak="0">
    <w:nsid w:val="4A7C34BD"/>
    <w:multiLevelType w:val="hybridMultilevel"/>
    <w:tmpl w:val="BA2833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DDE12D6"/>
    <w:multiLevelType w:val="multilevel"/>
    <w:tmpl w:val="9E7690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F151F0C"/>
    <w:multiLevelType w:val="hybridMultilevel"/>
    <w:tmpl w:val="69A07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20C56AB"/>
    <w:multiLevelType w:val="hybridMultilevel"/>
    <w:tmpl w:val="7AD01A86"/>
    <w:lvl w:ilvl="0" w:tplc="A5B24C7A">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7051D43"/>
    <w:multiLevelType w:val="hybridMultilevel"/>
    <w:tmpl w:val="7E6A4D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ED0FDA"/>
    <w:multiLevelType w:val="hybridMultilevel"/>
    <w:tmpl w:val="A10E36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BDE227C"/>
    <w:multiLevelType w:val="hybridMultilevel"/>
    <w:tmpl w:val="72A0F65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2494773"/>
    <w:multiLevelType w:val="multilevel"/>
    <w:tmpl w:val="978C3F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2B224DA"/>
    <w:multiLevelType w:val="hybridMultilevel"/>
    <w:tmpl w:val="B40492D6"/>
    <w:lvl w:ilvl="0" w:tplc="B70E04D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57F1459"/>
    <w:multiLevelType w:val="multilevel"/>
    <w:tmpl w:val="9A74E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5F36730"/>
    <w:multiLevelType w:val="hybridMultilevel"/>
    <w:tmpl w:val="BBA2C7A2"/>
    <w:lvl w:ilvl="0" w:tplc="04090001">
      <w:start w:val="1"/>
      <w:numFmt w:val="bullet"/>
      <w:lvlText w:val=""/>
      <w:lvlJc w:val="left"/>
      <w:pPr>
        <w:ind w:left="579" w:hanging="360"/>
      </w:pPr>
      <w:rPr>
        <w:rFonts w:ascii="Symbol" w:hAnsi="Symbol" w:hint="default"/>
      </w:rPr>
    </w:lvl>
    <w:lvl w:ilvl="1" w:tplc="04090003" w:tentative="1">
      <w:start w:val="1"/>
      <w:numFmt w:val="bullet"/>
      <w:lvlText w:val="o"/>
      <w:lvlJc w:val="left"/>
      <w:pPr>
        <w:ind w:left="1299" w:hanging="360"/>
      </w:pPr>
      <w:rPr>
        <w:rFonts w:ascii="Courier New" w:hAnsi="Courier New" w:cs="Courier New" w:hint="default"/>
      </w:rPr>
    </w:lvl>
    <w:lvl w:ilvl="2" w:tplc="04090005" w:tentative="1">
      <w:start w:val="1"/>
      <w:numFmt w:val="bullet"/>
      <w:lvlText w:val=""/>
      <w:lvlJc w:val="left"/>
      <w:pPr>
        <w:ind w:left="2019" w:hanging="360"/>
      </w:pPr>
      <w:rPr>
        <w:rFonts w:ascii="Wingdings" w:hAnsi="Wingdings" w:hint="default"/>
      </w:rPr>
    </w:lvl>
    <w:lvl w:ilvl="3" w:tplc="04090001" w:tentative="1">
      <w:start w:val="1"/>
      <w:numFmt w:val="bullet"/>
      <w:lvlText w:val=""/>
      <w:lvlJc w:val="left"/>
      <w:pPr>
        <w:ind w:left="2739" w:hanging="360"/>
      </w:pPr>
      <w:rPr>
        <w:rFonts w:ascii="Symbol" w:hAnsi="Symbol" w:hint="default"/>
      </w:rPr>
    </w:lvl>
    <w:lvl w:ilvl="4" w:tplc="04090003" w:tentative="1">
      <w:start w:val="1"/>
      <w:numFmt w:val="bullet"/>
      <w:lvlText w:val="o"/>
      <w:lvlJc w:val="left"/>
      <w:pPr>
        <w:ind w:left="3459" w:hanging="360"/>
      </w:pPr>
      <w:rPr>
        <w:rFonts w:ascii="Courier New" w:hAnsi="Courier New" w:cs="Courier New" w:hint="default"/>
      </w:rPr>
    </w:lvl>
    <w:lvl w:ilvl="5" w:tplc="04090005" w:tentative="1">
      <w:start w:val="1"/>
      <w:numFmt w:val="bullet"/>
      <w:lvlText w:val=""/>
      <w:lvlJc w:val="left"/>
      <w:pPr>
        <w:ind w:left="4179" w:hanging="360"/>
      </w:pPr>
      <w:rPr>
        <w:rFonts w:ascii="Wingdings" w:hAnsi="Wingdings" w:hint="default"/>
      </w:rPr>
    </w:lvl>
    <w:lvl w:ilvl="6" w:tplc="04090001" w:tentative="1">
      <w:start w:val="1"/>
      <w:numFmt w:val="bullet"/>
      <w:lvlText w:val=""/>
      <w:lvlJc w:val="left"/>
      <w:pPr>
        <w:ind w:left="4899" w:hanging="360"/>
      </w:pPr>
      <w:rPr>
        <w:rFonts w:ascii="Symbol" w:hAnsi="Symbol" w:hint="default"/>
      </w:rPr>
    </w:lvl>
    <w:lvl w:ilvl="7" w:tplc="04090003" w:tentative="1">
      <w:start w:val="1"/>
      <w:numFmt w:val="bullet"/>
      <w:lvlText w:val="o"/>
      <w:lvlJc w:val="left"/>
      <w:pPr>
        <w:ind w:left="5619" w:hanging="360"/>
      </w:pPr>
      <w:rPr>
        <w:rFonts w:ascii="Courier New" w:hAnsi="Courier New" w:cs="Courier New" w:hint="default"/>
      </w:rPr>
    </w:lvl>
    <w:lvl w:ilvl="8" w:tplc="04090005" w:tentative="1">
      <w:start w:val="1"/>
      <w:numFmt w:val="bullet"/>
      <w:lvlText w:val=""/>
      <w:lvlJc w:val="left"/>
      <w:pPr>
        <w:ind w:left="6339" w:hanging="360"/>
      </w:pPr>
      <w:rPr>
        <w:rFonts w:ascii="Wingdings" w:hAnsi="Wingdings" w:hint="default"/>
      </w:rPr>
    </w:lvl>
  </w:abstractNum>
  <w:abstractNum w:abstractNumId="30" w15:restartNumberingAfterBreak="0">
    <w:nsid w:val="66400021"/>
    <w:multiLevelType w:val="multilevel"/>
    <w:tmpl w:val="3CDC2584"/>
    <w:lvl w:ilvl="0">
      <w:start w:val="1"/>
      <w:numFmt w:val="decimal"/>
      <w:lvlText w:val="%1."/>
      <w:lvlJc w:val="left"/>
      <w:pPr>
        <w:tabs>
          <w:tab w:val="num" w:pos="502"/>
        </w:tabs>
        <w:ind w:left="502"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68C42F5"/>
    <w:multiLevelType w:val="hybridMultilevel"/>
    <w:tmpl w:val="B01A4F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8030C92"/>
    <w:multiLevelType w:val="hybridMultilevel"/>
    <w:tmpl w:val="FE5482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EC439D"/>
    <w:multiLevelType w:val="hybridMultilevel"/>
    <w:tmpl w:val="52DC59C4"/>
    <w:lvl w:ilvl="0" w:tplc="0409000F">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4" w15:restartNumberingAfterBreak="0">
    <w:nsid w:val="6CAF3DCA"/>
    <w:multiLevelType w:val="hybridMultilevel"/>
    <w:tmpl w:val="58F05B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D3B4C92"/>
    <w:multiLevelType w:val="hybridMultilevel"/>
    <w:tmpl w:val="608072A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F111D65"/>
    <w:multiLevelType w:val="hybridMultilevel"/>
    <w:tmpl w:val="54B4E758"/>
    <w:lvl w:ilvl="0" w:tplc="04090011">
      <w:start w:val="1"/>
      <w:numFmt w:val="decimal"/>
      <w:lvlText w:val="%1)"/>
      <w:lvlJc w:val="left"/>
      <w:pPr>
        <w:ind w:left="720" w:hanging="360"/>
      </w:pPr>
    </w:lvl>
    <w:lvl w:ilvl="1" w:tplc="A67EB360">
      <w:start w:val="1"/>
      <w:numFmt w:val="decimal"/>
      <w:lvlText w:val="%2."/>
      <w:lvlJc w:val="left"/>
      <w:pPr>
        <w:tabs>
          <w:tab w:val="num" w:pos="1440"/>
        </w:tabs>
        <w:ind w:left="1440" w:hanging="360"/>
      </w:pPr>
      <w:rPr>
        <w:b w:val="0"/>
        <w:color w:val="auto"/>
        <w:sz w:val="24"/>
        <w:szCs w:val="24"/>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7" w15:restartNumberingAfterBreak="0">
    <w:nsid w:val="701D6858"/>
    <w:multiLevelType w:val="hybridMultilevel"/>
    <w:tmpl w:val="75C231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802B45"/>
    <w:multiLevelType w:val="hybridMultilevel"/>
    <w:tmpl w:val="C2C0C618"/>
    <w:lvl w:ilvl="0" w:tplc="FB58E26C">
      <w:start w:val="1"/>
      <w:numFmt w:val="decimal"/>
      <w:lvlText w:val="%1)"/>
      <w:lvlJc w:val="left"/>
      <w:pPr>
        <w:ind w:left="1069" w:hanging="360"/>
      </w:pPr>
      <w:rPr>
        <w:rFonts w:hint="default"/>
        <w:color w:val="auto"/>
      </w:rPr>
    </w:lvl>
    <w:lvl w:ilvl="1" w:tplc="04090019">
      <w:start w:val="1"/>
      <w:numFmt w:val="lowerLetter"/>
      <w:lvlText w:val="%2."/>
      <w:lvlJc w:val="left"/>
      <w:pPr>
        <w:ind w:left="1789" w:hanging="360"/>
      </w:pPr>
    </w:lvl>
    <w:lvl w:ilvl="2" w:tplc="0409001B">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9" w15:restartNumberingAfterBreak="0">
    <w:nsid w:val="76351500"/>
    <w:multiLevelType w:val="hybridMultilevel"/>
    <w:tmpl w:val="608072A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048864">
    <w:abstractNumId w:val="19"/>
  </w:num>
  <w:num w:numId="2" w16cid:durableId="1600483843">
    <w:abstractNumId w:val="8"/>
  </w:num>
  <w:num w:numId="3" w16cid:durableId="1920863369">
    <w:abstractNumId w:val="33"/>
  </w:num>
  <w:num w:numId="4" w16cid:durableId="589391619">
    <w:abstractNumId w:val="18"/>
  </w:num>
  <w:num w:numId="5" w16cid:durableId="608700454">
    <w:abstractNumId w:val="2"/>
  </w:num>
  <w:num w:numId="6" w16cid:durableId="235166870">
    <w:abstractNumId w:val="12"/>
  </w:num>
  <w:num w:numId="7" w16cid:durableId="1607536943">
    <w:abstractNumId w:val="0"/>
  </w:num>
  <w:num w:numId="8" w16cid:durableId="836699877">
    <w:abstractNumId w:val="22"/>
  </w:num>
  <w:num w:numId="9" w16cid:durableId="246230129">
    <w:abstractNumId w:val="4"/>
  </w:num>
  <w:num w:numId="10" w16cid:durableId="643852958">
    <w:abstractNumId w:val="31"/>
  </w:num>
  <w:num w:numId="11" w16cid:durableId="1280718260">
    <w:abstractNumId w:val="32"/>
  </w:num>
  <w:num w:numId="12" w16cid:durableId="727723572">
    <w:abstractNumId w:val="10"/>
  </w:num>
  <w:num w:numId="13" w16cid:durableId="1399202965">
    <w:abstractNumId w:val="9"/>
  </w:num>
  <w:num w:numId="14" w16cid:durableId="1451390476">
    <w:abstractNumId w:val="35"/>
  </w:num>
  <w:num w:numId="15" w16cid:durableId="1719166452">
    <w:abstractNumId w:val="13"/>
  </w:num>
  <w:num w:numId="16" w16cid:durableId="2140563379">
    <w:abstractNumId w:val="1"/>
  </w:num>
  <w:num w:numId="17" w16cid:durableId="2041121873">
    <w:abstractNumId w:val="37"/>
  </w:num>
  <w:num w:numId="18" w16cid:durableId="2146503802">
    <w:abstractNumId w:val="14"/>
  </w:num>
  <w:num w:numId="19" w16cid:durableId="1134909738">
    <w:abstractNumId w:val="39"/>
  </w:num>
  <w:num w:numId="20" w16cid:durableId="181742956">
    <w:abstractNumId w:val="28"/>
  </w:num>
  <w:num w:numId="21" w16cid:durableId="1033380448">
    <w:abstractNumId w:val="11"/>
  </w:num>
  <w:num w:numId="22" w16cid:durableId="864905818">
    <w:abstractNumId w:val="16"/>
  </w:num>
  <w:num w:numId="23" w16cid:durableId="18431519">
    <w:abstractNumId w:val="25"/>
  </w:num>
  <w:num w:numId="24" w16cid:durableId="800615841">
    <w:abstractNumId w:val="24"/>
  </w:num>
  <w:num w:numId="25" w16cid:durableId="454449170">
    <w:abstractNumId w:val="36"/>
  </w:num>
  <w:num w:numId="26" w16cid:durableId="912006348">
    <w:abstractNumId w:val="27"/>
  </w:num>
  <w:num w:numId="27" w16cid:durableId="207030319">
    <w:abstractNumId w:val="38"/>
  </w:num>
  <w:num w:numId="28" w16cid:durableId="1038898431">
    <w:abstractNumId w:val="3"/>
  </w:num>
  <w:num w:numId="29" w16cid:durableId="667251898">
    <w:abstractNumId w:val="34"/>
  </w:num>
  <w:num w:numId="30" w16cid:durableId="642584839">
    <w:abstractNumId w:val="29"/>
  </w:num>
  <w:num w:numId="31" w16cid:durableId="81878610">
    <w:abstractNumId w:val="17"/>
  </w:num>
  <w:num w:numId="32" w16cid:durableId="1082414532">
    <w:abstractNumId w:val="7"/>
  </w:num>
  <w:num w:numId="33" w16cid:durableId="1817992620">
    <w:abstractNumId w:val="21"/>
  </w:num>
  <w:num w:numId="34" w16cid:durableId="653872993">
    <w:abstractNumId w:val="26"/>
  </w:num>
  <w:num w:numId="35" w16cid:durableId="1696542007">
    <w:abstractNumId w:val="23"/>
  </w:num>
  <w:num w:numId="36" w16cid:durableId="1483347047">
    <w:abstractNumId w:val="20"/>
  </w:num>
  <w:num w:numId="37" w16cid:durableId="1015612090">
    <w:abstractNumId w:val="15"/>
  </w:num>
  <w:num w:numId="38" w16cid:durableId="1235972142">
    <w:abstractNumId w:val="5"/>
  </w:num>
  <w:num w:numId="39" w16cid:durableId="1650402742">
    <w:abstractNumId w:val="30"/>
  </w:num>
  <w:num w:numId="40" w16cid:durableId="19589867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0EA4"/>
    <w:rsid w:val="0000041B"/>
    <w:rsid w:val="00005E94"/>
    <w:rsid w:val="00014BA4"/>
    <w:rsid w:val="00015DD1"/>
    <w:rsid w:val="00021402"/>
    <w:rsid w:val="000237E6"/>
    <w:rsid w:val="00040995"/>
    <w:rsid w:val="00042B4A"/>
    <w:rsid w:val="00045A7B"/>
    <w:rsid w:val="00054894"/>
    <w:rsid w:val="00057654"/>
    <w:rsid w:val="00065319"/>
    <w:rsid w:val="00081708"/>
    <w:rsid w:val="000850B7"/>
    <w:rsid w:val="00090AA7"/>
    <w:rsid w:val="000950CD"/>
    <w:rsid w:val="000A0270"/>
    <w:rsid w:val="000A40DD"/>
    <w:rsid w:val="000A5739"/>
    <w:rsid w:val="000A6173"/>
    <w:rsid w:val="000A68C5"/>
    <w:rsid w:val="000B3A5E"/>
    <w:rsid w:val="000B3FD8"/>
    <w:rsid w:val="000B5D98"/>
    <w:rsid w:val="000C2661"/>
    <w:rsid w:val="000C5675"/>
    <w:rsid w:val="000D0B57"/>
    <w:rsid w:val="000D517E"/>
    <w:rsid w:val="000D6743"/>
    <w:rsid w:val="000E516A"/>
    <w:rsid w:val="000F22B6"/>
    <w:rsid w:val="000F533A"/>
    <w:rsid w:val="000F6486"/>
    <w:rsid w:val="00100F7D"/>
    <w:rsid w:val="00102FC4"/>
    <w:rsid w:val="00103A25"/>
    <w:rsid w:val="00105D89"/>
    <w:rsid w:val="00110A31"/>
    <w:rsid w:val="00116B1E"/>
    <w:rsid w:val="001200AC"/>
    <w:rsid w:val="00124765"/>
    <w:rsid w:val="00127F26"/>
    <w:rsid w:val="00130E35"/>
    <w:rsid w:val="00135C52"/>
    <w:rsid w:val="00137C4A"/>
    <w:rsid w:val="001452ED"/>
    <w:rsid w:val="001472BC"/>
    <w:rsid w:val="00151DA0"/>
    <w:rsid w:val="00152C92"/>
    <w:rsid w:val="00155B45"/>
    <w:rsid w:val="00160ACE"/>
    <w:rsid w:val="001630BA"/>
    <w:rsid w:val="001706C6"/>
    <w:rsid w:val="00176146"/>
    <w:rsid w:val="00176D41"/>
    <w:rsid w:val="00177686"/>
    <w:rsid w:val="00185101"/>
    <w:rsid w:val="00185A11"/>
    <w:rsid w:val="00186AE0"/>
    <w:rsid w:val="00193BE4"/>
    <w:rsid w:val="001A31FA"/>
    <w:rsid w:val="001A3550"/>
    <w:rsid w:val="001A5B6E"/>
    <w:rsid w:val="001B6665"/>
    <w:rsid w:val="001C16E0"/>
    <w:rsid w:val="001C259C"/>
    <w:rsid w:val="001C4245"/>
    <w:rsid w:val="001C665A"/>
    <w:rsid w:val="001C6839"/>
    <w:rsid w:val="001D3BB0"/>
    <w:rsid w:val="001D5A19"/>
    <w:rsid w:val="001D5C59"/>
    <w:rsid w:val="001D7471"/>
    <w:rsid w:val="001E54B9"/>
    <w:rsid w:val="001E6051"/>
    <w:rsid w:val="001E7713"/>
    <w:rsid w:val="001F2017"/>
    <w:rsid w:val="001F2CD3"/>
    <w:rsid w:val="001F63C0"/>
    <w:rsid w:val="002027CA"/>
    <w:rsid w:val="00210117"/>
    <w:rsid w:val="00220AE7"/>
    <w:rsid w:val="002230BC"/>
    <w:rsid w:val="0023398B"/>
    <w:rsid w:val="00237750"/>
    <w:rsid w:val="002405B1"/>
    <w:rsid w:val="00241444"/>
    <w:rsid w:val="00257341"/>
    <w:rsid w:val="002614E3"/>
    <w:rsid w:val="00261B2B"/>
    <w:rsid w:val="00263F8A"/>
    <w:rsid w:val="0026421F"/>
    <w:rsid w:val="00265FCA"/>
    <w:rsid w:val="00270EB4"/>
    <w:rsid w:val="00271822"/>
    <w:rsid w:val="00273603"/>
    <w:rsid w:val="00273EC3"/>
    <w:rsid w:val="002755B4"/>
    <w:rsid w:val="00275C6B"/>
    <w:rsid w:val="002765AA"/>
    <w:rsid w:val="00282571"/>
    <w:rsid w:val="00285092"/>
    <w:rsid w:val="00290059"/>
    <w:rsid w:val="00294193"/>
    <w:rsid w:val="002A6FD5"/>
    <w:rsid w:val="002B0F6B"/>
    <w:rsid w:val="002B35C3"/>
    <w:rsid w:val="002B6704"/>
    <w:rsid w:val="002C0134"/>
    <w:rsid w:val="002C0A36"/>
    <w:rsid w:val="002C5178"/>
    <w:rsid w:val="002C5932"/>
    <w:rsid w:val="002E16A5"/>
    <w:rsid w:val="002E1864"/>
    <w:rsid w:val="002E4050"/>
    <w:rsid w:val="002F047E"/>
    <w:rsid w:val="002F1889"/>
    <w:rsid w:val="002F2073"/>
    <w:rsid w:val="002F496B"/>
    <w:rsid w:val="002F5381"/>
    <w:rsid w:val="002F5933"/>
    <w:rsid w:val="002F66DE"/>
    <w:rsid w:val="003008F1"/>
    <w:rsid w:val="00311D8E"/>
    <w:rsid w:val="00314C17"/>
    <w:rsid w:val="00316B96"/>
    <w:rsid w:val="00317B2F"/>
    <w:rsid w:val="00324C20"/>
    <w:rsid w:val="00324CE0"/>
    <w:rsid w:val="0032759D"/>
    <w:rsid w:val="00327E6A"/>
    <w:rsid w:val="00334BAC"/>
    <w:rsid w:val="00336BD7"/>
    <w:rsid w:val="00337AB2"/>
    <w:rsid w:val="003411B4"/>
    <w:rsid w:val="00344997"/>
    <w:rsid w:val="00354D50"/>
    <w:rsid w:val="00357E4E"/>
    <w:rsid w:val="00362DB9"/>
    <w:rsid w:val="00363815"/>
    <w:rsid w:val="00367639"/>
    <w:rsid w:val="00375E21"/>
    <w:rsid w:val="00377B5B"/>
    <w:rsid w:val="003811B8"/>
    <w:rsid w:val="00386CEF"/>
    <w:rsid w:val="00391364"/>
    <w:rsid w:val="00392D28"/>
    <w:rsid w:val="00397E77"/>
    <w:rsid w:val="003A0C2E"/>
    <w:rsid w:val="003A3D1D"/>
    <w:rsid w:val="003A5E41"/>
    <w:rsid w:val="003A7A60"/>
    <w:rsid w:val="003B5A0A"/>
    <w:rsid w:val="003C18BD"/>
    <w:rsid w:val="003C2AB3"/>
    <w:rsid w:val="003C2E73"/>
    <w:rsid w:val="003C36FE"/>
    <w:rsid w:val="003C472B"/>
    <w:rsid w:val="003C4DAD"/>
    <w:rsid w:val="003D1A09"/>
    <w:rsid w:val="003D5458"/>
    <w:rsid w:val="003D5928"/>
    <w:rsid w:val="003D7DF3"/>
    <w:rsid w:val="003E104D"/>
    <w:rsid w:val="003E2780"/>
    <w:rsid w:val="003F088F"/>
    <w:rsid w:val="003F44AE"/>
    <w:rsid w:val="003F5DC9"/>
    <w:rsid w:val="004012D1"/>
    <w:rsid w:val="00405A15"/>
    <w:rsid w:val="004072E7"/>
    <w:rsid w:val="004104EB"/>
    <w:rsid w:val="004215AF"/>
    <w:rsid w:val="00424F98"/>
    <w:rsid w:val="00425F85"/>
    <w:rsid w:val="00426DE6"/>
    <w:rsid w:val="00427658"/>
    <w:rsid w:val="004305B4"/>
    <w:rsid w:val="00432CC3"/>
    <w:rsid w:val="004355B8"/>
    <w:rsid w:val="004365B1"/>
    <w:rsid w:val="0044453B"/>
    <w:rsid w:val="00444633"/>
    <w:rsid w:val="00445877"/>
    <w:rsid w:val="00447887"/>
    <w:rsid w:val="004577E3"/>
    <w:rsid w:val="00471D5F"/>
    <w:rsid w:val="00474E9E"/>
    <w:rsid w:val="004768B5"/>
    <w:rsid w:val="00477774"/>
    <w:rsid w:val="004854AA"/>
    <w:rsid w:val="00487126"/>
    <w:rsid w:val="00490AD0"/>
    <w:rsid w:val="0049151C"/>
    <w:rsid w:val="004942B7"/>
    <w:rsid w:val="004958AB"/>
    <w:rsid w:val="00495EA5"/>
    <w:rsid w:val="00496B53"/>
    <w:rsid w:val="00496F64"/>
    <w:rsid w:val="00497C97"/>
    <w:rsid w:val="004A3610"/>
    <w:rsid w:val="004A3C48"/>
    <w:rsid w:val="004B0822"/>
    <w:rsid w:val="004B0F0E"/>
    <w:rsid w:val="004B355B"/>
    <w:rsid w:val="004B3992"/>
    <w:rsid w:val="004B40C1"/>
    <w:rsid w:val="004B4F4C"/>
    <w:rsid w:val="004B6D77"/>
    <w:rsid w:val="004C16F6"/>
    <w:rsid w:val="004C34B1"/>
    <w:rsid w:val="004C45D7"/>
    <w:rsid w:val="004C7DF2"/>
    <w:rsid w:val="004D0C11"/>
    <w:rsid w:val="004D14F2"/>
    <w:rsid w:val="004D2555"/>
    <w:rsid w:val="004E08D2"/>
    <w:rsid w:val="004E1770"/>
    <w:rsid w:val="004E480C"/>
    <w:rsid w:val="004E4BD3"/>
    <w:rsid w:val="004E6DDC"/>
    <w:rsid w:val="004E7DD0"/>
    <w:rsid w:val="0050018B"/>
    <w:rsid w:val="00500A6E"/>
    <w:rsid w:val="00506906"/>
    <w:rsid w:val="005073F3"/>
    <w:rsid w:val="00507A00"/>
    <w:rsid w:val="005128EB"/>
    <w:rsid w:val="005157E1"/>
    <w:rsid w:val="00516B05"/>
    <w:rsid w:val="00517A91"/>
    <w:rsid w:val="005201C9"/>
    <w:rsid w:val="00520DC8"/>
    <w:rsid w:val="00521B68"/>
    <w:rsid w:val="0052649A"/>
    <w:rsid w:val="0054092A"/>
    <w:rsid w:val="0054179D"/>
    <w:rsid w:val="005433CC"/>
    <w:rsid w:val="0054693E"/>
    <w:rsid w:val="005474F4"/>
    <w:rsid w:val="005507BA"/>
    <w:rsid w:val="005524CB"/>
    <w:rsid w:val="005558B4"/>
    <w:rsid w:val="005568F0"/>
    <w:rsid w:val="00570204"/>
    <w:rsid w:val="0057586C"/>
    <w:rsid w:val="00575C97"/>
    <w:rsid w:val="0058220D"/>
    <w:rsid w:val="00586BE7"/>
    <w:rsid w:val="005920D5"/>
    <w:rsid w:val="005979BC"/>
    <w:rsid w:val="005A3E17"/>
    <w:rsid w:val="005A3EC4"/>
    <w:rsid w:val="005B0EA4"/>
    <w:rsid w:val="005B30D0"/>
    <w:rsid w:val="005B3457"/>
    <w:rsid w:val="005D615F"/>
    <w:rsid w:val="005D760F"/>
    <w:rsid w:val="005D7C5C"/>
    <w:rsid w:val="005E2227"/>
    <w:rsid w:val="005E7078"/>
    <w:rsid w:val="005F4F34"/>
    <w:rsid w:val="005F5AEC"/>
    <w:rsid w:val="005F5C3E"/>
    <w:rsid w:val="005F622F"/>
    <w:rsid w:val="005F6DF9"/>
    <w:rsid w:val="005F796B"/>
    <w:rsid w:val="00602B32"/>
    <w:rsid w:val="0060787D"/>
    <w:rsid w:val="006101FA"/>
    <w:rsid w:val="00610384"/>
    <w:rsid w:val="0061132E"/>
    <w:rsid w:val="006126C2"/>
    <w:rsid w:val="00614E4E"/>
    <w:rsid w:val="00631956"/>
    <w:rsid w:val="006337DF"/>
    <w:rsid w:val="00633848"/>
    <w:rsid w:val="00633E9C"/>
    <w:rsid w:val="00636B32"/>
    <w:rsid w:val="00646935"/>
    <w:rsid w:val="00653EF1"/>
    <w:rsid w:val="006551CD"/>
    <w:rsid w:val="00655806"/>
    <w:rsid w:val="00663902"/>
    <w:rsid w:val="0066696B"/>
    <w:rsid w:val="006722B6"/>
    <w:rsid w:val="006724FC"/>
    <w:rsid w:val="00672F72"/>
    <w:rsid w:val="0067392C"/>
    <w:rsid w:val="00675B49"/>
    <w:rsid w:val="006760F4"/>
    <w:rsid w:val="006776A2"/>
    <w:rsid w:val="00684C93"/>
    <w:rsid w:val="00691EF5"/>
    <w:rsid w:val="00693C3B"/>
    <w:rsid w:val="006950E7"/>
    <w:rsid w:val="006A0B3D"/>
    <w:rsid w:val="006A3585"/>
    <w:rsid w:val="006A3CD6"/>
    <w:rsid w:val="006A7203"/>
    <w:rsid w:val="006B0DBF"/>
    <w:rsid w:val="006B0F10"/>
    <w:rsid w:val="006B6E04"/>
    <w:rsid w:val="006B7839"/>
    <w:rsid w:val="006C2E0C"/>
    <w:rsid w:val="006C3EC5"/>
    <w:rsid w:val="006D0E9A"/>
    <w:rsid w:val="006D2DA6"/>
    <w:rsid w:val="006E1342"/>
    <w:rsid w:val="006E1731"/>
    <w:rsid w:val="006E1777"/>
    <w:rsid w:val="006E565C"/>
    <w:rsid w:val="006E7415"/>
    <w:rsid w:val="006E7CB6"/>
    <w:rsid w:val="006E7E95"/>
    <w:rsid w:val="006F5856"/>
    <w:rsid w:val="00700B19"/>
    <w:rsid w:val="00700C15"/>
    <w:rsid w:val="0070124B"/>
    <w:rsid w:val="007058B3"/>
    <w:rsid w:val="00712708"/>
    <w:rsid w:val="0071341E"/>
    <w:rsid w:val="00715C34"/>
    <w:rsid w:val="00715EA6"/>
    <w:rsid w:val="00716043"/>
    <w:rsid w:val="00717FCD"/>
    <w:rsid w:val="00721916"/>
    <w:rsid w:val="00724DD0"/>
    <w:rsid w:val="00725661"/>
    <w:rsid w:val="00733527"/>
    <w:rsid w:val="00734A94"/>
    <w:rsid w:val="0074447A"/>
    <w:rsid w:val="00744660"/>
    <w:rsid w:val="0074679E"/>
    <w:rsid w:val="00747E3C"/>
    <w:rsid w:val="00750832"/>
    <w:rsid w:val="00751134"/>
    <w:rsid w:val="00760BF6"/>
    <w:rsid w:val="00760F74"/>
    <w:rsid w:val="00761021"/>
    <w:rsid w:val="0076532A"/>
    <w:rsid w:val="007660C5"/>
    <w:rsid w:val="00766657"/>
    <w:rsid w:val="00771B30"/>
    <w:rsid w:val="00776A08"/>
    <w:rsid w:val="00785F02"/>
    <w:rsid w:val="00787DE2"/>
    <w:rsid w:val="007951E2"/>
    <w:rsid w:val="00797B16"/>
    <w:rsid w:val="007A2B49"/>
    <w:rsid w:val="007A2D5E"/>
    <w:rsid w:val="007A5391"/>
    <w:rsid w:val="007B221B"/>
    <w:rsid w:val="007B55D9"/>
    <w:rsid w:val="007B7F93"/>
    <w:rsid w:val="007C4175"/>
    <w:rsid w:val="007C41C9"/>
    <w:rsid w:val="007C6166"/>
    <w:rsid w:val="007C7BA6"/>
    <w:rsid w:val="007D328F"/>
    <w:rsid w:val="007D3663"/>
    <w:rsid w:val="007E186F"/>
    <w:rsid w:val="007E273D"/>
    <w:rsid w:val="007E27BE"/>
    <w:rsid w:val="007E406E"/>
    <w:rsid w:val="007E5FF0"/>
    <w:rsid w:val="007E73BB"/>
    <w:rsid w:val="007F2DD1"/>
    <w:rsid w:val="007F3EF8"/>
    <w:rsid w:val="00800AB5"/>
    <w:rsid w:val="008160EE"/>
    <w:rsid w:val="00816D32"/>
    <w:rsid w:val="00816EFF"/>
    <w:rsid w:val="00817E5B"/>
    <w:rsid w:val="00820867"/>
    <w:rsid w:val="00825C2D"/>
    <w:rsid w:val="0083031E"/>
    <w:rsid w:val="00836E68"/>
    <w:rsid w:val="00840A37"/>
    <w:rsid w:val="00843558"/>
    <w:rsid w:val="008458AE"/>
    <w:rsid w:val="00845C19"/>
    <w:rsid w:val="0084792E"/>
    <w:rsid w:val="00852226"/>
    <w:rsid w:val="0085797A"/>
    <w:rsid w:val="00860B4C"/>
    <w:rsid w:val="00867A88"/>
    <w:rsid w:val="00876BDC"/>
    <w:rsid w:val="008860D2"/>
    <w:rsid w:val="008900DE"/>
    <w:rsid w:val="00891535"/>
    <w:rsid w:val="00891F4E"/>
    <w:rsid w:val="008928E8"/>
    <w:rsid w:val="00893D91"/>
    <w:rsid w:val="00896FB4"/>
    <w:rsid w:val="008A16DD"/>
    <w:rsid w:val="008A4638"/>
    <w:rsid w:val="008A7806"/>
    <w:rsid w:val="008A7A63"/>
    <w:rsid w:val="008B0E71"/>
    <w:rsid w:val="008B1356"/>
    <w:rsid w:val="008C2173"/>
    <w:rsid w:val="008C5DF7"/>
    <w:rsid w:val="008C684A"/>
    <w:rsid w:val="008E01A5"/>
    <w:rsid w:val="008E0920"/>
    <w:rsid w:val="008E20A2"/>
    <w:rsid w:val="008E4773"/>
    <w:rsid w:val="008E5D0D"/>
    <w:rsid w:val="008F36C9"/>
    <w:rsid w:val="008F4120"/>
    <w:rsid w:val="008F43B0"/>
    <w:rsid w:val="008F5C02"/>
    <w:rsid w:val="008F67E2"/>
    <w:rsid w:val="00901D8B"/>
    <w:rsid w:val="00902BD1"/>
    <w:rsid w:val="00904336"/>
    <w:rsid w:val="009065A9"/>
    <w:rsid w:val="009105CB"/>
    <w:rsid w:val="00911A6C"/>
    <w:rsid w:val="00912CD8"/>
    <w:rsid w:val="00914597"/>
    <w:rsid w:val="00920685"/>
    <w:rsid w:val="00921B7C"/>
    <w:rsid w:val="009322C3"/>
    <w:rsid w:val="0093353A"/>
    <w:rsid w:val="00936D36"/>
    <w:rsid w:val="009376FD"/>
    <w:rsid w:val="0094093A"/>
    <w:rsid w:val="0094678B"/>
    <w:rsid w:val="00953018"/>
    <w:rsid w:val="0095370D"/>
    <w:rsid w:val="00961A8A"/>
    <w:rsid w:val="00973548"/>
    <w:rsid w:val="009777B3"/>
    <w:rsid w:val="00997FAB"/>
    <w:rsid w:val="009A2C5C"/>
    <w:rsid w:val="009A43A1"/>
    <w:rsid w:val="009A78DD"/>
    <w:rsid w:val="009B29CB"/>
    <w:rsid w:val="009B2ECE"/>
    <w:rsid w:val="009B639A"/>
    <w:rsid w:val="009D048A"/>
    <w:rsid w:val="009D4D26"/>
    <w:rsid w:val="009D6A18"/>
    <w:rsid w:val="009E1DC0"/>
    <w:rsid w:val="009E2E32"/>
    <w:rsid w:val="009E4C6A"/>
    <w:rsid w:val="009E7CF4"/>
    <w:rsid w:val="009F0955"/>
    <w:rsid w:val="009F1047"/>
    <w:rsid w:val="009F1738"/>
    <w:rsid w:val="009F4988"/>
    <w:rsid w:val="009F6125"/>
    <w:rsid w:val="009F68DD"/>
    <w:rsid w:val="009F694E"/>
    <w:rsid w:val="00A01E01"/>
    <w:rsid w:val="00A02A1F"/>
    <w:rsid w:val="00A03554"/>
    <w:rsid w:val="00A03CF0"/>
    <w:rsid w:val="00A04135"/>
    <w:rsid w:val="00A12F1F"/>
    <w:rsid w:val="00A20731"/>
    <w:rsid w:val="00A24345"/>
    <w:rsid w:val="00A26DEC"/>
    <w:rsid w:val="00A30252"/>
    <w:rsid w:val="00A465FD"/>
    <w:rsid w:val="00A469B8"/>
    <w:rsid w:val="00A549DC"/>
    <w:rsid w:val="00A62ACD"/>
    <w:rsid w:val="00A678D9"/>
    <w:rsid w:val="00A72CE8"/>
    <w:rsid w:val="00A74584"/>
    <w:rsid w:val="00A75790"/>
    <w:rsid w:val="00A94D34"/>
    <w:rsid w:val="00A970E4"/>
    <w:rsid w:val="00AA114B"/>
    <w:rsid w:val="00AA5D85"/>
    <w:rsid w:val="00AB0144"/>
    <w:rsid w:val="00AB0F0C"/>
    <w:rsid w:val="00AC37BF"/>
    <w:rsid w:val="00AC3F93"/>
    <w:rsid w:val="00AC5B48"/>
    <w:rsid w:val="00AD084A"/>
    <w:rsid w:val="00AD1682"/>
    <w:rsid w:val="00AD3786"/>
    <w:rsid w:val="00AE1313"/>
    <w:rsid w:val="00AE55B0"/>
    <w:rsid w:val="00AE56AC"/>
    <w:rsid w:val="00AF03C4"/>
    <w:rsid w:val="00AF0E2F"/>
    <w:rsid w:val="00AF2EE3"/>
    <w:rsid w:val="00AF40CB"/>
    <w:rsid w:val="00AF42C7"/>
    <w:rsid w:val="00AF44AA"/>
    <w:rsid w:val="00B04C21"/>
    <w:rsid w:val="00B05C63"/>
    <w:rsid w:val="00B06A10"/>
    <w:rsid w:val="00B11061"/>
    <w:rsid w:val="00B13AF1"/>
    <w:rsid w:val="00B223F4"/>
    <w:rsid w:val="00B25D00"/>
    <w:rsid w:val="00B31723"/>
    <w:rsid w:val="00B35B3C"/>
    <w:rsid w:val="00B502FE"/>
    <w:rsid w:val="00B52B85"/>
    <w:rsid w:val="00B62A3E"/>
    <w:rsid w:val="00B6461D"/>
    <w:rsid w:val="00B64F0A"/>
    <w:rsid w:val="00B72ECC"/>
    <w:rsid w:val="00B72FAF"/>
    <w:rsid w:val="00B75C19"/>
    <w:rsid w:val="00B77C46"/>
    <w:rsid w:val="00B90CD6"/>
    <w:rsid w:val="00B92EE2"/>
    <w:rsid w:val="00B9347E"/>
    <w:rsid w:val="00BA00F0"/>
    <w:rsid w:val="00BA4C99"/>
    <w:rsid w:val="00BA5283"/>
    <w:rsid w:val="00BA54BD"/>
    <w:rsid w:val="00BA6356"/>
    <w:rsid w:val="00BB3562"/>
    <w:rsid w:val="00BB68C3"/>
    <w:rsid w:val="00BB7327"/>
    <w:rsid w:val="00BC1C36"/>
    <w:rsid w:val="00BC3026"/>
    <w:rsid w:val="00BC5FE0"/>
    <w:rsid w:val="00BC6D84"/>
    <w:rsid w:val="00BC775B"/>
    <w:rsid w:val="00BE4272"/>
    <w:rsid w:val="00BE541C"/>
    <w:rsid w:val="00BE5435"/>
    <w:rsid w:val="00BE6070"/>
    <w:rsid w:val="00C004CE"/>
    <w:rsid w:val="00C03387"/>
    <w:rsid w:val="00C109B2"/>
    <w:rsid w:val="00C13506"/>
    <w:rsid w:val="00C14513"/>
    <w:rsid w:val="00C213AC"/>
    <w:rsid w:val="00C25740"/>
    <w:rsid w:val="00C3267E"/>
    <w:rsid w:val="00C339F2"/>
    <w:rsid w:val="00C35EDD"/>
    <w:rsid w:val="00C4242B"/>
    <w:rsid w:val="00C427CF"/>
    <w:rsid w:val="00C5007F"/>
    <w:rsid w:val="00C51AA3"/>
    <w:rsid w:val="00C60FC0"/>
    <w:rsid w:val="00C71B40"/>
    <w:rsid w:val="00C836E9"/>
    <w:rsid w:val="00C9027A"/>
    <w:rsid w:val="00C90511"/>
    <w:rsid w:val="00C92875"/>
    <w:rsid w:val="00CA3DF0"/>
    <w:rsid w:val="00CA3E6C"/>
    <w:rsid w:val="00CA4B1A"/>
    <w:rsid w:val="00CB224B"/>
    <w:rsid w:val="00CB6B64"/>
    <w:rsid w:val="00CC40BA"/>
    <w:rsid w:val="00CC5D7D"/>
    <w:rsid w:val="00CE07C4"/>
    <w:rsid w:val="00CE3EA3"/>
    <w:rsid w:val="00CE4D8C"/>
    <w:rsid w:val="00CE780E"/>
    <w:rsid w:val="00CE7F8E"/>
    <w:rsid w:val="00D01DA7"/>
    <w:rsid w:val="00D10DE4"/>
    <w:rsid w:val="00D11033"/>
    <w:rsid w:val="00D123C6"/>
    <w:rsid w:val="00D152D0"/>
    <w:rsid w:val="00D159AF"/>
    <w:rsid w:val="00D16FAA"/>
    <w:rsid w:val="00D210E5"/>
    <w:rsid w:val="00D216FA"/>
    <w:rsid w:val="00D2410F"/>
    <w:rsid w:val="00D24DA4"/>
    <w:rsid w:val="00D279FB"/>
    <w:rsid w:val="00D32A72"/>
    <w:rsid w:val="00D35FA0"/>
    <w:rsid w:val="00D40D7E"/>
    <w:rsid w:val="00D419CE"/>
    <w:rsid w:val="00D44658"/>
    <w:rsid w:val="00D44755"/>
    <w:rsid w:val="00D44D69"/>
    <w:rsid w:val="00D46031"/>
    <w:rsid w:val="00D46E18"/>
    <w:rsid w:val="00D52C0C"/>
    <w:rsid w:val="00D53191"/>
    <w:rsid w:val="00D5605A"/>
    <w:rsid w:val="00D570FA"/>
    <w:rsid w:val="00D648FE"/>
    <w:rsid w:val="00D64F93"/>
    <w:rsid w:val="00D67C49"/>
    <w:rsid w:val="00D72002"/>
    <w:rsid w:val="00D7207D"/>
    <w:rsid w:val="00D761FD"/>
    <w:rsid w:val="00D84931"/>
    <w:rsid w:val="00D91C32"/>
    <w:rsid w:val="00D92F9B"/>
    <w:rsid w:val="00DA166C"/>
    <w:rsid w:val="00DA7B3C"/>
    <w:rsid w:val="00DB2633"/>
    <w:rsid w:val="00DB552E"/>
    <w:rsid w:val="00DC7457"/>
    <w:rsid w:val="00DD08B3"/>
    <w:rsid w:val="00DD0BA0"/>
    <w:rsid w:val="00DD28D3"/>
    <w:rsid w:val="00DD3AD4"/>
    <w:rsid w:val="00DD7A94"/>
    <w:rsid w:val="00DE652E"/>
    <w:rsid w:val="00DF0158"/>
    <w:rsid w:val="00DF22F8"/>
    <w:rsid w:val="00DF23AB"/>
    <w:rsid w:val="00DF4832"/>
    <w:rsid w:val="00E03478"/>
    <w:rsid w:val="00E03B28"/>
    <w:rsid w:val="00E042AA"/>
    <w:rsid w:val="00E06CA0"/>
    <w:rsid w:val="00E10943"/>
    <w:rsid w:val="00E12957"/>
    <w:rsid w:val="00E14F8D"/>
    <w:rsid w:val="00E1550F"/>
    <w:rsid w:val="00E225F2"/>
    <w:rsid w:val="00E246FC"/>
    <w:rsid w:val="00E27804"/>
    <w:rsid w:val="00E27EBC"/>
    <w:rsid w:val="00E31B7D"/>
    <w:rsid w:val="00E36847"/>
    <w:rsid w:val="00E42EE5"/>
    <w:rsid w:val="00E4401F"/>
    <w:rsid w:val="00E44D80"/>
    <w:rsid w:val="00E44F06"/>
    <w:rsid w:val="00E45F5D"/>
    <w:rsid w:val="00E467EE"/>
    <w:rsid w:val="00E47B08"/>
    <w:rsid w:val="00E50C0D"/>
    <w:rsid w:val="00E527E8"/>
    <w:rsid w:val="00E57E6A"/>
    <w:rsid w:val="00E64E19"/>
    <w:rsid w:val="00E671A7"/>
    <w:rsid w:val="00E72DB0"/>
    <w:rsid w:val="00E835D8"/>
    <w:rsid w:val="00E86245"/>
    <w:rsid w:val="00E86690"/>
    <w:rsid w:val="00E873FA"/>
    <w:rsid w:val="00E95467"/>
    <w:rsid w:val="00E9688E"/>
    <w:rsid w:val="00EA6F61"/>
    <w:rsid w:val="00EB23B9"/>
    <w:rsid w:val="00EB3E11"/>
    <w:rsid w:val="00EB6D0F"/>
    <w:rsid w:val="00EB7FCF"/>
    <w:rsid w:val="00EC4F77"/>
    <w:rsid w:val="00ED0558"/>
    <w:rsid w:val="00ED30FF"/>
    <w:rsid w:val="00ED40CE"/>
    <w:rsid w:val="00EE229D"/>
    <w:rsid w:val="00EE2904"/>
    <w:rsid w:val="00EE3C11"/>
    <w:rsid w:val="00EF202A"/>
    <w:rsid w:val="00EF2A80"/>
    <w:rsid w:val="00EF581B"/>
    <w:rsid w:val="00F0129D"/>
    <w:rsid w:val="00F03EB2"/>
    <w:rsid w:val="00F11938"/>
    <w:rsid w:val="00F12C12"/>
    <w:rsid w:val="00F13570"/>
    <w:rsid w:val="00F14416"/>
    <w:rsid w:val="00F157F2"/>
    <w:rsid w:val="00F23AAE"/>
    <w:rsid w:val="00F24A28"/>
    <w:rsid w:val="00F27054"/>
    <w:rsid w:val="00F32F46"/>
    <w:rsid w:val="00F33DC8"/>
    <w:rsid w:val="00F37D8A"/>
    <w:rsid w:val="00F4427C"/>
    <w:rsid w:val="00F524F8"/>
    <w:rsid w:val="00F544F5"/>
    <w:rsid w:val="00F54F46"/>
    <w:rsid w:val="00F62866"/>
    <w:rsid w:val="00F70ADD"/>
    <w:rsid w:val="00F71645"/>
    <w:rsid w:val="00F73FA7"/>
    <w:rsid w:val="00F74EDE"/>
    <w:rsid w:val="00F76BAE"/>
    <w:rsid w:val="00F770A0"/>
    <w:rsid w:val="00F835A5"/>
    <w:rsid w:val="00FA0295"/>
    <w:rsid w:val="00FA3CA4"/>
    <w:rsid w:val="00FA3FEC"/>
    <w:rsid w:val="00FA716E"/>
    <w:rsid w:val="00FB2E59"/>
    <w:rsid w:val="00FB61C8"/>
    <w:rsid w:val="00FC0F19"/>
    <w:rsid w:val="00FC3FA9"/>
    <w:rsid w:val="00FC539F"/>
    <w:rsid w:val="00FC5BA9"/>
    <w:rsid w:val="00FC65F6"/>
    <w:rsid w:val="00FC705E"/>
    <w:rsid w:val="00FD24BA"/>
    <w:rsid w:val="00FD2AF5"/>
    <w:rsid w:val="00FD31FE"/>
    <w:rsid w:val="00FD7596"/>
    <w:rsid w:val="00FE1F4A"/>
    <w:rsid w:val="00FE24C6"/>
    <w:rsid w:val="00FE3E9A"/>
    <w:rsid w:val="00FF003E"/>
    <w:rsid w:val="00FF0D94"/>
    <w:rsid w:val="00FF17A4"/>
    <w:rsid w:val="00FF3178"/>
    <w:rsid w:val="00FF34AE"/>
    <w:rsid w:val="00FF70D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AD0A3D"/>
  <w15:chartTrackingRefBased/>
  <w15:docId w15:val="{8178EF5E-57AF-4AAC-9363-BC90BFE4B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4F4C"/>
    <w:rPr>
      <w:lang w:val="ru-RU"/>
    </w:rPr>
  </w:style>
  <w:style w:type="paragraph" w:styleId="Heading1">
    <w:name w:val="heading 1"/>
    <w:basedOn w:val="Normal"/>
    <w:next w:val="Normal"/>
    <w:link w:val="Heading1Char"/>
    <w:uiPriority w:val="9"/>
    <w:qFormat/>
    <w:rsid w:val="00FE3E9A"/>
    <w:pPr>
      <w:keepNext/>
      <w:keepLines/>
      <w:spacing w:before="360" w:after="80"/>
      <w:outlineLvl w:val="0"/>
    </w:pPr>
    <w:rPr>
      <w:rFonts w:asciiTheme="majorHAnsi" w:eastAsiaTheme="majorEastAsia" w:hAnsiTheme="majorHAnsi" w:cstheme="majorBidi"/>
      <w:color w:val="2E74B5" w:themeColor="accent1" w:themeShade="BF"/>
      <w:sz w:val="40"/>
      <w:szCs w:val="40"/>
      <w:lang w:val="en-GB"/>
      <w14:ligatures w14:val="standardContextual"/>
    </w:rPr>
  </w:style>
  <w:style w:type="paragraph" w:styleId="Heading2">
    <w:name w:val="heading 2"/>
    <w:basedOn w:val="Normal"/>
    <w:next w:val="Normal"/>
    <w:link w:val="Heading2Char"/>
    <w:uiPriority w:val="9"/>
    <w:unhideWhenUsed/>
    <w:qFormat/>
    <w:rsid w:val="00FE3E9A"/>
    <w:pPr>
      <w:keepNext/>
      <w:keepLines/>
      <w:spacing w:before="160" w:after="80"/>
      <w:outlineLvl w:val="1"/>
    </w:pPr>
    <w:rPr>
      <w:rFonts w:asciiTheme="majorHAnsi" w:eastAsiaTheme="majorEastAsia" w:hAnsiTheme="majorHAnsi" w:cstheme="majorBidi"/>
      <w:color w:val="2E74B5" w:themeColor="accent1" w:themeShade="BF"/>
      <w:sz w:val="32"/>
      <w:szCs w:val="32"/>
      <w:lang w:val="en-GB"/>
      <w14:ligatures w14:val="standardContextual"/>
    </w:rPr>
  </w:style>
  <w:style w:type="paragraph" w:styleId="Heading3">
    <w:name w:val="heading 3"/>
    <w:basedOn w:val="Normal"/>
    <w:link w:val="Heading3Char"/>
    <w:uiPriority w:val="9"/>
    <w:qFormat/>
    <w:rsid w:val="00375E21"/>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paragraph" w:styleId="Heading4">
    <w:name w:val="heading 4"/>
    <w:basedOn w:val="Normal"/>
    <w:next w:val="Normal"/>
    <w:link w:val="Heading4Char"/>
    <w:uiPriority w:val="9"/>
    <w:unhideWhenUsed/>
    <w:qFormat/>
    <w:rsid w:val="00FE3E9A"/>
    <w:pPr>
      <w:keepNext/>
      <w:keepLines/>
      <w:spacing w:before="80" w:after="40"/>
      <w:outlineLvl w:val="3"/>
    </w:pPr>
    <w:rPr>
      <w:rFonts w:eastAsiaTheme="majorEastAsia" w:cstheme="majorBidi"/>
      <w:i/>
      <w:iCs/>
      <w:color w:val="2E74B5" w:themeColor="accent1" w:themeShade="BF"/>
      <w:lang w:val="en-GB"/>
      <w14:ligatures w14:val="standardContextual"/>
    </w:rPr>
  </w:style>
  <w:style w:type="paragraph" w:styleId="Heading5">
    <w:name w:val="heading 5"/>
    <w:basedOn w:val="Normal"/>
    <w:next w:val="Normal"/>
    <w:link w:val="Heading5Char"/>
    <w:uiPriority w:val="9"/>
    <w:semiHidden/>
    <w:unhideWhenUsed/>
    <w:qFormat/>
    <w:rsid w:val="00FE3E9A"/>
    <w:pPr>
      <w:keepNext/>
      <w:keepLines/>
      <w:spacing w:before="80" w:after="40"/>
      <w:outlineLvl w:val="4"/>
    </w:pPr>
    <w:rPr>
      <w:rFonts w:eastAsiaTheme="majorEastAsia" w:cstheme="majorBidi"/>
      <w:color w:val="2E74B5" w:themeColor="accent1" w:themeShade="BF"/>
      <w:lang w:val="en-GB"/>
      <w14:ligatures w14:val="standardContextual"/>
    </w:rPr>
  </w:style>
  <w:style w:type="paragraph" w:styleId="Heading6">
    <w:name w:val="heading 6"/>
    <w:basedOn w:val="Normal"/>
    <w:next w:val="Normal"/>
    <w:link w:val="Heading6Char"/>
    <w:uiPriority w:val="9"/>
    <w:semiHidden/>
    <w:unhideWhenUsed/>
    <w:qFormat/>
    <w:rsid w:val="00FE3E9A"/>
    <w:pPr>
      <w:keepNext/>
      <w:keepLines/>
      <w:spacing w:before="40" w:after="0"/>
      <w:outlineLvl w:val="5"/>
    </w:pPr>
    <w:rPr>
      <w:rFonts w:eastAsiaTheme="majorEastAsia" w:cstheme="majorBidi"/>
      <w:i/>
      <w:iCs/>
      <w:color w:val="595959" w:themeColor="text1" w:themeTint="A6"/>
      <w:lang w:val="en-GB"/>
      <w14:ligatures w14:val="standardContextual"/>
    </w:rPr>
  </w:style>
  <w:style w:type="paragraph" w:styleId="Heading7">
    <w:name w:val="heading 7"/>
    <w:basedOn w:val="Normal"/>
    <w:next w:val="Normal"/>
    <w:link w:val="Heading7Char"/>
    <w:uiPriority w:val="9"/>
    <w:semiHidden/>
    <w:unhideWhenUsed/>
    <w:qFormat/>
    <w:rsid w:val="00FE3E9A"/>
    <w:pPr>
      <w:keepNext/>
      <w:keepLines/>
      <w:spacing w:before="40" w:after="0"/>
      <w:outlineLvl w:val="6"/>
    </w:pPr>
    <w:rPr>
      <w:rFonts w:eastAsiaTheme="majorEastAsia" w:cstheme="majorBidi"/>
      <w:color w:val="595959" w:themeColor="text1" w:themeTint="A6"/>
      <w:lang w:val="en-GB"/>
      <w14:ligatures w14:val="standardContextual"/>
    </w:rPr>
  </w:style>
  <w:style w:type="paragraph" w:styleId="Heading8">
    <w:name w:val="heading 8"/>
    <w:basedOn w:val="Normal"/>
    <w:next w:val="Normal"/>
    <w:link w:val="Heading8Char"/>
    <w:uiPriority w:val="9"/>
    <w:semiHidden/>
    <w:unhideWhenUsed/>
    <w:qFormat/>
    <w:rsid w:val="00FE3E9A"/>
    <w:pPr>
      <w:keepNext/>
      <w:keepLines/>
      <w:spacing w:after="0"/>
      <w:outlineLvl w:val="7"/>
    </w:pPr>
    <w:rPr>
      <w:rFonts w:eastAsiaTheme="majorEastAsia" w:cstheme="majorBidi"/>
      <w:i/>
      <w:iCs/>
      <w:color w:val="272727" w:themeColor="text1" w:themeTint="D8"/>
      <w:lang w:val="en-GB"/>
      <w14:ligatures w14:val="standardContextual"/>
    </w:rPr>
  </w:style>
  <w:style w:type="paragraph" w:styleId="Heading9">
    <w:name w:val="heading 9"/>
    <w:basedOn w:val="Normal"/>
    <w:next w:val="Normal"/>
    <w:link w:val="Heading9Char"/>
    <w:uiPriority w:val="9"/>
    <w:semiHidden/>
    <w:unhideWhenUsed/>
    <w:qFormat/>
    <w:rsid w:val="00FE3E9A"/>
    <w:pPr>
      <w:keepNext/>
      <w:keepLines/>
      <w:spacing w:after="0"/>
      <w:outlineLvl w:val="8"/>
    </w:pPr>
    <w:rPr>
      <w:rFonts w:eastAsiaTheme="majorEastAsia" w:cstheme="majorBidi"/>
      <w:color w:val="272727" w:themeColor="text1" w:themeTint="D8"/>
      <w:lang w:val="en-GB"/>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B0E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497C97"/>
    <w:pPr>
      <w:ind w:left="720"/>
      <w:contextualSpacing/>
    </w:pPr>
  </w:style>
  <w:style w:type="character" w:styleId="Hyperlink">
    <w:name w:val="Hyperlink"/>
    <w:basedOn w:val="DefaultParagraphFont"/>
    <w:uiPriority w:val="99"/>
    <w:unhideWhenUsed/>
    <w:rsid w:val="00E86690"/>
    <w:rPr>
      <w:color w:val="0000FF"/>
      <w:u w:val="single"/>
    </w:rPr>
  </w:style>
  <w:style w:type="character" w:styleId="CommentReference">
    <w:name w:val="annotation reference"/>
    <w:basedOn w:val="DefaultParagraphFont"/>
    <w:unhideWhenUsed/>
    <w:rsid w:val="008860D2"/>
    <w:rPr>
      <w:sz w:val="16"/>
      <w:szCs w:val="16"/>
    </w:rPr>
  </w:style>
  <w:style w:type="paragraph" w:styleId="CommentText">
    <w:name w:val="annotation text"/>
    <w:basedOn w:val="Normal"/>
    <w:link w:val="CommentTextChar"/>
    <w:uiPriority w:val="99"/>
    <w:semiHidden/>
    <w:unhideWhenUsed/>
    <w:rsid w:val="008860D2"/>
    <w:pPr>
      <w:spacing w:line="240" w:lineRule="auto"/>
    </w:pPr>
    <w:rPr>
      <w:sz w:val="20"/>
      <w:szCs w:val="20"/>
    </w:rPr>
  </w:style>
  <w:style w:type="character" w:customStyle="1" w:styleId="CommentTextChar">
    <w:name w:val="Comment Text Char"/>
    <w:basedOn w:val="DefaultParagraphFont"/>
    <w:link w:val="CommentText"/>
    <w:uiPriority w:val="99"/>
    <w:semiHidden/>
    <w:rsid w:val="008860D2"/>
    <w:rPr>
      <w:sz w:val="20"/>
      <w:szCs w:val="20"/>
      <w:lang w:val="ru-RU"/>
    </w:rPr>
  </w:style>
  <w:style w:type="paragraph" w:styleId="CommentSubject">
    <w:name w:val="annotation subject"/>
    <w:basedOn w:val="CommentText"/>
    <w:next w:val="CommentText"/>
    <w:link w:val="CommentSubjectChar"/>
    <w:uiPriority w:val="99"/>
    <w:semiHidden/>
    <w:unhideWhenUsed/>
    <w:rsid w:val="008860D2"/>
    <w:rPr>
      <w:b/>
      <w:bCs/>
    </w:rPr>
  </w:style>
  <w:style w:type="character" w:customStyle="1" w:styleId="CommentSubjectChar">
    <w:name w:val="Comment Subject Char"/>
    <w:basedOn w:val="CommentTextChar"/>
    <w:link w:val="CommentSubject"/>
    <w:uiPriority w:val="99"/>
    <w:semiHidden/>
    <w:rsid w:val="008860D2"/>
    <w:rPr>
      <w:b/>
      <w:bCs/>
      <w:sz w:val="20"/>
      <w:szCs w:val="20"/>
      <w:lang w:val="ru-RU"/>
    </w:rPr>
  </w:style>
  <w:style w:type="paragraph" w:styleId="BalloonText">
    <w:name w:val="Balloon Text"/>
    <w:basedOn w:val="Normal"/>
    <w:link w:val="BalloonTextChar"/>
    <w:uiPriority w:val="99"/>
    <w:semiHidden/>
    <w:unhideWhenUsed/>
    <w:rsid w:val="008860D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860D2"/>
    <w:rPr>
      <w:rFonts w:ascii="Segoe UI" w:hAnsi="Segoe UI" w:cs="Segoe UI"/>
      <w:sz w:val="18"/>
      <w:szCs w:val="18"/>
      <w:lang w:val="ru-RU"/>
    </w:rPr>
  </w:style>
  <w:style w:type="character" w:customStyle="1" w:styleId="ListParagraphChar">
    <w:name w:val="List Paragraph Char"/>
    <w:link w:val="ListParagraph"/>
    <w:uiPriority w:val="34"/>
    <w:locked/>
    <w:rsid w:val="00507A00"/>
    <w:rPr>
      <w:lang w:val="ru-RU"/>
    </w:rPr>
  </w:style>
  <w:style w:type="character" w:customStyle="1" w:styleId="Heading3Char">
    <w:name w:val="Heading 3 Char"/>
    <w:basedOn w:val="DefaultParagraphFont"/>
    <w:link w:val="Heading3"/>
    <w:uiPriority w:val="9"/>
    <w:rsid w:val="00375E21"/>
    <w:rPr>
      <w:rFonts w:ascii="Times New Roman" w:eastAsia="Times New Roman" w:hAnsi="Times New Roman" w:cs="Times New Roman"/>
      <w:b/>
      <w:bCs/>
      <w:sz w:val="27"/>
      <w:szCs w:val="27"/>
    </w:rPr>
  </w:style>
  <w:style w:type="paragraph" w:styleId="Caption">
    <w:name w:val="caption"/>
    <w:basedOn w:val="Normal"/>
    <w:next w:val="Normal"/>
    <w:uiPriority w:val="35"/>
    <w:unhideWhenUsed/>
    <w:qFormat/>
    <w:rsid w:val="00766657"/>
    <w:pPr>
      <w:spacing w:after="200" w:line="240" w:lineRule="auto"/>
    </w:pPr>
    <w:rPr>
      <w:i/>
      <w:iCs/>
      <w:color w:val="44546A" w:themeColor="text2"/>
      <w:sz w:val="18"/>
      <w:szCs w:val="18"/>
    </w:rPr>
  </w:style>
  <w:style w:type="paragraph" w:styleId="FootnoteText">
    <w:name w:val="footnote text"/>
    <w:basedOn w:val="Normal"/>
    <w:link w:val="FootnoteTextChar"/>
    <w:uiPriority w:val="99"/>
    <w:semiHidden/>
    <w:unhideWhenUsed/>
    <w:rsid w:val="002F188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F1889"/>
    <w:rPr>
      <w:sz w:val="20"/>
      <w:szCs w:val="20"/>
      <w:lang w:val="ru-RU"/>
    </w:rPr>
  </w:style>
  <w:style w:type="character" w:styleId="FootnoteReference">
    <w:name w:val="footnote reference"/>
    <w:basedOn w:val="DefaultParagraphFont"/>
    <w:uiPriority w:val="99"/>
    <w:semiHidden/>
    <w:unhideWhenUsed/>
    <w:rsid w:val="002F1889"/>
    <w:rPr>
      <w:vertAlign w:val="superscript"/>
    </w:rPr>
  </w:style>
  <w:style w:type="character" w:customStyle="1" w:styleId="Heading1Char">
    <w:name w:val="Heading 1 Char"/>
    <w:basedOn w:val="DefaultParagraphFont"/>
    <w:link w:val="Heading1"/>
    <w:uiPriority w:val="9"/>
    <w:rsid w:val="00FE3E9A"/>
    <w:rPr>
      <w:rFonts w:asciiTheme="majorHAnsi" w:eastAsiaTheme="majorEastAsia" w:hAnsiTheme="majorHAnsi" w:cstheme="majorBidi"/>
      <w:color w:val="2E74B5" w:themeColor="accent1" w:themeShade="BF"/>
      <w:sz w:val="40"/>
      <w:szCs w:val="40"/>
      <w:lang w:val="en-GB"/>
      <w14:ligatures w14:val="standardContextual"/>
    </w:rPr>
  </w:style>
  <w:style w:type="character" w:customStyle="1" w:styleId="Heading2Char">
    <w:name w:val="Heading 2 Char"/>
    <w:basedOn w:val="DefaultParagraphFont"/>
    <w:link w:val="Heading2"/>
    <w:uiPriority w:val="9"/>
    <w:rsid w:val="00FE3E9A"/>
    <w:rPr>
      <w:rFonts w:asciiTheme="majorHAnsi" w:eastAsiaTheme="majorEastAsia" w:hAnsiTheme="majorHAnsi" w:cstheme="majorBidi"/>
      <w:color w:val="2E74B5" w:themeColor="accent1" w:themeShade="BF"/>
      <w:sz w:val="32"/>
      <w:szCs w:val="32"/>
      <w:lang w:val="en-GB"/>
      <w14:ligatures w14:val="standardContextual"/>
    </w:rPr>
  </w:style>
  <w:style w:type="character" w:customStyle="1" w:styleId="Heading4Char">
    <w:name w:val="Heading 4 Char"/>
    <w:basedOn w:val="DefaultParagraphFont"/>
    <w:link w:val="Heading4"/>
    <w:uiPriority w:val="9"/>
    <w:rsid w:val="00FE3E9A"/>
    <w:rPr>
      <w:rFonts w:eastAsiaTheme="majorEastAsia" w:cstheme="majorBidi"/>
      <w:i/>
      <w:iCs/>
      <w:color w:val="2E74B5" w:themeColor="accent1" w:themeShade="BF"/>
      <w:lang w:val="en-GB"/>
      <w14:ligatures w14:val="standardContextual"/>
    </w:rPr>
  </w:style>
  <w:style w:type="character" w:customStyle="1" w:styleId="Heading5Char">
    <w:name w:val="Heading 5 Char"/>
    <w:basedOn w:val="DefaultParagraphFont"/>
    <w:link w:val="Heading5"/>
    <w:uiPriority w:val="9"/>
    <w:semiHidden/>
    <w:rsid w:val="00FE3E9A"/>
    <w:rPr>
      <w:rFonts w:eastAsiaTheme="majorEastAsia" w:cstheme="majorBidi"/>
      <w:color w:val="2E74B5" w:themeColor="accent1" w:themeShade="BF"/>
      <w:lang w:val="en-GB"/>
      <w14:ligatures w14:val="standardContextual"/>
    </w:rPr>
  </w:style>
  <w:style w:type="character" w:customStyle="1" w:styleId="Heading6Char">
    <w:name w:val="Heading 6 Char"/>
    <w:basedOn w:val="DefaultParagraphFont"/>
    <w:link w:val="Heading6"/>
    <w:uiPriority w:val="9"/>
    <w:semiHidden/>
    <w:rsid w:val="00FE3E9A"/>
    <w:rPr>
      <w:rFonts w:eastAsiaTheme="majorEastAsia" w:cstheme="majorBidi"/>
      <w:i/>
      <w:iCs/>
      <w:color w:val="595959" w:themeColor="text1" w:themeTint="A6"/>
      <w:lang w:val="en-GB"/>
      <w14:ligatures w14:val="standardContextual"/>
    </w:rPr>
  </w:style>
  <w:style w:type="character" w:customStyle="1" w:styleId="Heading7Char">
    <w:name w:val="Heading 7 Char"/>
    <w:basedOn w:val="DefaultParagraphFont"/>
    <w:link w:val="Heading7"/>
    <w:uiPriority w:val="9"/>
    <w:semiHidden/>
    <w:rsid w:val="00FE3E9A"/>
    <w:rPr>
      <w:rFonts w:eastAsiaTheme="majorEastAsia" w:cstheme="majorBidi"/>
      <w:color w:val="595959" w:themeColor="text1" w:themeTint="A6"/>
      <w:lang w:val="en-GB"/>
      <w14:ligatures w14:val="standardContextual"/>
    </w:rPr>
  </w:style>
  <w:style w:type="character" w:customStyle="1" w:styleId="Heading8Char">
    <w:name w:val="Heading 8 Char"/>
    <w:basedOn w:val="DefaultParagraphFont"/>
    <w:link w:val="Heading8"/>
    <w:uiPriority w:val="9"/>
    <w:semiHidden/>
    <w:rsid w:val="00FE3E9A"/>
    <w:rPr>
      <w:rFonts w:eastAsiaTheme="majorEastAsia" w:cstheme="majorBidi"/>
      <w:i/>
      <w:iCs/>
      <w:color w:val="272727" w:themeColor="text1" w:themeTint="D8"/>
      <w:lang w:val="en-GB"/>
      <w14:ligatures w14:val="standardContextual"/>
    </w:rPr>
  </w:style>
  <w:style w:type="character" w:customStyle="1" w:styleId="Heading9Char">
    <w:name w:val="Heading 9 Char"/>
    <w:basedOn w:val="DefaultParagraphFont"/>
    <w:link w:val="Heading9"/>
    <w:uiPriority w:val="9"/>
    <w:semiHidden/>
    <w:rsid w:val="00FE3E9A"/>
    <w:rPr>
      <w:rFonts w:eastAsiaTheme="majorEastAsia" w:cstheme="majorBidi"/>
      <w:color w:val="272727" w:themeColor="text1" w:themeTint="D8"/>
      <w:lang w:val="en-GB"/>
      <w14:ligatures w14:val="standardContextual"/>
    </w:rPr>
  </w:style>
  <w:style w:type="paragraph" w:styleId="Title">
    <w:name w:val="Title"/>
    <w:basedOn w:val="Normal"/>
    <w:next w:val="Normal"/>
    <w:link w:val="TitleChar"/>
    <w:uiPriority w:val="10"/>
    <w:qFormat/>
    <w:rsid w:val="00FE3E9A"/>
    <w:pPr>
      <w:spacing w:after="80" w:line="240" w:lineRule="auto"/>
      <w:contextualSpacing/>
    </w:pPr>
    <w:rPr>
      <w:rFonts w:asciiTheme="majorHAnsi" w:eastAsiaTheme="majorEastAsia" w:hAnsiTheme="majorHAnsi" w:cstheme="majorBidi"/>
      <w:spacing w:val="-10"/>
      <w:kern w:val="28"/>
      <w:sz w:val="56"/>
      <w:szCs w:val="56"/>
      <w:lang w:val="en-GB"/>
      <w14:ligatures w14:val="standardContextual"/>
    </w:rPr>
  </w:style>
  <w:style w:type="character" w:customStyle="1" w:styleId="TitleChar">
    <w:name w:val="Title Char"/>
    <w:basedOn w:val="DefaultParagraphFont"/>
    <w:link w:val="Title"/>
    <w:uiPriority w:val="10"/>
    <w:rsid w:val="00FE3E9A"/>
    <w:rPr>
      <w:rFonts w:asciiTheme="majorHAnsi" w:eastAsiaTheme="majorEastAsia" w:hAnsiTheme="majorHAnsi" w:cstheme="majorBidi"/>
      <w:spacing w:val="-10"/>
      <w:kern w:val="28"/>
      <w:sz w:val="56"/>
      <w:szCs w:val="56"/>
      <w:lang w:val="en-GB"/>
      <w14:ligatures w14:val="standardContextual"/>
    </w:rPr>
  </w:style>
  <w:style w:type="paragraph" w:styleId="Subtitle">
    <w:name w:val="Subtitle"/>
    <w:basedOn w:val="Normal"/>
    <w:next w:val="Normal"/>
    <w:link w:val="SubtitleChar"/>
    <w:uiPriority w:val="11"/>
    <w:qFormat/>
    <w:rsid w:val="00FE3E9A"/>
    <w:pPr>
      <w:numPr>
        <w:ilvl w:val="1"/>
      </w:numPr>
    </w:pPr>
    <w:rPr>
      <w:rFonts w:eastAsiaTheme="majorEastAsia" w:cstheme="majorBidi"/>
      <w:color w:val="595959" w:themeColor="text1" w:themeTint="A6"/>
      <w:spacing w:val="15"/>
      <w:sz w:val="28"/>
      <w:szCs w:val="28"/>
      <w:lang w:val="en-GB"/>
      <w14:ligatures w14:val="standardContextual"/>
    </w:rPr>
  </w:style>
  <w:style w:type="character" w:customStyle="1" w:styleId="SubtitleChar">
    <w:name w:val="Subtitle Char"/>
    <w:basedOn w:val="DefaultParagraphFont"/>
    <w:link w:val="Subtitle"/>
    <w:uiPriority w:val="11"/>
    <w:rsid w:val="00FE3E9A"/>
    <w:rPr>
      <w:rFonts w:eastAsiaTheme="majorEastAsia" w:cstheme="majorBidi"/>
      <w:color w:val="595959" w:themeColor="text1" w:themeTint="A6"/>
      <w:spacing w:val="15"/>
      <w:sz w:val="28"/>
      <w:szCs w:val="28"/>
      <w:lang w:val="en-GB"/>
      <w14:ligatures w14:val="standardContextual"/>
    </w:rPr>
  </w:style>
  <w:style w:type="paragraph" w:styleId="Quote">
    <w:name w:val="Quote"/>
    <w:basedOn w:val="Normal"/>
    <w:next w:val="Normal"/>
    <w:link w:val="QuoteChar"/>
    <w:uiPriority w:val="29"/>
    <w:qFormat/>
    <w:rsid w:val="00FE3E9A"/>
    <w:pPr>
      <w:spacing w:before="160"/>
      <w:jc w:val="center"/>
    </w:pPr>
    <w:rPr>
      <w:i/>
      <w:iCs/>
      <w:color w:val="404040" w:themeColor="text1" w:themeTint="BF"/>
      <w:lang w:val="en-GB"/>
      <w14:ligatures w14:val="standardContextual"/>
    </w:rPr>
  </w:style>
  <w:style w:type="character" w:customStyle="1" w:styleId="QuoteChar">
    <w:name w:val="Quote Char"/>
    <w:basedOn w:val="DefaultParagraphFont"/>
    <w:link w:val="Quote"/>
    <w:uiPriority w:val="29"/>
    <w:rsid w:val="00FE3E9A"/>
    <w:rPr>
      <w:i/>
      <w:iCs/>
      <w:color w:val="404040" w:themeColor="text1" w:themeTint="BF"/>
      <w:lang w:val="en-GB"/>
      <w14:ligatures w14:val="standardContextual"/>
    </w:rPr>
  </w:style>
  <w:style w:type="character" w:styleId="IntenseEmphasis">
    <w:name w:val="Intense Emphasis"/>
    <w:basedOn w:val="DefaultParagraphFont"/>
    <w:uiPriority w:val="21"/>
    <w:qFormat/>
    <w:rsid w:val="00FE3E9A"/>
    <w:rPr>
      <w:i/>
      <w:iCs/>
      <w:color w:val="2E74B5" w:themeColor="accent1" w:themeShade="BF"/>
    </w:rPr>
  </w:style>
  <w:style w:type="paragraph" w:styleId="IntenseQuote">
    <w:name w:val="Intense Quote"/>
    <w:basedOn w:val="Normal"/>
    <w:next w:val="Normal"/>
    <w:link w:val="IntenseQuoteChar"/>
    <w:uiPriority w:val="30"/>
    <w:qFormat/>
    <w:rsid w:val="00FE3E9A"/>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lang w:val="en-GB"/>
      <w14:ligatures w14:val="standardContextual"/>
    </w:rPr>
  </w:style>
  <w:style w:type="character" w:customStyle="1" w:styleId="IntenseQuoteChar">
    <w:name w:val="Intense Quote Char"/>
    <w:basedOn w:val="DefaultParagraphFont"/>
    <w:link w:val="IntenseQuote"/>
    <w:uiPriority w:val="30"/>
    <w:rsid w:val="00FE3E9A"/>
    <w:rPr>
      <w:i/>
      <w:iCs/>
      <w:color w:val="2E74B5" w:themeColor="accent1" w:themeShade="BF"/>
      <w:lang w:val="en-GB"/>
      <w14:ligatures w14:val="standardContextual"/>
    </w:rPr>
  </w:style>
  <w:style w:type="character" w:styleId="IntenseReference">
    <w:name w:val="Intense Reference"/>
    <w:basedOn w:val="DefaultParagraphFont"/>
    <w:uiPriority w:val="32"/>
    <w:qFormat/>
    <w:rsid w:val="00FE3E9A"/>
    <w:rPr>
      <w:b/>
      <w:bCs/>
      <w:smallCaps/>
      <w:color w:val="2E74B5" w:themeColor="accent1" w:themeShade="BF"/>
      <w:spacing w:val="5"/>
    </w:rPr>
  </w:style>
  <w:style w:type="character" w:styleId="FollowedHyperlink">
    <w:name w:val="FollowedHyperlink"/>
    <w:basedOn w:val="DefaultParagraphFont"/>
    <w:uiPriority w:val="99"/>
    <w:semiHidden/>
    <w:unhideWhenUsed/>
    <w:rsid w:val="00FE3E9A"/>
    <w:rPr>
      <w:color w:val="954F72"/>
      <w:u w:val="single"/>
    </w:rPr>
  </w:style>
  <w:style w:type="paragraph" w:customStyle="1" w:styleId="msonormal0">
    <w:name w:val="msonormal"/>
    <w:basedOn w:val="Normal"/>
    <w:rsid w:val="00FE3E9A"/>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paragraph" w:customStyle="1" w:styleId="xl66">
    <w:name w:val="xl66"/>
    <w:basedOn w:val="Normal"/>
    <w:rsid w:val="00FE3E9A"/>
    <w:pPr>
      <w:spacing w:before="100" w:beforeAutospacing="1" w:after="100" w:afterAutospacing="1" w:line="240" w:lineRule="auto"/>
      <w:textAlignment w:val="top"/>
    </w:pPr>
    <w:rPr>
      <w:rFonts w:ascii="Times New Roman" w:eastAsia="Times New Roman" w:hAnsi="Times New Roman" w:cs="Times New Roman"/>
      <w:sz w:val="24"/>
      <w:szCs w:val="24"/>
      <w:lang w:val="en-GB" w:eastAsia="en-GB"/>
    </w:rPr>
  </w:style>
  <w:style w:type="paragraph" w:customStyle="1" w:styleId="xl67">
    <w:name w:val="xl67"/>
    <w:basedOn w:val="Normal"/>
    <w:rsid w:val="00FE3E9A"/>
    <w:pPr>
      <w:pBdr>
        <w:top w:val="single" w:sz="4" w:space="0" w:color="808080"/>
        <w:left w:val="single" w:sz="4" w:space="0" w:color="808080"/>
        <w:bottom w:val="single" w:sz="4" w:space="0" w:color="808080"/>
        <w:right w:val="single" w:sz="4" w:space="0" w:color="808080"/>
      </w:pBdr>
      <w:shd w:val="clear" w:color="000000" w:fill="D6DCE4"/>
      <w:spacing w:before="100" w:beforeAutospacing="1" w:after="100" w:afterAutospacing="1" w:line="240" w:lineRule="auto"/>
      <w:textAlignment w:val="top"/>
    </w:pPr>
    <w:rPr>
      <w:rFonts w:ascii="Times New Roman" w:eastAsia="Times New Roman" w:hAnsi="Times New Roman" w:cs="Times New Roman"/>
      <w:sz w:val="24"/>
      <w:szCs w:val="24"/>
      <w:lang w:val="en-GB" w:eastAsia="en-GB"/>
    </w:rPr>
  </w:style>
  <w:style w:type="paragraph" w:customStyle="1" w:styleId="xl68">
    <w:name w:val="xl68"/>
    <w:basedOn w:val="Normal"/>
    <w:rsid w:val="00FE3E9A"/>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textAlignment w:val="top"/>
    </w:pPr>
    <w:rPr>
      <w:rFonts w:ascii="Times New Roman" w:eastAsia="Times New Roman" w:hAnsi="Times New Roman" w:cs="Times New Roman"/>
      <w:sz w:val="24"/>
      <w:szCs w:val="24"/>
      <w:lang w:val="en-GB" w:eastAsia="en-GB"/>
    </w:rPr>
  </w:style>
  <w:style w:type="paragraph" w:customStyle="1" w:styleId="xl69">
    <w:name w:val="xl69"/>
    <w:basedOn w:val="Normal"/>
    <w:rsid w:val="00FE3E9A"/>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top"/>
    </w:pPr>
    <w:rPr>
      <w:rFonts w:ascii="Times New Roman" w:eastAsia="Times New Roman" w:hAnsi="Times New Roman" w:cs="Times New Roman"/>
      <w:i/>
      <w:iCs/>
      <w:color w:val="000000"/>
      <w:sz w:val="16"/>
      <w:szCs w:val="16"/>
      <w:lang w:val="en-GB" w:eastAsia="en-GB"/>
    </w:rPr>
  </w:style>
  <w:style w:type="paragraph" w:customStyle="1" w:styleId="xl70">
    <w:name w:val="xl70"/>
    <w:basedOn w:val="Normal"/>
    <w:rsid w:val="00FE3E9A"/>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top"/>
    </w:pPr>
    <w:rPr>
      <w:rFonts w:ascii="Times New Roman" w:eastAsia="Times New Roman" w:hAnsi="Times New Roman" w:cs="Times New Roman"/>
      <w:color w:val="000000"/>
      <w:sz w:val="16"/>
      <w:szCs w:val="16"/>
      <w:lang w:val="en-GB" w:eastAsia="en-GB"/>
    </w:rPr>
  </w:style>
  <w:style w:type="paragraph" w:customStyle="1" w:styleId="xl71">
    <w:name w:val="xl71"/>
    <w:basedOn w:val="Normal"/>
    <w:rsid w:val="00FE3E9A"/>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lang w:val="en-GB" w:eastAsia="en-GB"/>
    </w:rPr>
  </w:style>
  <w:style w:type="paragraph" w:customStyle="1" w:styleId="xl72">
    <w:name w:val="xl72"/>
    <w:basedOn w:val="Normal"/>
    <w:rsid w:val="00FE3E9A"/>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top"/>
    </w:pPr>
    <w:rPr>
      <w:rFonts w:ascii="Times New Roman" w:eastAsia="Times New Roman" w:hAnsi="Times New Roman" w:cs="Times New Roman"/>
      <w:i/>
      <w:iCs/>
      <w:sz w:val="16"/>
      <w:szCs w:val="16"/>
      <w:lang w:val="en-GB" w:eastAsia="en-GB"/>
    </w:rPr>
  </w:style>
  <w:style w:type="paragraph" w:customStyle="1" w:styleId="xl73">
    <w:name w:val="xl73"/>
    <w:basedOn w:val="Normal"/>
    <w:rsid w:val="00FE3E9A"/>
    <w:pPr>
      <w:pBdr>
        <w:top w:val="single" w:sz="4" w:space="0" w:color="808080"/>
        <w:left w:val="single" w:sz="4" w:space="0" w:color="808080"/>
        <w:bottom w:val="single" w:sz="4" w:space="0" w:color="808080"/>
        <w:right w:val="single" w:sz="4" w:space="0" w:color="808080"/>
      </w:pBdr>
      <w:shd w:val="clear" w:color="000000" w:fill="D6DCE4"/>
      <w:spacing w:before="100" w:beforeAutospacing="1" w:after="100" w:afterAutospacing="1" w:line="240" w:lineRule="auto"/>
      <w:jc w:val="center"/>
      <w:textAlignment w:val="top"/>
    </w:pPr>
    <w:rPr>
      <w:rFonts w:ascii="Times New Roman" w:eastAsia="Times New Roman" w:hAnsi="Times New Roman" w:cs="Times New Roman"/>
      <w:sz w:val="24"/>
      <w:szCs w:val="24"/>
      <w:lang w:val="en-GB" w:eastAsia="en-GB"/>
    </w:rPr>
  </w:style>
  <w:style w:type="paragraph" w:customStyle="1" w:styleId="xl74">
    <w:name w:val="xl74"/>
    <w:basedOn w:val="Normal"/>
    <w:rsid w:val="00FE3E9A"/>
    <w:pP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lang w:val="en-GB" w:eastAsia="en-GB"/>
    </w:rPr>
  </w:style>
  <w:style w:type="paragraph" w:customStyle="1" w:styleId="xl75">
    <w:name w:val="xl75"/>
    <w:basedOn w:val="Normal"/>
    <w:rsid w:val="00FE3E9A"/>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textAlignment w:val="top"/>
    </w:pPr>
    <w:rPr>
      <w:rFonts w:ascii="Times New Roman" w:eastAsia="Times New Roman" w:hAnsi="Times New Roman" w:cs="Times New Roman"/>
      <w:sz w:val="16"/>
      <w:szCs w:val="16"/>
      <w:lang w:val="en-GB" w:eastAsia="en-GB"/>
    </w:rPr>
  </w:style>
  <w:style w:type="paragraph" w:customStyle="1" w:styleId="xl76">
    <w:name w:val="xl76"/>
    <w:basedOn w:val="Normal"/>
    <w:rsid w:val="00FE3E9A"/>
    <w:pPr>
      <w:pBdr>
        <w:top w:val="single" w:sz="4" w:space="0" w:color="808080"/>
        <w:left w:val="single" w:sz="4" w:space="0" w:color="808080"/>
        <w:bottom w:val="single" w:sz="4" w:space="0" w:color="808080"/>
        <w:right w:val="single" w:sz="4" w:space="0" w:color="808080"/>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lang w:val="en-GB" w:eastAsia="en-GB"/>
    </w:rPr>
  </w:style>
  <w:style w:type="paragraph" w:customStyle="1" w:styleId="xl77">
    <w:name w:val="xl77"/>
    <w:basedOn w:val="Normal"/>
    <w:rsid w:val="00FE3E9A"/>
    <w:pPr>
      <w:pBdr>
        <w:right w:val="single" w:sz="4" w:space="0" w:color="808080"/>
      </w:pBdr>
      <w:shd w:val="clear" w:color="000000" w:fill="FFFFFF"/>
      <w:spacing w:before="100" w:beforeAutospacing="1" w:after="100" w:afterAutospacing="1" w:line="240" w:lineRule="auto"/>
      <w:textAlignment w:val="top"/>
    </w:pPr>
    <w:rPr>
      <w:rFonts w:ascii="Times New Roman" w:eastAsia="Times New Roman" w:hAnsi="Times New Roman" w:cs="Times New Roman"/>
      <w:sz w:val="16"/>
      <w:szCs w:val="16"/>
      <w:lang w:val="en-GB" w:eastAsia="en-GB"/>
    </w:rPr>
  </w:style>
  <w:style w:type="paragraph" w:styleId="NoSpacing">
    <w:name w:val="No Spacing"/>
    <w:link w:val="NoSpacingChar"/>
    <w:uiPriority w:val="1"/>
    <w:qFormat/>
    <w:rsid w:val="00FE3E9A"/>
    <w:pPr>
      <w:spacing w:after="0" w:line="240" w:lineRule="auto"/>
    </w:pPr>
    <w:rPr>
      <w:lang w:val="en-GB"/>
      <w14:ligatures w14:val="standardContextual"/>
    </w:rPr>
  </w:style>
  <w:style w:type="paragraph" w:styleId="BodyText">
    <w:name w:val="Body Text"/>
    <w:aliases w:val="Biotope"/>
    <w:basedOn w:val="Normal"/>
    <w:link w:val="BodyTextChar"/>
    <w:rsid w:val="00FE3E9A"/>
    <w:pPr>
      <w:spacing w:after="60" w:line="264" w:lineRule="auto"/>
      <w:contextualSpacing/>
      <w:jc w:val="both"/>
    </w:pPr>
    <w:rPr>
      <w:rFonts w:ascii="Arial" w:eastAsiaTheme="minorEastAsia" w:hAnsi="Arial" w:cs="Mangal"/>
      <w:kern w:val="24"/>
      <w:sz w:val="20"/>
      <w:szCs w:val="16"/>
      <w:lang w:val="en-GB"/>
    </w:rPr>
  </w:style>
  <w:style w:type="character" w:customStyle="1" w:styleId="BodyTextChar">
    <w:name w:val="Body Text Char"/>
    <w:aliases w:val="Biotope Char"/>
    <w:basedOn w:val="DefaultParagraphFont"/>
    <w:link w:val="BodyText"/>
    <w:rsid w:val="00FE3E9A"/>
    <w:rPr>
      <w:rFonts w:ascii="Arial" w:eastAsiaTheme="minorEastAsia" w:hAnsi="Arial" w:cs="Mangal"/>
      <w:kern w:val="24"/>
      <w:sz w:val="20"/>
      <w:szCs w:val="16"/>
      <w:lang w:val="en-GB"/>
    </w:rPr>
  </w:style>
  <w:style w:type="character" w:customStyle="1" w:styleId="apple-converted-space">
    <w:name w:val="apple-converted-space"/>
    <w:basedOn w:val="DefaultParagraphFont"/>
    <w:rsid w:val="00FE3E9A"/>
  </w:style>
  <w:style w:type="paragraph" w:customStyle="1" w:styleId="yiv47921683msonormal">
    <w:name w:val="yiv47921683msonormal"/>
    <w:basedOn w:val="Normal"/>
    <w:rsid w:val="00FE3E9A"/>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NormalWeb">
    <w:name w:val="Normal (Web)"/>
    <w:aliases w:val="Обычный (Web),Обычный (Web)1,Обычный (Web) Знак,Обычный (веб)2,Знак,Знак1,Обычный (веб)1,Обычный (веб) Знак1,Обычный (веб) Знак Знак,Обычный (веб) Знак2 Знак,Обычный (веб) Знак Знак1 Знак,Обычный (веб) Знак1 Знак Знак Знак,Note Знак,Знак4"/>
    <w:basedOn w:val="Normal"/>
    <w:link w:val="NormalWebChar"/>
    <w:uiPriority w:val="99"/>
    <w:unhideWhenUsed/>
    <w:qFormat/>
    <w:rsid w:val="00FE3E9A"/>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FE3E9A"/>
    <w:rPr>
      <w:b/>
      <w:bCs/>
    </w:rPr>
  </w:style>
  <w:style w:type="character" w:customStyle="1" w:styleId="hps">
    <w:name w:val="hps"/>
    <w:basedOn w:val="DefaultParagraphFont"/>
    <w:rsid w:val="00FE3E9A"/>
  </w:style>
  <w:style w:type="paragraph" w:customStyle="1" w:styleId="Default">
    <w:name w:val="Default"/>
    <w:qFormat/>
    <w:rsid w:val="00FE3E9A"/>
    <w:pPr>
      <w:autoSpaceDE w:val="0"/>
      <w:autoSpaceDN w:val="0"/>
      <w:adjustRightInd w:val="0"/>
      <w:spacing w:after="0" w:line="240" w:lineRule="auto"/>
    </w:pPr>
    <w:rPr>
      <w:rFonts w:ascii="Sylfaen" w:hAnsi="Sylfaen" w:cs="Sylfaen"/>
      <w:color w:val="000000"/>
      <w:sz w:val="24"/>
      <w:szCs w:val="24"/>
      <w:lang w:val="en-GB"/>
    </w:rPr>
  </w:style>
  <w:style w:type="character" w:customStyle="1" w:styleId="NoSpacingChar">
    <w:name w:val="No Spacing Char"/>
    <w:link w:val="NoSpacing"/>
    <w:uiPriority w:val="1"/>
    <w:rsid w:val="00FE3E9A"/>
    <w:rPr>
      <w:lang w:val="en-GB"/>
      <w14:ligatures w14:val="standardContextual"/>
    </w:rPr>
  </w:style>
  <w:style w:type="paragraph" w:customStyle="1" w:styleId="TableContents">
    <w:name w:val="Table Contents"/>
    <w:basedOn w:val="BodyText"/>
    <w:rsid w:val="00FE3E9A"/>
    <w:pPr>
      <w:widowControl w:val="0"/>
      <w:suppressAutoHyphens/>
      <w:spacing w:after="0" w:line="240" w:lineRule="auto"/>
      <w:contextualSpacing w:val="0"/>
      <w:jc w:val="left"/>
    </w:pPr>
    <w:rPr>
      <w:rFonts w:ascii="Times New Roman" w:eastAsia="Times New Roman" w:hAnsi="Times New Roman" w:cs="Times New Roman"/>
      <w:kern w:val="0"/>
      <w:sz w:val="24"/>
      <w:szCs w:val="20"/>
      <w:lang w:val="ru-RU" w:eastAsia="ru-RU"/>
    </w:rPr>
  </w:style>
  <w:style w:type="paragraph" w:styleId="BodyText3">
    <w:name w:val="Body Text 3"/>
    <w:basedOn w:val="Normal"/>
    <w:link w:val="BodyText3Char"/>
    <w:unhideWhenUsed/>
    <w:rsid w:val="00FE3E9A"/>
    <w:pPr>
      <w:spacing w:after="120" w:line="240" w:lineRule="auto"/>
    </w:pPr>
    <w:rPr>
      <w:rFonts w:ascii="Times New Roman" w:eastAsia="Times New Roman" w:hAnsi="Times New Roman" w:cs="Times New Roman"/>
      <w:sz w:val="16"/>
      <w:szCs w:val="16"/>
      <w:lang w:eastAsia="ru-RU"/>
    </w:rPr>
  </w:style>
  <w:style w:type="character" w:customStyle="1" w:styleId="BodyText3Char">
    <w:name w:val="Body Text 3 Char"/>
    <w:basedOn w:val="DefaultParagraphFont"/>
    <w:link w:val="BodyText3"/>
    <w:rsid w:val="00FE3E9A"/>
    <w:rPr>
      <w:rFonts w:ascii="Times New Roman" w:eastAsia="Times New Roman" w:hAnsi="Times New Roman" w:cs="Times New Roman"/>
      <w:sz w:val="16"/>
      <w:szCs w:val="16"/>
      <w:lang w:val="ru-RU" w:eastAsia="ru-RU"/>
    </w:rPr>
  </w:style>
  <w:style w:type="paragraph" w:customStyle="1" w:styleId="1">
    <w:name w:val="Абзац списка1"/>
    <w:basedOn w:val="Normal"/>
    <w:qFormat/>
    <w:rsid w:val="00FE3E9A"/>
    <w:pPr>
      <w:spacing w:after="200" w:line="276" w:lineRule="auto"/>
      <w:ind w:left="720"/>
      <w:contextualSpacing/>
    </w:pPr>
    <w:rPr>
      <w:rFonts w:ascii="Calibri" w:eastAsia="Times New Roman" w:hAnsi="Calibri" w:cs="Times New Roman"/>
      <w:lang w:val="en-US"/>
    </w:rPr>
  </w:style>
  <w:style w:type="character" w:customStyle="1" w:styleId="attachviewerviewernamefilename">
    <w:name w:val="attachviewer__viewer__name__filename"/>
    <w:rsid w:val="00FE3E9A"/>
  </w:style>
  <w:style w:type="paragraph" w:customStyle="1" w:styleId="CharCharCharCharCharCharCharCharCharCharCharChar">
    <w:name w:val="Char Char Char Char Char Char Char Char Char Char Char Char"/>
    <w:basedOn w:val="Normal"/>
    <w:rsid w:val="00FE3E9A"/>
    <w:pPr>
      <w:spacing w:line="240" w:lineRule="exact"/>
    </w:pPr>
    <w:rPr>
      <w:rFonts w:ascii="Arial" w:eastAsia="Times New Roman" w:hAnsi="Arial" w:cs="Arial"/>
      <w:sz w:val="20"/>
      <w:szCs w:val="20"/>
      <w:lang w:val="en-US"/>
    </w:rPr>
  </w:style>
  <w:style w:type="paragraph" w:customStyle="1" w:styleId="10">
    <w:name w:val="1"/>
    <w:rsid w:val="00FE3E9A"/>
    <w:pPr>
      <w:keepLines/>
      <w:spacing w:after="0" w:line="220" w:lineRule="exact"/>
      <w:ind w:firstLine="226"/>
      <w:jc w:val="both"/>
    </w:pPr>
    <w:rPr>
      <w:rFonts w:ascii="AEArTarumianHelvetica" w:eastAsia="Times New Roman" w:hAnsi="AEArTarumianHelvetica" w:cs="Times New Roman"/>
      <w:noProof/>
      <w:sz w:val="19"/>
      <w:szCs w:val="20"/>
      <w:lang w:val="ru-RU" w:eastAsia="ru-RU"/>
    </w:rPr>
  </w:style>
  <w:style w:type="paragraph" w:customStyle="1" w:styleId="2">
    <w:name w:val="2"/>
    <w:rsid w:val="00FE3E9A"/>
    <w:pPr>
      <w:keepLines/>
      <w:spacing w:before="113" w:after="0" w:line="220" w:lineRule="exact"/>
      <w:jc w:val="both"/>
    </w:pPr>
    <w:rPr>
      <w:rFonts w:ascii="AEArTarumianHelvetica" w:eastAsia="Times New Roman" w:hAnsi="AEArTarumianHelvetica" w:cs="Times New Roman"/>
      <w:noProof/>
      <w:sz w:val="19"/>
      <w:szCs w:val="20"/>
      <w:lang w:val="ru-RU" w:eastAsia="ru-RU"/>
    </w:rPr>
  </w:style>
  <w:style w:type="paragraph" w:styleId="Header">
    <w:name w:val="header"/>
    <w:basedOn w:val="Normal"/>
    <w:link w:val="HeaderChar"/>
    <w:uiPriority w:val="99"/>
    <w:unhideWhenUsed/>
    <w:rsid w:val="00FE3E9A"/>
    <w:pPr>
      <w:tabs>
        <w:tab w:val="center" w:pos="4844"/>
        <w:tab w:val="right" w:pos="9689"/>
      </w:tabs>
      <w:spacing w:after="200" w:line="276" w:lineRule="auto"/>
    </w:pPr>
    <w:rPr>
      <w:rFonts w:ascii="Calibri" w:eastAsia="Calibri" w:hAnsi="Calibri" w:cs="Times New Roman"/>
      <w:lang w:val="x-none" w:eastAsia="x-none"/>
    </w:rPr>
  </w:style>
  <w:style w:type="character" w:customStyle="1" w:styleId="HeaderChar">
    <w:name w:val="Header Char"/>
    <w:basedOn w:val="DefaultParagraphFont"/>
    <w:link w:val="Header"/>
    <w:uiPriority w:val="99"/>
    <w:rsid w:val="00FE3E9A"/>
    <w:rPr>
      <w:rFonts w:ascii="Calibri" w:eastAsia="Calibri" w:hAnsi="Calibri" w:cs="Times New Roman"/>
      <w:lang w:val="x-none" w:eastAsia="x-none"/>
    </w:rPr>
  </w:style>
  <w:style w:type="paragraph" w:styleId="Footer">
    <w:name w:val="footer"/>
    <w:basedOn w:val="Normal"/>
    <w:link w:val="FooterChar"/>
    <w:uiPriority w:val="99"/>
    <w:unhideWhenUsed/>
    <w:rsid w:val="00FE3E9A"/>
    <w:pPr>
      <w:tabs>
        <w:tab w:val="center" w:pos="4844"/>
        <w:tab w:val="right" w:pos="9689"/>
      </w:tabs>
      <w:spacing w:after="200" w:line="276" w:lineRule="auto"/>
    </w:pPr>
    <w:rPr>
      <w:rFonts w:ascii="Calibri" w:eastAsia="Calibri" w:hAnsi="Calibri" w:cs="Times New Roman"/>
      <w:lang w:val="x-none" w:eastAsia="x-none"/>
    </w:rPr>
  </w:style>
  <w:style w:type="character" w:customStyle="1" w:styleId="FooterChar">
    <w:name w:val="Footer Char"/>
    <w:basedOn w:val="DefaultParagraphFont"/>
    <w:link w:val="Footer"/>
    <w:uiPriority w:val="99"/>
    <w:rsid w:val="00FE3E9A"/>
    <w:rPr>
      <w:rFonts w:ascii="Calibri" w:eastAsia="Calibri" w:hAnsi="Calibri" w:cs="Times New Roman"/>
      <w:lang w:val="x-none" w:eastAsia="x-none"/>
    </w:rPr>
  </w:style>
  <w:style w:type="character" w:customStyle="1" w:styleId="mw-editsection">
    <w:name w:val="mw-editsection"/>
    <w:basedOn w:val="DefaultParagraphFont"/>
    <w:rsid w:val="00FE3E9A"/>
  </w:style>
  <w:style w:type="character" w:customStyle="1" w:styleId="mw-editsection-bracket">
    <w:name w:val="mw-editsection-bracket"/>
    <w:basedOn w:val="DefaultParagraphFont"/>
    <w:rsid w:val="00FE3E9A"/>
  </w:style>
  <w:style w:type="character" w:customStyle="1" w:styleId="mw-editsection-divider">
    <w:name w:val="mw-editsection-divider"/>
    <w:basedOn w:val="DefaultParagraphFont"/>
    <w:rsid w:val="00FE3E9A"/>
  </w:style>
  <w:style w:type="character" w:customStyle="1" w:styleId="toctoggle">
    <w:name w:val="toctoggle"/>
    <w:basedOn w:val="DefaultParagraphFont"/>
    <w:rsid w:val="00FE3E9A"/>
  </w:style>
  <w:style w:type="character" w:customStyle="1" w:styleId="tocnumber">
    <w:name w:val="tocnumber"/>
    <w:basedOn w:val="DefaultParagraphFont"/>
    <w:rsid w:val="00FE3E9A"/>
  </w:style>
  <w:style w:type="character" w:customStyle="1" w:styleId="toctext">
    <w:name w:val="toctext"/>
    <w:basedOn w:val="DefaultParagraphFont"/>
    <w:rsid w:val="00FE3E9A"/>
  </w:style>
  <w:style w:type="character" w:customStyle="1" w:styleId="mw-headline">
    <w:name w:val="mw-headline"/>
    <w:basedOn w:val="DefaultParagraphFont"/>
    <w:rsid w:val="00FE3E9A"/>
  </w:style>
  <w:style w:type="paragraph" w:styleId="BodyTextIndent3">
    <w:name w:val="Body Text Indent 3"/>
    <w:basedOn w:val="Normal"/>
    <w:link w:val="BodyTextIndent3Char"/>
    <w:uiPriority w:val="99"/>
    <w:semiHidden/>
    <w:unhideWhenUsed/>
    <w:rsid w:val="00FE3E9A"/>
    <w:pPr>
      <w:spacing w:after="120" w:line="276" w:lineRule="auto"/>
      <w:ind w:left="283"/>
    </w:pPr>
    <w:rPr>
      <w:rFonts w:ascii="Calibri" w:eastAsia="Times New Roman" w:hAnsi="Calibri" w:cs="Times New Roman"/>
      <w:sz w:val="16"/>
      <w:szCs w:val="16"/>
      <w:lang w:val="en-GB" w:eastAsia="en-GB"/>
    </w:rPr>
  </w:style>
  <w:style w:type="character" w:customStyle="1" w:styleId="BodyTextIndent3Char">
    <w:name w:val="Body Text Indent 3 Char"/>
    <w:basedOn w:val="DefaultParagraphFont"/>
    <w:link w:val="BodyTextIndent3"/>
    <w:uiPriority w:val="99"/>
    <w:semiHidden/>
    <w:rsid w:val="00FE3E9A"/>
    <w:rPr>
      <w:rFonts w:ascii="Calibri" w:eastAsia="Times New Roman" w:hAnsi="Calibri" w:cs="Times New Roman"/>
      <w:sz w:val="16"/>
      <w:szCs w:val="16"/>
      <w:lang w:val="en-GB" w:eastAsia="en-GB"/>
    </w:rPr>
  </w:style>
  <w:style w:type="paragraph" w:customStyle="1" w:styleId="20">
    <w:name w:val="Абзац списка2"/>
    <w:basedOn w:val="Normal"/>
    <w:uiPriority w:val="34"/>
    <w:qFormat/>
    <w:rsid w:val="00FE3E9A"/>
    <w:pPr>
      <w:spacing w:after="200" w:line="276" w:lineRule="auto"/>
      <w:ind w:left="720"/>
      <w:contextualSpacing/>
    </w:pPr>
    <w:rPr>
      <w:rFonts w:ascii="Calibri" w:eastAsia="Times New Roman" w:hAnsi="Calibri" w:cs="Times New Roman"/>
      <w:lang w:eastAsia="ru-RU"/>
    </w:rPr>
  </w:style>
  <w:style w:type="character" w:customStyle="1" w:styleId="11">
    <w:name w:val="Замещающий текст1"/>
    <w:uiPriority w:val="99"/>
    <w:semiHidden/>
    <w:rsid w:val="00FE3E9A"/>
    <w:rPr>
      <w:color w:val="808080"/>
    </w:rPr>
  </w:style>
  <w:style w:type="character" w:styleId="Emphasis">
    <w:name w:val="Emphasis"/>
    <w:uiPriority w:val="20"/>
    <w:qFormat/>
    <w:rsid w:val="00FE3E9A"/>
    <w:rPr>
      <w:i/>
      <w:iCs/>
    </w:rPr>
  </w:style>
  <w:style w:type="paragraph" w:styleId="HTMLPreformatted">
    <w:name w:val="HTML Preformatted"/>
    <w:basedOn w:val="Normal"/>
    <w:link w:val="HTMLPreformattedChar"/>
    <w:unhideWhenUsed/>
    <w:rsid w:val="00FE3E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PreformattedChar">
    <w:name w:val="HTML Preformatted Char"/>
    <w:basedOn w:val="DefaultParagraphFont"/>
    <w:link w:val="HTMLPreformatted"/>
    <w:rsid w:val="00FE3E9A"/>
    <w:rPr>
      <w:rFonts w:ascii="Courier New" w:eastAsia="Times New Roman" w:hAnsi="Courier New" w:cs="Courier New"/>
      <w:sz w:val="20"/>
      <w:szCs w:val="20"/>
      <w:lang w:val="ru-RU" w:eastAsia="ru-RU"/>
    </w:rPr>
  </w:style>
  <w:style w:type="character" w:customStyle="1" w:styleId="binomial">
    <w:name w:val="binomial"/>
    <w:rsid w:val="00FE3E9A"/>
  </w:style>
  <w:style w:type="character" w:customStyle="1" w:styleId="firebrick">
    <w:name w:val="firebrick"/>
    <w:rsid w:val="00FE3E9A"/>
  </w:style>
  <w:style w:type="paragraph" w:customStyle="1" w:styleId="CM20">
    <w:name w:val="CM20"/>
    <w:basedOn w:val="Default"/>
    <w:next w:val="Default"/>
    <w:uiPriority w:val="99"/>
    <w:rsid w:val="00FE3E9A"/>
    <w:pPr>
      <w:widowControl w:val="0"/>
      <w:spacing w:line="188" w:lineRule="atLeast"/>
    </w:pPr>
    <w:rPr>
      <w:rFonts w:ascii="Times New Roman" w:eastAsia="Times New Roman" w:hAnsi="Times New Roman" w:cs="Times New Roman"/>
      <w:color w:val="auto"/>
      <w:lang w:val="ru-RU" w:eastAsia="ru-RU"/>
    </w:rPr>
  </w:style>
  <w:style w:type="paragraph" w:customStyle="1" w:styleId="CM9">
    <w:name w:val="CM9"/>
    <w:basedOn w:val="Default"/>
    <w:next w:val="Default"/>
    <w:uiPriority w:val="99"/>
    <w:rsid w:val="00FE3E9A"/>
    <w:pPr>
      <w:widowControl w:val="0"/>
      <w:spacing w:line="218" w:lineRule="atLeast"/>
    </w:pPr>
    <w:rPr>
      <w:rFonts w:ascii="Times New Roman" w:eastAsia="Times New Roman" w:hAnsi="Times New Roman" w:cs="Times New Roman"/>
      <w:color w:val="auto"/>
      <w:lang w:val="ru-RU" w:eastAsia="ru-RU"/>
    </w:rPr>
  </w:style>
  <w:style w:type="paragraph" w:styleId="PlainText">
    <w:name w:val="Plain Text"/>
    <w:basedOn w:val="Normal"/>
    <w:link w:val="PlainTextChar"/>
    <w:rsid w:val="00FE3E9A"/>
    <w:pPr>
      <w:overflowPunct w:val="0"/>
      <w:autoSpaceDE w:val="0"/>
      <w:autoSpaceDN w:val="0"/>
      <w:adjustRightInd w:val="0"/>
      <w:spacing w:after="0" w:line="240" w:lineRule="auto"/>
      <w:textAlignment w:val="baseline"/>
    </w:pPr>
    <w:rPr>
      <w:rFonts w:ascii="Courier New" w:eastAsia="Times New Roman" w:hAnsi="Courier New" w:cs="Courier New"/>
      <w:sz w:val="20"/>
      <w:szCs w:val="20"/>
      <w:lang w:val="en-US" w:eastAsia="ru-RU"/>
    </w:rPr>
  </w:style>
  <w:style w:type="character" w:customStyle="1" w:styleId="PlainTextChar">
    <w:name w:val="Plain Text Char"/>
    <w:basedOn w:val="DefaultParagraphFont"/>
    <w:link w:val="PlainText"/>
    <w:rsid w:val="00FE3E9A"/>
    <w:rPr>
      <w:rFonts w:ascii="Courier New" w:eastAsia="Times New Roman" w:hAnsi="Courier New" w:cs="Courier New"/>
      <w:sz w:val="20"/>
      <w:szCs w:val="20"/>
      <w:lang w:eastAsia="ru-RU"/>
    </w:rPr>
  </w:style>
  <w:style w:type="character" w:customStyle="1" w:styleId="st">
    <w:name w:val="st"/>
    <w:basedOn w:val="DefaultParagraphFont"/>
    <w:rsid w:val="00FE3E9A"/>
  </w:style>
  <w:style w:type="character" w:customStyle="1" w:styleId="sheader6">
    <w:name w:val="sheader6"/>
    <w:basedOn w:val="DefaultParagraphFont"/>
    <w:rsid w:val="00FE3E9A"/>
  </w:style>
  <w:style w:type="numbering" w:customStyle="1" w:styleId="12">
    <w:name w:val="Нет списка1"/>
    <w:next w:val="NoList"/>
    <w:uiPriority w:val="99"/>
    <w:semiHidden/>
    <w:unhideWhenUsed/>
    <w:rsid w:val="00FE3E9A"/>
  </w:style>
  <w:style w:type="numbering" w:customStyle="1" w:styleId="21">
    <w:name w:val="Нет списка2"/>
    <w:next w:val="NoList"/>
    <w:uiPriority w:val="99"/>
    <w:semiHidden/>
    <w:unhideWhenUsed/>
    <w:rsid w:val="00FE3E9A"/>
  </w:style>
  <w:style w:type="table" w:customStyle="1" w:styleId="13">
    <w:name w:val="Сетка таблицы1"/>
    <w:basedOn w:val="TableNormal"/>
    <w:next w:val="TableGrid"/>
    <w:rsid w:val="00FE3E9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Нет списка3"/>
    <w:next w:val="NoList"/>
    <w:uiPriority w:val="99"/>
    <w:semiHidden/>
    <w:unhideWhenUsed/>
    <w:rsid w:val="00FE3E9A"/>
  </w:style>
  <w:style w:type="table" w:customStyle="1" w:styleId="22">
    <w:name w:val="Сетка таблицы2"/>
    <w:basedOn w:val="TableNormal"/>
    <w:next w:val="TableGrid"/>
    <w:rsid w:val="00FE3E9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Нет списка4"/>
    <w:next w:val="NoList"/>
    <w:uiPriority w:val="99"/>
    <w:semiHidden/>
    <w:unhideWhenUsed/>
    <w:rsid w:val="00FE3E9A"/>
  </w:style>
  <w:style w:type="table" w:customStyle="1" w:styleId="30">
    <w:name w:val="Сетка таблицы3"/>
    <w:basedOn w:val="TableNormal"/>
    <w:next w:val="TableGrid"/>
    <w:uiPriority w:val="59"/>
    <w:rsid w:val="00FE3E9A"/>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
    <w:name w:val="Нет списка5"/>
    <w:next w:val="NoList"/>
    <w:uiPriority w:val="99"/>
    <w:semiHidden/>
    <w:unhideWhenUsed/>
    <w:rsid w:val="00FE3E9A"/>
  </w:style>
  <w:style w:type="table" w:customStyle="1" w:styleId="40">
    <w:name w:val="Сетка таблицы4"/>
    <w:basedOn w:val="TableNormal"/>
    <w:next w:val="TableGrid"/>
    <w:uiPriority w:val="59"/>
    <w:rsid w:val="00FE3E9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rsid w:val="00FE3E9A"/>
    <w:pPr>
      <w:spacing w:after="0" w:line="240" w:lineRule="auto"/>
      <w:ind w:firstLine="540"/>
      <w:jc w:val="both"/>
    </w:pPr>
    <w:rPr>
      <w:rFonts w:ascii="Arial Armenian" w:eastAsia="Times New Roman" w:hAnsi="Arial Armenian" w:cs="Times New Roman"/>
      <w:sz w:val="24"/>
      <w:szCs w:val="24"/>
      <w:lang w:val="en-US" w:eastAsia="ru-RU"/>
    </w:rPr>
  </w:style>
  <w:style w:type="character" w:customStyle="1" w:styleId="BodyTextIndentChar">
    <w:name w:val="Body Text Indent Char"/>
    <w:basedOn w:val="DefaultParagraphFont"/>
    <w:link w:val="BodyTextIndent"/>
    <w:rsid w:val="00FE3E9A"/>
    <w:rPr>
      <w:rFonts w:ascii="Arial Armenian" w:eastAsia="Times New Roman" w:hAnsi="Arial Armenian" w:cs="Times New Roman"/>
      <w:sz w:val="24"/>
      <w:szCs w:val="24"/>
      <w:lang w:eastAsia="ru-RU"/>
    </w:rPr>
  </w:style>
  <w:style w:type="character" w:styleId="PageNumber">
    <w:name w:val="page number"/>
    <w:basedOn w:val="DefaultParagraphFont"/>
    <w:rsid w:val="00FE3E9A"/>
  </w:style>
  <w:style w:type="paragraph" w:customStyle="1" w:styleId="Text">
    <w:name w:val="Text"/>
    <w:basedOn w:val="Normal"/>
    <w:link w:val="TextChar"/>
    <w:rsid w:val="00FE3E9A"/>
    <w:pPr>
      <w:widowControl w:val="0"/>
      <w:autoSpaceDE w:val="0"/>
      <w:autoSpaceDN w:val="0"/>
      <w:spacing w:after="0" w:line="252" w:lineRule="auto"/>
      <w:ind w:firstLine="202"/>
      <w:jc w:val="both"/>
    </w:pPr>
    <w:rPr>
      <w:rFonts w:ascii="Times New Roman" w:eastAsia="Times New Roman" w:hAnsi="Times New Roman" w:cs="Times New Roman"/>
      <w:sz w:val="20"/>
      <w:szCs w:val="20"/>
      <w:lang w:val="en-US"/>
    </w:rPr>
  </w:style>
  <w:style w:type="character" w:customStyle="1" w:styleId="TextChar">
    <w:name w:val="Text Char"/>
    <w:link w:val="Text"/>
    <w:rsid w:val="00FE3E9A"/>
    <w:rPr>
      <w:rFonts w:ascii="Times New Roman" w:eastAsia="Times New Roman" w:hAnsi="Times New Roman" w:cs="Times New Roman"/>
      <w:sz w:val="20"/>
      <w:szCs w:val="20"/>
    </w:rPr>
  </w:style>
  <w:style w:type="character" w:styleId="PlaceholderText">
    <w:name w:val="Placeholder Text"/>
    <w:uiPriority w:val="99"/>
    <w:semiHidden/>
    <w:rsid w:val="00FE3E9A"/>
    <w:rPr>
      <w:color w:val="808080"/>
    </w:rPr>
  </w:style>
  <w:style w:type="character" w:customStyle="1" w:styleId="term">
    <w:name w:val="term"/>
    <w:basedOn w:val="DefaultParagraphFont"/>
    <w:rsid w:val="00FE3E9A"/>
  </w:style>
  <w:style w:type="character" w:customStyle="1" w:styleId="resultssummary">
    <w:name w:val="results_summary"/>
    <w:basedOn w:val="DefaultParagraphFont"/>
    <w:rsid w:val="00FE3E9A"/>
  </w:style>
  <w:style w:type="character" w:customStyle="1" w:styleId="label">
    <w:name w:val="label"/>
    <w:basedOn w:val="DefaultParagraphFont"/>
    <w:rsid w:val="00FE3E9A"/>
  </w:style>
  <w:style w:type="paragraph" w:customStyle="1" w:styleId="yiv5866594874msonormal">
    <w:name w:val="yiv5866594874msonormal"/>
    <w:basedOn w:val="Normal"/>
    <w:rsid w:val="00FE3E9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yiv5866594874msolistparagraph">
    <w:name w:val="yiv5866594874msolistparagraph"/>
    <w:basedOn w:val="Normal"/>
    <w:rsid w:val="00FE3E9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1-1">
    <w:name w:val="111-1"/>
    <w:basedOn w:val="Heading2"/>
    <w:link w:val="111-1Char"/>
    <w:rsid w:val="00FE3E9A"/>
    <w:pPr>
      <w:keepLines w:val="0"/>
      <w:spacing w:before="120" w:after="120" w:line="120" w:lineRule="atLeast"/>
      <w:jc w:val="center"/>
    </w:pPr>
    <w:rPr>
      <w:rFonts w:ascii="Times Armenian" w:eastAsia="Times New Roman" w:hAnsi="Times Armenian" w:cs="Arial"/>
      <w:bCs/>
      <w:iCs/>
      <w:color w:val="auto"/>
      <w:sz w:val="28"/>
      <w:szCs w:val="28"/>
      <w:lang w:val="ru-RU" w:eastAsia="ru-RU"/>
      <w14:ligatures w14:val="none"/>
    </w:rPr>
  </w:style>
  <w:style w:type="character" w:customStyle="1" w:styleId="111-1Char">
    <w:name w:val="111-1 Char"/>
    <w:link w:val="111-1"/>
    <w:rsid w:val="00FE3E9A"/>
    <w:rPr>
      <w:rFonts w:ascii="Times Armenian" w:eastAsia="Times New Roman" w:hAnsi="Times Armenian" w:cs="Arial"/>
      <w:bCs/>
      <w:iCs/>
      <w:sz w:val="28"/>
      <w:szCs w:val="28"/>
      <w:lang w:val="ru-RU" w:eastAsia="ru-RU"/>
    </w:rPr>
  </w:style>
  <w:style w:type="paragraph" w:customStyle="1" w:styleId="111">
    <w:name w:val="111"/>
    <w:basedOn w:val="Normal"/>
    <w:link w:val="111Char"/>
    <w:rsid w:val="00FE3E9A"/>
    <w:pPr>
      <w:keepNext/>
      <w:spacing w:after="0" w:line="360" w:lineRule="auto"/>
      <w:jc w:val="center"/>
      <w:outlineLvl w:val="0"/>
    </w:pPr>
    <w:rPr>
      <w:rFonts w:ascii="Times Armenian" w:eastAsia="Times New Roman" w:hAnsi="Times Armenian" w:cs="Arial"/>
      <w:bCs/>
      <w:kern w:val="32"/>
      <w:sz w:val="26"/>
      <w:szCs w:val="26"/>
      <w:lang w:val="en-US" w:eastAsia="ru-RU"/>
    </w:rPr>
  </w:style>
  <w:style w:type="character" w:customStyle="1" w:styleId="111Char">
    <w:name w:val="111 Char"/>
    <w:link w:val="111"/>
    <w:rsid w:val="00FE3E9A"/>
    <w:rPr>
      <w:rFonts w:ascii="Times Armenian" w:eastAsia="Times New Roman" w:hAnsi="Times Armenian" w:cs="Arial"/>
      <w:bCs/>
      <w:kern w:val="32"/>
      <w:sz w:val="26"/>
      <w:szCs w:val="26"/>
      <w:lang w:eastAsia="ru-RU"/>
    </w:rPr>
  </w:style>
  <w:style w:type="paragraph" w:customStyle="1" w:styleId="font5">
    <w:name w:val="font5"/>
    <w:basedOn w:val="Normal"/>
    <w:rsid w:val="00FE3E9A"/>
    <w:pPr>
      <w:spacing w:before="100" w:beforeAutospacing="1" w:after="100" w:afterAutospacing="1" w:line="240" w:lineRule="auto"/>
    </w:pPr>
    <w:rPr>
      <w:rFonts w:ascii="Sylfaen" w:eastAsia="Times New Roman" w:hAnsi="Sylfaen" w:cs="Times New Roman"/>
      <w:sz w:val="16"/>
      <w:szCs w:val="16"/>
      <w:lang w:val="en-US"/>
    </w:rPr>
  </w:style>
  <w:style w:type="paragraph" w:customStyle="1" w:styleId="font6">
    <w:name w:val="font6"/>
    <w:basedOn w:val="Normal"/>
    <w:rsid w:val="00FE3E9A"/>
    <w:pPr>
      <w:spacing w:before="100" w:beforeAutospacing="1" w:after="100" w:afterAutospacing="1" w:line="240" w:lineRule="auto"/>
    </w:pPr>
    <w:rPr>
      <w:rFonts w:ascii="Sylfaen" w:eastAsia="Times New Roman" w:hAnsi="Sylfaen" w:cs="Times New Roman"/>
      <w:sz w:val="16"/>
      <w:szCs w:val="16"/>
      <w:lang w:val="en-US"/>
    </w:rPr>
  </w:style>
  <w:style w:type="paragraph" w:customStyle="1" w:styleId="xl78">
    <w:name w:val="xl78"/>
    <w:basedOn w:val="Normal"/>
    <w:rsid w:val="00FE3E9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79">
    <w:name w:val="xl79"/>
    <w:basedOn w:val="Normal"/>
    <w:rsid w:val="00FE3E9A"/>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80">
    <w:name w:val="xl80"/>
    <w:basedOn w:val="Normal"/>
    <w:rsid w:val="00FE3E9A"/>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81">
    <w:name w:val="xl81"/>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82">
    <w:name w:val="xl82"/>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83">
    <w:name w:val="xl83"/>
    <w:basedOn w:val="Normal"/>
    <w:rsid w:val="00FE3E9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84">
    <w:name w:val="xl84"/>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85">
    <w:name w:val="xl85"/>
    <w:basedOn w:val="Normal"/>
    <w:rsid w:val="00FE3E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86">
    <w:name w:val="xl86"/>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87">
    <w:name w:val="xl87"/>
    <w:basedOn w:val="Normal"/>
    <w:rsid w:val="00FE3E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88">
    <w:name w:val="xl88"/>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89">
    <w:name w:val="xl89"/>
    <w:basedOn w:val="Normal"/>
    <w:rsid w:val="00FE3E9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90">
    <w:name w:val="xl90"/>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91">
    <w:name w:val="xl91"/>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92">
    <w:name w:val="xl92"/>
    <w:basedOn w:val="Normal"/>
    <w:rsid w:val="00FE3E9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93">
    <w:name w:val="xl93"/>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94">
    <w:name w:val="xl94"/>
    <w:basedOn w:val="Normal"/>
    <w:rsid w:val="00FE3E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95">
    <w:name w:val="xl95"/>
    <w:basedOn w:val="Normal"/>
    <w:rsid w:val="00FE3E9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96">
    <w:name w:val="xl96"/>
    <w:basedOn w:val="Normal"/>
    <w:rsid w:val="00FE3E9A"/>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97">
    <w:name w:val="xl97"/>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98">
    <w:name w:val="xl98"/>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99">
    <w:name w:val="xl99"/>
    <w:basedOn w:val="Normal"/>
    <w:rsid w:val="00FE3E9A"/>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00">
    <w:name w:val="xl100"/>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01">
    <w:name w:val="xl101"/>
    <w:basedOn w:val="Normal"/>
    <w:rsid w:val="00FE3E9A"/>
    <w:pPr>
      <w:pBdr>
        <w:top w:val="single" w:sz="4" w:space="0" w:color="auto"/>
        <w:left w:val="single" w:sz="4" w:space="0" w:color="auto"/>
        <w:bottom w:val="single" w:sz="8"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02">
    <w:name w:val="xl102"/>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03">
    <w:name w:val="xl103"/>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04">
    <w:name w:val="xl104"/>
    <w:basedOn w:val="Normal"/>
    <w:rsid w:val="00FE3E9A"/>
    <w:pPr>
      <w:pBdr>
        <w:top w:val="single" w:sz="4" w:space="0" w:color="auto"/>
        <w:left w:val="single" w:sz="4" w:space="0" w:color="auto"/>
        <w:bottom w:val="single" w:sz="8"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05">
    <w:name w:val="xl105"/>
    <w:basedOn w:val="Normal"/>
    <w:rsid w:val="00FE3E9A"/>
    <w:pPr>
      <w:pBdr>
        <w:top w:val="single" w:sz="4" w:space="0" w:color="auto"/>
        <w:left w:val="single" w:sz="4" w:space="0" w:color="auto"/>
        <w:bottom w:val="single" w:sz="8"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06">
    <w:name w:val="xl106"/>
    <w:basedOn w:val="Normal"/>
    <w:rsid w:val="00FE3E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07">
    <w:name w:val="xl107"/>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08">
    <w:name w:val="xl108"/>
    <w:basedOn w:val="Normal"/>
    <w:rsid w:val="00FE3E9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09">
    <w:name w:val="xl109"/>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10">
    <w:name w:val="xl110"/>
    <w:basedOn w:val="Normal"/>
    <w:rsid w:val="00FE3E9A"/>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11">
    <w:name w:val="xl111"/>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12">
    <w:name w:val="xl112"/>
    <w:basedOn w:val="Normal"/>
    <w:rsid w:val="00FE3E9A"/>
    <w:pPr>
      <w:pBdr>
        <w:top w:val="single" w:sz="4" w:space="0" w:color="auto"/>
        <w:left w:val="single" w:sz="4" w:space="0" w:color="auto"/>
        <w:bottom w:val="single" w:sz="8"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13">
    <w:name w:val="xl113"/>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14">
    <w:name w:val="xl114"/>
    <w:basedOn w:val="Normal"/>
    <w:rsid w:val="00FE3E9A"/>
    <w:pPr>
      <w:pBdr>
        <w:top w:val="single" w:sz="4" w:space="0" w:color="auto"/>
        <w:left w:val="single" w:sz="4" w:space="0" w:color="auto"/>
        <w:bottom w:val="single" w:sz="8"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15">
    <w:name w:val="xl115"/>
    <w:basedOn w:val="Normal"/>
    <w:rsid w:val="00FE3E9A"/>
    <w:pPr>
      <w:pBdr>
        <w:top w:val="single" w:sz="4" w:space="0" w:color="auto"/>
        <w:left w:val="single" w:sz="4" w:space="0" w:color="auto"/>
        <w:bottom w:val="single" w:sz="8"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16">
    <w:name w:val="xl116"/>
    <w:basedOn w:val="Normal"/>
    <w:rsid w:val="00FE3E9A"/>
    <w:pPr>
      <w:pBdr>
        <w:top w:val="single" w:sz="4" w:space="0" w:color="auto"/>
        <w:left w:val="single" w:sz="4" w:space="0" w:color="auto"/>
        <w:bottom w:val="single" w:sz="8"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17">
    <w:name w:val="xl117"/>
    <w:basedOn w:val="Normal"/>
    <w:rsid w:val="00FE3E9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18">
    <w:name w:val="xl118"/>
    <w:basedOn w:val="Normal"/>
    <w:rsid w:val="00FE3E9A"/>
    <w:pPr>
      <w:pBdr>
        <w:top w:val="single" w:sz="8"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19">
    <w:name w:val="xl119"/>
    <w:basedOn w:val="Normal"/>
    <w:rsid w:val="00FE3E9A"/>
    <w:pPr>
      <w:pBdr>
        <w:top w:val="single" w:sz="8"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20">
    <w:name w:val="xl120"/>
    <w:basedOn w:val="Normal"/>
    <w:rsid w:val="00FE3E9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21">
    <w:name w:val="xl121"/>
    <w:basedOn w:val="Normal"/>
    <w:rsid w:val="00FE3E9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22">
    <w:name w:val="xl122"/>
    <w:basedOn w:val="Normal"/>
    <w:rsid w:val="00FE3E9A"/>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23">
    <w:name w:val="xl123"/>
    <w:basedOn w:val="Normal"/>
    <w:rsid w:val="00FE3E9A"/>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24">
    <w:name w:val="xl124"/>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25">
    <w:name w:val="xl125"/>
    <w:basedOn w:val="Normal"/>
    <w:rsid w:val="00FE3E9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26">
    <w:name w:val="xl126"/>
    <w:basedOn w:val="Normal"/>
    <w:rsid w:val="00FE3E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27">
    <w:name w:val="xl127"/>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28">
    <w:name w:val="xl128"/>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29">
    <w:name w:val="xl129"/>
    <w:basedOn w:val="Normal"/>
    <w:rsid w:val="00FE3E9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30">
    <w:name w:val="xl130"/>
    <w:basedOn w:val="Normal"/>
    <w:rsid w:val="00FE3E9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31">
    <w:name w:val="xl131"/>
    <w:basedOn w:val="Normal"/>
    <w:rsid w:val="00FE3E9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32">
    <w:name w:val="xl132"/>
    <w:basedOn w:val="Normal"/>
    <w:rsid w:val="00FE3E9A"/>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33">
    <w:name w:val="xl133"/>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34">
    <w:name w:val="xl134"/>
    <w:basedOn w:val="Normal"/>
    <w:rsid w:val="00FE3E9A"/>
    <w:pPr>
      <w:pBdr>
        <w:top w:val="single" w:sz="4" w:space="0" w:color="auto"/>
        <w:left w:val="single" w:sz="4" w:space="0" w:color="auto"/>
        <w:bottom w:val="single" w:sz="8"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35">
    <w:name w:val="xl135"/>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36">
    <w:name w:val="xl136"/>
    <w:basedOn w:val="Normal"/>
    <w:rsid w:val="00FE3E9A"/>
    <w:pPr>
      <w:pBdr>
        <w:top w:val="single" w:sz="4" w:space="0" w:color="auto"/>
        <w:left w:val="single" w:sz="4" w:space="0" w:color="auto"/>
        <w:bottom w:val="single" w:sz="8"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37">
    <w:name w:val="xl137"/>
    <w:basedOn w:val="Normal"/>
    <w:rsid w:val="00FE3E9A"/>
    <w:pPr>
      <w:pBdr>
        <w:top w:val="single" w:sz="4" w:space="0" w:color="auto"/>
        <w:left w:val="single" w:sz="4" w:space="0" w:color="auto"/>
        <w:bottom w:val="single" w:sz="8"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38">
    <w:name w:val="xl138"/>
    <w:basedOn w:val="Normal"/>
    <w:rsid w:val="00FE3E9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39">
    <w:name w:val="xl139"/>
    <w:basedOn w:val="Normal"/>
    <w:rsid w:val="00FE3E9A"/>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40">
    <w:name w:val="xl140"/>
    <w:basedOn w:val="Normal"/>
    <w:rsid w:val="00FE3E9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41">
    <w:name w:val="xl141"/>
    <w:basedOn w:val="Normal"/>
    <w:rsid w:val="00FE3E9A"/>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42">
    <w:name w:val="xl142"/>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43">
    <w:name w:val="xl143"/>
    <w:basedOn w:val="Normal"/>
    <w:rsid w:val="00FE3E9A"/>
    <w:pPr>
      <w:pBdr>
        <w:top w:val="single" w:sz="4" w:space="0" w:color="auto"/>
        <w:left w:val="single" w:sz="4" w:space="0" w:color="auto"/>
        <w:bottom w:val="single" w:sz="8"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44">
    <w:name w:val="xl144"/>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45">
    <w:name w:val="xl145"/>
    <w:basedOn w:val="Normal"/>
    <w:rsid w:val="00FE3E9A"/>
    <w:pPr>
      <w:pBdr>
        <w:top w:val="single" w:sz="8"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46">
    <w:name w:val="xl146"/>
    <w:basedOn w:val="Normal"/>
    <w:rsid w:val="00FE3E9A"/>
    <w:pPr>
      <w:pBdr>
        <w:top w:val="single" w:sz="8"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47">
    <w:name w:val="xl147"/>
    <w:basedOn w:val="Normal"/>
    <w:rsid w:val="00FE3E9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48">
    <w:name w:val="xl148"/>
    <w:basedOn w:val="Normal"/>
    <w:rsid w:val="00FE3E9A"/>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49">
    <w:name w:val="xl149"/>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50">
    <w:name w:val="xl150"/>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51">
    <w:name w:val="xl151"/>
    <w:basedOn w:val="Normal"/>
    <w:rsid w:val="00FE3E9A"/>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52">
    <w:name w:val="xl152"/>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53">
    <w:name w:val="xl153"/>
    <w:basedOn w:val="Normal"/>
    <w:rsid w:val="00FE3E9A"/>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54">
    <w:name w:val="xl154"/>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55">
    <w:name w:val="xl155"/>
    <w:basedOn w:val="Normal"/>
    <w:rsid w:val="00FE3E9A"/>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56">
    <w:name w:val="xl156"/>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57">
    <w:name w:val="xl157"/>
    <w:basedOn w:val="Normal"/>
    <w:rsid w:val="00FE3E9A"/>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58">
    <w:name w:val="xl158"/>
    <w:basedOn w:val="Normal"/>
    <w:rsid w:val="00FE3E9A"/>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59">
    <w:name w:val="xl159"/>
    <w:basedOn w:val="Normal"/>
    <w:rsid w:val="00FE3E9A"/>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60">
    <w:name w:val="xl160"/>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61">
    <w:name w:val="xl161"/>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62">
    <w:name w:val="xl162"/>
    <w:basedOn w:val="Normal"/>
    <w:rsid w:val="00FE3E9A"/>
    <w:pPr>
      <w:pBdr>
        <w:top w:val="single" w:sz="8"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63">
    <w:name w:val="xl163"/>
    <w:basedOn w:val="Normal"/>
    <w:rsid w:val="00FE3E9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64">
    <w:name w:val="xl164"/>
    <w:basedOn w:val="Normal"/>
    <w:rsid w:val="00FE3E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65">
    <w:name w:val="xl165"/>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66">
    <w:name w:val="xl166"/>
    <w:basedOn w:val="Normal"/>
    <w:rsid w:val="00FE3E9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67">
    <w:name w:val="xl167"/>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68">
    <w:name w:val="xl168"/>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69">
    <w:name w:val="xl169"/>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70">
    <w:name w:val="xl170"/>
    <w:basedOn w:val="Normal"/>
    <w:rsid w:val="00FE3E9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71">
    <w:name w:val="xl171"/>
    <w:basedOn w:val="Normal"/>
    <w:rsid w:val="00FE3E9A"/>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72">
    <w:name w:val="xl172"/>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73">
    <w:name w:val="xl173"/>
    <w:basedOn w:val="Normal"/>
    <w:rsid w:val="00FE3E9A"/>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74">
    <w:name w:val="xl174"/>
    <w:basedOn w:val="Normal"/>
    <w:rsid w:val="00FE3E9A"/>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75">
    <w:name w:val="xl175"/>
    <w:basedOn w:val="Normal"/>
    <w:rsid w:val="00FE3E9A"/>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76">
    <w:name w:val="xl176"/>
    <w:basedOn w:val="Normal"/>
    <w:rsid w:val="00FE3E9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77">
    <w:name w:val="xl177"/>
    <w:basedOn w:val="Normal"/>
    <w:rsid w:val="00FE3E9A"/>
    <w:pPr>
      <w:pBdr>
        <w:top w:val="single" w:sz="8"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78">
    <w:name w:val="xl178"/>
    <w:basedOn w:val="Normal"/>
    <w:rsid w:val="00FE3E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79">
    <w:name w:val="xl179"/>
    <w:basedOn w:val="Normal"/>
    <w:rsid w:val="00FE3E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80">
    <w:name w:val="xl180"/>
    <w:basedOn w:val="Normal"/>
    <w:rsid w:val="00FE3E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81">
    <w:name w:val="xl181"/>
    <w:basedOn w:val="Normal"/>
    <w:rsid w:val="00FE3E9A"/>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82">
    <w:name w:val="xl182"/>
    <w:basedOn w:val="Normal"/>
    <w:rsid w:val="00FE3E9A"/>
    <w:pPr>
      <w:pBdr>
        <w:top w:val="single" w:sz="4" w:space="0" w:color="auto"/>
        <w:left w:val="single" w:sz="4" w:space="0" w:color="auto"/>
        <w:bottom w:val="single" w:sz="8"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83">
    <w:name w:val="xl183"/>
    <w:basedOn w:val="Normal"/>
    <w:rsid w:val="00FE3E9A"/>
    <w:pPr>
      <w:pBdr>
        <w:top w:val="single" w:sz="4" w:space="0" w:color="auto"/>
        <w:left w:val="single" w:sz="4" w:space="0" w:color="auto"/>
        <w:bottom w:val="single" w:sz="8"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84">
    <w:name w:val="xl184"/>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85">
    <w:name w:val="xl185"/>
    <w:basedOn w:val="Normal"/>
    <w:rsid w:val="00FE3E9A"/>
    <w:pPr>
      <w:pBdr>
        <w:top w:val="single" w:sz="8"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86">
    <w:name w:val="xl186"/>
    <w:basedOn w:val="Normal"/>
    <w:rsid w:val="00FE3E9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87">
    <w:name w:val="xl187"/>
    <w:basedOn w:val="Normal"/>
    <w:rsid w:val="00FE3E9A"/>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88">
    <w:name w:val="xl188"/>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89">
    <w:name w:val="xl189"/>
    <w:basedOn w:val="Normal"/>
    <w:rsid w:val="00FE3E9A"/>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90">
    <w:name w:val="xl190"/>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91">
    <w:name w:val="xl191"/>
    <w:basedOn w:val="Normal"/>
    <w:rsid w:val="00FE3E9A"/>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92">
    <w:name w:val="xl192"/>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93">
    <w:name w:val="xl193"/>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94">
    <w:name w:val="xl194"/>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95">
    <w:name w:val="xl195"/>
    <w:basedOn w:val="Normal"/>
    <w:rsid w:val="00FE3E9A"/>
    <w:pPr>
      <w:pBdr>
        <w:top w:val="single" w:sz="8"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96">
    <w:name w:val="xl196"/>
    <w:basedOn w:val="Normal"/>
    <w:rsid w:val="00FE3E9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97">
    <w:name w:val="xl197"/>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98">
    <w:name w:val="xl198"/>
    <w:basedOn w:val="Normal"/>
    <w:rsid w:val="00FE3E9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199">
    <w:name w:val="xl199"/>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00">
    <w:name w:val="xl200"/>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01">
    <w:name w:val="xl201"/>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02">
    <w:name w:val="xl202"/>
    <w:basedOn w:val="Normal"/>
    <w:rsid w:val="00FE3E9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03">
    <w:name w:val="xl203"/>
    <w:basedOn w:val="Normal"/>
    <w:rsid w:val="00FE3E9A"/>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04">
    <w:name w:val="xl204"/>
    <w:basedOn w:val="Normal"/>
    <w:rsid w:val="00FE3E9A"/>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05">
    <w:name w:val="xl205"/>
    <w:basedOn w:val="Normal"/>
    <w:rsid w:val="00FE3E9A"/>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06">
    <w:name w:val="xl206"/>
    <w:basedOn w:val="Normal"/>
    <w:rsid w:val="00FE3E9A"/>
    <w:pPr>
      <w:pBdr>
        <w:top w:val="single" w:sz="4" w:space="0" w:color="auto"/>
        <w:left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07">
    <w:name w:val="xl207"/>
    <w:basedOn w:val="Normal"/>
    <w:rsid w:val="00FE3E9A"/>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08">
    <w:name w:val="xl208"/>
    <w:basedOn w:val="Normal"/>
    <w:rsid w:val="00FE3E9A"/>
    <w:pPr>
      <w:spacing w:before="100" w:beforeAutospacing="1" w:after="100" w:afterAutospacing="1" w:line="240" w:lineRule="auto"/>
      <w:jc w:val="center"/>
      <w:textAlignment w:val="center"/>
    </w:pPr>
    <w:rPr>
      <w:rFonts w:ascii="Times New Roman" w:eastAsia="Times New Roman" w:hAnsi="Times New Roman" w:cs="Times New Roman"/>
      <w:sz w:val="16"/>
      <w:szCs w:val="16"/>
      <w:lang w:val="en-US"/>
    </w:rPr>
  </w:style>
  <w:style w:type="paragraph" w:customStyle="1" w:styleId="xl209">
    <w:name w:val="xl209"/>
    <w:basedOn w:val="Normal"/>
    <w:rsid w:val="00FE3E9A"/>
    <w:pPr>
      <w:pBdr>
        <w:top w:val="single" w:sz="8"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10">
    <w:name w:val="xl210"/>
    <w:basedOn w:val="Normal"/>
    <w:rsid w:val="00FE3E9A"/>
    <w:pPr>
      <w:pBdr>
        <w:top w:val="single" w:sz="8"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11">
    <w:name w:val="xl211"/>
    <w:basedOn w:val="Normal"/>
    <w:rsid w:val="00FE3E9A"/>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12">
    <w:name w:val="xl212"/>
    <w:basedOn w:val="Normal"/>
    <w:rsid w:val="00FE3E9A"/>
    <w:pP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213">
    <w:name w:val="xl213"/>
    <w:basedOn w:val="Normal"/>
    <w:rsid w:val="00FE3E9A"/>
    <w:pP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214">
    <w:name w:val="xl214"/>
    <w:basedOn w:val="Normal"/>
    <w:rsid w:val="00FE3E9A"/>
    <w:pP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215">
    <w:name w:val="xl215"/>
    <w:basedOn w:val="Normal"/>
    <w:rsid w:val="00FE3E9A"/>
    <w:pP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216">
    <w:name w:val="xl216"/>
    <w:basedOn w:val="Normal"/>
    <w:rsid w:val="00FE3E9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17">
    <w:name w:val="xl217"/>
    <w:basedOn w:val="Normal"/>
    <w:rsid w:val="00FE3E9A"/>
    <w:pPr>
      <w:pBdr>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18">
    <w:name w:val="xl218"/>
    <w:basedOn w:val="Normal"/>
    <w:rsid w:val="00FE3E9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19">
    <w:name w:val="xl219"/>
    <w:basedOn w:val="Normal"/>
    <w:rsid w:val="00FE3E9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20">
    <w:name w:val="xl220"/>
    <w:basedOn w:val="Normal"/>
    <w:rsid w:val="00FE3E9A"/>
    <w:pPr>
      <w:pBdr>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21">
    <w:name w:val="xl221"/>
    <w:basedOn w:val="Normal"/>
    <w:rsid w:val="00FE3E9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22">
    <w:name w:val="xl222"/>
    <w:basedOn w:val="Normal"/>
    <w:rsid w:val="00FE3E9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23">
    <w:name w:val="xl223"/>
    <w:basedOn w:val="Normal"/>
    <w:rsid w:val="00FE3E9A"/>
    <w:pPr>
      <w:pBdr>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24">
    <w:name w:val="xl224"/>
    <w:basedOn w:val="Normal"/>
    <w:rsid w:val="00FE3E9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25">
    <w:name w:val="xl225"/>
    <w:basedOn w:val="Normal"/>
    <w:rsid w:val="00FE3E9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26">
    <w:name w:val="xl226"/>
    <w:basedOn w:val="Normal"/>
    <w:rsid w:val="00FE3E9A"/>
    <w:pPr>
      <w:pBdr>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27">
    <w:name w:val="xl227"/>
    <w:basedOn w:val="Normal"/>
    <w:rsid w:val="00FE3E9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28">
    <w:name w:val="xl228"/>
    <w:basedOn w:val="Normal"/>
    <w:rsid w:val="00FE3E9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29">
    <w:name w:val="xl229"/>
    <w:basedOn w:val="Normal"/>
    <w:rsid w:val="00FE3E9A"/>
    <w:pPr>
      <w:pBdr>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30">
    <w:name w:val="xl230"/>
    <w:basedOn w:val="Normal"/>
    <w:rsid w:val="00FE3E9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31">
    <w:name w:val="xl231"/>
    <w:basedOn w:val="Normal"/>
    <w:rsid w:val="00FE3E9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32">
    <w:name w:val="xl232"/>
    <w:basedOn w:val="Normal"/>
    <w:rsid w:val="00FE3E9A"/>
    <w:pPr>
      <w:pBdr>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33">
    <w:name w:val="xl233"/>
    <w:basedOn w:val="Normal"/>
    <w:rsid w:val="00FE3E9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34">
    <w:name w:val="xl234"/>
    <w:basedOn w:val="Normal"/>
    <w:rsid w:val="00FE3E9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35">
    <w:name w:val="xl235"/>
    <w:basedOn w:val="Normal"/>
    <w:rsid w:val="00FE3E9A"/>
    <w:pPr>
      <w:pBdr>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36">
    <w:name w:val="xl236"/>
    <w:basedOn w:val="Normal"/>
    <w:rsid w:val="00FE3E9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37">
    <w:name w:val="xl237"/>
    <w:basedOn w:val="Normal"/>
    <w:rsid w:val="00FE3E9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38">
    <w:name w:val="xl238"/>
    <w:basedOn w:val="Normal"/>
    <w:rsid w:val="00FE3E9A"/>
    <w:pPr>
      <w:pBdr>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39">
    <w:name w:val="xl239"/>
    <w:basedOn w:val="Normal"/>
    <w:rsid w:val="00FE3E9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40">
    <w:name w:val="xl240"/>
    <w:basedOn w:val="Normal"/>
    <w:rsid w:val="00FE3E9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41">
    <w:name w:val="xl241"/>
    <w:basedOn w:val="Normal"/>
    <w:rsid w:val="00FE3E9A"/>
    <w:pPr>
      <w:pBdr>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42">
    <w:name w:val="xl242"/>
    <w:basedOn w:val="Normal"/>
    <w:rsid w:val="00FE3E9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43">
    <w:name w:val="xl243"/>
    <w:basedOn w:val="Normal"/>
    <w:rsid w:val="00FE3E9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44">
    <w:name w:val="xl244"/>
    <w:basedOn w:val="Normal"/>
    <w:rsid w:val="00FE3E9A"/>
    <w:pPr>
      <w:pBdr>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45">
    <w:name w:val="xl245"/>
    <w:basedOn w:val="Normal"/>
    <w:rsid w:val="00FE3E9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46">
    <w:name w:val="xl246"/>
    <w:basedOn w:val="Normal"/>
    <w:rsid w:val="00FE3E9A"/>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47">
    <w:name w:val="xl247"/>
    <w:basedOn w:val="Normal"/>
    <w:rsid w:val="00FE3E9A"/>
    <w:pPr>
      <w:pBdr>
        <w:left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48">
    <w:name w:val="xl248"/>
    <w:basedOn w:val="Normal"/>
    <w:rsid w:val="00FE3E9A"/>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49">
    <w:name w:val="xl249"/>
    <w:basedOn w:val="Normal"/>
    <w:rsid w:val="00FE3E9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50">
    <w:name w:val="xl250"/>
    <w:basedOn w:val="Normal"/>
    <w:rsid w:val="00FE3E9A"/>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xl251">
    <w:name w:val="xl251"/>
    <w:basedOn w:val="Normal"/>
    <w:rsid w:val="00FE3E9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Sylfaen" w:eastAsia="Times New Roman" w:hAnsi="Sylfaen" w:cs="Times New Roman"/>
      <w:sz w:val="16"/>
      <w:szCs w:val="16"/>
      <w:lang w:val="en-US"/>
    </w:rPr>
  </w:style>
  <w:style w:type="paragraph" w:customStyle="1" w:styleId="yiv1209156262msonormal">
    <w:name w:val="yiv1209156262msonormal"/>
    <w:basedOn w:val="Normal"/>
    <w:rsid w:val="00FE3E9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UnresolvedMention1">
    <w:name w:val="Unresolved Mention1"/>
    <w:basedOn w:val="DefaultParagraphFont"/>
    <w:uiPriority w:val="99"/>
    <w:semiHidden/>
    <w:unhideWhenUsed/>
    <w:rsid w:val="00FE3E9A"/>
    <w:rPr>
      <w:color w:val="605E5C"/>
      <w:shd w:val="clear" w:color="auto" w:fill="E1DFDD"/>
    </w:rPr>
  </w:style>
  <w:style w:type="paragraph" w:customStyle="1" w:styleId="xl64">
    <w:name w:val="xl64"/>
    <w:basedOn w:val="Normal"/>
    <w:rsid w:val="00FE3E9A"/>
    <w:pPr>
      <w:spacing w:before="100" w:beforeAutospacing="1" w:after="100" w:afterAutospacing="1" w:line="240" w:lineRule="auto"/>
      <w:textAlignment w:val="top"/>
    </w:pPr>
    <w:rPr>
      <w:rFonts w:ascii="Times New Roman" w:eastAsia="Times New Roman" w:hAnsi="Times New Roman" w:cs="Times New Roman"/>
      <w:sz w:val="24"/>
      <w:szCs w:val="24"/>
      <w:lang w:val="en-US"/>
    </w:rPr>
  </w:style>
  <w:style w:type="paragraph" w:customStyle="1" w:styleId="xl65">
    <w:name w:val="xl65"/>
    <w:basedOn w:val="Normal"/>
    <w:rsid w:val="00FE3E9A"/>
    <w:pPr>
      <w:pBdr>
        <w:top w:val="single" w:sz="4" w:space="0" w:color="808080"/>
        <w:left w:val="single" w:sz="4" w:space="0" w:color="808080"/>
        <w:bottom w:val="single" w:sz="4" w:space="0" w:color="808080"/>
        <w:right w:val="single" w:sz="4" w:space="0" w:color="808080"/>
      </w:pBdr>
      <w:shd w:val="clear" w:color="000000" w:fill="D6DCE4"/>
      <w:spacing w:before="100" w:beforeAutospacing="1" w:after="100" w:afterAutospacing="1" w:line="240" w:lineRule="auto"/>
      <w:textAlignment w:val="center"/>
    </w:pPr>
    <w:rPr>
      <w:rFonts w:ascii="Times New Roman" w:eastAsia="Times New Roman" w:hAnsi="Times New Roman" w:cs="Times New Roman"/>
      <w:color w:val="000000"/>
      <w:sz w:val="24"/>
      <w:szCs w:val="24"/>
      <w:lang w:val="en-US"/>
    </w:rPr>
  </w:style>
  <w:style w:type="paragraph" w:customStyle="1" w:styleId="ListParagraph2">
    <w:name w:val="List Paragraph2"/>
    <w:basedOn w:val="Normal"/>
    <w:uiPriority w:val="99"/>
    <w:qFormat/>
    <w:rsid w:val="00FE3E9A"/>
    <w:pPr>
      <w:spacing w:after="200" w:line="276" w:lineRule="auto"/>
      <w:ind w:left="720"/>
      <w:contextualSpacing/>
    </w:pPr>
    <w:rPr>
      <w:rFonts w:ascii="Calibri" w:eastAsia="Calibri" w:hAnsi="Calibri" w:cs="Times New Roman"/>
      <w:lang w:val="en-US"/>
    </w:rPr>
  </w:style>
  <w:style w:type="character" w:customStyle="1" w:styleId="CommentTextChar1">
    <w:name w:val="Comment Text Char1"/>
    <w:basedOn w:val="DefaultParagraphFont"/>
    <w:uiPriority w:val="99"/>
    <w:semiHidden/>
    <w:rsid w:val="00FE3E9A"/>
    <w:rPr>
      <w:sz w:val="20"/>
      <w:szCs w:val="20"/>
    </w:rPr>
  </w:style>
  <w:style w:type="paragraph" w:customStyle="1" w:styleId="120">
    <w:name w:val="12"/>
    <w:basedOn w:val="Normal"/>
    <w:link w:val="121"/>
    <w:qFormat/>
    <w:rsid w:val="00FE3E9A"/>
    <w:pPr>
      <w:autoSpaceDE w:val="0"/>
      <w:autoSpaceDN w:val="0"/>
      <w:adjustRightInd w:val="0"/>
      <w:spacing w:after="0" w:line="360" w:lineRule="auto"/>
      <w:ind w:left="-567" w:firstLine="426"/>
      <w:jc w:val="both"/>
    </w:pPr>
    <w:rPr>
      <w:rFonts w:ascii="Times New Roman" w:hAnsi="Times New Roman"/>
      <w:color w:val="000000"/>
      <w:sz w:val="24"/>
      <w:szCs w:val="24"/>
      <w:lang w:val="en-GB"/>
      <w14:ligatures w14:val="standardContextual"/>
    </w:rPr>
  </w:style>
  <w:style w:type="character" w:customStyle="1" w:styleId="121">
    <w:name w:val="12 Знак"/>
    <w:link w:val="120"/>
    <w:rsid w:val="00FE3E9A"/>
    <w:rPr>
      <w:rFonts w:ascii="Times New Roman" w:hAnsi="Times New Roman"/>
      <w:color w:val="000000"/>
      <w:sz w:val="24"/>
      <w:szCs w:val="24"/>
      <w:lang w:val="en-GB"/>
      <w14:ligatures w14:val="standardContextual"/>
    </w:rPr>
  </w:style>
  <w:style w:type="paragraph" w:customStyle="1" w:styleId="ExpressAbstractBody">
    <w:name w:val="Express Abstract Body"/>
    <w:next w:val="Normal"/>
    <w:qFormat/>
    <w:rsid w:val="00FE3E9A"/>
    <w:pPr>
      <w:spacing w:before="240" w:after="0" w:line="240" w:lineRule="auto"/>
      <w:jc w:val="both"/>
    </w:pPr>
    <w:rPr>
      <w:rFonts w:ascii="Times New Roman" w:eastAsia="Times New Roman" w:hAnsi="Times New Roman" w:cs="Times New Roman"/>
      <w:color w:val="000000"/>
      <w:sz w:val="20"/>
    </w:rPr>
  </w:style>
  <w:style w:type="paragraph" w:customStyle="1" w:styleId="ExpressSectionHeader1">
    <w:name w:val="Express Section Header 1"/>
    <w:next w:val="Normal"/>
    <w:qFormat/>
    <w:rsid w:val="00FE3E9A"/>
    <w:pPr>
      <w:numPr>
        <w:numId w:val="28"/>
      </w:numPr>
      <w:spacing w:before="120" w:after="0" w:line="240" w:lineRule="auto"/>
    </w:pPr>
    <w:rPr>
      <w:rFonts w:ascii="Arial" w:eastAsia="Times New Roman" w:hAnsi="Arial" w:cs="Times New Roman"/>
      <w:b/>
      <w:sz w:val="20"/>
    </w:rPr>
  </w:style>
  <w:style w:type="paragraph" w:customStyle="1" w:styleId="33-SciencePG-ReferencesReferences">
    <w:name w:val="33-SciencePG-References (References)"/>
    <w:basedOn w:val="Normal"/>
    <w:qFormat/>
    <w:rsid w:val="00FE3E9A"/>
    <w:pPr>
      <w:widowControl w:val="0"/>
      <w:adjustRightInd w:val="0"/>
      <w:snapToGrid w:val="0"/>
      <w:spacing w:before="120" w:line="240" w:lineRule="exact"/>
    </w:pPr>
    <w:rPr>
      <w:rFonts w:ascii="Times New Roman" w:eastAsia="Times New Roman" w:hAnsi="Times New Roman"/>
      <w:b/>
      <w:kern w:val="2"/>
      <w:sz w:val="28"/>
      <w:szCs w:val="28"/>
      <w:lang w:val="en-US" w:eastAsia="zh-CN"/>
      <w14:ligatures w14:val="standardContextual"/>
    </w:rPr>
  </w:style>
  <w:style w:type="character" w:customStyle="1" w:styleId="NormalWebChar">
    <w:name w:val="Normal (Web) Char"/>
    <w:aliases w:val="Обычный (Web) Char,Обычный (Web)1 Char,Обычный (Web) Знак Char,Обычный (веб)2 Char,Знак Char,Знак1 Char,Обычный (веб)1 Char,Обычный (веб) Знак1 Char,Обычный (веб) Знак Знак Char,Обычный (веб) Знак2 Знак Char,Note Знак Char,Знак4 Char"/>
    <w:link w:val="NormalWeb"/>
    <w:uiPriority w:val="99"/>
    <w:rsid w:val="00FE3E9A"/>
    <w:rPr>
      <w:rFonts w:ascii="Times New Roman" w:eastAsia="Times New Roman" w:hAnsi="Times New Roman" w:cs="Times New Roman"/>
      <w:sz w:val="24"/>
      <w:szCs w:val="24"/>
    </w:rPr>
  </w:style>
  <w:style w:type="character" w:customStyle="1" w:styleId="UnresolvedMention2">
    <w:name w:val="Unresolved Mention2"/>
    <w:basedOn w:val="DefaultParagraphFont"/>
    <w:uiPriority w:val="99"/>
    <w:semiHidden/>
    <w:unhideWhenUsed/>
    <w:rsid w:val="00B13AF1"/>
    <w:rPr>
      <w:color w:val="605E5C"/>
      <w:shd w:val="clear" w:color="auto" w:fill="E1DFDD"/>
    </w:rPr>
  </w:style>
  <w:style w:type="character" w:styleId="UnresolvedMention">
    <w:name w:val="Unresolved Mention"/>
    <w:basedOn w:val="DefaultParagraphFont"/>
    <w:uiPriority w:val="99"/>
    <w:semiHidden/>
    <w:unhideWhenUsed/>
    <w:rsid w:val="00E27EB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2213">
      <w:bodyDiv w:val="1"/>
      <w:marLeft w:val="0"/>
      <w:marRight w:val="0"/>
      <w:marTop w:val="0"/>
      <w:marBottom w:val="0"/>
      <w:divBdr>
        <w:top w:val="none" w:sz="0" w:space="0" w:color="auto"/>
        <w:left w:val="none" w:sz="0" w:space="0" w:color="auto"/>
        <w:bottom w:val="none" w:sz="0" w:space="0" w:color="auto"/>
        <w:right w:val="none" w:sz="0" w:space="0" w:color="auto"/>
      </w:divBdr>
    </w:div>
    <w:div w:id="4406926">
      <w:bodyDiv w:val="1"/>
      <w:marLeft w:val="0"/>
      <w:marRight w:val="0"/>
      <w:marTop w:val="0"/>
      <w:marBottom w:val="0"/>
      <w:divBdr>
        <w:top w:val="none" w:sz="0" w:space="0" w:color="auto"/>
        <w:left w:val="none" w:sz="0" w:space="0" w:color="auto"/>
        <w:bottom w:val="none" w:sz="0" w:space="0" w:color="auto"/>
        <w:right w:val="none" w:sz="0" w:space="0" w:color="auto"/>
      </w:divBdr>
    </w:div>
    <w:div w:id="4872205">
      <w:bodyDiv w:val="1"/>
      <w:marLeft w:val="0"/>
      <w:marRight w:val="0"/>
      <w:marTop w:val="0"/>
      <w:marBottom w:val="0"/>
      <w:divBdr>
        <w:top w:val="none" w:sz="0" w:space="0" w:color="auto"/>
        <w:left w:val="none" w:sz="0" w:space="0" w:color="auto"/>
        <w:bottom w:val="none" w:sz="0" w:space="0" w:color="auto"/>
        <w:right w:val="none" w:sz="0" w:space="0" w:color="auto"/>
      </w:divBdr>
    </w:div>
    <w:div w:id="5059419">
      <w:bodyDiv w:val="1"/>
      <w:marLeft w:val="0"/>
      <w:marRight w:val="0"/>
      <w:marTop w:val="0"/>
      <w:marBottom w:val="0"/>
      <w:divBdr>
        <w:top w:val="none" w:sz="0" w:space="0" w:color="auto"/>
        <w:left w:val="none" w:sz="0" w:space="0" w:color="auto"/>
        <w:bottom w:val="none" w:sz="0" w:space="0" w:color="auto"/>
        <w:right w:val="none" w:sz="0" w:space="0" w:color="auto"/>
      </w:divBdr>
    </w:div>
    <w:div w:id="13926345">
      <w:bodyDiv w:val="1"/>
      <w:marLeft w:val="0"/>
      <w:marRight w:val="0"/>
      <w:marTop w:val="0"/>
      <w:marBottom w:val="0"/>
      <w:divBdr>
        <w:top w:val="none" w:sz="0" w:space="0" w:color="auto"/>
        <w:left w:val="none" w:sz="0" w:space="0" w:color="auto"/>
        <w:bottom w:val="none" w:sz="0" w:space="0" w:color="auto"/>
        <w:right w:val="none" w:sz="0" w:space="0" w:color="auto"/>
      </w:divBdr>
    </w:div>
    <w:div w:id="14812839">
      <w:bodyDiv w:val="1"/>
      <w:marLeft w:val="0"/>
      <w:marRight w:val="0"/>
      <w:marTop w:val="0"/>
      <w:marBottom w:val="0"/>
      <w:divBdr>
        <w:top w:val="none" w:sz="0" w:space="0" w:color="auto"/>
        <w:left w:val="none" w:sz="0" w:space="0" w:color="auto"/>
        <w:bottom w:val="none" w:sz="0" w:space="0" w:color="auto"/>
        <w:right w:val="none" w:sz="0" w:space="0" w:color="auto"/>
      </w:divBdr>
    </w:div>
    <w:div w:id="16004517">
      <w:bodyDiv w:val="1"/>
      <w:marLeft w:val="0"/>
      <w:marRight w:val="0"/>
      <w:marTop w:val="0"/>
      <w:marBottom w:val="0"/>
      <w:divBdr>
        <w:top w:val="none" w:sz="0" w:space="0" w:color="auto"/>
        <w:left w:val="none" w:sz="0" w:space="0" w:color="auto"/>
        <w:bottom w:val="none" w:sz="0" w:space="0" w:color="auto"/>
        <w:right w:val="none" w:sz="0" w:space="0" w:color="auto"/>
      </w:divBdr>
    </w:div>
    <w:div w:id="22677180">
      <w:bodyDiv w:val="1"/>
      <w:marLeft w:val="0"/>
      <w:marRight w:val="0"/>
      <w:marTop w:val="0"/>
      <w:marBottom w:val="0"/>
      <w:divBdr>
        <w:top w:val="none" w:sz="0" w:space="0" w:color="auto"/>
        <w:left w:val="none" w:sz="0" w:space="0" w:color="auto"/>
        <w:bottom w:val="none" w:sz="0" w:space="0" w:color="auto"/>
        <w:right w:val="none" w:sz="0" w:space="0" w:color="auto"/>
      </w:divBdr>
    </w:div>
    <w:div w:id="22679766">
      <w:bodyDiv w:val="1"/>
      <w:marLeft w:val="0"/>
      <w:marRight w:val="0"/>
      <w:marTop w:val="0"/>
      <w:marBottom w:val="0"/>
      <w:divBdr>
        <w:top w:val="none" w:sz="0" w:space="0" w:color="auto"/>
        <w:left w:val="none" w:sz="0" w:space="0" w:color="auto"/>
        <w:bottom w:val="none" w:sz="0" w:space="0" w:color="auto"/>
        <w:right w:val="none" w:sz="0" w:space="0" w:color="auto"/>
      </w:divBdr>
    </w:div>
    <w:div w:id="23748443">
      <w:bodyDiv w:val="1"/>
      <w:marLeft w:val="0"/>
      <w:marRight w:val="0"/>
      <w:marTop w:val="0"/>
      <w:marBottom w:val="0"/>
      <w:divBdr>
        <w:top w:val="none" w:sz="0" w:space="0" w:color="auto"/>
        <w:left w:val="none" w:sz="0" w:space="0" w:color="auto"/>
        <w:bottom w:val="none" w:sz="0" w:space="0" w:color="auto"/>
        <w:right w:val="none" w:sz="0" w:space="0" w:color="auto"/>
      </w:divBdr>
    </w:div>
    <w:div w:id="24335662">
      <w:bodyDiv w:val="1"/>
      <w:marLeft w:val="0"/>
      <w:marRight w:val="0"/>
      <w:marTop w:val="0"/>
      <w:marBottom w:val="0"/>
      <w:divBdr>
        <w:top w:val="none" w:sz="0" w:space="0" w:color="auto"/>
        <w:left w:val="none" w:sz="0" w:space="0" w:color="auto"/>
        <w:bottom w:val="none" w:sz="0" w:space="0" w:color="auto"/>
        <w:right w:val="none" w:sz="0" w:space="0" w:color="auto"/>
      </w:divBdr>
    </w:div>
    <w:div w:id="27489174">
      <w:bodyDiv w:val="1"/>
      <w:marLeft w:val="0"/>
      <w:marRight w:val="0"/>
      <w:marTop w:val="0"/>
      <w:marBottom w:val="0"/>
      <w:divBdr>
        <w:top w:val="none" w:sz="0" w:space="0" w:color="auto"/>
        <w:left w:val="none" w:sz="0" w:space="0" w:color="auto"/>
        <w:bottom w:val="none" w:sz="0" w:space="0" w:color="auto"/>
        <w:right w:val="none" w:sz="0" w:space="0" w:color="auto"/>
      </w:divBdr>
    </w:div>
    <w:div w:id="34163400">
      <w:bodyDiv w:val="1"/>
      <w:marLeft w:val="0"/>
      <w:marRight w:val="0"/>
      <w:marTop w:val="0"/>
      <w:marBottom w:val="0"/>
      <w:divBdr>
        <w:top w:val="none" w:sz="0" w:space="0" w:color="auto"/>
        <w:left w:val="none" w:sz="0" w:space="0" w:color="auto"/>
        <w:bottom w:val="none" w:sz="0" w:space="0" w:color="auto"/>
        <w:right w:val="none" w:sz="0" w:space="0" w:color="auto"/>
      </w:divBdr>
    </w:div>
    <w:div w:id="36708980">
      <w:bodyDiv w:val="1"/>
      <w:marLeft w:val="0"/>
      <w:marRight w:val="0"/>
      <w:marTop w:val="0"/>
      <w:marBottom w:val="0"/>
      <w:divBdr>
        <w:top w:val="none" w:sz="0" w:space="0" w:color="auto"/>
        <w:left w:val="none" w:sz="0" w:space="0" w:color="auto"/>
        <w:bottom w:val="none" w:sz="0" w:space="0" w:color="auto"/>
        <w:right w:val="none" w:sz="0" w:space="0" w:color="auto"/>
      </w:divBdr>
    </w:div>
    <w:div w:id="38632708">
      <w:bodyDiv w:val="1"/>
      <w:marLeft w:val="0"/>
      <w:marRight w:val="0"/>
      <w:marTop w:val="0"/>
      <w:marBottom w:val="0"/>
      <w:divBdr>
        <w:top w:val="none" w:sz="0" w:space="0" w:color="auto"/>
        <w:left w:val="none" w:sz="0" w:space="0" w:color="auto"/>
        <w:bottom w:val="none" w:sz="0" w:space="0" w:color="auto"/>
        <w:right w:val="none" w:sz="0" w:space="0" w:color="auto"/>
      </w:divBdr>
    </w:div>
    <w:div w:id="40444379">
      <w:bodyDiv w:val="1"/>
      <w:marLeft w:val="0"/>
      <w:marRight w:val="0"/>
      <w:marTop w:val="0"/>
      <w:marBottom w:val="0"/>
      <w:divBdr>
        <w:top w:val="none" w:sz="0" w:space="0" w:color="auto"/>
        <w:left w:val="none" w:sz="0" w:space="0" w:color="auto"/>
        <w:bottom w:val="none" w:sz="0" w:space="0" w:color="auto"/>
        <w:right w:val="none" w:sz="0" w:space="0" w:color="auto"/>
      </w:divBdr>
    </w:div>
    <w:div w:id="40641449">
      <w:bodyDiv w:val="1"/>
      <w:marLeft w:val="0"/>
      <w:marRight w:val="0"/>
      <w:marTop w:val="0"/>
      <w:marBottom w:val="0"/>
      <w:divBdr>
        <w:top w:val="none" w:sz="0" w:space="0" w:color="auto"/>
        <w:left w:val="none" w:sz="0" w:space="0" w:color="auto"/>
        <w:bottom w:val="none" w:sz="0" w:space="0" w:color="auto"/>
        <w:right w:val="none" w:sz="0" w:space="0" w:color="auto"/>
      </w:divBdr>
    </w:div>
    <w:div w:id="45497237">
      <w:bodyDiv w:val="1"/>
      <w:marLeft w:val="0"/>
      <w:marRight w:val="0"/>
      <w:marTop w:val="0"/>
      <w:marBottom w:val="0"/>
      <w:divBdr>
        <w:top w:val="none" w:sz="0" w:space="0" w:color="auto"/>
        <w:left w:val="none" w:sz="0" w:space="0" w:color="auto"/>
        <w:bottom w:val="none" w:sz="0" w:space="0" w:color="auto"/>
        <w:right w:val="none" w:sz="0" w:space="0" w:color="auto"/>
      </w:divBdr>
    </w:div>
    <w:div w:id="45763030">
      <w:bodyDiv w:val="1"/>
      <w:marLeft w:val="0"/>
      <w:marRight w:val="0"/>
      <w:marTop w:val="0"/>
      <w:marBottom w:val="0"/>
      <w:divBdr>
        <w:top w:val="none" w:sz="0" w:space="0" w:color="auto"/>
        <w:left w:val="none" w:sz="0" w:space="0" w:color="auto"/>
        <w:bottom w:val="none" w:sz="0" w:space="0" w:color="auto"/>
        <w:right w:val="none" w:sz="0" w:space="0" w:color="auto"/>
      </w:divBdr>
    </w:div>
    <w:div w:id="45764216">
      <w:bodyDiv w:val="1"/>
      <w:marLeft w:val="0"/>
      <w:marRight w:val="0"/>
      <w:marTop w:val="0"/>
      <w:marBottom w:val="0"/>
      <w:divBdr>
        <w:top w:val="none" w:sz="0" w:space="0" w:color="auto"/>
        <w:left w:val="none" w:sz="0" w:space="0" w:color="auto"/>
        <w:bottom w:val="none" w:sz="0" w:space="0" w:color="auto"/>
        <w:right w:val="none" w:sz="0" w:space="0" w:color="auto"/>
      </w:divBdr>
    </w:div>
    <w:div w:id="47195825">
      <w:bodyDiv w:val="1"/>
      <w:marLeft w:val="0"/>
      <w:marRight w:val="0"/>
      <w:marTop w:val="0"/>
      <w:marBottom w:val="0"/>
      <w:divBdr>
        <w:top w:val="none" w:sz="0" w:space="0" w:color="auto"/>
        <w:left w:val="none" w:sz="0" w:space="0" w:color="auto"/>
        <w:bottom w:val="none" w:sz="0" w:space="0" w:color="auto"/>
        <w:right w:val="none" w:sz="0" w:space="0" w:color="auto"/>
      </w:divBdr>
    </w:div>
    <w:div w:id="47463242">
      <w:bodyDiv w:val="1"/>
      <w:marLeft w:val="0"/>
      <w:marRight w:val="0"/>
      <w:marTop w:val="0"/>
      <w:marBottom w:val="0"/>
      <w:divBdr>
        <w:top w:val="none" w:sz="0" w:space="0" w:color="auto"/>
        <w:left w:val="none" w:sz="0" w:space="0" w:color="auto"/>
        <w:bottom w:val="none" w:sz="0" w:space="0" w:color="auto"/>
        <w:right w:val="none" w:sz="0" w:space="0" w:color="auto"/>
      </w:divBdr>
    </w:div>
    <w:div w:id="49692678">
      <w:bodyDiv w:val="1"/>
      <w:marLeft w:val="0"/>
      <w:marRight w:val="0"/>
      <w:marTop w:val="0"/>
      <w:marBottom w:val="0"/>
      <w:divBdr>
        <w:top w:val="none" w:sz="0" w:space="0" w:color="auto"/>
        <w:left w:val="none" w:sz="0" w:space="0" w:color="auto"/>
        <w:bottom w:val="none" w:sz="0" w:space="0" w:color="auto"/>
        <w:right w:val="none" w:sz="0" w:space="0" w:color="auto"/>
      </w:divBdr>
    </w:div>
    <w:div w:id="50660086">
      <w:bodyDiv w:val="1"/>
      <w:marLeft w:val="0"/>
      <w:marRight w:val="0"/>
      <w:marTop w:val="0"/>
      <w:marBottom w:val="0"/>
      <w:divBdr>
        <w:top w:val="none" w:sz="0" w:space="0" w:color="auto"/>
        <w:left w:val="none" w:sz="0" w:space="0" w:color="auto"/>
        <w:bottom w:val="none" w:sz="0" w:space="0" w:color="auto"/>
        <w:right w:val="none" w:sz="0" w:space="0" w:color="auto"/>
      </w:divBdr>
    </w:div>
    <w:div w:id="51120782">
      <w:bodyDiv w:val="1"/>
      <w:marLeft w:val="0"/>
      <w:marRight w:val="0"/>
      <w:marTop w:val="0"/>
      <w:marBottom w:val="0"/>
      <w:divBdr>
        <w:top w:val="none" w:sz="0" w:space="0" w:color="auto"/>
        <w:left w:val="none" w:sz="0" w:space="0" w:color="auto"/>
        <w:bottom w:val="none" w:sz="0" w:space="0" w:color="auto"/>
        <w:right w:val="none" w:sz="0" w:space="0" w:color="auto"/>
      </w:divBdr>
    </w:div>
    <w:div w:id="52391223">
      <w:bodyDiv w:val="1"/>
      <w:marLeft w:val="0"/>
      <w:marRight w:val="0"/>
      <w:marTop w:val="0"/>
      <w:marBottom w:val="0"/>
      <w:divBdr>
        <w:top w:val="none" w:sz="0" w:space="0" w:color="auto"/>
        <w:left w:val="none" w:sz="0" w:space="0" w:color="auto"/>
        <w:bottom w:val="none" w:sz="0" w:space="0" w:color="auto"/>
        <w:right w:val="none" w:sz="0" w:space="0" w:color="auto"/>
      </w:divBdr>
    </w:div>
    <w:div w:id="59060713">
      <w:bodyDiv w:val="1"/>
      <w:marLeft w:val="0"/>
      <w:marRight w:val="0"/>
      <w:marTop w:val="0"/>
      <w:marBottom w:val="0"/>
      <w:divBdr>
        <w:top w:val="none" w:sz="0" w:space="0" w:color="auto"/>
        <w:left w:val="none" w:sz="0" w:space="0" w:color="auto"/>
        <w:bottom w:val="none" w:sz="0" w:space="0" w:color="auto"/>
        <w:right w:val="none" w:sz="0" w:space="0" w:color="auto"/>
      </w:divBdr>
    </w:div>
    <w:div w:id="63114828">
      <w:bodyDiv w:val="1"/>
      <w:marLeft w:val="0"/>
      <w:marRight w:val="0"/>
      <w:marTop w:val="0"/>
      <w:marBottom w:val="0"/>
      <w:divBdr>
        <w:top w:val="none" w:sz="0" w:space="0" w:color="auto"/>
        <w:left w:val="none" w:sz="0" w:space="0" w:color="auto"/>
        <w:bottom w:val="none" w:sz="0" w:space="0" w:color="auto"/>
        <w:right w:val="none" w:sz="0" w:space="0" w:color="auto"/>
      </w:divBdr>
    </w:div>
    <w:div w:id="64110500">
      <w:bodyDiv w:val="1"/>
      <w:marLeft w:val="0"/>
      <w:marRight w:val="0"/>
      <w:marTop w:val="0"/>
      <w:marBottom w:val="0"/>
      <w:divBdr>
        <w:top w:val="none" w:sz="0" w:space="0" w:color="auto"/>
        <w:left w:val="none" w:sz="0" w:space="0" w:color="auto"/>
        <w:bottom w:val="none" w:sz="0" w:space="0" w:color="auto"/>
        <w:right w:val="none" w:sz="0" w:space="0" w:color="auto"/>
      </w:divBdr>
    </w:div>
    <w:div w:id="65299055">
      <w:bodyDiv w:val="1"/>
      <w:marLeft w:val="0"/>
      <w:marRight w:val="0"/>
      <w:marTop w:val="0"/>
      <w:marBottom w:val="0"/>
      <w:divBdr>
        <w:top w:val="none" w:sz="0" w:space="0" w:color="auto"/>
        <w:left w:val="none" w:sz="0" w:space="0" w:color="auto"/>
        <w:bottom w:val="none" w:sz="0" w:space="0" w:color="auto"/>
        <w:right w:val="none" w:sz="0" w:space="0" w:color="auto"/>
      </w:divBdr>
    </w:div>
    <w:div w:id="65300140">
      <w:bodyDiv w:val="1"/>
      <w:marLeft w:val="0"/>
      <w:marRight w:val="0"/>
      <w:marTop w:val="0"/>
      <w:marBottom w:val="0"/>
      <w:divBdr>
        <w:top w:val="none" w:sz="0" w:space="0" w:color="auto"/>
        <w:left w:val="none" w:sz="0" w:space="0" w:color="auto"/>
        <w:bottom w:val="none" w:sz="0" w:space="0" w:color="auto"/>
        <w:right w:val="none" w:sz="0" w:space="0" w:color="auto"/>
      </w:divBdr>
    </w:div>
    <w:div w:id="66585014">
      <w:bodyDiv w:val="1"/>
      <w:marLeft w:val="0"/>
      <w:marRight w:val="0"/>
      <w:marTop w:val="0"/>
      <w:marBottom w:val="0"/>
      <w:divBdr>
        <w:top w:val="none" w:sz="0" w:space="0" w:color="auto"/>
        <w:left w:val="none" w:sz="0" w:space="0" w:color="auto"/>
        <w:bottom w:val="none" w:sz="0" w:space="0" w:color="auto"/>
        <w:right w:val="none" w:sz="0" w:space="0" w:color="auto"/>
      </w:divBdr>
    </w:div>
    <w:div w:id="70198053">
      <w:bodyDiv w:val="1"/>
      <w:marLeft w:val="0"/>
      <w:marRight w:val="0"/>
      <w:marTop w:val="0"/>
      <w:marBottom w:val="0"/>
      <w:divBdr>
        <w:top w:val="none" w:sz="0" w:space="0" w:color="auto"/>
        <w:left w:val="none" w:sz="0" w:space="0" w:color="auto"/>
        <w:bottom w:val="none" w:sz="0" w:space="0" w:color="auto"/>
        <w:right w:val="none" w:sz="0" w:space="0" w:color="auto"/>
      </w:divBdr>
    </w:div>
    <w:div w:id="72776581">
      <w:bodyDiv w:val="1"/>
      <w:marLeft w:val="0"/>
      <w:marRight w:val="0"/>
      <w:marTop w:val="0"/>
      <w:marBottom w:val="0"/>
      <w:divBdr>
        <w:top w:val="none" w:sz="0" w:space="0" w:color="auto"/>
        <w:left w:val="none" w:sz="0" w:space="0" w:color="auto"/>
        <w:bottom w:val="none" w:sz="0" w:space="0" w:color="auto"/>
        <w:right w:val="none" w:sz="0" w:space="0" w:color="auto"/>
      </w:divBdr>
    </w:div>
    <w:div w:id="73019669">
      <w:bodyDiv w:val="1"/>
      <w:marLeft w:val="0"/>
      <w:marRight w:val="0"/>
      <w:marTop w:val="0"/>
      <w:marBottom w:val="0"/>
      <w:divBdr>
        <w:top w:val="none" w:sz="0" w:space="0" w:color="auto"/>
        <w:left w:val="none" w:sz="0" w:space="0" w:color="auto"/>
        <w:bottom w:val="none" w:sz="0" w:space="0" w:color="auto"/>
        <w:right w:val="none" w:sz="0" w:space="0" w:color="auto"/>
      </w:divBdr>
    </w:div>
    <w:div w:id="74014063">
      <w:bodyDiv w:val="1"/>
      <w:marLeft w:val="0"/>
      <w:marRight w:val="0"/>
      <w:marTop w:val="0"/>
      <w:marBottom w:val="0"/>
      <w:divBdr>
        <w:top w:val="none" w:sz="0" w:space="0" w:color="auto"/>
        <w:left w:val="none" w:sz="0" w:space="0" w:color="auto"/>
        <w:bottom w:val="none" w:sz="0" w:space="0" w:color="auto"/>
        <w:right w:val="none" w:sz="0" w:space="0" w:color="auto"/>
      </w:divBdr>
    </w:div>
    <w:div w:id="74936600">
      <w:bodyDiv w:val="1"/>
      <w:marLeft w:val="0"/>
      <w:marRight w:val="0"/>
      <w:marTop w:val="0"/>
      <w:marBottom w:val="0"/>
      <w:divBdr>
        <w:top w:val="none" w:sz="0" w:space="0" w:color="auto"/>
        <w:left w:val="none" w:sz="0" w:space="0" w:color="auto"/>
        <w:bottom w:val="none" w:sz="0" w:space="0" w:color="auto"/>
        <w:right w:val="none" w:sz="0" w:space="0" w:color="auto"/>
      </w:divBdr>
    </w:div>
    <w:div w:id="77218410">
      <w:bodyDiv w:val="1"/>
      <w:marLeft w:val="0"/>
      <w:marRight w:val="0"/>
      <w:marTop w:val="0"/>
      <w:marBottom w:val="0"/>
      <w:divBdr>
        <w:top w:val="none" w:sz="0" w:space="0" w:color="auto"/>
        <w:left w:val="none" w:sz="0" w:space="0" w:color="auto"/>
        <w:bottom w:val="none" w:sz="0" w:space="0" w:color="auto"/>
        <w:right w:val="none" w:sz="0" w:space="0" w:color="auto"/>
      </w:divBdr>
    </w:div>
    <w:div w:id="77561516">
      <w:bodyDiv w:val="1"/>
      <w:marLeft w:val="0"/>
      <w:marRight w:val="0"/>
      <w:marTop w:val="0"/>
      <w:marBottom w:val="0"/>
      <w:divBdr>
        <w:top w:val="none" w:sz="0" w:space="0" w:color="auto"/>
        <w:left w:val="none" w:sz="0" w:space="0" w:color="auto"/>
        <w:bottom w:val="none" w:sz="0" w:space="0" w:color="auto"/>
        <w:right w:val="none" w:sz="0" w:space="0" w:color="auto"/>
      </w:divBdr>
    </w:div>
    <w:div w:id="78412070">
      <w:bodyDiv w:val="1"/>
      <w:marLeft w:val="0"/>
      <w:marRight w:val="0"/>
      <w:marTop w:val="0"/>
      <w:marBottom w:val="0"/>
      <w:divBdr>
        <w:top w:val="none" w:sz="0" w:space="0" w:color="auto"/>
        <w:left w:val="none" w:sz="0" w:space="0" w:color="auto"/>
        <w:bottom w:val="none" w:sz="0" w:space="0" w:color="auto"/>
        <w:right w:val="none" w:sz="0" w:space="0" w:color="auto"/>
      </w:divBdr>
    </w:div>
    <w:div w:id="80027795">
      <w:bodyDiv w:val="1"/>
      <w:marLeft w:val="0"/>
      <w:marRight w:val="0"/>
      <w:marTop w:val="0"/>
      <w:marBottom w:val="0"/>
      <w:divBdr>
        <w:top w:val="none" w:sz="0" w:space="0" w:color="auto"/>
        <w:left w:val="none" w:sz="0" w:space="0" w:color="auto"/>
        <w:bottom w:val="none" w:sz="0" w:space="0" w:color="auto"/>
        <w:right w:val="none" w:sz="0" w:space="0" w:color="auto"/>
      </w:divBdr>
    </w:div>
    <w:div w:id="81684005">
      <w:bodyDiv w:val="1"/>
      <w:marLeft w:val="0"/>
      <w:marRight w:val="0"/>
      <w:marTop w:val="0"/>
      <w:marBottom w:val="0"/>
      <w:divBdr>
        <w:top w:val="none" w:sz="0" w:space="0" w:color="auto"/>
        <w:left w:val="none" w:sz="0" w:space="0" w:color="auto"/>
        <w:bottom w:val="none" w:sz="0" w:space="0" w:color="auto"/>
        <w:right w:val="none" w:sz="0" w:space="0" w:color="auto"/>
      </w:divBdr>
    </w:div>
    <w:div w:id="84039237">
      <w:bodyDiv w:val="1"/>
      <w:marLeft w:val="0"/>
      <w:marRight w:val="0"/>
      <w:marTop w:val="0"/>
      <w:marBottom w:val="0"/>
      <w:divBdr>
        <w:top w:val="none" w:sz="0" w:space="0" w:color="auto"/>
        <w:left w:val="none" w:sz="0" w:space="0" w:color="auto"/>
        <w:bottom w:val="none" w:sz="0" w:space="0" w:color="auto"/>
        <w:right w:val="none" w:sz="0" w:space="0" w:color="auto"/>
      </w:divBdr>
    </w:div>
    <w:div w:id="85271518">
      <w:bodyDiv w:val="1"/>
      <w:marLeft w:val="0"/>
      <w:marRight w:val="0"/>
      <w:marTop w:val="0"/>
      <w:marBottom w:val="0"/>
      <w:divBdr>
        <w:top w:val="none" w:sz="0" w:space="0" w:color="auto"/>
        <w:left w:val="none" w:sz="0" w:space="0" w:color="auto"/>
        <w:bottom w:val="none" w:sz="0" w:space="0" w:color="auto"/>
        <w:right w:val="none" w:sz="0" w:space="0" w:color="auto"/>
      </w:divBdr>
    </w:div>
    <w:div w:id="86509953">
      <w:bodyDiv w:val="1"/>
      <w:marLeft w:val="0"/>
      <w:marRight w:val="0"/>
      <w:marTop w:val="0"/>
      <w:marBottom w:val="0"/>
      <w:divBdr>
        <w:top w:val="none" w:sz="0" w:space="0" w:color="auto"/>
        <w:left w:val="none" w:sz="0" w:space="0" w:color="auto"/>
        <w:bottom w:val="none" w:sz="0" w:space="0" w:color="auto"/>
        <w:right w:val="none" w:sz="0" w:space="0" w:color="auto"/>
      </w:divBdr>
    </w:div>
    <w:div w:id="90244225">
      <w:bodyDiv w:val="1"/>
      <w:marLeft w:val="0"/>
      <w:marRight w:val="0"/>
      <w:marTop w:val="0"/>
      <w:marBottom w:val="0"/>
      <w:divBdr>
        <w:top w:val="none" w:sz="0" w:space="0" w:color="auto"/>
        <w:left w:val="none" w:sz="0" w:space="0" w:color="auto"/>
        <w:bottom w:val="none" w:sz="0" w:space="0" w:color="auto"/>
        <w:right w:val="none" w:sz="0" w:space="0" w:color="auto"/>
      </w:divBdr>
    </w:div>
    <w:div w:id="91358850">
      <w:bodyDiv w:val="1"/>
      <w:marLeft w:val="0"/>
      <w:marRight w:val="0"/>
      <w:marTop w:val="0"/>
      <w:marBottom w:val="0"/>
      <w:divBdr>
        <w:top w:val="none" w:sz="0" w:space="0" w:color="auto"/>
        <w:left w:val="none" w:sz="0" w:space="0" w:color="auto"/>
        <w:bottom w:val="none" w:sz="0" w:space="0" w:color="auto"/>
        <w:right w:val="none" w:sz="0" w:space="0" w:color="auto"/>
      </w:divBdr>
    </w:div>
    <w:div w:id="95905530">
      <w:bodyDiv w:val="1"/>
      <w:marLeft w:val="0"/>
      <w:marRight w:val="0"/>
      <w:marTop w:val="0"/>
      <w:marBottom w:val="0"/>
      <w:divBdr>
        <w:top w:val="none" w:sz="0" w:space="0" w:color="auto"/>
        <w:left w:val="none" w:sz="0" w:space="0" w:color="auto"/>
        <w:bottom w:val="none" w:sz="0" w:space="0" w:color="auto"/>
        <w:right w:val="none" w:sz="0" w:space="0" w:color="auto"/>
      </w:divBdr>
    </w:div>
    <w:div w:id="97917261">
      <w:bodyDiv w:val="1"/>
      <w:marLeft w:val="0"/>
      <w:marRight w:val="0"/>
      <w:marTop w:val="0"/>
      <w:marBottom w:val="0"/>
      <w:divBdr>
        <w:top w:val="none" w:sz="0" w:space="0" w:color="auto"/>
        <w:left w:val="none" w:sz="0" w:space="0" w:color="auto"/>
        <w:bottom w:val="none" w:sz="0" w:space="0" w:color="auto"/>
        <w:right w:val="none" w:sz="0" w:space="0" w:color="auto"/>
      </w:divBdr>
    </w:div>
    <w:div w:id="100998059">
      <w:bodyDiv w:val="1"/>
      <w:marLeft w:val="0"/>
      <w:marRight w:val="0"/>
      <w:marTop w:val="0"/>
      <w:marBottom w:val="0"/>
      <w:divBdr>
        <w:top w:val="none" w:sz="0" w:space="0" w:color="auto"/>
        <w:left w:val="none" w:sz="0" w:space="0" w:color="auto"/>
        <w:bottom w:val="none" w:sz="0" w:space="0" w:color="auto"/>
        <w:right w:val="none" w:sz="0" w:space="0" w:color="auto"/>
      </w:divBdr>
    </w:div>
    <w:div w:id="101219971">
      <w:bodyDiv w:val="1"/>
      <w:marLeft w:val="0"/>
      <w:marRight w:val="0"/>
      <w:marTop w:val="0"/>
      <w:marBottom w:val="0"/>
      <w:divBdr>
        <w:top w:val="none" w:sz="0" w:space="0" w:color="auto"/>
        <w:left w:val="none" w:sz="0" w:space="0" w:color="auto"/>
        <w:bottom w:val="none" w:sz="0" w:space="0" w:color="auto"/>
        <w:right w:val="none" w:sz="0" w:space="0" w:color="auto"/>
      </w:divBdr>
    </w:div>
    <w:div w:id="103304062">
      <w:bodyDiv w:val="1"/>
      <w:marLeft w:val="0"/>
      <w:marRight w:val="0"/>
      <w:marTop w:val="0"/>
      <w:marBottom w:val="0"/>
      <w:divBdr>
        <w:top w:val="none" w:sz="0" w:space="0" w:color="auto"/>
        <w:left w:val="none" w:sz="0" w:space="0" w:color="auto"/>
        <w:bottom w:val="none" w:sz="0" w:space="0" w:color="auto"/>
        <w:right w:val="none" w:sz="0" w:space="0" w:color="auto"/>
      </w:divBdr>
    </w:div>
    <w:div w:id="103503607">
      <w:bodyDiv w:val="1"/>
      <w:marLeft w:val="0"/>
      <w:marRight w:val="0"/>
      <w:marTop w:val="0"/>
      <w:marBottom w:val="0"/>
      <w:divBdr>
        <w:top w:val="none" w:sz="0" w:space="0" w:color="auto"/>
        <w:left w:val="none" w:sz="0" w:space="0" w:color="auto"/>
        <w:bottom w:val="none" w:sz="0" w:space="0" w:color="auto"/>
        <w:right w:val="none" w:sz="0" w:space="0" w:color="auto"/>
      </w:divBdr>
    </w:div>
    <w:div w:id="103816448">
      <w:bodyDiv w:val="1"/>
      <w:marLeft w:val="0"/>
      <w:marRight w:val="0"/>
      <w:marTop w:val="0"/>
      <w:marBottom w:val="0"/>
      <w:divBdr>
        <w:top w:val="none" w:sz="0" w:space="0" w:color="auto"/>
        <w:left w:val="none" w:sz="0" w:space="0" w:color="auto"/>
        <w:bottom w:val="none" w:sz="0" w:space="0" w:color="auto"/>
        <w:right w:val="none" w:sz="0" w:space="0" w:color="auto"/>
      </w:divBdr>
    </w:div>
    <w:div w:id="103960694">
      <w:bodyDiv w:val="1"/>
      <w:marLeft w:val="0"/>
      <w:marRight w:val="0"/>
      <w:marTop w:val="0"/>
      <w:marBottom w:val="0"/>
      <w:divBdr>
        <w:top w:val="none" w:sz="0" w:space="0" w:color="auto"/>
        <w:left w:val="none" w:sz="0" w:space="0" w:color="auto"/>
        <w:bottom w:val="none" w:sz="0" w:space="0" w:color="auto"/>
        <w:right w:val="none" w:sz="0" w:space="0" w:color="auto"/>
      </w:divBdr>
    </w:div>
    <w:div w:id="104889536">
      <w:bodyDiv w:val="1"/>
      <w:marLeft w:val="0"/>
      <w:marRight w:val="0"/>
      <w:marTop w:val="0"/>
      <w:marBottom w:val="0"/>
      <w:divBdr>
        <w:top w:val="none" w:sz="0" w:space="0" w:color="auto"/>
        <w:left w:val="none" w:sz="0" w:space="0" w:color="auto"/>
        <w:bottom w:val="none" w:sz="0" w:space="0" w:color="auto"/>
        <w:right w:val="none" w:sz="0" w:space="0" w:color="auto"/>
      </w:divBdr>
    </w:div>
    <w:div w:id="109975222">
      <w:bodyDiv w:val="1"/>
      <w:marLeft w:val="0"/>
      <w:marRight w:val="0"/>
      <w:marTop w:val="0"/>
      <w:marBottom w:val="0"/>
      <w:divBdr>
        <w:top w:val="none" w:sz="0" w:space="0" w:color="auto"/>
        <w:left w:val="none" w:sz="0" w:space="0" w:color="auto"/>
        <w:bottom w:val="none" w:sz="0" w:space="0" w:color="auto"/>
        <w:right w:val="none" w:sz="0" w:space="0" w:color="auto"/>
      </w:divBdr>
    </w:div>
    <w:div w:id="111362719">
      <w:bodyDiv w:val="1"/>
      <w:marLeft w:val="0"/>
      <w:marRight w:val="0"/>
      <w:marTop w:val="0"/>
      <w:marBottom w:val="0"/>
      <w:divBdr>
        <w:top w:val="none" w:sz="0" w:space="0" w:color="auto"/>
        <w:left w:val="none" w:sz="0" w:space="0" w:color="auto"/>
        <w:bottom w:val="none" w:sz="0" w:space="0" w:color="auto"/>
        <w:right w:val="none" w:sz="0" w:space="0" w:color="auto"/>
      </w:divBdr>
    </w:div>
    <w:div w:id="114298086">
      <w:bodyDiv w:val="1"/>
      <w:marLeft w:val="0"/>
      <w:marRight w:val="0"/>
      <w:marTop w:val="0"/>
      <w:marBottom w:val="0"/>
      <w:divBdr>
        <w:top w:val="none" w:sz="0" w:space="0" w:color="auto"/>
        <w:left w:val="none" w:sz="0" w:space="0" w:color="auto"/>
        <w:bottom w:val="none" w:sz="0" w:space="0" w:color="auto"/>
        <w:right w:val="none" w:sz="0" w:space="0" w:color="auto"/>
      </w:divBdr>
    </w:div>
    <w:div w:id="115177048">
      <w:bodyDiv w:val="1"/>
      <w:marLeft w:val="0"/>
      <w:marRight w:val="0"/>
      <w:marTop w:val="0"/>
      <w:marBottom w:val="0"/>
      <w:divBdr>
        <w:top w:val="none" w:sz="0" w:space="0" w:color="auto"/>
        <w:left w:val="none" w:sz="0" w:space="0" w:color="auto"/>
        <w:bottom w:val="none" w:sz="0" w:space="0" w:color="auto"/>
        <w:right w:val="none" w:sz="0" w:space="0" w:color="auto"/>
      </w:divBdr>
    </w:div>
    <w:div w:id="120730954">
      <w:bodyDiv w:val="1"/>
      <w:marLeft w:val="0"/>
      <w:marRight w:val="0"/>
      <w:marTop w:val="0"/>
      <w:marBottom w:val="0"/>
      <w:divBdr>
        <w:top w:val="none" w:sz="0" w:space="0" w:color="auto"/>
        <w:left w:val="none" w:sz="0" w:space="0" w:color="auto"/>
        <w:bottom w:val="none" w:sz="0" w:space="0" w:color="auto"/>
        <w:right w:val="none" w:sz="0" w:space="0" w:color="auto"/>
      </w:divBdr>
    </w:div>
    <w:div w:id="123349264">
      <w:bodyDiv w:val="1"/>
      <w:marLeft w:val="0"/>
      <w:marRight w:val="0"/>
      <w:marTop w:val="0"/>
      <w:marBottom w:val="0"/>
      <w:divBdr>
        <w:top w:val="none" w:sz="0" w:space="0" w:color="auto"/>
        <w:left w:val="none" w:sz="0" w:space="0" w:color="auto"/>
        <w:bottom w:val="none" w:sz="0" w:space="0" w:color="auto"/>
        <w:right w:val="none" w:sz="0" w:space="0" w:color="auto"/>
      </w:divBdr>
    </w:div>
    <w:div w:id="126706513">
      <w:bodyDiv w:val="1"/>
      <w:marLeft w:val="0"/>
      <w:marRight w:val="0"/>
      <w:marTop w:val="0"/>
      <w:marBottom w:val="0"/>
      <w:divBdr>
        <w:top w:val="none" w:sz="0" w:space="0" w:color="auto"/>
        <w:left w:val="none" w:sz="0" w:space="0" w:color="auto"/>
        <w:bottom w:val="none" w:sz="0" w:space="0" w:color="auto"/>
        <w:right w:val="none" w:sz="0" w:space="0" w:color="auto"/>
      </w:divBdr>
    </w:div>
    <w:div w:id="127674708">
      <w:bodyDiv w:val="1"/>
      <w:marLeft w:val="0"/>
      <w:marRight w:val="0"/>
      <w:marTop w:val="0"/>
      <w:marBottom w:val="0"/>
      <w:divBdr>
        <w:top w:val="none" w:sz="0" w:space="0" w:color="auto"/>
        <w:left w:val="none" w:sz="0" w:space="0" w:color="auto"/>
        <w:bottom w:val="none" w:sz="0" w:space="0" w:color="auto"/>
        <w:right w:val="none" w:sz="0" w:space="0" w:color="auto"/>
      </w:divBdr>
    </w:div>
    <w:div w:id="130179255">
      <w:bodyDiv w:val="1"/>
      <w:marLeft w:val="0"/>
      <w:marRight w:val="0"/>
      <w:marTop w:val="0"/>
      <w:marBottom w:val="0"/>
      <w:divBdr>
        <w:top w:val="none" w:sz="0" w:space="0" w:color="auto"/>
        <w:left w:val="none" w:sz="0" w:space="0" w:color="auto"/>
        <w:bottom w:val="none" w:sz="0" w:space="0" w:color="auto"/>
        <w:right w:val="none" w:sz="0" w:space="0" w:color="auto"/>
      </w:divBdr>
    </w:div>
    <w:div w:id="130635577">
      <w:bodyDiv w:val="1"/>
      <w:marLeft w:val="0"/>
      <w:marRight w:val="0"/>
      <w:marTop w:val="0"/>
      <w:marBottom w:val="0"/>
      <w:divBdr>
        <w:top w:val="none" w:sz="0" w:space="0" w:color="auto"/>
        <w:left w:val="none" w:sz="0" w:space="0" w:color="auto"/>
        <w:bottom w:val="none" w:sz="0" w:space="0" w:color="auto"/>
        <w:right w:val="none" w:sz="0" w:space="0" w:color="auto"/>
      </w:divBdr>
    </w:div>
    <w:div w:id="132798830">
      <w:bodyDiv w:val="1"/>
      <w:marLeft w:val="0"/>
      <w:marRight w:val="0"/>
      <w:marTop w:val="0"/>
      <w:marBottom w:val="0"/>
      <w:divBdr>
        <w:top w:val="none" w:sz="0" w:space="0" w:color="auto"/>
        <w:left w:val="none" w:sz="0" w:space="0" w:color="auto"/>
        <w:bottom w:val="none" w:sz="0" w:space="0" w:color="auto"/>
        <w:right w:val="none" w:sz="0" w:space="0" w:color="auto"/>
      </w:divBdr>
    </w:div>
    <w:div w:id="133179586">
      <w:bodyDiv w:val="1"/>
      <w:marLeft w:val="0"/>
      <w:marRight w:val="0"/>
      <w:marTop w:val="0"/>
      <w:marBottom w:val="0"/>
      <w:divBdr>
        <w:top w:val="none" w:sz="0" w:space="0" w:color="auto"/>
        <w:left w:val="none" w:sz="0" w:space="0" w:color="auto"/>
        <w:bottom w:val="none" w:sz="0" w:space="0" w:color="auto"/>
        <w:right w:val="none" w:sz="0" w:space="0" w:color="auto"/>
      </w:divBdr>
    </w:div>
    <w:div w:id="133186559">
      <w:bodyDiv w:val="1"/>
      <w:marLeft w:val="0"/>
      <w:marRight w:val="0"/>
      <w:marTop w:val="0"/>
      <w:marBottom w:val="0"/>
      <w:divBdr>
        <w:top w:val="none" w:sz="0" w:space="0" w:color="auto"/>
        <w:left w:val="none" w:sz="0" w:space="0" w:color="auto"/>
        <w:bottom w:val="none" w:sz="0" w:space="0" w:color="auto"/>
        <w:right w:val="none" w:sz="0" w:space="0" w:color="auto"/>
      </w:divBdr>
    </w:div>
    <w:div w:id="136848342">
      <w:bodyDiv w:val="1"/>
      <w:marLeft w:val="0"/>
      <w:marRight w:val="0"/>
      <w:marTop w:val="0"/>
      <w:marBottom w:val="0"/>
      <w:divBdr>
        <w:top w:val="none" w:sz="0" w:space="0" w:color="auto"/>
        <w:left w:val="none" w:sz="0" w:space="0" w:color="auto"/>
        <w:bottom w:val="none" w:sz="0" w:space="0" w:color="auto"/>
        <w:right w:val="none" w:sz="0" w:space="0" w:color="auto"/>
      </w:divBdr>
    </w:div>
    <w:div w:id="137919471">
      <w:bodyDiv w:val="1"/>
      <w:marLeft w:val="0"/>
      <w:marRight w:val="0"/>
      <w:marTop w:val="0"/>
      <w:marBottom w:val="0"/>
      <w:divBdr>
        <w:top w:val="none" w:sz="0" w:space="0" w:color="auto"/>
        <w:left w:val="none" w:sz="0" w:space="0" w:color="auto"/>
        <w:bottom w:val="none" w:sz="0" w:space="0" w:color="auto"/>
        <w:right w:val="none" w:sz="0" w:space="0" w:color="auto"/>
      </w:divBdr>
    </w:div>
    <w:div w:id="138156494">
      <w:bodyDiv w:val="1"/>
      <w:marLeft w:val="0"/>
      <w:marRight w:val="0"/>
      <w:marTop w:val="0"/>
      <w:marBottom w:val="0"/>
      <w:divBdr>
        <w:top w:val="none" w:sz="0" w:space="0" w:color="auto"/>
        <w:left w:val="none" w:sz="0" w:space="0" w:color="auto"/>
        <w:bottom w:val="none" w:sz="0" w:space="0" w:color="auto"/>
        <w:right w:val="none" w:sz="0" w:space="0" w:color="auto"/>
      </w:divBdr>
    </w:div>
    <w:div w:id="140344812">
      <w:bodyDiv w:val="1"/>
      <w:marLeft w:val="0"/>
      <w:marRight w:val="0"/>
      <w:marTop w:val="0"/>
      <w:marBottom w:val="0"/>
      <w:divBdr>
        <w:top w:val="none" w:sz="0" w:space="0" w:color="auto"/>
        <w:left w:val="none" w:sz="0" w:space="0" w:color="auto"/>
        <w:bottom w:val="none" w:sz="0" w:space="0" w:color="auto"/>
        <w:right w:val="none" w:sz="0" w:space="0" w:color="auto"/>
      </w:divBdr>
    </w:div>
    <w:div w:id="140848370">
      <w:bodyDiv w:val="1"/>
      <w:marLeft w:val="0"/>
      <w:marRight w:val="0"/>
      <w:marTop w:val="0"/>
      <w:marBottom w:val="0"/>
      <w:divBdr>
        <w:top w:val="none" w:sz="0" w:space="0" w:color="auto"/>
        <w:left w:val="none" w:sz="0" w:space="0" w:color="auto"/>
        <w:bottom w:val="none" w:sz="0" w:space="0" w:color="auto"/>
        <w:right w:val="none" w:sz="0" w:space="0" w:color="auto"/>
      </w:divBdr>
    </w:div>
    <w:div w:id="142746766">
      <w:bodyDiv w:val="1"/>
      <w:marLeft w:val="0"/>
      <w:marRight w:val="0"/>
      <w:marTop w:val="0"/>
      <w:marBottom w:val="0"/>
      <w:divBdr>
        <w:top w:val="none" w:sz="0" w:space="0" w:color="auto"/>
        <w:left w:val="none" w:sz="0" w:space="0" w:color="auto"/>
        <w:bottom w:val="none" w:sz="0" w:space="0" w:color="auto"/>
        <w:right w:val="none" w:sz="0" w:space="0" w:color="auto"/>
      </w:divBdr>
    </w:div>
    <w:div w:id="143088368">
      <w:bodyDiv w:val="1"/>
      <w:marLeft w:val="0"/>
      <w:marRight w:val="0"/>
      <w:marTop w:val="0"/>
      <w:marBottom w:val="0"/>
      <w:divBdr>
        <w:top w:val="none" w:sz="0" w:space="0" w:color="auto"/>
        <w:left w:val="none" w:sz="0" w:space="0" w:color="auto"/>
        <w:bottom w:val="none" w:sz="0" w:space="0" w:color="auto"/>
        <w:right w:val="none" w:sz="0" w:space="0" w:color="auto"/>
      </w:divBdr>
    </w:div>
    <w:div w:id="145098916">
      <w:bodyDiv w:val="1"/>
      <w:marLeft w:val="0"/>
      <w:marRight w:val="0"/>
      <w:marTop w:val="0"/>
      <w:marBottom w:val="0"/>
      <w:divBdr>
        <w:top w:val="none" w:sz="0" w:space="0" w:color="auto"/>
        <w:left w:val="none" w:sz="0" w:space="0" w:color="auto"/>
        <w:bottom w:val="none" w:sz="0" w:space="0" w:color="auto"/>
        <w:right w:val="none" w:sz="0" w:space="0" w:color="auto"/>
      </w:divBdr>
    </w:div>
    <w:div w:id="146944721">
      <w:bodyDiv w:val="1"/>
      <w:marLeft w:val="0"/>
      <w:marRight w:val="0"/>
      <w:marTop w:val="0"/>
      <w:marBottom w:val="0"/>
      <w:divBdr>
        <w:top w:val="none" w:sz="0" w:space="0" w:color="auto"/>
        <w:left w:val="none" w:sz="0" w:space="0" w:color="auto"/>
        <w:bottom w:val="none" w:sz="0" w:space="0" w:color="auto"/>
        <w:right w:val="none" w:sz="0" w:space="0" w:color="auto"/>
      </w:divBdr>
    </w:div>
    <w:div w:id="147090711">
      <w:bodyDiv w:val="1"/>
      <w:marLeft w:val="0"/>
      <w:marRight w:val="0"/>
      <w:marTop w:val="0"/>
      <w:marBottom w:val="0"/>
      <w:divBdr>
        <w:top w:val="none" w:sz="0" w:space="0" w:color="auto"/>
        <w:left w:val="none" w:sz="0" w:space="0" w:color="auto"/>
        <w:bottom w:val="none" w:sz="0" w:space="0" w:color="auto"/>
        <w:right w:val="none" w:sz="0" w:space="0" w:color="auto"/>
      </w:divBdr>
    </w:div>
    <w:div w:id="147672469">
      <w:bodyDiv w:val="1"/>
      <w:marLeft w:val="0"/>
      <w:marRight w:val="0"/>
      <w:marTop w:val="0"/>
      <w:marBottom w:val="0"/>
      <w:divBdr>
        <w:top w:val="none" w:sz="0" w:space="0" w:color="auto"/>
        <w:left w:val="none" w:sz="0" w:space="0" w:color="auto"/>
        <w:bottom w:val="none" w:sz="0" w:space="0" w:color="auto"/>
        <w:right w:val="none" w:sz="0" w:space="0" w:color="auto"/>
      </w:divBdr>
    </w:div>
    <w:div w:id="148906162">
      <w:bodyDiv w:val="1"/>
      <w:marLeft w:val="0"/>
      <w:marRight w:val="0"/>
      <w:marTop w:val="0"/>
      <w:marBottom w:val="0"/>
      <w:divBdr>
        <w:top w:val="none" w:sz="0" w:space="0" w:color="auto"/>
        <w:left w:val="none" w:sz="0" w:space="0" w:color="auto"/>
        <w:bottom w:val="none" w:sz="0" w:space="0" w:color="auto"/>
        <w:right w:val="none" w:sz="0" w:space="0" w:color="auto"/>
      </w:divBdr>
    </w:div>
    <w:div w:id="148981459">
      <w:bodyDiv w:val="1"/>
      <w:marLeft w:val="0"/>
      <w:marRight w:val="0"/>
      <w:marTop w:val="0"/>
      <w:marBottom w:val="0"/>
      <w:divBdr>
        <w:top w:val="none" w:sz="0" w:space="0" w:color="auto"/>
        <w:left w:val="none" w:sz="0" w:space="0" w:color="auto"/>
        <w:bottom w:val="none" w:sz="0" w:space="0" w:color="auto"/>
        <w:right w:val="none" w:sz="0" w:space="0" w:color="auto"/>
      </w:divBdr>
    </w:div>
    <w:div w:id="149828864">
      <w:bodyDiv w:val="1"/>
      <w:marLeft w:val="0"/>
      <w:marRight w:val="0"/>
      <w:marTop w:val="0"/>
      <w:marBottom w:val="0"/>
      <w:divBdr>
        <w:top w:val="none" w:sz="0" w:space="0" w:color="auto"/>
        <w:left w:val="none" w:sz="0" w:space="0" w:color="auto"/>
        <w:bottom w:val="none" w:sz="0" w:space="0" w:color="auto"/>
        <w:right w:val="none" w:sz="0" w:space="0" w:color="auto"/>
      </w:divBdr>
    </w:div>
    <w:div w:id="149835404">
      <w:bodyDiv w:val="1"/>
      <w:marLeft w:val="0"/>
      <w:marRight w:val="0"/>
      <w:marTop w:val="0"/>
      <w:marBottom w:val="0"/>
      <w:divBdr>
        <w:top w:val="none" w:sz="0" w:space="0" w:color="auto"/>
        <w:left w:val="none" w:sz="0" w:space="0" w:color="auto"/>
        <w:bottom w:val="none" w:sz="0" w:space="0" w:color="auto"/>
        <w:right w:val="none" w:sz="0" w:space="0" w:color="auto"/>
      </w:divBdr>
    </w:div>
    <w:div w:id="151337888">
      <w:bodyDiv w:val="1"/>
      <w:marLeft w:val="0"/>
      <w:marRight w:val="0"/>
      <w:marTop w:val="0"/>
      <w:marBottom w:val="0"/>
      <w:divBdr>
        <w:top w:val="none" w:sz="0" w:space="0" w:color="auto"/>
        <w:left w:val="none" w:sz="0" w:space="0" w:color="auto"/>
        <w:bottom w:val="none" w:sz="0" w:space="0" w:color="auto"/>
        <w:right w:val="none" w:sz="0" w:space="0" w:color="auto"/>
      </w:divBdr>
    </w:div>
    <w:div w:id="154810793">
      <w:bodyDiv w:val="1"/>
      <w:marLeft w:val="0"/>
      <w:marRight w:val="0"/>
      <w:marTop w:val="0"/>
      <w:marBottom w:val="0"/>
      <w:divBdr>
        <w:top w:val="none" w:sz="0" w:space="0" w:color="auto"/>
        <w:left w:val="none" w:sz="0" w:space="0" w:color="auto"/>
        <w:bottom w:val="none" w:sz="0" w:space="0" w:color="auto"/>
        <w:right w:val="none" w:sz="0" w:space="0" w:color="auto"/>
      </w:divBdr>
    </w:div>
    <w:div w:id="156922917">
      <w:bodyDiv w:val="1"/>
      <w:marLeft w:val="0"/>
      <w:marRight w:val="0"/>
      <w:marTop w:val="0"/>
      <w:marBottom w:val="0"/>
      <w:divBdr>
        <w:top w:val="none" w:sz="0" w:space="0" w:color="auto"/>
        <w:left w:val="none" w:sz="0" w:space="0" w:color="auto"/>
        <w:bottom w:val="none" w:sz="0" w:space="0" w:color="auto"/>
        <w:right w:val="none" w:sz="0" w:space="0" w:color="auto"/>
      </w:divBdr>
    </w:div>
    <w:div w:id="157429628">
      <w:bodyDiv w:val="1"/>
      <w:marLeft w:val="0"/>
      <w:marRight w:val="0"/>
      <w:marTop w:val="0"/>
      <w:marBottom w:val="0"/>
      <w:divBdr>
        <w:top w:val="none" w:sz="0" w:space="0" w:color="auto"/>
        <w:left w:val="none" w:sz="0" w:space="0" w:color="auto"/>
        <w:bottom w:val="none" w:sz="0" w:space="0" w:color="auto"/>
        <w:right w:val="none" w:sz="0" w:space="0" w:color="auto"/>
      </w:divBdr>
    </w:div>
    <w:div w:id="161166584">
      <w:bodyDiv w:val="1"/>
      <w:marLeft w:val="0"/>
      <w:marRight w:val="0"/>
      <w:marTop w:val="0"/>
      <w:marBottom w:val="0"/>
      <w:divBdr>
        <w:top w:val="none" w:sz="0" w:space="0" w:color="auto"/>
        <w:left w:val="none" w:sz="0" w:space="0" w:color="auto"/>
        <w:bottom w:val="none" w:sz="0" w:space="0" w:color="auto"/>
        <w:right w:val="none" w:sz="0" w:space="0" w:color="auto"/>
      </w:divBdr>
    </w:div>
    <w:div w:id="161552905">
      <w:bodyDiv w:val="1"/>
      <w:marLeft w:val="0"/>
      <w:marRight w:val="0"/>
      <w:marTop w:val="0"/>
      <w:marBottom w:val="0"/>
      <w:divBdr>
        <w:top w:val="none" w:sz="0" w:space="0" w:color="auto"/>
        <w:left w:val="none" w:sz="0" w:space="0" w:color="auto"/>
        <w:bottom w:val="none" w:sz="0" w:space="0" w:color="auto"/>
        <w:right w:val="none" w:sz="0" w:space="0" w:color="auto"/>
      </w:divBdr>
    </w:div>
    <w:div w:id="162399641">
      <w:bodyDiv w:val="1"/>
      <w:marLeft w:val="0"/>
      <w:marRight w:val="0"/>
      <w:marTop w:val="0"/>
      <w:marBottom w:val="0"/>
      <w:divBdr>
        <w:top w:val="none" w:sz="0" w:space="0" w:color="auto"/>
        <w:left w:val="none" w:sz="0" w:space="0" w:color="auto"/>
        <w:bottom w:val="none" w:sz="0" w:space="0" w:color="auto"/>
        <w:right w:val="none" w:sz="0" w:space="0" w:color="auto"/>
      </w:divBdr>
    </w:div>
    <w:div w:id="163664946">
      <w:bodyDiv w:val="1"/>
      <w:marLeft w:val="0"/>
      <w:marRight w:val="0"/>
      <w:marTop w:val="0"/>
      <w:marBottom w:val="0"/>
      <w:divBdr>
        <w:top w:val="none" w:sz="0" w:space="0" w:color="auto"/>
        <w:left w:val="none" w:sz="0" w:space="0" w:color="auto"/>
        <w:bottom w:val="none" w:sz="0" w:space="0" w:color="auto"/>
        <w:right w:val="none" w:sz="0" w:space="0" w:color="auto"/>
      </w:divBdr>
    </w:div>
    <w:div w:id="164394934">
      <w:bodyDiv w:val="1"/>
      <w:marLeft w:val="0"/>
      <w:marRight w:val="0"/>
      <w:marTop w:val="0"/>
      <w:marBottom w:val="0"/>
      <w:divBdr>
        <w:top w:val="none" w:sz="0" w:space="0" w:color="auto"/>
        <w:left w:val="none" w:sz="0" w:space="0" w:color="auto"/>
        <w:bottom w:val="none" w:sz="0" w:space="0" w:color="auto"/>
        <w:right w:val="none" w:sz="0" w:space="0" w:color="auto"/>
      </w:divBdr>
    </w:div>
    <w:div w:id="165100547">
      <w:bodyDiv w:val="1"/>
      <w:marLeft w:val="0"/>
      <w:marRight w:val="0"/>
      <w:marTop w:val="0"/>
      <w:marBottom w:val="0"/>
      <w:divBdr>
        <w:top w:val="none" w:sz="0" w:space="0" w:color="auto"/>
        <w:left w:val="none" w:sz="0" w:space="0" w:color="auto"/>
        <w:bottom w:val="none" w:sz="0" w:space="0" w:color="auto"/>
        <w:right w:val="none" w:sz="0" w:space="0" w:color="auto"/>
      </w:divBdr>
    </w:div>
    <w:div w:id="166290942">
      <w:bodyDiv w:val="1"/>
      <w:marLeft w:val="0"/>
      <w:marRight w:val="0"/>
      <w:marTop w:val="0"/>
      <w:marBottom w:val="0"/>
      <w:divBdr>
        <w:top w:val="none" w:sz="0" w:space="0" w:color="auto"/>
        <w:left w:val="none" w:sz="0" w:space="0" w:color="auto"/>
        <w:bottom w:val="none" w:sz="0" w:space="0" w:color="auto"/>
        <w:right w:val="none" w:sz="0" w:space="0" w:color="auto"/>
      </w:divBdr>
    </w:div>
    <w:div w:id="171071281">
      <w:bodyDiv w:val="1"/>
      <w:marLeft w:val="0"/>
      <w:marRight w:val="0"/>
      <w:marTop w:val="0"/>
      <w:marBottom w:val="0"/>
      <w:divBdr>
        <w:top w:val="none" w:sz="0" w:space="0" w:color="auto"/>
        <w:left w:val="none" w:sz="0" w:space="0" w:color="auto"/>
        <w:bottom w:val="none" w:sz="0" w:space="0" w:color="auto"/>
        <w:right w:val="none" w:sz="0" w:space="0" w:color="auto"/>
      </w:divBdr>
    </w:div>
    <w:div w:id="171187510">
      <w:bodyDiv w:val="1"/>
      <w:marLeft w:val="0"/>
      <w:marRight w:val="0"/>
      <w:marTop w:val="0"/>
      <w:marBottom w:val="0"/>
      <w:divBdr>
        <w:top w:val="none" w:sz="0" w:space="0" w:color="auto"/>
        <w:left w:val="none" w:sz="0" w:space="0" w:color="auto"/>
        <w:bottom w:val="none" w:sz="0" w:space="0" w:color="auto"/>
        <w:right w:val="none" w:sz="0" w:space="0" w:color="auto"/>
      </w:divBdr>
    </w:div>
    <w:div w:id="171651719">
      <w:bodyDiv w:val="1"/>
      <w:marLeft w:val="0"/>
      <w:marRight w:val="0"/>
      <w:marTop w:val="0"/>
      <w:marBottom w:val="0"/>
      <w:divBdr>
        <w:top w:val="none" w:sz="0" w:space="0" w:color="auto"/>
        <w:left w:val="none" w:sz="0" w:space="0" w:color="auto"/>
        <w:bottom w:val="none" w:sz="0" w:space="0" w:color="auto"/>
        <w:right w:val="none" w:sz="0" w:space="0" w:color="auto"/>
      </w:divBdr>
    </w:div>
    <w:div w:id="176426625">
      <w:bodyDiv w:val="1"/>
      <w:marLeft w:val="0"/>
      <w:marRight w:val="0"/>
      <w:marTop w:val="0"/>
      <w:marBottom w:val="0"/>
      <w:divBdr>
        <w:top w:val="none" w:sz="0" w:space="0" w:color="auto"/>
        <w:left w:val="none" w:sz="0" w:space="0" w:color="auto"/>
        <w:bottom w:val="none" w:sz="0" w:space="0" w:color="auto"/>
        <w:right w:val="none" w:sz="0" w:space="0" w:color="auto"/>
      </w:divBdr>
    </w:div>
    <w:div w:id="178928556">
      <w:bodyDiv w:val="1"/>
      <w:marLeft w:val="0"/>
      <w:marRight w:val="0"/>
      <w:marTop w:val="0"/>
      <w:marBottom w:val="0"/>
      <w:divBdr>
        <w:top w:val="none" w:sz="0" w:space="0" w:color="auto"/>
        <w:left w:val="none" w:sz="0" w:space="0" w:color="auto"/>
        <w:bottom w:val="none" w:sz="0" w:space="0" w:color="auto"/>
        <w:right w:val="none" w:sz="0" w:space="0" w:color="auto"/>
      </w:divBdr>
    </w:div>
    <w:div w:id="180124674">
      <w:bodyDiv w:val="1"/>
      <w:marLeft w:val="0"/>
      <w:marRight w:val="0"/>
      <w:marTop w:val="0"/>
      <w:marBottom w:val="0"/>
      <w:divBdr>
        <w:top w:val="none" w:sz="0" w:space="0" w:color="auto"/>
        <w:left w:val="none" w:sz="0" w:space="0" w:color="auto"/>
        <w:bottom w:val="none" w:sz="0" w:space="0" w:color="auto"/>
        <w:right w:val="none" w:sz="0" w:space="0" w:color="auto"/>
      </w:divBdr>
    </w:div>
    <w:div w:id="181407826">
      <w:bodyDiv w:val="1"/>
      <w:marLeft w:val="0"/>
      <w:marRight w:val="0"/>
      <w:marTop w:val="0"/>
      <w:marBottom w:val="0"/>
      <w:divBdr>
        <w:top w:val="none" w:sz="0" w:space="0" w:color="auto"/>
        <w:left w:val="none" w:sz="0" w:space="0" w:color="auto"/>
        <w:bottom w:val="none" w:sz="0" w:space="0" w:color="auto"/>
        <w:right w:val="none" w:sz="0" w:space="0" w:color="auto"/>
      </w:divBdr>
    </w:div>
    <w:div w:id="181474316">
      <w:bodyDiv w:val="1"/>
      <w:marLeft w:val="0"/>
      <w:marRight w:val="0"/>
      <w:marTop w:val="0"/>
      <w:marBottom w:val="0"/>
      <w:divBdr>
        <w:top w:val="none" w:sz="0" w:space="0" w:color="auto"/>
        <w:left w:val="none" w:sz="0" w:space="0" w:color="auto"/>
        <w:bottom w:val="none" w:sz="0" w:space="0" w:color="auto"/>
        <w:right w:val="none" w:sz="0" w:space="0" w:color="auto"/>
      </w:divBdr>
    </w:div>
    <w:div w:id="183128475">
      <w:bodyDiv w:val="1"/>
      <w:marLeft w:val="0"/>
      <w:marRight w:val="0"/>
      <w:marTop w:val="0"/>
      <w:marBottom w:val="0"/>
      <w:divBdr>
        <w:top w:val="none" w:sz="0" w:space="0" w:color="auto"/>
        <w:left w:val="none" w:sz="0" w:space="0" w:color="auto"/>
        <w:bottom w:val="none" w:sz="0" w:space="0" w:color="auto"/>
        <w:right w:val="none" w:sz="0" w:space="0" w:color="auto"/>
      </w:divBdr>
    </w:div>
    <w:div w:id="185217177">
      <w:bodyDiv w:val="1"/>
      <w:marLeft w:val="0"/>
      <w:marRight w:val="0"/>
      <w:marTop w:val="0"/>
      <w:marBottom w:val="0"/>
      <w:divBdr>
        <w:top w:val="none" w:sz="0" w:space="0" w:color="auto"/>
        <w:left w:val="none" w:sz="0" w:space="0" w:color="auto"/>
        <w:bottom w:val="none" w:sz="0" w:space="0" w:color="auto"/>
        <w:right w:val="none" w:sz="0" w:space="0" w:color="auto"/>
      </w:divBdr>
    </w:div>
    <w:div w:id="187108170">
      <w:bodyDiv w:val="1"/>
      <w:marLeft w:val="0"/>
      <w:marRight w:val="0"/>
      <w:marTop w:val="0"/>
      <w:marBottom w:val="0"/>
      <w:divBdr>
        <w:top w:val="none" w:sz="0" w:space="0" w:color="auto"/>
        <w:left w:val="none" w:sz="0" w:space="0" w:color="auto"/>
        <w:bottom w:val="none" w:sz="0" w:space="0" w:color="auto"/>
        <w:right w:val="none" w:sz="0" w:space="0" w:color="auto"/>
      </w:divBdr>
    </w:div>
    <w:div w:id="187331598">
      <w:bodyDiv w:val="1"/>
      <w:marLeft w:val="0"/>
      <w:marRight w:val="0"/>
      <w:marTop w:val="0"/>
      <w:marBottom w:val="0"/>
      <w:divBdr>
        <w:top w:val="none" w:sz="0" w:space="0" w:color="auto"/>
        <w:left w:val="none" w:sz="0" w:space="0" w:color="auto"/>
        <w:bottom w:val="none" w:sz="0" w:space="0" w:color="auto"/>
        <w:right w:val="none" w:sz="0" w:space="0" w:color="auto"/>
      </w:divBdr>
    </w:div>
    <w:div w:id="192884619">
      <w:bodyDiv w:val="1"/>
      <w:marLeft w:val="0"/>
      <w:marRight w:val="0"/>
      <w:marTop w:val="0"/>
      <w:marBottom w:val="0"/>
      <w:divBdr>
        <w:top w:val="none" w:sz="0" w:space="0" w:color="auto"/>
        <w:left w:val="none" w:sz="0" w:space="0" w:color="auto"/>
        <w:bottom w:val="none" w:sz="0" w:space="0" w:color="auto"/>
        <w:right w:val="none" w:sz="0" w:space="0" w:color="auto"/>
      </w:divBdr>
    </w:div>
    <w:div w:id="197007984">
      <w:bodyDiv w:val="1"/>
      <w:marLeft w:val="0"/>
      <w:marRight w:val="0"/>
      <w:marTop w:val="0"/>
      <w:marBottom w:val="0"/>
      <w:divBdr>
        <w:top w:val="none" w:sz="0" w:space="0" w:color="auto"/>
        <w:left w:val="none" w:sz="0" w:space="0" w:color="auto"/>
        <w:bottom w:val="none" w:sz="0" w:space="0" w:color="auto"/>
        <w:right w:val="none" w:sz="0" w:space="0" w:color="auto"/>
      </w:divBdr>
    </w:div>
    <w:div w:id="197469534">
      <w:bodyDiv w:val="1"/>
      <w:marLeft w:val="0"/>
      <w:marRight w:val="0"/>
      <w:marTop w:val="0"/>
      <w:marBottom w:val="0"/>
      <w:divBdr>
        <w:top w:val="none" w:sz="0" w:space="0" w:color="auto"/>
        <w:left w:val="none" w:sz="0" w:space="0" w:color="auto"/>
        <w:bottom w:val="none" w:sz="0" w:space="0" w:color="auto"/>
        <w:right w:val="none" w:sz="0" w:space="0" w:color="auto"/>
      </w:divBdr>
    </w:div>
    <w:div w:id="200553432">
      <w:bodyDiv w:val="1"/>
      <w:marLeft w:val="0"/>
      <w:marRight w:val="0"/>
      <w:marTop w:val="0"/>
      <w:marBottom w:val="0"/>
      <w:divBdr>
        <w:top w:val="none" w:sz="0" w:space="0" w:color="auto"/>
        <w:left w:val="none" w:sz="0" w:space="0" w:color="auto"/>
        <w:bottom w:val="none" w:sz="0" w:space="0" w:color="auto"/>
        <w:right w:val="none" w:sz="0" w:space="0" w:color="auto"/>
      </w:divBdr>
    </w:div>
    <w:div w:id="204292502">
      <w:bodyDiv w:val="1"/>
      <w:marLeft w:val="0"/>
      <w:marRight w:val="0"/>
      <w:marTop w:val="0"/>
      <w:marBottom w:val="0"/>
      <w:divBdr>
        <w:top w:val="none" w:sz="0" w:space="0" w:color="auto"/>
        <w:left w:val="none" w:sz="0" w:space="0" w:color="auto"/>
        <w:bottom w:val="none" w:sz="0" w:space="0" w:color="auto"/>
        <w:right w:val="none" w:sz="0" w:space="0" w:color="auto"/>
      </w:divBdr>
    </w:div>
    <w:div w:id="204372689">
      <w:bodyDiv w:val="1"/>
      <w:marLeft w:val="0"/>
      <w:marRight w:val="0"/>
      <w:marTop w:val="0"/>
      <w:marBottom w:val="0"/>
      <w:divBdr>
        <w:top w:val="none" w:sz="0" w:space="0" w:color="auto"/>
        <w:left w:val="none" w:sz="0" w:space="0" w:color="auto"/>
        <w:bottom w:val="none" w:sz="0" w:space="0" w:color="auto"/>
        <w:right w:val="none" w:sz="0" w:space="0" w:color="auto"/>
      </w:divBdr>
    </w:div>
    <w:div w:id="205145581">
      <w:bodyDiv w:val="1"/>
      <w:marLeft w:val="0"/>
      <w:marRight w:val="0"/>
      <w:marTop w:val="0"/>
      <w:marBottom w:val="0"/>
      <w:divBdr>
        <w:top w:val="none" w:sz="0" w:space="0" w:color="auto"/>
        <w:left w:val="none" w:sz="0" w:space="0" w:color="auto"/>
        <w:bottom w:val="none" w:sz="0" w:space="0" w:color="auto"/>
        <w:right w:val="none" w:sz="0" w:space="0" w:color="auto"/>
      </w:divBdr>
    </w:div>
    <w:div w:id="205414105">
      <w:bodyDiv w:val="1"/>
      <w:marLeft w:val="0"/>
      <w:marRight w:val="0"/>
      <w:marTop w:val="0"/>
      <w:marBottom w:val="0"/>
      <w:divBdr>
        <w:top w:val="none" w:sz="0" w:space="0" w:color="auto"/>
        <w:left w:val="none" w:sz="0" w:space="0" w:color="auto"/>
        <w:bottom w:val="none" w:sz="0" w:space="0" w:color="auto"/>
        <w:right w:val="none" w:sz="0" w:space="0" w:color="auto"/>
      </w:divBdr>
    </w:div>
    <w:div w:id="206575595">
      <w:bodyDiv w:val="1"/>
      <w:marLeft w:val="0"/>
      <w:marRight w:val="0"/>
      <w:marTop w:val="0"/>
      <w:marBottom w:val="0"/>
      <w:divBdr>
        <w:top w:val="none" w:sz="0" w:space="0" w:color="auto"/>
        <w:left w:val="none" w:sz="0" w:space="0" w:color="auto"/>
        <w:bottom w:val="none" w:sz="0" w:space="0" w:color="auto"/>
        <w:right w:val="none" w:sz="0" w:space="0" w:color="auto"/>
      </w:divBdr>
    </w:div>
    <w:div w:id="207687250">
      <w:bodyDiv w:val="1"/>
      <w:marLeft w:val="0"/>
      <w:marRight w:val="0"/>
      <w:marTop w:val="0"/>
      <w:marBottom w:val="0"/>
      <w:divBdr>
        <w:top w:val="none" w:sz="0" w:space="0" w:color="auto"/>
        <w:left w:val="none" w:sz="0" w:space="0" w:color="auto"/>
        <w:bottom w:val="none" w:sz="0" w:space="0" w:color="auto"/>
        <w:right w:val="none" w:sz="0" w:space="0" w:color="auto"/>
      </w:divBdr>
    </w:div>
    <w:div w:id="211697060">
      <w:bodyDiv w:val="1"/>
      <w:marLeft w:val="0"/>
      <w:marRight w:val="0"/>
      <w:marTop w:val="0"/>
      <w:marBottom w:val="0"/>
      <w:divBdr>
        <w:top w:val="none" w:sz="0" w:space="0" w:color="auto"/>
        <w:left w:val="none" w:sz="0" w:space="0" w:color="auto"/>
        <w:bottom w:val="none" w:sz="0" w:space="0" w:color="auto"/>
        <w:right w:val="none" w:sz="0" w:space="0" w:color="auto"/>
      </w:divBdr>
    </w:div>
    <w:div w:id="214242522">
      <w:bodyDiv w:val="1"/>
      <w:marLeft w:val="0"/>
      <w:marRight w:val="0"/>
      <w:marTop w:val="0"/>
      <w:marBottom w:val="0"/>
      <w:divBdr>
        <w:top w:val="none" w:sz="0" w:space="0" w:color="auto"/>
        <w:left w:val="none" w:sz="0" w:space="0" w:color="auto"/>
        <w:bottom w:val="none" w:sz="0" w:space="0" w:color="auto"/>
        <w:right w:val="none" w:sz="0" w:space="0" w:color="auto"/>
      </w:divBdr>
    </w:div>
    <w:div w:id="216089413">
      <w:bodyDiv w:val="1"/>
      <w:marLeft w:val="0"/>
      <w:marRight w:val="0"/>
      <w:marTop w:val="0"/>
      <w:marBottom w:val="0"/>
      <w:divBdr>
        <w:top w:val="none" w:sz="0" w:space="0" w:color="auto"/>
        <w:left w:val="none" w:sz="0" w:space="0" w:color="auto"/>
        <w:bottom w:val="none" w:sz="0" w:space="0" w:color="auto"/>
        <w:right w:val="none" w:sz="0" w:space="0" w:color="auto"/>
      </w:divBdr>
    </w:div>
    <w:div w:id="216943376">
      <w:bodyDiv w:val="1"/>
      <w:marLeft w:val="0"/>
      <w:marRight w:val="0"/>
      <w:marTop w:val="0"/>
      <w:marBottom w:val="0"/>
      <w:divBdr>
        <w:top w:val="none" w:sz="0" w:space="0" w:color="auto"/>
        <w:left w:val="none" w:sz="0" w:space="0" w:color="auto"/>
        <w:bottom w:val="none" w:sz="0" w:space="0" w:color="auto"/>
        <w:right w:val="none" w:sz="0" w:space="0" w:color="auto"/>
      </w:divBdr>
    </w:div>
    <w:div w:id="217742413">
      <w:bodyDiv w:val="1"/>
      <w:marLeft w:val="0"/>
      <w:marRight w:val="0"/>
      <w:marTop w:val="0"/>
      <w:marBottom w:val="0"/>
      <w:divBdr>
        <w:top w:val="none" w:sz="0" w:space="0" w:color="auto"/>
        <w:left w:val="none" w:sz="0" w:space="0" w:color="auto"/>
        <w:bottom w:val="none" w:sz="0" w:space="0" w:color="auto"/>
        <w:right w:val="none" w:sz="0" w:space="0" w:color="auto"/>
      </w:divBdr>
    </w:div>
    <w:div w:id="219295329">
      <w:bodyDiv w:val="1"/>
      <w:marLeft w:val="0"/>
      <w:marRight w:val="0"/>
      <w:marTop w:val="0"/>
      <w:marBottom w:val="0"/>
      <w:divBdr>
        <w:top w:val="none" w:sz="0" w:space="0" w:color="auto"/>
        <w:left w:val="none" w:sz="0" w:space="0" w:color="auto"/>
        <w:bottom w:val="none" w:sz="0" w:space="0" w:color="auto"/>
        <w:right w:val="none" w:sz="0" w:space="0" w:color="auto"/>
      </w:divBdr>
    </w:div>
    <w:div w:id="219484403">
      <w:bodyDiv w:val="1"/>
      <w:marLeft w:val="0"/>
      <w:marRight w:val="0"/>
      <w:marTop w:val="0"/>
      <w:marBottom w:val="0"/>
      <w:divBdr>
        <w:top w:val="none" w:sz="0" w:space="0" w:color="auto"/>
        <w:left w:val="none" w:sz="0" w:space="0" w:color="auto"/>
        <w:bottom w:val="none" w:sz="0" w:space="0" w:color="auto"/>
        <w:right w:val="none" w:sz="0" w:space="0" w:color="auto"/>
      </w:divBdr>
    </w:div>
    <w:div w:id="221404597">
      <w:bodyDiv w:val="1"/>
      <w:marLeft w:val="0"/>
      <w:marRight w:val="0"/>
      <w:marTop w:val="0"/>
      <w:marBottom w:val="0"/>
      <w:divBdr>
        <w:top w:val="none" w:sz="0" w:space="0" w:color="auto"/>
        <w:left w:val="none" w:sz="0" w:space="0" w:color="auto"/>
        <w:bottom w:val="none" w:sz="0" w:space="0" w:color="auto"/>
        <w:right w:val="none" w:sz="0" w:space="0" w:color="auto"/>
      </w:divBdr>
    </w:div>
    <w:div w:id="224217527">
      <w:bodyDiv w:val="1"/>
      <w:marLeft w:val="0"/>
      <w:marRight w:val="0"/>
      <w:marTop w:val="0"/>
      <w:marBottom w:val="0"/>
      <w:divBdr>
        <w:top w:val="none" w:sz="0" w:space="0" w:color="auto"/>
        <w:left w:val="none" w:sz="0" w:space="0" w:color="auto"/>
        <w:bottom w:val="none" w:sz="0" w:space="0" w:color="auto"/>
        <w:right w:val="none" w:sz="0" w:space="0" w:color="auto"/>
      </w:divBdr>
    </w:div>
    <w:div w:id="224536358">
      <w:bodyDiv w:val="1"/>
      <w:marLeft w:val="0"/>
      <w:marRight w:val="0"/>
      <w:marTop w:val="0"/>
      <w:marBottom w:val="0"/>
      <w:divBdr>
        <w:top w:val="none" w:sz="0" w:space="0" w:color="auto"/>
        <w:left w:val="none" w:sz="0" w:space="0" w:color="auto"/>
        <w:bottom w:val="none" w:sz="0" w:space="0" w:color="auto"/>
        <w:right w:val="none" w:sz="0" w:space="0" w:color="auto"/>
      </w:divBdr>
    </w:div>
    <w:div w:id="224537643">
      <w:bodyDiv w:val="1"/>
      <w:marLeft w:val="0"/>
      <w:marRight w:val="0"/>
      <w:marTop w:val="0"/>
      <w:marBottom w:val="0"/>
      <w:divBdr>
        <w:top w:val="none" w:sz="0" w:space="0" w:color="auto"/>
        <w:left w:val="none" w:sz="0" w:space="0" w:color="auto"/>
        <w:bottom w:val="none" w:sz="0" w:space="0" w:color="auto"/>
        <w:right w:val="none" w:sz="0" w:space="0" w:color="auto"/>
      </w:divBdr>
    </w:div>
    <w:div w:id="224730706">
      <w:bodyDiv w:val="1"/>
      <w:marLeft w:val="0"/>
      <w:marRight w:val="0"/>
      <w:marTop w:val="0"/>
      <w:marBottom w:val="0"/>
      <w:divBdr>
        <w:top w:val="none" w:sz="0" w:space="0" w:color="auto"/>
        <w:left w:val="none" w:sz="0" w:space="0" w:color="auto"/>
        <w:bottom w:val="none" w:sz="0" w:space="0" w:color="auto"/>
        <w:right w:val="none" w:sz="0" w:space="0" w:color="auto"/>
      </w:divBdr>
    </w:div>
    <w:div w:id="226844426">
      <w:bodyDiv w:val="1"/>
      <w:marLeft w:val="0"/>
      <w:marRight w:val="0"/>
      <w:marTop w:val="0"/>
      <w:marBottom w:val="0"/>
      <w:divBdr>
        <w:top w:val="none" w:sz="0" w:space="0" w:color="auto"/>
        <w:left w:val="none" w:sz="0" w:space="0" w:color="auto"/>
        <w:bottom w:val="none" w:sz="0" w:space="0" w:color="auto"/>
        <w:right w:val="none" w:sz="0" w:space="0" w:color="auto"/>
      </w:divBdr>
    </w:div>
    <w:div w:id="230309988">
      <w:bodyDiv w:val="1"/>
      <w:marLeft w:val="0"/>
      <w:marRight w:val="0"/>
      <w:marTop w:val="0"/>
      <w:marBottom w:val="0"/>
      <w:divBdr>
        <w:top w:val="none" w:sz="0" w:space="0" w:color="auto"/>
        <w:left w:val="none" w:sz="0" w:space="0" w:color="auto"/>
        <w:bottom w:val="none" w:sz="0" w:space="0" w:color="auto"/>
        <w:right w:val="none" w:sz="0" w:space="0" w:color="auto"/>
      </w:divBdr>
    </w:div>
    <w:div w:id="231234824">
      <w:bodyDiv w:val="1"/>
      <w:marLeft w:val="0"/>
      <w:marRight w:val="0"/>
      <w:marTop w:val="0"/>
      <w:marBottom w:val="0"/>
      <w:divBdr>
        <w:top w:val="none" w:sz="0" w:space="0" w:color="auto"/>
        <w:left w:val="none" w:sz="0" w:space="0" w:color="auto"/>
        <w:bottom w:val="none" w:sz="0" w:space="0" w:color="auto"/>
        <w:right w:val="none" w:sz="0" w:space="0" w:color="auto"/>
      </w:divBdr>
    </w:div>
    <w:div w:id="232130222">
      <w:bodyDiv w:val="1"/>
      <w:marLeft w:val="0"/>
      <w:marRight w:val="0"/>
      <w:marTop w:val="0"/>
      <w:marBottom w:val="0"/>
      <w:divBdr>
        <w:top w:val="none" w:sz="0" w:space="0" w:color="auto"/>
        <w:left w:val="none" w:sz="0" w:space="0" w:color="auto"/>
        <w:bottom w:val="none" w:sz="0" w:space="0" w:color="auto"/>
        <w:right w:val="none" w:sz="0" w:space="0" w:color="auto"/>
      </w:divBdr>
    </w:div>
    <w:div w:id="234827029">
      <w:bodyDiv w:val="1"/>
      <w:marLeft w:val="0"/>
      <w:marRight w:val="0"/>
      <w:marTop w:val="0"/>
      <w:marBottom w:val="0"/>
      <w:divBdr>
        <w:top w:val="none" w:sz="0" w:space="0" w:color="auto"/>
        <w:left w:val="none" w:sz="0" w:space="0" w:color="auto"/>
        <w:bottom w:val="none" w:sz="0" w:space="0" w:color="auto"/>
        <w:right w:val="none" w:sz="0" w:space="0" w:color="auto"/>
      </w:divBdr>
    </w:div>
    <w:div w:id="236521409">
      <w:bodyDiv w:val="1"/>
      <w:marLeft w:val="0"/>
      <w:marRight w:val="0"/>
      <w:marTop w:val="0"/>
      <w:marBottom w:val="0"/>
      <w:divBdr>
        <w:top w:val="none" w:sz="0" w:space="0" w:color="auto"/>
        <w:left w:val="none" w:sz="0" w:space="0" w:color="auto"/>
        <w:bottom w:val="none" w:sz="0" w:space="0" w:color="auto"/>
        <w:right w:val="none" w:sz="0" w:space="0" w:color="auto"/>
      </w:divBdr>
    </w:div>
    <w:div w:id="237132661">
      <w:bodyDiv w:val="1"/>
      <w:marLeft w:val="0"/>
      <w:marRight w:val="0"/>
      <w:marTop w:val="0"/>
      <w:marBottom w:val="0"/>
      <w:divBdr>
        <w:top w:val="none" w:sz="0" w:space="0" w:color="auto"/>
        <w:left w:val="none" w:sz="0" w:space="0" w:color="auto"/>
        <w:bottom w:val="none" w:sz="0" w:space="0" w:color="auto"/>
        <w:right w:val="none" w:sz="0" w:space="0" w:color="auto"/>
      </w:divBdr>
    </w:div>
    <w:div w:id="238561166">
      <w:bodyDiv w:val="1"/>
      <w:marLeft w:val="0"/>
      <w:marRight w:val="0"/>
      <w:marTop w:val="0"/>
      <w:marBottom w:val="0"/>
      <w:divBdr>
        <w:top w:val="none" w:sz="0" w:space="0" w:color="auto"/>
        <w:left w:val="none" w:sz="0" w:space="0" w:color="auto"/>
        <w:bottom w:val="none" w:sz="0" w:space="0" w:color="auto"/>
        <w:right w:val="none" w:sz="0" w:space="0" w:color="auto"/>
      </w:divBdr>
    </w:div>
    <w:div w:id="240336505">
      <w:bodyDiv w:val="1"/>
      <w:marLeft w:val="0"/>
      <w:marRight w:val="0"/>
      <w:marTop w:val="0"/>
      <w:marBottom w:val="0"/>
      <w:divBdr>
        <w:top w:val="none" w:sz="0" w:space="0" w:color="auto"/>
        <w:left w:val="none" w:sz="0" w:space="0" w:color="auto"/>
        <w:bottom w:val="none" w:sz="0" w:space="0" w:color="auto"/>
        <w:right w:val="none" w:sz="0" w:space="0" w:color="auto"/>
      </w:divBdr>
    </w:div>
    <w:div w:id="240650659">
      <w:bodyDiv w:val="1"/>
      <w:marLeft w:val="0"/>
      <w:marRight w:val="0"/>
      <w:marTop w:val="0"/>
      <w:marBottom w:val="0"/>
      <w:divBdr>
        <w:top w:val="none" w:sz="0" w:space="0" w:color="auto"/>
        <w:left w:val="none" w:sz="0" w:space="0" w:color="auto"/>
        <w:bottom w:val="none" w:sz="0" w:space="0" w:color="auto"/>
        <w:right w:val="none" w:sz="0" w:space="0" w:color="auto"/>
      </w:divBdr>
    </w:div>
    <w:div w:id="241960991">
      <w:bodyDiv w:val="1"/>
      <w:marLeft w:val="0"/>
      <w:marRight w:val="0"/>
      <w:marTop w:val="0"/>
      <w:marBottom w:val="0"/>
      <w:divBdr>
        <w:top w:val="none" w:sz="0" w:space="0" w:color="auto"/>
        <w:left w:val="none" w:sz="0" w:space="0" w:color="auto"/>
        <w:bottom w:val="none" w:sz="0" w:space="0" w:color="auto"/>
        <w:right w:val="none" w:sz="0" w:space="0" w:color="auto"/>
      </w:divBdr>
    </w:div>
    <w:div w:id="246888855">
      <w:bodyDiv w:val="1"/>
      <w:marLeft w:val="0"/>
      <w:marRight w:val="0"/>
      <w:marTop w:val="0"/>
      <w:marBottom w:val="0"/>
      <w:divBdr>
        <w:top w:val="none" w:sz="0" w:space="0" w:color="auto"/>
        <w:left w:val="none" w:sz="0" w:space="0" w:color="auto"/>
        <w:bottom w:val="none" w:sz="0" w:space="0" w:color="auto"/>
        <w:right w:val="none" w:sz="0" w:space="0" w:color="auto"/>
      </w:divBdr>
    </w:div>
    <w:div w:id="249435949">
      <w:bodyDiv w:val="1"/>
      <w:marLeft w:val="0"/>
      <w:marRight w:val="0"/>
      <w:marTop w:val="0"/>
      <w:marBottom w:val="0"/>
      <w:divBdr>
        <w:top w:val="none" w:sz="0" w:space="0" w:color="auto"/>
        <w:left w:val="none" w:sz="0" w:space="0" w:color="auto"/>
        <w:bottom w:val="none" w:sz="0" w:space="0" w:color="auto"/>
        <w:right w:val="none" w:sz="0" w:space="0" w:color="auto"/>
      </w:divBdr>
    </w:div>
    <w:div w:id="250968509">
      <w:bodyDiv w:val="1"/>
      <w:marLeft w:val="0"/>
      <w:marRight w:val="0"/>
      <w:marTop w:val="0"/>
      <w:marBottom w:val="0"/>
      <w:divBdr>
        <w:top w:val="none" w:sz="0" w:space="0" w:color="auto"/>
        <w:left w:val="none" w:sz="0" w:space="0" w:color="auto"/>
        <w:bottom w:val="none" w:sz="0" w:space="0" w:color="auto"/>
        <w:right w:val="none" w:sz="0" w:space="0" w:color="auto"/>
      </w:divBdr>
    </w:div>
    <w:div w:id="254217801">
      <w:bodyDiv w:val="1"/>
      <w:marLeft w:val="0"/>
      <w:marRight w:val="0"/>
      <w:marTop w:val="0"/>
      <w:marBottom w:val="0"/>
      <w:divBdr>
        <w:top w:val="none" w:sz="0" w:space="0" w:color="auto"/>
        <w:left w:val="none" w:sz="0" w:space="0" w:color="auto"/>
        <w:bottom w:val="none" w:sz="0" w:space="0" w:color="auto"/>
        <w:right w:val="none" w:sz="0" w:space="0" w:color="auto"/>
      </w:divBdr>
    </w:div>
    <w:div w:id="254360638">
      <w:bodyDiv w:val="1"/>
      <w:marLeft w:val="0"/>
      <w:marRight w:val="0"/>
      <w:marTop w:val="0"/>
      <w:marBottom w:val="0"/>
      <w:divBdr>
        <w:top w:val="none" w:sz="0" w:space="0" w:color="auto"/>
        <w:left w:val="none" w:sz="0" w:space="0" w:color="auto"/>
        <w:bottom w:val="none" w:sz="0" w:space="0" w:color="auto"/>
        <w:right w:val="none" w:sz="0" w:space="0" w:color="auto"/>
      </w:divBdr>
    </w:div>
    <w:div w:id="254437561">
      <w:bodyDiv w:val="1"/>
      <w:marLeft w:val="0"/>
      <w:marRight w:val="0"/>
      <w:marTop w:val="0"/>
      <w:marBottom w:val="0"/>
      <w:divBdr>
        <w:top w:val="none" w:sz="0" w:space="0" w:color="auto"/>
        <w:left w:val="none" w:sz="0" w:space="0" w:color="auto"/>
        <w:bottom w:val="none" w:sz="0" w:space="0" w:color="auto"/>
        <w:right w:val="none" w:sz="0" w:space="0" w:color="auto"/>
      </w:divBdr>
    </w:div>
    <w:div w:id="254872849">
      <w:bodyDiv w:val="1"/>
      <w:marLeft w:val="0"/>
      <w:marRight w:val="0"/>
      <w:marTop w:val="0"/>
      <w:marBottom w:val="0"/>
      <w:divBdr>
        <w:top w:val="none" w:sz="0" w:space="0" w:color="auto"/>
        <w:left w:val="none" w:sz="0" w:space="0" w:color="auto"/>
        <w:bottom w:val="none" w:sz="0" w:space="0" w:color="auto"/>
        <w:right w:val="none" w:sz="0" w:space="0" w:color="auto"/>
      </w:divBdr>
    </w:div>
    <w:div w:id="255020137">
      <w:bodyDiv w:val="1"/>
      <w:marLeft w:val="0"/>
      <w:marRight w:val="0"/>
      <w:marTop w:val="0"/>
      <w:marBottom w:val="0"/>
      <w:divBdr>
        <w:top w:val="none" w:sz="0" w:space="0" w:color="auto"/>
        <w:left w:val="none" w:sz="0" w:space="0" w:color="auto"/>
        <w:bottom w:val="none" w:sz="0" w:space="0" w:color="auto"/>
        <w:right w:val="none" w:sz="0" w:space="0" w:color="auto"/>
      </w:divBdr>
    </w:div>
    <w:div w:id="256253198">
      <w:bodyDiv w:val="1"/>
      <w:marLeft w:val="0"/>
      <w:marRight w:val="0"/>
      <w:marTop w:val="0"/>
      <w:marBottom w:val="0"/>
      <w:divBdr>
        <w:top w:val="none" w:sz="0" w:space="0" w:color="auto"/>
        <w:left w:val="none" w:sz="0" w:space="0" w:color="auto"/>
        <w:bottom w:val="none" w:sz="0" w:space="0" w:color="auto"/>
        <w:right w:val="none" w:sz="0" w:space="0" w:color="auto"/>
      </w:divBdr>
    </w:div>
    <w:div w:id="257442760">
      <w:bodyDiv w:val="1"/>
      <w:marLeft w:val="0"/>
      <w:marRight w:val="0"/>
      <w:marTop w:val="0"/>
      <w:marBottom w:val="0"/>
      <w:divBdr>
        <w:top w:val="none" w:sz="0" w:space="0" w:color="auto"/>
        <w:left w:val="none" w:sz="0" w:space="0" w:color="auto"/>
        <w:bottom w:val="none" w:sz="0" w:space="0" w:color="auto"/>
        <w:right w:val="none" w:sz="0" w:space="0" w:color="auto"/>
      </w:divBdr>
    </w:div>
    <w:div w:id="260798315">
      <w:bodyDiv w:val="1"/>
      <w:marLeft w:val="0"/>
      <w:marRight w:val="0"/>
      <w:marTop w:val="0"/>
      <w:marBottom w:val="0"/>
      <w:divBdr>
        <w:top w:val="none" w:sz="0" w:space="0" w:color="auto"/>
        <w:left w:val="none" w:sz="0" w:space="0" w:color="auto"/>
        <w:bottom w:val="none" w:sz="0" w:space="0" w:color="auto"/>
        <w:right w:val="none" w:sz="0" w:space="0" w:color="auto"/>
      </w:divBdr>
    </w:div>
    <w:div w:id="260919638">
      <w:bodyDiv w:val="1"/>
      <w:marLeft w:val="0"/>
      <w:marRight w:val="0"/>
      <w:marTop w:val="0"/>
      <w:marBottom w:val="0"/>
      <w:divBdr>
        <w:top w:val="none" w:sz="0" w:space="0" w:color="auto"/>
        <w:left w:val="none" w:sz="0" w:space="0" w:color="auto"/>
        <w:bottom w:val="none" w:sz="0" w:space="0" w:color="auto"/>
        <w:right w:val="none" w:sz="0" w:space="0" w:color="auto"/>
      </w:divBdr>
    </w:div>
    <w:div w:id="262422865">
      <w:bodyDiv w:val="1"/>
      <w:marLeft w:val="0"/>
      <w:marRight w:val="0"/>
      <w:marTop w:val="0"/>
      <w:marBottom w:val="0"/>
      <w:divBdr>
        <w:top w:val="none" w:sz="0" w:space="0" w:color="auto"/>
        <w:left w:val="none" w:sz="0" w:space="0" w:color="auto"/>
        <w:bottom w:val="none" w:sz="0" w:space="0" w:color="auto"/>
        <w:right w:val="none" w:sz="0" w:space="0" w:color="auto"/>
      </w:divBdr>
    </w:div>
    <w:div w:id="264388091">
      <w:bodyDiv w:val="1"/>
      <w:marLeft w:val="0"/>
      <w:marRight w:val="0"/>
      <w:marTop w:val="0"/>
      <w:marBottom w:val="0"/>
      <w:divBdr>
        <w:top w:val="none" w:sz="0" w:space="0" w:color="auto"/>
        <w:left w:val="none" w:sz="0" w:space="0" w:color="auto"/>
        <w:bottom w:val="none" w:sz="0" w:space="0" w:color="auto"/>
        <w:right w:val="none" w:sz="0" w:space="0" w:color="auto"/>
      </w:divBdr>
    </w:div>
    <w:div w:id="266697364">
      <w:bodyDiv w:val="1"/>
      <w:marLeft w:val="0"/>
      <w:marRight w:val="0"/>
      <w:marTop w:val="0"/>
      <w:marBottom w:val="0"/>
      <w:divBdr>
        <w:top w:val="none" w:sz="0" w:space="0" w:color="auto"/>
        <w:left w:val="none" w:sz="0" w:space="0" w:color="auto"/>
        <w:bottom w:val="none" w:sz="0" w:space="0" w:color="auto"/>
        <w:right w:val="none" w:sz="0" w:space="0" w:color="auto"/>
      </w:divBdr>
    </w:div>
    <w:div w:id="268784780">
      <w:bodyDiv w:val="1"/>
      <w:marLeft w:val="0"/>
      <w:marRight w:val="0"/>
      <w:marTop w:val="0"/>
      <w:marBottom w:val="0"/>
      <w:divBdr>
        <w:top w:val="none" w:sz="0" w:space="0" w:color="auto"/>
        <w:left w:val="none" w:sz="0" w:space="0" w:color="auto"/>
        <w:bottom w:val="none" w:sz="0" w:space="0" w:color="auto"/>
        <w:right w:val="none" w:sz="0" w:space="0" w:color="auto"/>
      </w:divBdr>
    </w:div>
    <w:div w:id="272055076">
      <w:bodyDiv w:val="1"/>
      <w:marLeft w:val="0"/>
      <w:marRight w:val="0"/>
      <w:marTop w:val="0"/>
      <w:marBottom w:val="0"/>
      <w:divBdr>
        <w:top w:val="none" w:sz="0" w:space="0" w:color="auto"/>
        <w:left w:val="none" w:sz="0" w:space="0" w:color="auto"/>
        <w:bottom w:val="none" w:sz="0" w:space="0" w:color="auto"/>
        <w:right w:val="none" w:sz="0" w:space="0" w:color="auto"/>
      </w:divBdr>
    </w:div>
    <w:div w:id="275064453">
      <w:bodyDiv w:val="1"/>
      <w:marLeft w:val="0"/>
      <w:marRight w:val="0"/>
      <w:marTop w:val="0"/>
      <w:marBottom w:val="0"/>
      <w:divBdr>
        <w:top w:val="none" w:sz="0" w:space="0" w:color="auto"/>
        <w:left w:val="none" w:sz="0" w:space="0" w:color="auto"/>
        <w:bottom w:val="none" w:sz="0" w:space="0" w:color="auto"/>
        <w:right w:val="none" w:sz="0" w:space="0" w:color="auto"/>
      </w:divBdr>
    </w:div>
    <w:div w:id="277181768">
      <w:bodyDiv w:val="1"/>
      <w:marLeft w:val="0"/>
      <w:marRight w:val="0"/>
      <w:marTop w:val="0"/>
      <w:marBottom w:val="0"/>
      <w:divBdr>
        <w:top w:val="none" w:sz="0" w:space="0" w:color="auto"/>
        <w:left w:val="none" w:sz="0" w:space="0" w:color="auto"/>
        <w:bottom w:val="none" w:sz="0" w:space="0" w:color="auto"/>
        <w:right w:val="none" w:sz="0" w:space="0" w:color="auto"/>
      </w:divBdr>
    </w:div>
    <w:div w:id="278680042">
      <w:bodyDiv w:val="1"/>
      <w:marLeft w:val="0"/>
      <w:marRight w:val="0"/>
      <w:marTop w:val="0"/>
      <w:marBottom w:val="0"/>
      <w:divBdr>
        <w:top w:val="none" w:sz="0" w:space="0" w:color="auto"/>
        <w:left w:val="none" w:sz="0" w:space="0" w:color="auto"/>
        <w:bottom w:val="none" w:sz="0" w:space="0" w:color="auto"/>
        <w:right w:val="none" w:sz="0" w:space="0" w:color="auto"/>
      </w:divBdr>
    </w:div>
    <w:div w:id="278801508">
      <w:bodyDiv w:val="1"/>
      <w:marLeft w:val="0"/>
      <w:marRight w:val="0"/>
      <w:marTop w:val="0"/>
      <w:marBottom w:val="0"/>
      <w:divBdr>
        <w:top w:val="none" w:sz="0" w:space="0" w:color="auto"/>
        <w:left w:val="none" w:sz="0" w:space="0" w:color="auto"/>
        <w:bottom w:val="none" w:sz="0" w:space="0" w:color="auto"/>
        <w:right w:val="none" w:sz="0" w:space="0" w:color="auto"/>
      </w:divBdr>
    </w:div>
    <w:div w:id="280453241">
      <w:bodyDiv w:val="1"/>
      <w:marLeft w:val="0"/>
      <w:marRight w:val="0"/>
      <w:marTop w:val="0"/>
      <w:marBottom w:val="0"/>
      <w:divBdr>
        <w:top w:val="none" w:sz="0" w:space="0" w:color="auto"/>
        <w:left w:val="none" w:sz="0" w:space="0" w:color="auto"/>
        <w:bottom w:val="none" w:sz="0" w:space="0" w:color="auto"/>
        <w:right w:val="none" w:sz="0" w:space="0" w:color="auto"/>
      </w:divBdr>
    </w:div>
    <w:div w:id="282735512">
      <w:bodyDiv w:val="1"/>
      <w:marLeft w:val="0"/>
      <w:marRight w:val="0"/>
      <w:marTop w:val="0"/>
      <w:marBottom w:val="0"/>
      <w:divBdr>
        <w:top w:val="none" w:sz="0" w:space="0" w:color="auto"/>
        <w:left w:val="none" w:sz="0" w:space="0" w:color="auto"/>
        <w:bottom w:val="none" w:sz="0" w:space="0" w:color="auto"/>
        <w:right w:val="none" w:sz="0" w:space="0" w:color="auto"/>
      </w:divBdr>
    </w:div>
    <w:div w:id="284043377">
      <w:bodyDiv w:val="1"/>
      <w:marLeft w:val="0"/>
      <w:marRight w:val="0"/>
      <w:marTop w:val="0"/>
      <w:marBottom w:val="0"/>
      <w:divBdr>
        <w:top w:val="none" w:sz="0" w:space="0" w:color="auto"/>
        <w:left w:val="none" w:sz="0" w:space="0" w:color="auto"/>
        <w:bottom w:val="none" w:sz="0" w:space="0" w:color="auto"/>
        <w:right w:val="none" w:sz="0" w:space="0" w:color="auto"/>
      </w:divBdr>
    </w:div>
    <w:div w:id="284119818">
      <w:bodyDiv w:val="1"/>
      <w:marLeft w:val="0"/>
      <w:marRight w:val="0"/>
      <w:marTop w:val="0"/>
      <w:marBottom w:val="0"/>
      <w:divBdr>
        <w:top w:val="none" w:sz="0" w:space="0" w:color="auto"/>
        <w:left w:val="none" w:sz="0" w:space="0" w:color="auto"/>
        <w:bottom w:val="none" w:sz="0" w:space="0" w:color="auto"/>
        <w:right w:val="none" w:sz="0" w:space="0" w:color="auto"/>
      </w:divBdr>
    </w:div>
    <w:div w:id="285282061">
      <w:bodyDiv w:val="1"/>
      <w:marLeft w:val="0"/>
      <w:marRight w:val="0"/>
      <w:marTop w:val="0"/>
      <w:marBottom w:val="0"/>
      <w:divBdr>
        <w:top w:val="none" w:sz="0" w:space="0" w:color="auto"/>
        <w:left w:val="none" w:sz="0" w:space="0" w:color="auto"/>
        <w:bottom w:val="none" w:sz="0" w:space="0" w:color="auto"/>
        <w:right w:val="none" w:sz="0" w:space="0" w:color="auto"/>
      </w:divBdr>
    </w:div>
    <w:div w:id="287126136">
      <w:bodyDiv w:val="1"/>
      <w:marLeft w:val="0"/>
      <w:marRight w:val="0"/>
      <w:marTop w:val="0"/>
      <w:marBottom w:val="0"/>
      <w:divBdr>
        <w:top w:val="none" w:sz="0" w:space="0" w:color="auto"/>
        <w:left w:val="none" w:sz="0" w:space="0" w:color="auto"/>
        <w:bottom w:val="none" w:sz="0" w:space="0" w:color="auto"/>
        <w:right w:val="none" w:sz="0" w:space="0" w:color="auto"/>
      </w:divBdr>
    </w:div>
    <w:div w:id="288901947">
      <w:bodyDiv w:val="1"/>
      <w:marLeft w:val="0"/>
      <w:marRight w:val="0"/>
      <w:marTop w:val="0"/>
      <w:marBottom w:val="0"/>
      <w:divBdr>
        <w:top w:val="none" w:sz="0" w:space="0" w:color="auto"/>
        <w:left w:val="none" w:sz="0" w:space="0" w:color="auto"/>
        <w:bottom w:val="none" w:sz="0" w:space="0" w:color="auto"/>
        <w:right w:val="none" w:sz="0" w:space="0" w:color="auto"/>
      </w:divBdr>
    </w:div>
    <w:div w:id="296031445">
      <w:bodyDiv w:val="1"/>
      <w:marLeft w:val="0"/>
      <w:marRight w:val="0"/>
      <w:marTop w:val="0"/>
      <w:marBottom w:val="0"/>
      <w:divBdr>
        <w:top w:val="none" w:sz="0" w:space="0" w:color="auto"/>
        <w:left w:val="none" w:sz="0" w:space="0" w:color="auto"/>
        <w:bottom w:val="none" w:sz="0" w:space="0" w:color="auto"/>
        <w:right w:val="none" w:sz="0" w:space="0" w:color="auto"/>
      </w:divBdr>
    </w:div>
    <w:div w:id="297733252">
      <w:bodyDiv w:val="1"/>
      <w:marLeft w:val="0"/>
      <w:marRight w:val="0"/>
      <w:marTop w:val="0"/>
      <w:marBottom w:val="0"/>
      <w:divBdr>
        <w:top w:val="none" w:sz="0" w:space="0" w:color="auto"/>
        <w:left w:val="none" w:sz="0" w:space="0" w:color="auto"/>
        <w:bottom w:val="none" w:sz="0" w:space="0" w:color="auto"/>
        <w:right w:val="none" w:sz="0" w:space="0" w:color="auto"/>
      </w:divBdr>
    </w:div>
    <w:div w:id="298264650">
      <w:bodyDiv w:val="1"/>
      <w:marLeft w:val="0"/>
      <w:marRight w:val="0"/>
      <w:marTop w:val="0"/>
      <w:marBottom w:val="0"/>
      <w:divBdr>
        <w:top w:val="none" w:sz="0" w:space="0" w:color="auto"/>
        <w:left w:val="none" w:sz="0" w:space="0" w:color="auto"/>
        <w:bottom w:val="none" w:sz="0" w:space="0" w:color="auto"/>
        <w:right w:val="none" w:sz="0" w:space="0" w:color="auto"/>
      </w:divBdr>
    </w:div>
    <w:div w:id="300429711">
      <w:bodyDiv w:val="1"/>
      <w:marLeft w:val="0"/>
      <w:marRight w:val="0"/>
      <w:marTop w:val="0"/>
      <w:marBottom w:val="0"/>
      <w:divBdr>
        <w:top w:val="none" w:sz="0" w:space="0" w:color="auto"/>
        <w:left w:val="none" w:sz="0" w:space="0" w:color="auto"/>
        <w:bottom w:val="none" w:sz="0" w:space="0" w:color="auto"/>
        <w:right w:val="none" w:sz="0" w:space="0" w:color="auto"/>
      </w:divBdr>
    </w:div>
    <w:div w:id="301036009">
      <w:bodyDiv w:val="1"/>
      <w:marLeft w:val="0"/>
      <w:marRight w:val="0"/>
      <w:marTop w:val="0"/>
      <w:marBottom w:val="0"/>
      <w:divBdr>
        <w:top w:val="none" w:sz="0" w:space="0" w:color="auto"/>
        <w:left w:val="none" w:sz="0" w:space="0" w:color="auto"/>
        <w:bottom w:val="none" w:sz="0" w:space="0" w:color="auto"/>
        <w:right w:val="none" w:sz="0" w:space="0" w:color="auto"/>
      </w:divBdr>
    </w:div>
    <w:div w:id="301427995">
      <w:bodyDiv w:val="1"/>
      <w:marLeft w:val="0"/>
      <w:marRight w:val="0"/>
      <w:marTop w:val="0"/>
      <w:marBottom w:val="0"/>
      <w:divBdr>
        <w:top w:val="none" w:sz="0" w:space="0" w:color="auto"/>
        <w:left w:val="none" w:sz="0" w:space="0" w:color="auto"/>
        <w:bottom w:val="none" w:sz="0" w:space="0" w:color="auto"/>
        <w:right w:val="none" w:sz="0" w:space="0" w:color="auto"/>
      </w:divBdr>
    </w:div>
    <w:div w:id="304433697">
      <w:bodyDiv w:val="1"/>
      <w:marLeft w:val="0"/>
      <w:marRight w:val="0"/>
      <w:marTop w:val="0"/>
      <w:marBottom w:val="0"/>
      <w:divBdr>
        <w:top w:val="none" w:sz="0" w:space="0" w:color="auto"/>
        <w:left w:val="none" w:sz="0" w:space="0" w:color="auto"/>
        <w:bottom w:val="none" w:sz="0" w:space="0" w:color="auto"/>
        <w:right w:val="none" w:sz="0" w:space="0" w:color="auto"/>
      </w:divBdr>
    </w:div>
    <w:div w:id="304549773">
      <w:bodyDiv w:val="1"/>
      <w:marLeft w:val="0"/>
      <w:marRight w:val="0"/>
      <w:marTop w:val="0"/>
      <w:marBottom w:val="0"/>
      <w:divBdr>
        <w:top w:val="none" w:sz="0" w:space="0" w:color="auto"/>
        <w:left w:val="none" w:sz="0" w:space="0" w:color="auto"/>
        <w:bottom w:val="none" w:sz="0" w:space="0" w:color="auto"/>
        <w:right w:val="none" w:sz="0" w:space="0" w:color="auto"/>
      </w:divBdr>
    </w:div>
    <w:div w:id="305428259">
      <w:bodyDiv w:val="1"/>
      <w:marLeft w:val="0"/>
      <w:marRight w:val="0"/>
      <w:marTop w:val="0"/>
      <w:marBottom w:val="0"/>
      <w:divBdr>
        <w:top w:val="none" w:sz="0" w:space="0" w:color="auto"/>
        <w:left w:val="none" w:sz="0" w:space="0" w:color="auto"/>
        <w:bottom w:val="none" w:sz="0" w:space="0" w:color="auto"/>
        <w:right w:val="none" w:sz="0" w:space="0" w:color="auto"/>
      </w:divBdr>
    </w:div>
    <w:div w:id="305932908">
      <w:bodyDiv w:val="1"/>
      <w:marLeft w:val="0"/>
      <w:marRight w:val="0"/>
      <w:marTop w:val="0"/>
      <w:marBottom w:val="0"/>
      <w:divBdr>
        <w:top w:val="none" w:sz="0" w:space="0" w:color="auto"/>
        <w:left w:val="none" w:sz="0" w:space="0" w:color="auto"/>
        <w:bottom w:val="none" w:sz="0" w:space="0" w:color="auto"/>
        <w:right w:val="none" w:sz="0" w:space="0" w:color="auto"/>
      </w:divBdr>
    </w:div>
    <w:div w:id="306327492">
      <w:bodyDiv w:val="1"/>
      <w:marLeft w:val="0"/>
      <w:marRight w:val="0"/>
      <w:marTop w:val="0"/>
      <w:marBottom w:val="0"/>
      <w:divBdr>
        <w:top w:val="none" w:sz="0" w:space="0" w:color="auto"/>
        <w:left w:val="none" w:sz="0" w:space="0" w:color="auto"/>
        <w:bottom w:val="none" w:sz="0" w:space="0" w:color="auto"/>
        <w:right w:val="none" w:sz="0" w:space="0" w:color="auto"/>
      </w:divBdr>
    </w:div>
    <w:div w:id="310906977">
      <w:bodyDiv w:val="1"/>
      <w:marLeft w:val="0"/>
      <w:marRight w:val="0"/>
      <w:marTop w:val="0"/>
      <w:marBottom w:val="0"/>
      <w:divBdr>
        <w:top w:val="none" w:sz="0" w:space="0" w:color="auto"/>
        <w:left w:val="none" w:sz="0" w:space="0" w:color="auto"/>
        <w:bottom w:val="none" w:sz="0" w:space="0" w:color="auto"/>
        <w:right w:val="none" w:sz="0" w:space="0" w:color="auto"/>
      </w:divBdr>
    </w:div>
    <w:div w:id="312102575">
      <w:bodyDiv w:val="1"/>
      <w:marLeft w:val="0"/>
      <w:marRight w:val="0"/>
      <w:marTop w:val="0"/>
      <w:marBottom w:val="0"/>
      <w:divBdr>
        <w:top w:val="none" w:sz="0" w:space="0" w:color="auto"/>
        <w:left w:val="none" w:sz="0" w:space="0" w:color="auto"/>
        <w:bottom w:val="none" w:sz="0" w:space="0" w:color="auto"/>
        <w:right w:val="none" w:sz="0" w:space="0" w:color="auto"/>
      </w:divBdr>
    </w:div>
    <w:div w:id="312415463">
      <w:bodyDiv w:val="1"/>
      <w:marLeft w:val="0"/>
      <w:marRight w:val="0"/>
      <w:marTop w:val="0"/>
      <w:marBottom w:val="0"/>
      <w:divBdr>
        <w:top w:val="none" w:sz="0" w:space="0" w:color="auto"/>
        <w:left w:val="none" w:sz="0" w:space="0" w:color="auto"/>
        <w:bottom w:val="none" w:sz="0" w:space="0" w:color="auto"/>
        <w:right w:val="none" w:sz="0" w:space="0" w:color="auto"/>
      </w:divBdr>
    </w:div>
    <w:div w:id="313341810">
      <w:bodyDiv w:val="1"/>
      <w:marLeft w:val="0"/>
      <w:marRight w:val="0"/>
      <w:marTop w:val="0"/>
      <w:marBottom w:val="0"/>
      <w:divBdr>
        <w:top w:val="none" w:sz="0" w:space="0" w:color="auto"/>
        <w:left w:val="none" w:sz="0" w:space="0" w:color="auto"/>
        <w:bottom w:val="none" w:sz="0" w:space="0" w:color="auto"/>
        <w:right w:val="none" w:sz="0" w:space="0" w:color="auto"/>
      </w:divBdr>
    </w:div>
    <w:div w:id="314336248">
      <w:bodyDiv w:val="1"/>
      <w:marLeft w:val="0"/>
      <w:marRight w:val="0"/>
      <w:marTop w:val="0"/>
      <w:marBottom w:val="0"/>
      <w:divBdr>
        <w:top w:val="none" w:sz="0" w:space="0" w:color="auto"/>
        <w:left w:val="none" w:sz="0" w:space="0" w:color="auto"/>
        <w:bottom w:val="none" w:sz="0" w:space="0" w:color="auto"/>
        <w:right w:val="none" w:sz="0" w:space="0" w:color="auto"/>
      </w:divBdr>
    </w:div>
    <w:div w:id="316420136">
      <w:bodyDiv w:val="1"/>
      <w:marLeft w:val="0"/>
      <w:marRight w:val="0"/>
      <w:marTop w:val="0"/>
      <w:marBottom w:val="0"/>
      <w:divBdr>
        <w:top w:val="none" w:sz="0" w:space="0" w:color="auto"/>
        <w:left w:val="none" w:sz="0" w:space="0" w:color="auto"/>
        <w:bottom w:val="none" w:sz="0" w:space="0" w:color="auto"/>
        <w:right w:val="none" w:sz="0" w:space="0" w:color="auto"/>
      </w:divBdr>
    </w:div>
    <w:div w:id="317998133">
      <w:bodyDiv w:val="1"/>
      <w:marLeft w:val="0"/>
      <w:marRight w:val="0"/>
      <w:marTop w:val="0"/>
      <w:marBottom w:val="0"/>
      <w:divBdr>
        <w:top w:val="none" w:sz="0" w:space="0" w:color="auto"/>
        <w:left w:val="none" w:sz="0" w:space="0" w:color="auto"/>
        <w:bottom w:val="none" w:sz="0" w:space="0" w:color="auto"/>
        <w:right w:val="none" w:sz="0" w:space="0" w:color="auto"/>
      </w:divBdr>
    </w:div>
    <w:div w:id="321128408">
      <w:bodyDiv w:val="1"/>
      <w:marLeft w:val="0"/>
      <w:marRight w:val="0"/>
      <w:marTop w:val="0"/>
      <w:marBottom w:val="0"/>
      <w:divBdr>
        <w:top w:val="none" w:sz="0" w:space="0" w:color="auto"/>
        <w:left w:val="none" w:sz="0" w:space="0" w:color="auto"/>
        <w:bottom w:val="none" w:sz="0" w:space="0" w:color="auto"/>
        <w:right w:val="none" w:sz="0" w:space="0" w:color="auto"/>
      </w:divBdr>
    </w:div>
    <w:div w:id="321352657">
      <w:bodyDiv w:val="1"/>
      <w:marLeft w:val="0"/>
      <w:marRight w:val="0"/>
      <w:marTop w:val="0"/>
      <w:marBottom w:val="0"/>
      <w:divBdr>
        <w:top w:val="none" w:sz="0" w:space="0" w:color="auto"/>
        <w:left w:val="none" w:sz="0" w:space="0" w:color="auto"/>
        <w:bottom w:val="none" w:sz="0" w:space="0" w:color="auto"/>
        <w:right w:val="none" w:sz="0" w:space="0" w:color="auto"/>
      </w:divBdr>
    </w:div>
    <w:div w:id="325592862">
      <w:bodyDiv w:val="1"/>
      <w:marLeft w:val="0"/>
      <w:marRight w:val="0"/>
      <w:marTop w:val="0"/>
      <w:marBottom w:val="0"/>
      <w:divBdr>
        <w:top w:val="none" w:sz="0" w:space="0" w:color="auto"/>
        <w:left w:val="none" w:sz="0" w:space="0" w:color="auto"/>
        <w:bottom w:val="none" w:sz="0" w:space="0" w:color="auto"/>
        <w:right w:val="none" w:sz="0" w:space="0" w:color="auto"/>
      </w:divBdr>
    </w:div>
    <w:div w:id="329984096">
      <w:bodyDiv w:val="1"/>
      <w:marLeft w:val="0"/>
      <w:marRight w:val="0"/>
      <w:marTop w:val="0"/>
      <w:marBottom w:val="0"/>
      <w:divBdr>
        <w:top w:val="none" w:sz="0" w:space="0" w:color="auto"/>
        <w:left w:val="none" w:sz="0" w:space="0" w:color="auto"/>
        <w:bottom w:val="none" w:sz="0" w:space="0" w:color="auto"/>
        <w:right w:val="none" w:sz="0" w:space="0" w:color="auto"/>
      </w:divBdr>
    </w:div>
    <w:div w:id="331840734">
      <w:bodyDiv w:val="1"/>
      <w:marLeft w:val="0"/>
      <w:marRight w:val="0"/>
      <w:marTop w:val="0"/>
      <w:marBottom w:val="0"/>
      <w:divBdr>
        <w:top w:val="none" w:sz="0" w:space="0" w:color="auto"/>
        <w:left w:val="none" w:sz="0" w:space="0" w:color="auto"/>
        <w:bottom w:val="none" w:sz="0" w:space="0" w:color="auto"/>
        <w:right w:val="none" w:sz="0" w:space="0" w:color="auto"/>
      </w:divBdr>
    </w:div>
    <w:div w:id="335806944">
      <w:bodyDiv w:val="1"/>
      <w:marLeft w:val="0"/>
      <w:marRight w:val="0"/>
      <w:marTop w:val="0"/>
      <w:marBottom w:val="0"/>
      <w:divBdr>
        <w:top w:val="none" w:sz="0" w:space="0" w:color="auto"/>
        <w:left w:val="none" w:sz="0" w:space="0" w:color="auto"/>
        <w:bottom w:val="none" w:sz="0" w:space="0" w:color="auto"/>
        <w:right w:val="none" w:sz="0" w:space="0" w:color="auto"/>
      </w:divBdr>
    </w:div>
    <w:div w:id="338583540">
      <w:bodyDiv w:val="1"/>
      <w:marLeft w:val="0"/>
      <w:marRight w:val="0"/>
      <w:marTop w:val="0"/>
      <w:marBottom w:val="0"/>
      <w:divBdr>
        <w:top w:val="none" w:sz="0" w:space="0" w:color="auto"/>
        <w:left w:val="none" w:sz="0" w:space="0" w:color="auto"/>
        <w:bottom w:val="none" w:sz="0" w:space="0" w:color="auto"/>
        <w:right w:val="none" w:sz="0" w:space="0" w:color="auto"/>
      </w:divBdr>
    </w:div>
    <w:div w:id="343746641">
      <w:bodyDiv w:val="1"/>
      <w:marLeft w:val="0"/>
      <w:marRight w:val="0"/>
      <w:marTop w:val="0"/>
      <w:marBottom w:val="0"/>
      <w:divBdr>
        <w:top w:val="none" w:sz="0" w:space="0" w:color="auto"/>
        <w:left w:val="none" w:sz="0" w:space="0" w:color="auto"/>
        <w:bottom w:val="none" w:sz="0" w:space="0" w:color="auto"/>
        <w:right w:val="none" w:sz="0" w:space="0" w:color="auto"/>
      </w:divBdr>
    </w:div>
    <w:div w:id="345139289">
      <w:bodyDiv w:val="1"/>
      <w:marLeft w:val="0"/>
      <w:marRight w:val="0"/>
      <w:marTop w:val="0"/>
      <w:marBottom w:val="0"/>
      <w:divBdr>
        <w:top w:val="none" w:sz="0" w:space="0" w:color="auto"/>
        <w:left w:val="none" w:sz="0" w:space="0" w:color="auto"/>
        <w:bottom w:val="none" w:sz="0" w:space="0" w:color="auto"/>
        <w:right w:val="none" w:sz="0" w:space="0" w:color="auto"/>
      </w:divBdr>
    </w:div>
    <w:div w:id="351881156">
      <w:bodyDiv w:val="1"/>
      <w:marLeft w:val="0"/>
      <w:marRight w:val="0"/>
      <w:marTop w:val="0"/>
      <w:marBottom w:val="0"/>
      <w:divBdr>
        <w:top w:val="none" w:sz="0" w:space="0" w:color="auto"/>
        <w:left w:val="none" w:sz="0" w:space="0" w:color="auto"/>
        <w:bottom w:val="none" w:sz="0" w:space="0" w:color="auto"/>
        <w:right w:val="none" w:sz="0" w:space="0" w:color="auto"/>
      </w:divBdr>
    </w:div>
    <w:div w:id="353384276">
      <w:bodyDiv w:val="1"/>
      <w:marLeft w:val="0"/>
      <w:marRight w:val="0"/>
      <w:marTop w:val="0"/>
      <w:marBottom w:val="0"/>
      <w:divBdr>
        <w:top w:val="none" w:sz="0" w:space="0" w:color="auto"/>
        <w:left w:val="none" w:sz="0" w:space="0" w:color="auto"/>
        <w:bottom w:val="none" w:sz="0" w:space="0" w:color="auto"/>
        <w:right w:val="none" w:sz="0" w:space="0" w:color="auto"/>
      </w:divBdr>
    </w:div>
    <w:div w:id="356657108">
      <w:bodyDiv w:val="1"/>
      <w:marLeft w:val="0"/>
      <w:marRight w:val="0"/>
      <w:marTop w:val="0"/>
      <w:marBottom w:val="0"/>
      <w:divBdr>
        <w:top w:val="none" w:sz="0" w:space="0" w:color="auto"/>
        <w:left w:val="none" w:sz="0" w:space="0" w:color="auto"/>
        <w:bottom w:val="none" w:sz="0" w:space="0" w:color="auto"/>
        <w:right w:val="none" w:sz="0" w:space="0" w:color="auto"/>
      </w:divBdr>
    </w:div>
    <w:div w:id="358437404">
      <w:bodyDiv w:val="1"/>
      <w:marLeft w:val="0"/>
      <w:marRight w:val="0"/>
      <w:marTop w:val="0"/>
      <w:marBottom w:val="0"/>
      <w:divBdr>
        <w:top w:val="none" w:sz="0" w:space="0" w:color="auto"/>
        <w:left w:val="none" w:sz="0" w:space="0" w:color="auto"/>
        <w:bottom w:val="none" w:sz="0" w:space="0" w:color="auto"/>
        <w:right w:val="none" w:sz="0" w:space="0" w:color="auto"/>
      </w:divBdr>
    </w:div>
    <w:div w:id="362512233">
      <w:bodyDiv w:val="1"/>
      <w:marLeft w:val="0"/>
      <w:marRight w:val="0"/>
      <w:marTop w:val="0"/>
      <w:marBottom w:val="0"/>
      <w:divBdr>
        <w:top w:val="none" w:sz="0" w:space="0" w:color="auto"/>
        <w:left w:val="none" w:sz="0" w:space="0" w:color="auto"/>
        <w:bottom w:val="none" w:sz="0" w:space="0" w:color="auto"/>
        <w:right w:val="none" w:sz="0" w:space="0" w:color="auto"/>
      </w:divBdr>
    </w:div>
    <w:div w:id="363865259">
      <w:bodyDiv w:val="1"/>
      <w:marLeft w:val="0"/>
      <w:marRight w:val="0"/>
      <w:marTop w:val="0"/>
      <w:marBottom w:val="0"/>
      <w:divBdr>
        <w:top w:val="none" w:sz="0" w:space="0" w:color="auto"/>
        <w:left w:val="none" w:sz="0" w:space="0" w:color="auto"/>
        <w:bottom w:val="none" w:sz="0" w:space="0" w:color="auto"/>
        <w:right w:val="none" w:sz="0" w:space="0" w:color="auto"/>
      </w:divBdr>
    </w:div>
    <w:div w:id="365374480">
      <w:bodyDiv w:val="1"/>
      <w:marLeft w:val="0"/>
      <w:marRight w:val="0"/>
      <w:marTop w:val="0"/>
      <w:marBottom w:val="0"/>
      <w:divBdr>
        <w:top w:val="none" w:sz="0" w:space="0" w:color="auto"/>
        <w:left w:val="none" w:sz="0" w:space="0" w:color="auto"/>
        <w:bottom w:val="none" w:sz="0" w:space="0" w:color="auto"/>
        <w:right w:val="none" w:sz="0" w:space="0" w:color="auto"/>
      </w:divBdr>
    </w:div>
    <w:div w:id="370494208">
      <w:bodyDiv w:val="1"/>
      <w:marLeft w:val="0"/>
      <w:marRight w:val="0"/>
      <w:marTop w:val="0"/>
      <w:marBottom w:val="0"/>
      <w:divBdr>
        <w:top w:val="none" w:sz="0" w:space="0" w:color="auto"/>
        <w:left w:val="none" w:sz="0" w:space="0" w:color="auto"/>
        <w:bottom w:val="none" w:sz="0" w:space="0" w:color="auto"/>
        <w:right w:val="none" w:sz="0" w:space="0" w:color="auto"/>
      </w:divBdr>
    </w:div>
    <w:div w:id="371006940">
      <w:bodyDiv w:val="1"/>
      <w:marLeft w:val="0"/>
      <w:marRight w:val="0"/>
      <w:marTop w:val="0"/>
      <w:marBottom w:val="0"/>
      <w:divBdr>
        <w:top w:val="none" w:sz="0" w:space="0" w:color="auto"/>
        <w:left w:val="none" w:sz="0" w:space="0" w:color="auto"/>
        <w:bottom w:val="none" w:sz="0" w:space="0" w:color="auto"/>
        <w:right w:val="none" w:sz="0" w:space="0" w:color="auto"/>
      </w:divBdr>
    </w:div>
    <w:div w:id="372316085">
      <w:bodyDiv w:val="1"/>
      <w:marLeft w:val="0"/>
      <w:marRight w:val="0"/>
      <w:marTop w:val="0"/>
      <w:marBottom w:val="0"/>
      <w:divBdr>
        <w:top w:val="none" w:sz="0" w:space="0" w:color="auto"/>
        <w:left w:val="none" w:sz="0" w:space="0" w:color="auto"/>
        <w:bottom w:val="none" w:sz="0" w:space="0" w:color="auto"/>
        <w:right w:val="none" w:sz="0" w:space="0" w:color="auto"/>
      </w:divBdr>
    </w:div>
    <w:div w:id="372775994">
      <w:bodyDiv w:val="1"/>
      <w:marLeft w:val="0"/>
      <w:marRight w:val="0"/>
      <w:marTop w:val="0"/>
      <w:marBottom w:val="0"/>
      <w:divBdr>
        <w:top w:val="none" w:sz="0" w:space="0" w:color="auto"/>
        <w:left w:val="none" w:sz="0" w:space="0" w:color="auto"/>
        <w:bottom w:val="none" w:sz="0" w:space="0" w:color="auto"/>
        <w:right w:val="none" w:sz="0" w:space="0" w:color="auto"/>
      </w:divBdr>
    </w:div>
    <w:div w:id="374161691">
      <w:bodyDiv w:val="1"/>
      <w:marLeft w:val="0"/>
      <w:marRight w:val="0"/>
      <w:marTop w:val="0"/>
      <w:marBottom w:val="0"/>
      <w:divBdr>
        <w:top w:val="none" w:sz="0" w:space="0" w:color="auto"/>
        <w:left w:val="none" w:sz="0" w:space="0" w:color="auto"/>
        <w:bottom w:val="none" w:sz="0" w:space="0" w:color="auto"/>
        <w:right w:val="none" w:sz="0" w:space="0" w:color="auto"/>
      </w:divBdr>
    </w:div>
    <w:div w:id="376780361">
      <w:bodyDiv w:val="1"/>
      <w:marLeft w:val="0"/>
      <w:marRight w:val="0"/>
      <w:marTop w:val="0"/>
      <w:marBottom w:val="0"/>
      <w:divBdr>
        <w:top w:val="none" w:sz="0" w:space="0" w:color="auto"/>
        <w:left w:val="none" w:sz="0" w:space="0" w:color="auto"/>
        <w:bottom w:val="none" w:sz="0" w:space="0" w:color="auto"/>
        <w:right w:val="none" w:sz="0" w:space="0" w:color="auto"/>
      </w:divBdr>
    </w:div>
    <w:div w:id="378359193">
      <w:bodyDiv w:val="1"/>
      <w:marLeft w:val="0"/>
      <w:marRight w:val="0"/>
      <w:marTop w:val="0"/>
      <w:marBottom w:val="0"/>
      <w:divBdr>
        <w:top w:val="none" w:sz="0" w:space="0" w:color="auto"/>
        <w:left w:val="none" w:sz="0" w:space="0" w:color="auto"/>
        <w:bottom w:val="none" w:sz="0" w:space="0" w:color="auto"/>
        <w:right w:val="none" w:sz="0" w:space="0" w:color="auto"/>
      </w:divBdr>
    </w:div>
    <w:div w:id="379550672">
      <w:bodyDiv w:val="1"/>
      <w:marLeft w:val="0"/>
      <w:marRight w:val="0"/>
      <w:marTop w:val="0"/>
      <w:marBottom w:val="0"/>
      <w:divBdr>
        <w:top w:val="none" w:sz="0" w:space="0" w:color="auto"/>
        <w:left w:val="none" w:sz="0" w:space="0" w:color="auto"/>
        <w:bottom w:val="none" w:sz="0" w:space="0" w:color="auto"/>
        <w:right w:val="none" w:sz="0" w:space="0" w:color="auto"/>
      </w:divBdr>
    </w:div>
    <w:div w:id="380249480">
      <w:bodyDiv w:val="1"/>
      <w:marLeft w:val="0"/>
      <w:marRight w:val="0"/>
      <w:marTop w:val="0"/>
      <w:marBottom w:val="0"/>
      <w:divBdr>
        <w:top w:val="none" w:sz="0" w:space="0" w:color="auto"/>
        <w:left w:val="none" w:sz="0" w:space="0" w:color="auto"/>
        <w:bottom w:val="none" w:sz="0" w:space="0" w:color="auto"/>
        <w:right w:val="none" w:sz="0" w:space="0" w:color="auto"/>
      </w:divBdr>
    </w:div>
    <w:div w:id="380831441">
      <w:bodyDiv w:val="1"/>
      <w:marLeft w:val="0"/>
      <w:marRight w:val="0"/>
      <w:marTop w:val="0"/>
      <w:marBottom w:val="0"/>
      <w:divBdr>
        <w:top w:val="none" w:sz="0" w:space="0" w:color="auto"/>
        <w:left w:val="none" w:sz="0" w:space="0" w:color="auto"/>
        <w:bottom w:val="none" w:sz="0" w:space="0" w:color="auto"/>
        <w:right w:val="none" w:sz="0" w:space="0" w:color="auto"/>
      </w:divBdr>
    </w:div>
    <w:div w:id="381563527">
      <w:bodyDiv w:val="1"/>
      <w:marLeft w:val="0"/>
      <w:marRight w:val="0"/>
      <w:marTop w:val="0"/>
      <w:marBottom w:val="0"/>
      <w:divBdr>
        <w:top w:val="none" w:sz="0" w:space="0" w:color="auto"/>
        <w:left w:val="none" w:sz="0" w:space="0" w:color="auto"/>
        <w:bottom w:val="none" w:sz="0" w:space="0" w:color="auto"/>
        <w:right w:val="none" w:sz="0" w:space="0" w:color="auto"/>
      </w:divBdr>
    </w:div>
    <w:div w:id="381714099">
      <w:bodyDiv w:val="1"/>
      <w:marLeft w:val="0"/>
      <w:marRight w:val="0"/>
      <w:marTop w:val="0"/>
      <w:marBottom w:val="0"/>
      <w:divBdr>
        <w:top w:val="none" w:sz="0" w:space="0" w:color="auto"/>
        <w:left w:val="none" w:sz="0" w:space="0" w:color="auto"/>
        <w:bottom w:val="none" w:sz="0" w:space="0" w:color="auto"/>
        <w:right w:val="none" w:sz="0" w:space="0" w:color="auto"/>
      </w:divBdr>
    </w:div>
    <w:div w:id="383796921">
      <w:bodyDiv w:val="1"/>
      <w:marLeft w:val="0"/>
      <w:marRight w:val="0"/>
      <w:marTop w:val="0"/>
      <w:marBottom w:val="0"/>
      <w:divBdr>
        <w:top w:val="none" w:sz="0" w:space="0" w:color="auto"/>
        <w:left w:val="none" w:sz="0" w:space="0" w:color="auto"/>
        <w:bottom w:val="none" w:sz="0" w:space="0" w:color="auto"/>
        <w:right w:val="none" w:sz="0" w:space="0" w:color="auto"/>
      </w:divBdr>
    </w:div>
    <w:div w:id="387150791">
      <w:bodyDiv w:val="1"/>
      <w:marLeft w:val="0"/>
      <w:marRight w:val="0"/>
      <w:marTop w:val="0"/>
      <w:marBottom w:val="0"/>
      <w:divBdr>
        <w:top w:val="none" w:sz="0" w:space="0" w:color="auto"/>
        <w:left w:val="none" w:sz="0" w:space="0" w:color="auto"/>
        <w:bottom w:val="none" w:sz="0" w:space="0" w:color="auto"/>
        <w:right w:val="none" w:sz="0" w:space="0" w:color="auto"/>
      </w:divBdr>
    </w:div>
    <w:div w:id="388919517">
      <w:bodyDiv w:val="1"/>
      <w:marLeft w:val="0"/>
      <w:marRight w:val="0"/>
      <w:marTop w:val="0"/>
      <w:marBottom w:val="0"/>
      <w:divBdr>
        <w:top w:val="none" w:sz="0" w:space="0" w:color="auto"/>
        <w:left w:val="none" w:sz="0" w:space="0" w:color="auto"/>
        <w:bottom w:val="none" w:sz="0" w:space="0" w:color="auto"/>
        <w:right w:val="none" w:sz="0" w:space="0" w:color="auto"/>
      </w:divBdr>
    </w:div>
    <w:div w:id="392119014">
      <w:bodyDiv w:val="1"/>
      <w:marLeft w:val="0"/>
      <w:marRight w:val="0"/>
      <w:marTop w:val="0"/>
      <w:marBottom w:val="0"/>
      <w:divBdr>
        <w:top w:val="none" w:sz="0" w:space="0" w:color="auto"/>
        <w:left w:val="none" w:sz="0" w:space="0" w:color="auto"/>
        <w:bottom w:val="none" w:sz="0" w:space="0" w:color="auto"/>
        <w:right w:val="none" w:sz="0" w:space="0" w:color="auto"/>
      </w:divBdr>
    </w:div>
    <w:div w:id="400098050">
      <w:bodyDiv w:val="1"/>
      <w:marLeft w:val="0"/>
      <w:marRight w:val="0"/>
      <w:marTop w:val="0"/>
      <w:marBottom w:val="0"/>
      <w:divBdr>
        <w:top w:val="none" w:sz="0" w:space="0" w:color="auto"/>
        <w:left w:val="none" w:sz="0" w:space="0" w:color="auto"/>
        <w:bottom w:val="none" w:sz="0" w:space="0" w:color="auto"/>
        <w:right w:val="none" w:sz="0" w:space="0" w:color="auto"/>
      </w:divBdr>
    </w:div>
    <w:div w:id="400104568">
      <w:bodyDiv w:val="1"/>
      <w:marLeft w:val="0"/>
      <w:marRight w:val="0"/>
      <w:marTop w:val="0"/>
      <w:marBottom w:val="0"/>
      <w:divBdr>
        <w:top w:val="none" w:sz="0" w:space="0" w:color="auto"/>
        <w:left w:val="none" w:sz="0" w:space="0" w:color="auto"/>
        <w:bottom w:val="none" w:sz="0" w:space="0" w:color="auto"/>
        <w:right w:val="none" w:sz="0" w:space="0" w:color="auto"/>
      </w:divBdr>
    </w:div>
    <w:div w:id="401758802">
      <w:bodyDiv w:val="1"/>
      <w:marLeft w:val="0"/>
      <w:marRight w:val="0"/>
      <w:marTop w:val="0"/>
      <w:marBottom w:val="0"/>
      <w:divBdr>
        <w:top w:val="none" w:sz="0" w:space="0" w:color="auto"/>
        <w:left w:val="none" w:sz="0" w:space="0" w:color="auto"/>
        <w:bottom w:val="none" w:sz="0" w:space="0" w:color="auto"/>
        <w:right w:val="none" w:sz="0" w:space="0" w:color="auto"/>
      </w:divBdr>
    </w:div>
    <w:div w:id="402459805">
      <w:bodyDiv w:val="1"/>
      <w:marLeft w:val="0"/>
      <w:marRight w:val="0"/>
      <w:marTop w:val="0"/>
      <w:marBottom w:val="0"/>
      <w:divBdr>
        <w:top w:val="none" w:sz="0" w:space="0" w:color="auto"/>
        <w:left w:val="none" w:sz="0" w:space="0" w:color="auto"/>
        <w:bottom w:val="none" w:sz="0" w:space="0" w:color="auto"/>
        <w:right w:val="none" w:sz="0" w:space="0" w:color="auto"/>
      </w:divBdr>
    </w:div>
    <w:div w:id="403648318">
      <w:bodyDiv w:val="1"/>
      <w:marLeft w:val="0"/>
      <w:marRight w:val="0"/>
      <w:marTop w:val="0"/>
      <w:marBottom w:val="0"/>
      <w:divBdr>
        <w:top w:val="none" w:sz="0" w:space="0" w:color="auto"/>
        <w:left w:val="none" w:sz="0" w:space="0" w:color="auto"/>
        <w:bottom w:val="none" w:sz="0" w:space="0" w:color="auto"/>
        <w:right w:val="none" w:sz="0" w:space="0" w:color="auto"/>
      </w:divBdr>
    </w:div>
    <w:div w:id="403796925">
      <w:bodyDiv w:val="1"/>
      <w:marLeft w:val="0"/>
      <w:marRight w:val="0"/>
      <w:marTop w:val="0"/>
      <w:marBottom w:val="0"/>
      <w:divBdr>
        <w:top w:val="none" w:sz="0" w:space="0" w:color="auto"/>
        <w:left w:val="none" w:sz="0" w:space="0" w:color="auto"/>
        <w:bottom w:val="none" w:sz="0" w:space="0" w:color="auto"/>
        <w:right w:val="none" w:sz="0" w:space="0" w:color="auto"/>
      </w:divBdr>
    </w:div>
    <w:div w:id="407312981">
      <w:bodyDiv w:val="1"/>
      <w:marLeft w:val="0"/>
      <w:marRight w:val="0"/>
      <w:marTop w:val="0"/>
      <w:marBottom w:val="0"/>
      <w:divBdr>
        <w:top w:val="none" w:sz="0" w:space="0" w:color="auto"/>
        <w:left w:val="none" w:sz="0" w:space="0" w:color="auto"/>
        <w:bottom w:val="none" w:sz="0" w:space="0" w:color="auto"/>
        <w:right w:val="none" w:sz="0" w:space="0" w:color="auto"/>
      </w:divBdr>
    </w:div>
    <w:div w:id="411045986">
      <w:bodyDiv w:val="1"/>
      <w:marLeft w:val="0"/>
      <w:marRight w:val="0"/>
      <w:marTop w:val="0"/>
      <w:marBottom w:val="0"/>
      <w:divBdr>
        <w:top w:val="none" w:sz="0" w:space="0" w:color="auto"/>
        <w:left w:val="none" w:sz="0" w:space="0" w:color="auto"/>
        <w:bottom w:val="none" w:sz="0" w:space="0" w:color="auto"/>
        <w:right w:val="none" w:sz="0" w:space="0" w:color="auto"/>
      </w:divBdr>
    </w:div>
    <w:div w:id="415906673">
      <w:bodyDiv w:val="1"/>
      <w:marLeft w:val="0"/>
      <w:marRight w:val="0"/>
      <w:marTop w:val="0"/>
      <w:marBottom w:val="0"/>
      <w:divBdr>
        <w:top w:val="none" w:sz="0" w:space="0" w:color="auto"/>
        <w:left w:val="none" w:sz="0" w:space="0" w:color="auto"/>
        <w:bottom w:val="none" w:sz="0" w:space="0" w:color="auto"/>
        <w:right w:val="none" w:sz="0" w:space="0" w:color="auto"/>
      </w:divBdr>
    </w:div>
    <w:div w:id="416286522">
      <w:bodyDiv w:val="1"/>
      <w:marLeft w:val="0"/>
      <w:marRight w:val="0"/>
      <w:marTop w:val="0"/>
      <w:marBottom w:val="0"/>
      <w:divBdr>
        <w:top w:val="none" w:sz="0" w:space="0" w:color="auto"/>
        <w:left w:val="none" w:sz="0" w:space="0" w:color="auto"/>
        <w:bottom w:val="none" w:sz="0" w:space="0" w:color="auto"/>
        <w:right w:val="none" w:sz="0" w:space="0" w:color="auto"/>
      </w:divBdr>
    </w:div>
    <w:div w:id="419063825">
      <w:bodyDiv w:val="1"/>
      <w:marLeft w:val="0"/>
      <w:marRight w:val="0"/>
      <w:marTop w:val="0"/>
      <w:marBottom w:val="0"/>
      <w:divBdr>
        <w:top w:val="none" w:sz="0" w:space="0" w:color="auto"/>
        <w:left w:val="none" w:sz="0" w:space="0" w:color="auto"/>
        <w:bottom w:val="none" w:sz="0" w:space="0" w:color="auto"/>
        <w:right w:val="none" w:sz="0" w:space="0" w:color="auto"/>
      </w:divBdr>
    </w:div>
    <w:div w:id="419134974">
      <w:bodyDiv w:val="1"/>
      <w:marLeft w:val="0"/>
      <w:marRight w:val="0"/>
      <w:marTop w:val="0"/>
      <w:marBottom w:val="0"/>
      <w:divBdr>
        <w:top w:val="none" w:sz="0" w:space="0" w:color="auto"/>
        <w:left w:val="none" w:sz="0" w:space="0" w:color="auto"/>
        <w:bottom w:val="none" w:sz="0" w:space="0" w:color="auto"/>
        <w:right w:val="none" w:sz="0" w:space="0" w:color="auto"/>
      </w:divBdr>
    </w:div>
    <w:div w:id="419563589">
      <w:bodyDiv w:val="1"/>
      <w:marLeft w:val="0"/>
      <w:marRight w:val="0"/>
      <w:marTop w:val="0"/>
      <w:marBottom w:val="0"/>
      <w:divBdr>
        <w:top w:val="none" w:sz="0" w:space="0" w:color="auto"/>
        <w:left w:val="none" w:sz="0" w:space="0" w:color="auto"/>
        <w:bottom w:val="none" w:sz="0" w:space="0" w:color="auto"/>
        <w:right w:val="none" w:sz="0" w:space="0" w:color="auto"/>
      </w:divBdr>
    </w:div>
    <w:div w:id="423887724">
      <w:bodyDiv w:val="1"/>
      <w:marLeft w:val="0"/>
      <w:marRight w:val="0"/>
      <w:marTop w:val="0"/>
      <w:marBottom w:val="0"/>
      <w:divBdr>
        <w:top w:val="none" w:sz="0" w:space="0" w:color="auto"/>
        <w:left w:val="none" w:sz="0" w:space="0" w:color="auto"/>
        <w:bottom w:val="none" w:sz="0" w:space="0" w:color="auto"/>
        <w:right w:val="none" w:sz="0" w:space="0" w:color="auto"/>
      </w:divBdr>
    </w:div>
    <w:div w:id="425535951">
      <w:bodyDiv w:val="1"/>
      <w:marLeft w:val="0"/>
      <w:marRight w:val="0"/>
      <w:marTop w:val="0"/>
      <w:marBottom w:val="0"/>
      <w:divBdr>
        <w:top w:val="none" w:sz="0" w:space="0" w:color="auto"/>
        <w:left w:val="none" w:sz="0" w:space="0" w:color="auto"/>
        <w:bottom w:val="none" w:sz="0" w:space="0" w:color="auto"/>
        <w:right w:val="none" w:sz="0" w:space="0" w:color="auto"/>
      </w:divBdr>
    </w:div>
    <w:div w:id="426736657">
      <w:bodyDiv w:val="1"/>
      <w:marLeft w:val="0"/>
      <w:marRight w:val="0"/>
      <w:marTop w:val="0"/>
      <w:marBottom w:val="0"/>
      <w:divBdr>
        <w:top w:val="none" w:sz="0" w:space="0" w:color="auto"/>
        <w:left w:val="none" w:sz="0" w:space="0" w:color="auto"/>
        <w:bottom w:val="none" w:sz="0" w:space="0" w:color="auto"/>
        <w:right w:val="none" w:sz="0" w:space="0" w:color="auto"/>
      </w:divBdr>
    </w:div>
    <w:div w:id="427820996">
      <w:bodyDiv w:val="1"/>
      <w:marLeft w:val="0"/>
      <w:marRight w:val="0"/>
      <w:marTop w:val="0"/>
      <w:marBottom w:val="0"/>
      <w:divBdr>
        <w:top w:val="none" w:sz="0" w:space="0" w:color="auto"/>
        <w:left w:val="none" w:sz="0" w:space="0" w:color="auto"/>
        <w:bottom w:val="none" w:sz="0" w:space="0" w:color="auto"/>
        <w:right w:val="none" w:sz="0" w:space="0" w:color="auto"/>
      </w:divBdr>
    </w:div>
    <w:div w:id="429203830">
      <w:bodyDiv w:val="1"/>
      <w:marLeft w:val="0"/>
      <w:marRight w:val="0"/>
      <w:marTop w:val="0"/>
      <w:marBottom w:val="0"/>
      <w:divBdr>
        <w:top w:val="none" w:sz="0" w:space="0" w:color="auto"/>
        <w:left w:val="none" w:sz="0" w:space="0" w:color="auto"/>
        <w:bottom w:val="none" w:sz="0" w:space="0" w:color="auto"/>
        <w:right w:val="none" w:sz="0" w:space="0" w:color="auto"/>
      </w:divBdr>
    </w:div>
    <w:div w:id="430049176">
      <w:bodyDiv w:val="1"/>
      <w:marLeft w:val="0"/>
      <w:marRight w:val="0"/>
      <w:marTop w:val="0"/>
      <w:marBottom w:val="0"/>
      <w:divBdr>
        <w:top w:val="none" w:sz="0" w:space="0" w:color="auto"/>
        <w:left w:val="none" w:sz="0" w:space="0" w:color="auto"/>
        <w:bottom w:val="none" w:sz="0" w:space="0" w:color="auto"/>
        <w:right w:val="none" w:sz="0" w:space="0" w:color="auto"/>
      </w:divBdr>
    </w:div>
    <w:div w:id="437601158">
      <w:bodyDiv w:val="1"/>
      <w:marLeft w:val="0"/>
      <w:marRight w:val="0"/>
      <w:marTop w:val="0"/>
      <w:marBottom w:val="0"/>
      <w:divBdr>
        <w:top w:val="none" w:sz="0" w:space="0" w:color="auto"/>
        <w:left w:val="none" w:sz="0" w:space="0" w:color="auto"/>
        <w:bottom w:val="none" w:sz="0" w:space="0" w:color="auto"/>
        <w:right w:val="none" w:sz="0" w:space="0" w:color="auto"/>
      </w:divBdr>
    </w:div>
    <w:div w:id="438524508">
      <w:bodyDiv w:val="1"/>
      <w:marLeft w:val="0"/>
      <w:marRight w:val="0"/>
      <w:marTop w:val="0"/>
      <w:marBottom w:val="0"/>
      <w:divBdr>
        <w:top w:val="none" w:sz="0" w:space="0" w:color="auto"/>
        <w:left w:val="none" w:sz="0" w:space="0" w:color="auto"/>
        <w:bottom w:val="none" w:sz="0" w:space="0" w:color="auto"/>
        <w:right w:val="none" w:sz="0" w:space="0" w:color="auto"/>
      </w:divBdr>
    </w:div>
    <w:div w:id="439423365">
      <w:bodyDiv w:val="1"/>
      <w:marLeft w:val="0"/>
      <w:marRight w:val="0"/>
      <w:marTop w:val="0"/>
      <w:marBottom w:val="0"/>
      <w:divBdr>
        <w:top w:val="none" w:sz="0" w:space="0" w:color="auto"/>
        <w:left w:val="none" w:sz="0" w:space="0" w:color="auto"/>
        <w:bottom w:val="none" w:sz="0" w:space="0" w:color="auto"/>
        <w:right w:val="none" w:sz="0" w:space="0" w:color="auto"/>
      </w:divBdr>
    </w:div>
    <w:div w:id="442304440">
      <w:bodyDiv w:val="1"/>
      <w:marLeft w:val="0"/>
      <w:marRight w:val="0"/>
      <w:marTop w:val="0"/>
      <w:marBottom w:val="0"/>
      <w:divBdr>
        <w:top w:val="none" w:sz="0" w:space="0" w:color="auto"/>
        <w:left w:val="none" w:sz="0" w:space="0" w:color="auto"/>
        <w:bottom w:val="none" w:sz="0" w:space="0" w:color="auto"/>
        <w:right w:val="none" w:sz="0" w:space="0" w:color="auto"/>
      </w:divBdr>
    </w:div>
    <w:div w:id="446657070">
      <w:bodyDiv w:val="1"/>
      <w:marLeft w:val="0"/>
      <w:marRight w:val="0"/>
      <w:marTop w:val="0"/>
      <w:marBottom w:val="0"/>
      <w:divBdr>
        <w:top w:val="none" w:sz="0" w:space="0" w:color="auto"/>
        <w:left w:val="none" w:sz="0" w:space="0" w:color="auto"/>
        <w:bottom w:val="none" w:sz="0" w:space="0" w:color="auto"/>
        <w:right w:val="none" w:sz="0" w:space="0" w:color="auto"/>
      </w:divBdr>
    </w:div>
    <w:div w:id="447552708">
      <w:bodyDiv w:val="1"/>
      <w:marLeft w:val="0"/>
      <w:marRight w:val="0"/>
      <w:marTop w:val="0"/>
      <w:marBottom w:val="0"/>
      <w:divBdr>
        <w:top w:val="none" w:sz="0" w:space="0" w:color="auto"/>
        <w:left w:val="none" w:sz="0" w:space="0" w:color="auto"/>
        <w:bottom w:val="none" w:sz="0" w:space="0" w:color="auto"/>
        <w:right w:val="none" w:sz="0" w:space="0" w:color="auto"/>
      </w:divBdr>
    </w:div>
    <w:div w:id="448937925">
      <w:bodyDiv w:val="1"/>
      <w:marLeft w:val="0"/>
      <w:marRight w:val="0"/>
      <w:marTop w:val="0"/>
      <w:marBottom w:val="0"/>
      <w:divBdr>
        <w:top w:val="none" w:sz="0" w:space="0" w:color="auto"/>
        <w:left w:val="none" w:sz="0" w:space="0" w:color="auto"/>
        <w:bottom w:val="none" w:sz="0" w:space="0" w:color="auto"/>
        <w:right w:val="none" w:sz="0" w:space="0" w:color="auto"/>
      </w:divBdr>
    </w:div>
    <w:div w:id="450789320">
      <w:bodyDiv w:val="1"/>
      <w:marLeft w:val="0"/>
      <w:marRight w:val="0"/>
      <w:marTop w:val="0"/>
      <w:marBottom w:val="0"/>
      <w:divBdr>
        <w:top w:val="none" w:sz="0" w:space="0" w:color="auto"/>
        <w:left w:val="none" w:sz="0" w:space="0" w:color="auto"/>
        <w:bottom w:val="none" w:sz="0" w:space="0" w:color="auto"/>
        <w:right w:val="none" w:sz="0" w:space="0" w:color="auto"/>
      </w:divBdr>
    </w:div>
    <w:div w:id="450831547">
      <w:bodyDiv w:val="1"/>
      <w:marLeft w:val="0"/>
      <w:marRight w:val="0"/>
      <w:marTop w:val="0"/>
      <w:marBottom w:val="0"/>
      <w:divBdr>
        <w:top w:val="none" w:sz="0" w:space="0" w:color="auto"/>
        <w:left w:val="none" w:sz="0" w:space="0" w:color="auto"/>
        <w:bottom w:val="none" w:sz="0" w:space="0" w:color="auto"/>
        <w:right w:val="none" w:sz="0" w:space="0" w:color="auto"/>
      </w:divBdr>
    </w:div>
    <w:div w:id="451554798">
      <w:bodyDiv w:val="1"/>
      <w:marLeft w:val="0"/>
      <w:marRight w:val="0"/>
      <w:marTop w:val="0"/>
      <w:marBottom w:val="0"/>
      <w:divBdr>
        <w:top w:val="none" w:sz="0" w:space="0" w:color="auto"/>
        <w:left w:val="none" w:sz="0" w:space="0" w:color="auto"/>
        <w:bottom w:val="none" w:sz="0" w:space="0" w:color="auto"/>
        <w:right w:val="none" w:sz="0" w:space="0" w:color="auto"/>
      </w:divBdr>
    </w:div>
    <w:div w:id="451630413">
      <w:bodyDiv w:val="1"/>
      <w:marLeft w:val="0"/>
      <w:marRight w:val="0"/>
      <w:marTop w:val="0"/>
      <w:marBottom w:val="0"/>
      <w:divBdr>
        <w:top w:val="none" w:sz="0" w:space="0" w:color="auto"/>
        <w:left w:val="none" w:sz="0" w:space="0" w:color="auto"/>
        <w:bottom w:val="none" w:sz="0" w:space="0" w:color="auto"/>
        <w:right w:val="none" w:sz="0" w:space="0" w:color="auto"/>
      </w:divBdr>
    </w:div>
    <w:div w:id="451705058">
      <w:bodyDiv w:val="1"/>
      <w:marLeft w:val="0"/>
      <w:marRight w:val="0"/>
      <w:marTop w:val="0"/>
      <w:marBottom w:val="0"/>
      <w:divBdr>
        <w:top w:val="none" w:sz="0" w:space="0" w:color="auto"/>
        <w:left w:val="none" w:sz="0" w:space="0" w:color="auto"/>
        <w:bottom w:val="none" w:sz="0" w:space="0" w:color="auto"/>
        <w:right w:val="none" w:sz="0" w:space="0" w:color="auto"/>
      </w:divBdr>
    </w:div>
    <w:div w:id="459224803">
      <w:bodyDiv w:val="1"/>
      <w:marLeft w:val="0"/>
      <w:marRight w:val="0"/>
      <w:marTop w:val="0"/>
      <w:marBottom w:val="0"/>
      <w:divBdr>
        <w:top w:val="none" w:sz="0" w:space="0" w:color="auto"/>
        <w:left w:val="none" w:sz="0" w:space="0" w:color="auto"/>
        <w:bottom w:val="none" w:sz="0" w:space="0" w:color="auto"/>
        <w:right w:val="none" w:sz="0" w:space="0" w:color="auto"/>
      </w:divBdr>
    </w:div>
    <w:div w:id="459962639">
      <w:bodyDiv w:val="1"/>
      <w:marLeft w:val="0"/>
      <w:marRight w:val="0"/>
      <w:marTop w:val="0"/>
      <w:marBottom w:val="0"/>
      <w:divBdr>
        <w:top w:val="none" w:sz="0" w:space="0" w:color="auto"/>
        <w:left w:val="none" w:sz="0" w:space="0" w:color="auto"/>
        <w:bottom w:val="none" w:sz="0" w:space="0" w:color="auto"/>
        <w:right w:val="none" w:sz="0" w:space="0" w:color="auto"/>
      </w:divBdr>
    </w:div>
    <w:div w:id="462112945">
      <w:bodyDiv w:val="1"/>
      <w:marLeft w:val="0"/>
      <w:marRight w:val="0"/>
      <w:marTop w:val="0"/>
      <w:marBottom w:val="0"/>
      <w:divBdr>
        <w:top w:val="none" w:sz="0" w:space="0" w:color="auto"/>
        <w:left w:val="none" w:sz="0" w:space="0" w:color="auto"/>
        <w:bottom w:val="none" w:sz="0" w:space="0" w:color="auto"/>
        <w:right w:val="none" w:sz="0" w:space="0" w:color="auto"/>
      </w:divBdr>
    </w:div>
    <w:div w:id="463623011">
      <w:bodyDiv w:val="1"/>
      <w:marLeft w:val="0"/>
      <w:marRight w:val="0"/>
      <w:marTop w:val="0"/>
      <w:marBottom w:val="0"/>
      <w:divBdr>
        <w:top w:val="none" w:sz="0" w:space="0" w:color="auto"/>
        <w:left w:val="none" w:sz="0" w:space="0" w:color="auto"/>
        <w:bottom w:val="none" w:sz="0" w:space="0" w:color="auto"/>
        <w:right w:val="none" w:sz="0" w:space="0" w:color="auto"/>
      </w:divBdr>
    </w:div>
    <w:div w:id="464082291">
      <w:bodyDiv w:val="1"/>
      <w:marLeft w:val="0"/>
      <w:marRight w:val="0"/>
      <w:marTop w:val="0"/>
      <w:marBottom w:val="0"/>
      <w:divBdr>
        <w:top w:val="none" w:sz="0" w:space="0" w:color="auto"/>
        <w:left w:val="none" w:sz="0" w:space="0" w:color="auto"/>
        <w:bottom w:val="none" w:sz="0" w:space="0" w:color="auto"/>
        <w:right w:val="none" w:sz="0" w:space="0" w:color="auto"/>
      </w:divBdr>
    </w:div>
    <w:div w:id="465392689">
      <w:bodyDiv w:val="1"/>
      <w:marLeft w:val="0"/>
      <w:marRight w:val="0"/>
      <w:marTop w:val="0"/>
      <w:marBottom w:val="0"/>
      <w:divBdr>
        <w:top w:val="none" w:sz="0" w:space="0" w:color="auto"/>
        <w:left w:val="none" w:sz="0" w:space="0" w:color="auto"/>
        <w:bottom w:val="none" w:sz="0" w:space="0" w:color="auto"/>
        <w:right w:val="none" w:sz="0" w:space="0" w:color="auto"/>
      </w:divBdr>
    </w:div>
    <w:div w:id="465588721">
      <w:bodyDiv w:val="1"/>
      <w:marLeft w:val="0"/>
      <w:marRight w:val="0"/>
      <w:marTop w:val="0"/>
      <w:marBottom w:val="0"/>
      <w:divBdr>
        <w:top w:val="none" w:sz="0" w:space="0" w:color="auto"/>
        <w:left w:val="none" w:sz="0" w:space="0" w:color="auto"/>
        <w:bottom w:val="none" w:sz="0" w:space="0" w:color="auto"/>
        <w:right w:val="none" w:sz="0" w:space="0" w:color="auto"/>
      </w:divBdr>
    </w:div>
    <w:div w:id="466750943">
      <w:bodyDiv w:val="1"/>
      <w:marLeft w:val="0"/>
      <w:marRight w:val="0"/>
      <w:marTop w:val="0"/>
      <w:marBottom w:val="0"/>
      <w:divBdr>
        <w:top w:val="none" w:sz="0" w:space="0" w:color="auto"/>
        <w:left w:val="none" w:sz="0" w:space="0" w:color="auto"/>
        <w:bottom w:val="none" w:sz="0" w:space="0" w:color="auto"/>
        <w:right w:val="none" w:sz="0" w:space="0" w:color="auto"/>
      </w:divBdr>
    </w:div>
    <w:div w:id="467092720">
      <w:bodyDiv w:val="1"/>
      <w:marLeft w:val="0"/>
      <w:marRight w:val="0"/>
      <w:marTop w:val="0"/>
      <w:marBottom w:val="0"/>
      <w:divBdr>
        <w:top w:val="none" w:sz="0" w:space="0" w:color="auto"/>
        <w:left w:val="none" w:sz="0" w:space="0" w:color="auto"/>
        <w:bottom w:val="none" w:sz="0" w:space="0" w:color="auto"/>
        <w:right w:val="none" w:sz="0" w:space="0" w:color="auto"/>
      </w:divBdr>
    </w:div>
    <w:div w:id="471219718">
      <w:bodyDiv w:val="1"/>
      <w:marLeft w:val="0"/>
      <w:marRight w:val="0"/>
      <w:marTop w:val="0"/>
      <w:marBottom w:val="0"/>
      <w:divBdr>
        <w:top w:val="none" w:sz="0" w:space="0" w:color="auto"/>
        <w:left w:val="none" w:sz="0" w:space="0" w:color="auto"/>
        <w:bottom w:val="none" w:sz="0" w:space="0" w:color="auto"/>
        <w:right w:val="none" w:sz="0" w:space="0" w:color="auto"/>
      </w:divBdr>
    </w:div>
    <w:div w:id="472719032">
      <w:bodyDiv w:val="1"/>
      <w:marLeft w:val="0"/>
      <w:marRight w:val="0"/>
      <w:marTop w:val="0"/>
      <w:marBottom w:val="0"/>
      <w:divBdr>
        <w:top w:val="none" w:sz="0" w:space="0" w:color="auto"/>
        <w:left w:val="none" w:sz="0" w:space="0" w:color="auto"/>
        <w:bottom w:val="none" w:sz="0" w:space="0" w:color="auto"/>
        <w:right w:val="none" w:sz="0" w:space="0" w:color="auto"/>
      </w:divBdr>
    </w:div>
    <w:div w:id="480855652">
      <w:bodyDiv w:val="1"/>
      <w:marLeft w:val="0"/>
      <w:marRight w:val="0"/>
      <w:marTop w:val="0"/>
      <w:marBottom w:val="0"/>
      <w:divBdr>
        <w:top w:val="none" w:sz="0" w:space="0" w:color="auto"/>
        <w:left w:val="none" w:sz="0" w:space="0" w:color="auto"/>
        <w:bottom w:val="none" w:sz="0" w:space="0" w:color="auto"/>
        <w:right w:val="none" w:sz="0" w:space="0" w:color="auto"/>
      </w:divBdr>
    </w:div>
    <w:div w:id="483132911">
      <w:bodyDiv w:val="1"/>
      <w:marLeft w:val="0"/>
      <w:marRight w:val="0"/>
      <w:marTop w:val="0"/>
      <w:marBottom w:val="0"/>
      <w:divBdr>
        <w:top w:val="none" w:sz="0" w:space="0" w:color="auto"/>
        <w:left w:val="none" w:sz="0" w:space="0" w:color="auto"/>
        <w:bottom w:val="none" w:sz="0" w:space="0" w:color="auto"/>
        <w:right w:val="none" w:sz="0" w:space="0" w:color="auto"/>
      </w:divBdr>
    </w:div>
    <w:div w:id="485318305">
      <w:bodyDiv w:val="1"/>
      <w:marLeft w:val="0"/>
      <w:marRight w:val="0"/>
      <w:marTop w:val="0"/>
      <w:marBottom w:val="0"/>
      <w:divBdr>
        <w:top w:val="none" w:sz="0" w:space="0" w:color="auto"/>
        <w:left w:val="none" w:sz="0" w:space="0" w:color="auto"/>
        <w:bottom w:val="none" w:sz="0" w:space="0" w:color="auto"/>
        <w:right w:val="none" w:sz="0" w:space="0" w:color="auto"/>
      </w:divBdr>
    </w:div>
    <w:div w:id="485710387">
      <w:bodyDiv w:val="1"/>
      <w:marLeft w:val="0"/>
      <w:marRight w:val="0"/>
      <w:marTop w:val="0"/>
      <w:marBottom w:val="0"/>
      <w:divBdr>
        <w:top w:val="none" w:sz="0" w:space="0" w:color="auto"/>
        <w:left w:val="none" w:sz="0" w:space="0" w:color="auto"/>
        <w:bottom w:val="none" w:sz="0" w:space="0" w:color="auto"/>
        <w:right w:val="none" w:sz="0" w:space="0" w:color="auto"/>
      </w:divBdr>
    </w:div>
    <w:div w:id="486286063">
      <w:bodyDiv w:val="1"/>
      <w:marLeft w:val="0"/>
      <w:marRight w:val="0"/>
      <w:marTop w:val="0"/>
      <w:marBottom w:val="0"/>
      <w:divBdr>
        <w:top w:val="none" w:sz="0" w:space="0" w:color="auto"/>
        <w:left w:val="none" w:sz="0" w:space="0" w:color="auto"/>
        <w:bottom w:val="none" w:sz="0" w:space="0" w:color="auto"/>
        <w:right w:val="none" w:sz="0" w:space="0" w:color="auto"/>
      </w:divBdr>
    </w:div>
    <w:div w:id="486750329">
      <w:bodyDiv w:val="1"/>
      <w:marLeft w:val="0"/>
      <w:marRight w:val="0"/>
      <w:marTop w:val="0"/>
      <w:marBottom w:val="0"/>
      <w:divBdr>
        <w:top w:val="none" w:sz="0" w:space="0" w:color="auto"/>
        <w:left w:val="none" w:sz="0" w:space="0" w:color="auto"/>
        <w:bottom w:val="none" w:sz="0" w:space="0" w:color="auto"/>
        <w:right w:val="none" w:sz="0" w:space="0" w:color="auto"/>
      </w:divBdr>
    </w:div>
    <w:div w:id="489099807">
      <w:bodyDiv w:val="1"/>
      <w:marLeft w:val="0"/>
      <w:marRight w:val="0"/>
      <w:marTop w:val="0"/>
      <w:marBottom w:val="0"/>
      <w:divBdr>
        <w:top w:val="none" w:sz="0" w:space="0" w:color="auto"/>
        <w:left w:val="none" w:sz="0" w:space="0" w:color="auto"/>
        <w:bottom w:val="none" w:sz="0" w:space="0" w:color="auto"/>
        <w:right w:val="none" w:sz="0" w:space="0" w:color="auto"/>
      </w:divBdr>
    </w:div>
    <w:div w:id="490368583">
      <w:bodyDiv w:val="1"/>
      <w:marLeft w:val="0"/>
      <w:marRight w:val="0"/>
      <w:marTop w:val="0"/>
      <w:marBottom w:val="0"/>
      <w:divBdr>
        <w:top w:val="none" w:sz="0" w:space="0" w:color="auto"/>
        <w:left w:val="none" w:sz="0" w:space="0" w:color="auto"/>
        <w:bottom w:val="none" w:sz="0" w:space="0" w:color="auto"/>
        <w:right w:val="none" w:sz="0" w:space="0" w:color="auto"/>
      </w:divBdr>
    </w:div>
    <w:div w:id="491600207">
      <w:bodyDiv w:val="1"/>
      <w:marLeft w:val="0"/>
      <w:marRight w:val="0"/>
      <w:marTop w:val="0"/>
      <w:marBottom w:val="0"/>
      <w:divBdr>
        <w:top w:val="none" w:sz="0" w:space="0" w:color="auto"/>
        <w:left w:val="none" w:sz="0" w:space="0" w:color="auto"/>
        <w:bottom w:val="none" w:sz="0" w:space="0" w:color="auto"/>
        <w:right w:val="none" w:sz="0" w:space="0" w:color="auto"/>
      </w:divBdr>
    </w:div>
    <w:div w:id="491918295">
      <w:bodyDiv w:val="1"/>
      <w:marLeft w:val="0"/>
      <w:marRight w:val="0"/>
      <w:marTop w:val="0"/>
      <w:marBottom w:val="0"/>
      <w:divBdr>
        <w:top w:val="none" w:sz="0" w:space="0" w:color="auto"/>
        <w:left w:val="none" w:sz="0" w:space="0" w:color="auto"/>
        <w:bottom w:val="none" w:sz="0" w:space="0" w:color="auto"/>
        <w:right w:val="none" w:sz="0" w:space="0" w:color="auto"/>
      </w:divBdr>
    </w:div>
    <w:div w:id="495154310">
      <w:bodyDiv w:val="1"/>
      <w:marLeft w:val="0"/>
      <w:marRight w:val="0"/>
      <w:marTop w:val="0"/>
      <w:marBottom w:val="0"/>
      <w:divBdr>
        <w:top w:val="none" w:sz="0" w:space="0" w:color="auto"/>
        <w:left w:val="none" w:sz="0" w:space="0" w:color="auto"/>
        <w:bottom w:val="none" w:sz="0" w:space="0" w:color="auto"/>
        <w:right w:val="none" w:sz="0" w:space="0" w:color="auto"/>
      </w:divBdr>
    </w:div>
    <w:div w:id="496464494">
      <w:bodyDiv w:val="1"/>
      <w:marLeft w:val="0"/>
      <w:marRight w:val="0"/>
      <w:marTop w:val="0"/>
      <w:marBottom w:val="0"/>
      <w:divBdr>
        <w:top w:val="none" w:sz="0" w:space="0" w:color="auto"/>
        <w:left w:val="none" w:sz="0" w:space="0" w:color="auto"/>
        <w:bottom w:val="none" w:sz="0" w:space="0" w:color="auto"/>
        <w:right w:val="none" w:sz="0" w:space="0" w:color="auto"/>
      </w:divBdr>
    </w:div>
    <w:div w:id="497503201">
      <w:bodyDiv w:val="1"/>
      <w:marLeft w:val="0"/>
      <w:marRight w:val="0"/>
      <w:marTop w:val="0"/>
      <w:marBottom w:val="0"/>
      <w:divBdr>
        <w:top w:val="none" w:sz="0" w:space="0" w:color="auto"/>
        <w:left w:val="none" w:sz="0" w:space="0" w:color="auto"/>
        <w:bottom w:val="none" w:sz="0" w:space="0" w:color="auto"/>
        <w:right w:val="none" w:sz="0" w:space="0" w:color="auto"/>
      </w:divBdr>
    </w:div>
    <w:div w:id="498471072">
      <w:bodyDiv w:val="1"/>
      <w:marLeft w:val="0"/>
      <w:marRight w:val="0"/>
      <w:marTop w:val="0"/>
      <w:marBottom w:val="0"/>
      <w:divBdr>
        <w:top w:val="none" w:sz="0" w:space="0" w:color="auto"/>
        <w:left w:val="none" w:sz="0" w:space="0" w:color="auto"/>
        <w:bottom w:val="none" w:sz="0" w:space="0" w:color="auto"/>
        <w:right w:val="none" w:sz="0" w:space="0" w:color="auto"/>
      </w:divBdr>
    </w:div>
    <w:div w:id="498664821">
      <w:bodyDiv w:val="1"/>
      <w:marLeft w:val="0"/>
      <w:marRight w:val="0"/>
      <w:marTop w:val="0"/>
      <w:marBottom w:val="0"/>
      <w:divBdr>
        <w:top w:val="none" w:sz="0" w:space="0" w:color="auto"/>
        <w:left w:val="none" w:sz="0" w:space="0" w:color="auto"/>
        <w:bottom w:val="none" w:sz="0" w:space="0" w:color="auto"/>
        <w:right w:val="none" w:sz="0" w:space="0" w:color="auto"/>
      </w:divBdr>
    </w:div>
    <w:div w:id="503126168">
      <w:bodyDiv w:val="1"/>
      <w:marLeft w:val="0"/>
      <w:marRight w:val="0"/>
      <w:marTop w:val="0"/>
      <w:marBottom w:val="0"/>
      <w:divBdr>
        <w:top w:val="none" w:sz="0" w:space="0" w:color="auto"/>
        <w:left w:val="none" w:sz="0" w:space="0" w:color="auto"/>
        <w:bottom w:val="none" w:sz="0" w:space="0" w:color="auto"/>
        <w:right w:val="none" w:sz="0" w:space="0" w:color="auto"/>
      </w:divBdr>
    </w:div>
    <w:div w:id="505098676">
      <w:bodyDiv w:val="1"/>
      <w:marLeft w:val="0"/>
      <w:marRight w:val="0"/>
      <w:marTop w:val="0"/>
      <w:marBottom w:val="0"/>
      <w:divBdr>
        <w:top w:val="none" w:sz="0" w:space="0" w:color="auto"/>
        <w:left w:val="none" w:sz="0" w:space="0" w:color="auto"/>
        <w:bottom w:val="none" w:sz="0" w:space="0" w:color="auto"/>
        <w:right w:val="none" w:sz="0" w:space="0" w:color="auto"/>
      </w:divBdr>
    </w:div>
    <w:div w:id="505444449">
      <w:bodyDiv w:val="1"/>
      <w:marLeft w:val="0"/>
      <w:marRight w:val="0"/>
      <w:marTop w:val="0"/>
      <w:marBottom w:val="0"/>
      <w:divBdr>
        <w:top w:val="none" w:sz="0" w:space="0" w:color="auto"/>
        <w:left w:val="none" w:sz="0" w:space="0" w:color="auto"/>
        <w:bottom w:val="none" w:sz="0" w:space="0" w:color="auto"/>
        <w:right w:val="none" w:sz="0" w:space="0" w:color="auto"/>
      </w:divBdr>
    </w:div>
    <w:div w:id="505444921">
      <w:bodyDiv w:val="1"/>
      <w:marLeft w:val="0"/>
      <w:marRight w:val="0"/>
      <w:marTop w:val="0"/>
      <w:marBottom w:val="0"/>
      <w:divBdr>
        <w:top w:val="none" w:sz="0" w:space="0" w:color="auto"/>
        <w:left w:val="none" w:sz="0" w:space="0" w:color="auto"/>
        <w:bottom w:val="none" w:sz="0" w:space="0" w:color="auto"/>
        <w:right w:val="none" w:sz="0" w:space="0" w:color="auto"/>
      </w:divBdr>
    </w:div>
    <w:div w:id="516385632">
      <w:bodyDiv w:val="1"/>
      <w:marLeft w:val="0"/>
      <w:marRight w:val="0"/>
      <w:marTop w:val="0"/>
      <w:marBottom w:val="0"/>
      <w:divBdr>
        <w:top w:val="none" w:sz="0" w:space="0" w:color="auto"/>
        <w:left w:val="none" w:sz="0" w:space="0" w:color="auto"/>
        <w:bottom w:val="none" w:sz="0" w:space="0" w:color="auto"/>
        <w:right w:val="none" w:sz="0" w:space="0" w:color="auto"/>
      </w:divBdr>
    </w:div>
    <w:div w:id="517234413">
      <w:bodyDiv w:val="1"/>
      <w:marLeft w:val="0"/>
      <w:marRight w:val="0"/>
      <w:marTop w:val="0"/>
      <w:marBottom w:val="0"/>
      <w:divBdr>
        <w:top w:val="none" w:sz="0" w:space="0" w:color="auto"/>
        <w:left w:val="none" w:sz="0" w:space="0" w:color="auto"/>
        <w:bottom w:val="none" w:sz="0" w:space="0" w:color="auto"/>
        <w:right w:val="none" w:sz="0" w:space="0" w:color="auto"/>
      </w:divBdr>
    </w:div>
    <w:div w:id="519592295">
      <w:bodyDiv w:val="1"/>
      <w:marLeft w:val="0"/>
      <w:marRight w:val="0"/>
      <w:marTop w:val="0"/>
      <w:marBottom w:val="0"/>
      <w:divBdr>
        <w:top w:val="none" w:sz="0" w:space="0" w:color="auto"/>
        <w:left w:val="none" w:sz="0" w:space="0" w:color="auto"/>
        <w:bottom w:val="none" w:sz="0" w:space="0" w:color="auto"/>
        <w:right w:val="none" w:sz="0" w:space="0" w:color="auto"/>
      </w:divBdr>
    </w:div>
    <w:div w:id="519853375">
      <w:bodyDiv w:val="1"/>
      <w:marLeft w:val="0"/>
      <w:marRight w:val="0"/>
      <w:marTop w:val="0"/>
      <w:marBottom w:val="0"/>
      <w:divBdr>
        <w:top w:val="none" w:sz="0" w:space="0" w:color="auto"/>
        <w:left w:val="none" w:sz="0" w:space="0" w:color="auto"/>
        <w:bottom w:val="none" w:sz="0" w:space="0" w:color="auto"/>
        <w:right w:val="none" w:sz="0" w:space="0" w:color="auto"/>
      </w:divBdr>
    </w:div>
    <w:div w:id="520508064">
      <w:bodyDiv w:val="1"/>
      <w:marLeft w:val="0"/>
      <w:marRight w:val="0"/>
      <w:marTop w:val="0"/>
      <w:marBottom w:val="0"/>
      <w:divBdr>
        <w:top w:val="none" w:sz="0" w:space="0" w:color="auto"/>
        <w:left w:val="none" w:sz="0" w:space="0" w:color="auto"/>
        <w:bottom w:val="none" w:sz="0" w:space="0" w:color="auto"/>
        <w:right w:val="none" w:sz="0" w:space="0" w:color="auto"/>
      </w:divBdr>
    </w:div>
    <w:div w:id="521866896">
      <w:bodyDiv w:val="1"/>
      <w:marLeft w:val="0"/>
      <w:marRight w:val="0"/>
      <w:marTop w:val="0"/>
      <w:marBottom w:val="0"/>
      <w:divBdr>
        <w:top w:val="none" w:sz="0" w:space="0" w:color="auto"/>
        <w:left w:val="none" w:sz="0" w:space="0" w:color="auto"/>
        <w:bottom w:val="none" w:sz="0" w:space="0" w:color="auto"/>
        <w:right w:val="none" w:sz="0" w:space="0" w:color="auto"/>
      </w:divBdr>
    </w:div>
    <w:div w:id="523906294">
      <w:bodyDiv w:val="1"/>
      <w:marLeft w:val="0"/>
      <w:marRight w:val="0"/>
      <w:marTop w:val="0"/>
      <w:marBottom w:val="0"/>
      <w:divBdr>
        <w:top w:val="none" w:sz="0" w:space="0" w:color="auto"/>
        <w:left w:val="none" w:sz="0" w:space="0" w:color="auto"/>
        <w:bottom w:val="none" w:sz="0" w:space="0" w:color="auto"/>
        <w:right w:val="none" w:sz="0" w:space="0" w:color="auto"/>
      </w:divBdr>
    </w:div>
    <w:div w:id="524952147">
      <w:bodyDiv w:val="1"/>
      <w:marLeft w:val="0"/>
      <w:marRight w:val="0"/>
      <w:marTop w:val="0"/>
      <w:marBottom w:val="0"/>
      <w:divBdr>
        <w:top w:val="none" w:sz="0" w:space="0" w:color="auto"/>
        <w:left w:val="none" w:sz="0" w:space="0" w:color="auto"/>
        <w:bottom w:val="none" w:sz="0" w:space="0" w:color="auto"/>
        <w:right w:val="none" w:sz="0" w:space="0" w:color="auto"/>
      </w:divBdr>
    </w:div>
    <w:div w:id="526328824">
      <w:bodyDiv w:val="1"/>
      <w:marLeft w:val="0"/>
      <w:marRight w:val="0"/>
      <w:marTop w:val="0"/>
      <w:marBottom w:val="0"/>
      <w:divBdr>
        <w:top w:val="none" w:sz="0" w:space="0" w:color="auto"/>
        <w:left w:val="none" w:sz="0" w:space="0" w:color="auto"/>
        <w:bottom w:val="none" w:sz="0" w:space="0" w:color="auto"/>
        <w:right w:val="none" w:sz="0" w:space="0" w:color="auto"/>
      </w:divBdr>
    </w:div>
    <w:div w:id="526411670">
      <w:bodyDiv w:val="1"/>
      <w:marLeft w:val="0"/>
      <w:marRight w:val="0"/>
      <w:marTop w:val="0"/>
      <w:marBottom w:val="0"/>
      <w:divBdr>
        <w:top w:val="none" w:sz="0" w:space="0" w:color="auto"/>
        <w:left w:val="none" w:sz="0" w:space="0" w:color="auto"/>
        <w:bottom w:val="none" w:sz="0" w:space="0" w:color="auto"/>
        <w:right w:val="none" w:sz="0" w:space="0" w:color="auto"/>
      </w:divBdr>
    </w:div>
    <w:div w:id="530385814">
      <w:bodyDiv w:val="1"/>
      <w:marLeft w:val="0"/>
      <w:marRight w:val="0"/>
      <w:marTop w:val="0"/>
      <w:marBottom w:val="0"/>
      <w:divBdr>
        <w:top w:val="none" w:sz="0" w:space="0" w:color="auto"/>
        <w:left w:val="none" w:sz="0" w:space="0" w:color="auto"/>
        <w:bottom w:val="none" w:sz="0" w:space="0" w:color="auto"/>
        <w:right w:val="none" w:sz="0" w:space="0" w:color="auto"/>
      </w:divBdr>
    </w:div>
    <w:div w:id="531114842">
      <w:bodyDiv w:val="1"/>
      <w:marLeft w:val="0"/>
      <w:marRight w:val="0"/>
      <w:marTop w:val="0"/>
      <w:marBottom w:val="0"/>
      <w:divBdr>
        <w:top w:val="none" w:sz="0" w:space="0" w:color="auto"/>
        <w:left w:val="none" w:sz="0" w:space="0" w:color="auto"/>
        <w:bottom w:val="none" w:sz="0" w:space="0" w:color="auto"/>
        <w:right w:val="none" w:sz="0" w:space="0" w:color="auto"/>
      </w:divBdr>
    </w:div>
    <w:div w:id="531504605">
      <w:bodyDiv w:val="1"/>
      <w:marLeft w:val="0"/>
      <w:marRight w:val="0"/>
      <w:marTop w:val="0"/>
      <w:marBottom w:val="0"/>
      <w:divBdr>
        <w:top w:val="none" w:sz="0" w:space="0" w:color="auto"/>
        <w:left w:val="none" w:sz="0" w:space="0" w:color="auto"/>
        <w:bottom w:val="none" w:sz="0" w:space="0" w:color="auto"/>
        <w:right w:val="none" w:sz="0" w:space="0" w:color="auto"/>
      </w:divBdr>
    </w:div>
    <w:div w:id="544684603">
      <w:bodyDiv w:val="1"/>
      <w:marLeft w:val="0"/>
      <w:marRight w:val="0"/>
      <w:marTop w:val="0"/>
      <w:marBottom w:val="0"/>
      <w:divBdr>
        <w:top w:val="none" w:sz="0" w:space="0" w:color="auto"/>
        <w:left w:val="none" w:sz="0" w:space="0" w:color="auto"/>
        <w:bottom w:val="none" w:sz="0" w:space="0" w:color="auto"/>
        <w:right w:val="none" w:sz="0" w:space="0" w:color="auto"/>
      </w:divBdr>
    </w:div>
    <w:div w:id="548032029">
      <w:bodyDiv w:val="1"/>
      <w:marLeft w:val="0"/>
      <w:marRight w:val="0"/>
      <w:marTop w:val="0"/>
      <w:marBottom w:val="0"/>
      <w:divBdr>
        <w:top w:val="none" w:sz="0" w:space="0" w:color="auto"/>
        <w:left w:val="none" w:sz="0" w:space="0" w:color="auto"/>
        <w:bottom w:val="none" w:sz="0" w:space="0" w:color="auto"/>
        <w:right w:val="none" w:sz="0" w:space="0" w:color="auto"/>
      </w:divBdr>
    </w:div>
    <w:div w:id="551306096">
      <w:bodyDiv w:val="1"/>
      <w:marLeft w:val="0"/>
      <w:marRight w:val="0"/>
      <w:marTop w:val="0"/>
      <w:marBottom w:val="0"/>
      <w:divBdr>
        <w:top w:val="none" w:sz="0" w:space="0" w:color="auto"/>
        <w:left w:val="none" w:sz="0" w:space="0" w:color="auto"/>
        <w:bottom w:val="none" w:sz="0" w:space="0" w:color="auto"/>
        <w:right w:val="none" w:sz="0" w:space="0" w:color="auto"/>
      </w:divBdr>
    </w:div>
    <w:div w:id="551581475">
      <w:bodyDiv w:val="1"/>
      <w:marLeft w:val="0"/>
      <w:marRight w:val="0"/>
      <w:marTop w:val="0"/>
      <w:marBottom w:val="0"/>
      <w:divBdr>
        <w:top w:val="none" w:sz="0" w:space="0" w:color="auto"/>
        <w:left w:val="none" w:sz="0" w:space="0" w:color="auto"/>
        <w:bottom w:val="none" w:sz="0" w:space="0" w:color="auto"/>
        <w:right w:val="none" w:sz="0" w:space="0" w:color="auto"/>
      </w:divBdr>
    </w:div>
    <w:div w:id="552426873">
      <w:bodyDiv w:val="1"/>
      <w:marLeft w:val="0"/>
      <w:marRight w:val="0"/>
      <w:marTop w:val="0"/>
      <w:marBottom w:val="0"/>
      <w:divBdr>
        <w:top w:val="none" w:sz="0" w:space="0" w:color="auto"/>
        <w:left w:val="none" w:sz="0" w:space="0" w:color="auto"/>
        <w:bottom w:val="none" w:sz="0" w:space="0" w:color="auto"/>
        <w:right w:val="none" w:sz="0" w:space="0" w:color="auto"/>
      </w:divBdr>
    </w:div>
    <w:div w:id="555438857">
      <w:bodyDiv w:val="1"/>
      <w:marLeft w:val="0"/>
      <w:marRight w:val="0"/>
      <w:marTop w:val="0"/>
      <w:marBottom w:val="0"/>
      <w:divBdr>
        <w:top w:val="none" w:sz="0" w:space="0" w:color="auto"/>
        <w:left w:val="none" w:sz="0" w:space="0" w:color="auto"/>
        <w:bottom w:val="none" w:sz="0" w:space="0" w:color="auto"/>
        <w:right w:val="none" w:sz="0" w:space="0" w:color="auto"/>
      </w:divBdr>
    </w:div>
    <w:div w:id="558370245">
      <w:bodyDiv w:val="1"/>
      <w:marLeft w:val="0"/>
      <w:marRight w:val="0"/>
      <w:marTop w:val="0"/>
      <w:marBottom w:val="0"/>
      <w:divBdr>
        <w:top w:val="none" w:sz="0" w:space="0" w:color="auto"/>
        <w:left w:val="none" w:sz="0" w:space="0" w:color="auto"/>
        <w:bottom w:val="none" w:sz="0" w:space="0" w:color="auto"/>
        <w:right w:val="none" w:sz="0" w:space="0" w:color="auto"/>
      </w:divBdr>
    </w:div>
    <w:div w:id="568229390">
      <w:bodyDiv w:val="1"/>
      <w:marLeft w:val="0"/>
      <w:marRight w:val="0"/>
      <w:marTop w:val="0"/>
      <w:marBottom w:val="0"/>
      <w:divBdr>
        <w:top w:val="none" w:sz="0" w:space="0" w:color="auto"/>
        <w:left w:val="none" w:sz="0" w:space="0" w:color="auto"/>
        <w:bottom w:val="none" w:sz="0" w:space="0" w:color="auto"/>
        <w:right w:val="none" w:sz="0" w:space="0" w:color="auto"/>
      </w:divBdr>
    </w:div>
    <w:div w:id="568612099">
      <w:bodyDiv w:val="1"/>
      <w:marLeft w:val="0"/>
      <w:marRight w:val="0"/>
      <w:marTop w:val="0"/>
      <w:marBottom w:val="0"/>
      <w:divBdr>
        <w:top w:val="none" w:sz="0" w:space="0" w:color="auto"/>
        <w:left w:val="none" w:sz="0" w:space="0" w:color="auto"/>
        <w:bottom w:val="none" w:sz="0" w:space="0" w:color="auto"/>
        <w:right w:val="none" w:sz="0" w:space="0" w:color="auto"/>
      </w:divBdr>
    </w:div>
    <w:div w:id="572282311">
      <w:bodyDiv w:val="1"/>
      <w:marLeft w:val="0"/>
      <w:marRight w:val="0"/>
      <w:marTop w:val="0"/>
      <w:marBottom w:val="0"/>
      <w:divBdr>
        <w:top w:val="none" w:sz="0" w:space="0" w:color="auto"/>
        <w:left w:val="none" w:sz="0" w:space="0" w:color="auto"/>
        <w:bottom w:val="none" w:sz="0" w:space="0" w:color="auto"/>
        <w:right w:val="none" w:sz="0" w:space="0" w:color="auto"/>
      </w:divBdr>
    </w:div>
    <w:div w:id="575016504">
      <w:bodyDiv w:val="1"/>
      <w:marLeft w:val="0"/>
      <w:marRight w:val="0"/>
      <w:marTop w:val="0"/>
      <w:marBottom w:val="0"/>
      <w:divBdr>
        <w:top w:val="none" w:sz="0" w:space="0" w:color="auto"/>
        <w:left w:val="none" w:sz="0" w:space="0" w:color="auto"/>
        <w:bottom w:val="none" w:sz="0" w:space="0" w:color="auto"/>
        <w:right w:val="none" w:sz="0" w:space="0" w:color="auto"/>
      </w:divBdr>
    </w:div>
    <w:div w:id="575551717">
      <w:bodyDiv w:val="1"/>
      <w:marLeft w:val="0"/>
      <w:marRight w:val="0"/>
      <w:marTop w:val="0"/>
      <w:marBottom w:val="0"/>
      <w:divBdr>
        <w:top w:val="none" w:sz="0" w:space="0" w:color="auto"/>
        <w:left w:val="none" w:sz="0" w:space="0" w:color="auto"/>
        <w:bottom w:val="none" w:sz="0" w:space="0" w:color="auto"/>
        <w:right w:val="none" w:sz="0" w:space="0" w:color="auto"/>
      </w:divBdr>
    </w:div>
    <w:div w:id="576289516">
      <w:bodyDiv w:val="1"/>
      <w:marLeft w:val="0"/>
      <w:marRight w:val="0"/>
      <w:marTop w:val="0"/>
      <w:marBottom w:val="0"/>
      <w:divBdr>
        <w:top w:val="none" w:sz="0" w:space="0" w:color="auto"/>
        <w:left w:val="none" w:sz="0" w:space="0" w:color="auto"/>
        <w:bottom w:val="none" w:sz="0" w:space="0" w:color="auto"/>
        <w:right w:val="none" w:sz="0" w:space="0" w:color="auto"/>
      </w:divBdr>
    </w:div>
    <w:div w:id="578758924">
      <w:bodyDiv w:val="1"/>
      <w:marLeft w:val="0"/>
      <w:marRight w:val="0"/>
      <w:marTop w:val="0"/>
      <w:marBottom w:val="0"/>
      <w:divBdr>
        <w:top w:val="none" w:sz="0" w:space="0" w:color="auto"/>
        <w:left w:val="none" w:sz="0" w:space="0" w:color="auto"/>
        <w:bottom w:val="none" w:sz="0" w:space="0" w:color="auto"/>
        <w:right w:val="none" w:sz="0" w:space="0" w:color="auto"/>
      </w:divBdr>
    </w:div>
    <w:div w:id="579407338">
      <w:bodyDiv w:val="1"/>
      <w:marLeft w:val="0"/>
      <w:marRight w:val="0"/>
      <w:marTop w:val="0"/>
      <w:marBottom w:val="0"/>
      <w:divBdr>
        <w:top w:val="none" w:sz="0" w:space="0" w:color="auto"/>
        <w:left w:val="none" w:sz="0" w:space="0" w:color="auto"/>
        <w:bottom w:val="none" w:sz="0" w:space="0" w:color="auto"/>
        <w:right w:val="none" w:sz="0" w:space="0" w:color="auto"/>
      </w:divBdr>
    </w:div>
    <w:div w:id="587273988">
      <w:bodyDiv w:val="1"/>
      <w:marLeft w:val="0"/>
      <w:marRight w:val="0"/>
      <w:marTop w:val="0"/>
      <w:marBottom w:val="0"/>
      <w:divBdr>
        <w:top w:val="none" w:sz="0" w:space="0" w:color="auto"/>
        <w:left w:val="none" w:sz="0" w:space="0" w:color="auto"/>
        <w:bottom w:val="none" w:sz="0" w:space="0" w:color="auto"/>
        <w:right w:val="none" w:sz="0" w:space="0" w:color="auto"/>
      </w:divBdr>
    </w:div>
    <w:div w:id="590553672">
      <w:bodyDiv w:val="1"/>
      <w:marLeft w:val="0"/>
      <w:marRight w:val="0"/>
      <w:marTop w:val="0"/>
      <w:marBottom w:val="0"/>
      <w:divBdr>
        <w:top w:val="none" w:sz="0" w:space="0" w:color="auto"/>
        <w:left w:val="none" w:sz="0" w:space="0" w:color="auto"/>
        <w:bottom w:val="none" w:sz="0" w:space="0" w:color="auto"/>
        <w:right w:val="none" w:sz="0" w:space="0" w:color="auto"/>
      </w:divBdr>
    </w:div>
    <w:div w:id="593243274">
      <w:bodyDiv w:val="1"/>
      <w:marLeft w:val="0"/>
      <w:marRight w:val="0"/>
      <w:marTop w:val="0"/>
      <w:marBottom w:val="0"/>
      <w:divBdr>
        <w:top w:val="none" w:sz="0" w:space="0" w:color="auto"/>
        <w:left w:val="none" w:sz="0" w:space="0" w:color="auto"/>
        <w:bottom w:val="none" w:sz="0" w:space="0" w:color="auto"/>
        <w:right w:val="none" w:sz="0" w:space="0" w:color="auto"/>
      </w:divBdr>
    </w:div>
    <w:div w:id="594940460">
      <w:bodyDiv w:val="1"/>
      <w:marLeft w:val="0"/>
      <w:marRight w:val="0"/>
      <w:marTop w:val="0"/>
      <w:marBottom w:val="0"/>
      <w:divBdr>
        <w:top w:val="none" w:sz="0" w:space="0" w:color="auto"/>
        <w:left w:val="none" w:sz="0" w:space="0" w:color="auto"/>
        <w:bottom w:val="none" w:sz="0" w:space="0" w:color="auto"/>
        <w:right w:val="none" w:sz="0" w:space="0" w:color="auto"/>
      </w:divBdr>
    </w:div>
    <w:div w:id="598954295">
      <w:bodyDiv w:val="1"/>
      <w:marLeft w:val="0"/>
      <w:marRight w:val="0"/>
      <w:marTop w:val="0"/>
      <w:marBottom w:val="0"/>
      <w:divBdr>
        <w:top w:val="none" w:sz="0" w:space="0" w:color="auto"/>
        <w:left w:val="none" w:sz="0" w:space="0" w:color="auto"/>
        <w:bottom w:val="none" w:sz="0" w:space="0" w:color="auto"/>
        <w:right w:val="none" w:sz="0" w:space="0" w:color="auto"/>
      </w:divBdr>
    </w:div>
    <w:div w:id="599797480">
      <w:bodyDiv w:val="1"/>
      <w:marLeft w:val="0"/>
      <w:marRight w:val="0"/>
      <w:marTop w:val="0"/>
      <w:marBottom w:val="0"/>
      <w:divBdr>
        <w:top w:val="none" w:sz="0" w:space="0" w:color="auto"/>
        <w:left w:val="none" w:sz="0" w:space="0" w:color="auto"/>
        <w:bottom w:val="none" w:sz="0" w:space="0" w:color="auto"/>
        <w:right w:val="none" w:sz="0" w:space="0" w:color="auto"/>
      </w:divBdr>
    </w:div>
    <w:div w:id="600069189">
      <w:bodyDiv w:val="1"/>
      <w:marLeft w:val="0"/>
      <w:marRight w:val="0"/>
      <w:marTop w:val="0"/>
      <w:marBottom w:val="0"/>
      <w:divBdr>
        <w:top w:val="none" w:sz="0" w:space="0" w:color="auto"/>
        <w:left w:val="none" w:sz="0" w:space="0" w:color="auto"/>
        <w:bottom w:val="none" w:sz="0" w:space="0" w:color="auto"/>
        <w:right w:val="none" w:sz="0" w:space="0" w:color="auto"/>
      </w:divBdr>
    </w:div>
    <w:div w:id="602108310">
      <w:bodyDiv w:val="1"/>
      <w:marLeft w:val="0"/>
      <w:marRight w:val="0"/>
      <w:marTop w:val="0"/>
      <w:marBottom w:val="0"/>
      <w:divBdr>
        <w:top w:val="none" w:sz="0" w:space="0" w:color="auto"/>
        <w:left w:val="none" w:sz="0" w:space="0" w:color="auto"/>
        <w:bottom w:val="none" w:sz="0" w:space="0" w:color="auto"/>
        <w:right w:val="none" w:sz="0" w:space="0" w:color="auto"/>
      </w:divBdr>
    </w:div>
    <w:div w:id="602491609">
      <w:bodyDiv w:val="1"/>
      <w:marLeft w:val="0"/>
      <w:marRight w:val="0"/>
      <w:marTop w:val="0"/>
      <w:marBottom w:val="0"/>
      <w:divBdr>
        <w:top w:val="none" w:sz="0" w:space="0" w:color="auto"/>
        <w:left w:val="none" w:sz="0" w:space="0" w:color="auto"/>
        <w:bottom w:val="none" w:sz="0" w:space="0" w:color="auto"/>
        <w:right w:val="none" w:sz="0" w:space="0" w:color="auto"/>
      </w:divBdr>
    </w:div>
    <w:div w:id="602613237">
      <w:bodyDiv w:val="1"/>
      <w:marLeft w:val="0"/>
      <w:marRight w:val="0"/>
      <w:marTop w:val="0"/>
      <w:marBottom w:val="0"/>
      <w:divBdr>
        <w:top w:val="none" w:sz="0" w:space="0" w:color="auto"/>
        <w:left w:val="none" w:sz="0" w:space="0" w:color="auto"/>
        <w:bottom w:val="none" w:sz="0" w:space="0" w:color="auto"/>
        <w:right w:val="none" w:sz="0" w:space="0" w:color="auto"/>
      </w:divBdr>
    </w:div>
    <w:div w:id="603271248">
      <w:bodyDiv w:val="1"/>
      <w:marLeft w:val="0"/>
      <w:marRight w:val="0"/>
      <w:marTop w:val="0"/>
      <w:marBottom w:val="0"/>
      <w:divBdr>
        <w:top w:val="none" w:sz="0" w:space="0" w:color="auto"/>
        <w:left w:val="none" w:sz="0" w:space="0" w:color="auto"/>
        <w:bottom w:val="none" w:sz="0" w:space="0" w:color="auto"/>
        <w:right w:val="none" w:sz="0" w:space="0" w:color="auto"/>
      </w:divBdr>
    </w:div>
    <w:div w:id="603615162">
      <w:bodyDiv w:val="1"/>
      <w:marLeft w:val="0"/>
      <w:marRight w:val="0"/>
      <w:marTop w:val="0"/>
      <w:marBottom w:val="0"/>
      <w:divBdr>
        <w:top w:val="none" w:sz="0" w:space="0" w:color="auto"/>
        <w:left w:val="none" w:sz="0" w:space="0" w:color="auto"/>
        <w:bottom w:val="none" w:sz="0" w:space="0" w:color="auto"/>
        <w:right w:val="none" w:sz="0" w:space="0" w:color="auto"/>
      </w:divBdr>
    </w:div>
    <w:div w:id="604462474">
      <w:bodyDiv w:val="1"/>
      <w:marLeft w:val="0"/>
      <w:marRight w:val="0"/>
      <w:marTop w:val="0"/>
      <w:marBottom w:val="0"/>
      <w:divBdr>
        <w:top w:val="none" w:sz="0" w:space="0" w:color="auto"/>
        <w:left w:val="none" w:sz="0" w:space="0" w:color="auto"/>
        <w:bottom w:val="none" w:sz="0" w:space="0" w:color="auto"/>
        <w:right w:val="none" w:sz="0" w:space="0" w:color="auto"/>
      </w:divBdr>
    </w:div>
    <w:div w:id="607853022">
      <w:bodyDiv w:val="1"/>
      <w:marLeft w:val="0"/>
      <w:marRight w:val="0"/>
      <w:marTop w:val="0"/>
      <w:marBottom w:val="0"/>
      <w:divBdr>
        <w:top w:val="none" w:sz="0" w:space="0" w:color="auto"/>
        <w:left w:val="none" w:sz="0" w:space="0" w:color="auto"/>
        <w:bottom w:val="none" w:sz="0" w:space="0" w:color="auto"/>
        <w:right w:val="none" w:sz="0" w:space="0" w:color="auto"/>
      </w:divBdr>
    </w:div>
    <w:div w:id="608700707">
      <w:bodyDiv w:val="1"/>
      <w:marLeft w:val="0"/>
      <w:marRight w:val="0"/>
      <w:marTop w:val="0"/>
      <w:marBottom w:val="0"/>
      <w:divBdr>
        <w:top w:val="none" w:sz="0" w:space="0" w:color="auto"/>
        <w:left w:val="none" w:sz="0" w:space="0" w:color="auto"/>
        <w:bottom w:val="none" w:sz="0" w:space="0" w:color="auto"/>
        <w:right w:val="none" w:sz="0" w:space="0" w:color="auto"/>
      </w:divBdr>
    </w:div>
    <w:div w:id="613245981">
      <w:bodyDiv w:val="1"/>
      <w:marLeft w:val="0"/>
      <w:marRight w:val="0"/>
      <w:marTop w:val="0"/>
      <w:marBottom w:val="0"/>
      <w:divBdr>
        <w:top w:val="none" w:sz="0" w:space="0" w:color="auto"/>
        <w:left w:val="none" w:sz="0" w:space="0" w:color="auto"/>
        <w:bottom w:val="none" w:sz="0" w:space="0" w:color="auto"/>
        <w:right w:val="none" w:sz="0" w:space="0" w:color="auto"/>
      </w:divBdr>
    </w:div>
    <w:div w:id="618529345">
      <w:bodyDiv w:val="1"/>
      <w:marLeft w:val="0"/>
      <w:marRight w:val="0"/>
      <w:marTop w:val="0"/>
      <w:marBottom w:val="0"/>
      <w:divBdr>
        <w:top w:val="none" w:sz="0" w:space="0" w:color="auto"/>
        <w:left w:val="none" w:sz="0" w:space="0" w:color="auto"/>
        <w:bottom w:val="none" w:sz="0" w:space="0" w:color="auto"/>
        <w:right w:val="none" w:sz="0" w:space="0" w:color="auto"/>
      </w:divBdr>
    </w:div>
    <w:div w:id="618954468">
      <w:bodyDiv w:val="1"/>
      <w:marLeft w:val="0"/>
      <w:marRight w:val="0"/>
      <w:marTop w:val="0"/>
      <w:marBottom w:val="0"/>
      <w:divBdr>
        <w:top w:val="none" w:sz="0" w:space="0" w:color="auto"/>
        <w:left w:val="none" w:sz="0" w:space="0" w:color="auto"/>
        <w:bottom w:val="none" w:sz="0" w:space="0" w:color="auto"/>
        <w:right w:val="none" w:sz="0" w:space="0" w:color="auto"/>
      </w:divBdr>
    </w:div>
    <w:div w:id="619342206">
      <w:bodyDiv w:val="1"/>
      <w:marLeft w:val="0"/>
      <w:marRight w:val="0"/>
      <w:marTop w:val="0"/>
      <w:marBottom w:val="0"/>
      <w:divBdr>
        <w:top w:val="none" w:sz="0" w:space="0" w:color="auto"/>
        <w:left w:val="none" w:sz="0" w:space="0" w:color="auto"/>
        <w:bottom w:val="none" w:sz="0" w:space="0" w:color="auto"/>
        <w:right w:val="none" w:sz="0" w:space="0" w:color="auto"/>
      </w:divBdr>
    </w:div>
    <w:div w:id="622538089">
      <w:bodyDiv w:val="1"/>
      <w:marLeft w:val="0"/>
      <w:marRight w:val="0"/>
      <w:marTop w:val="0"/>
      <w:marBottom w:val="0"/>
      <w:divBdr>
        <w:top w:val="none" w:sz="0" w:space="0" w:color="auto"/>
        <w:left w:val="none" w:sz="0" w:space="0" w:color="auto"/>
        <w:bottom w:val="none" w:sz="0" w:space="0" w:color="auto"/>
        <w:right w:val="none" w:sz="0" w:space="0" w:color="auto"/>
      </w:divBdr>
    </w:div>
    <w:div w:id="623852516">
      <w:bodyDiv w:val="1"/>
      <w:marLeft w:val="0"/>
      <w:marRight w:val="0"/>
      <w:marTop w:val="0"/>
      <w:marBottom w:val="0"/>
      <w:divBdr>
        <w:top w:val="none" w:sz="0" w:space="0" w:color="auto"/>
        <w:left w:val="none" w:sz="0" w:space="0" w:color="auto"/>
        <w:bottom w:val="none" w:sz="0" w:space="0" w:color="auto"/>
        <w:right w:val="none" w:sz="0" w:space="0" w:color="auto"/>
      </w:divBdr>
    </w:div>
    <w:div w:id="627204776">
      <w:bodyDiv w:val="1"/>
      <w:marLeft w:val="0"/>
      <w:marRight w:val="0"/>
      <w:marTop w:val="0"/>
      <w:marBottom w:val="0"/>
      <w:divBdr>
        <w:top w:val="none" w:sz="0" w:space="0" w:color="auto"/>
        <w:left w:val="none" w:sz="0" w:space="0" w:color="auto"/>
        <w:bottom w:val="none" w:sz="0" w:space="0" w:color="auto"/>
        <w:right w:val="none" w:sz="0" w:space="0" w:color="auto"/>
      </w:divBdr>
    </w:div>
    <w:div w:id="631449843">
      <w:bodyDiv w:val="1"/>
      <w:marLeft w:val="0"/>
      <w:marRight w:val="0"/>
      <w:marTop w:val="0"/>
      <w:marBottom w:val="0"/>
      <w:divBdr>
        <w:top w:val="none" w:sz="0" w:space="0" w:color="auto"/>
        <w:left w:val="none" w:sz="0" w:space="0" w:color="auto"/>
        <w:bottom w:val="none" w:sz="0" w:space="0" w:color="auto"/>
        <w:right w:val="none" w:sz="0" w:space="0" w:color="auto"/>
      </w:divBdr>
    </w:div>
    <w:div w:id="632298283">
      <w:bodyDiv w:val="1"/>
      <w:marLeft w:val="0"/>
      <w:marRight w:val="0"/>
      <w:marTop w:val="0"/>
      <w:marBottom w:val="0"/>
      <w:divBdr>
        <w:top w:val="none" w:sz="0" w:space="0" w:color="auto"/>
        <w:left w:val="none" w:sz="0" w:space="0" w:color="auto"/>
        <w:bottom w:val="none" w:sz="0" w:space="0" w:color="auto"/>
        <w:right w:val="none" w:sz="0" w:space="0" w:color="auto"/>
      </w:divBdr>
    </w:div>
    <w:div w:id="634989111">
      <w:bodyDiv w:val="1"/>
      <w:marLeft w:val="0"/>
      <w:marRight w:val="0"/>
      <w:marTop w:val="0"/>
      <w:marBottom w:val="0"/>
      <w:divBdr>
        <w:top w:val="none" w:sz="0" w:space="0" w:color="auto"/>
        <w:left w:val="none" w:sz="0" w:space="0" w:color="auto"/>
        <w:bottom w:val="none" w:sz="0" w:space="0" w:color="auto"/>
        <w:right w:val="none" w:sz="0" w:space="0" w:color="auto"/>
      </w:divBdr>
    </w:div>
    <w:div w:id="637146582">
      <w:bodyDiv w:val="1"/>
      <w:marLeft w:val="0"/>
      <w:marRight w:val="0"/>
      <w:marTop w:val="0"/>
      <w:marBottom w:val="0"/>
      <w:divBdr>
        <w:top w:val="none" w:sz="0" w:space="0" w:color="auto"/>
        <w:left w:val="none" w:sz="0" w:space="0" w:color="auto"/>
        <w:bottom w:val="none" w:sz="0" w:space="0" w:color="auto"/>
        <w:right w:val="none" w:sz="0" w:space="0" w:color="auto"/>
      </w:divBdr>
    </w:div>
    <w:div w:id="638462042">
      <w:bodyDiv w:val="1"/>
      <w:marLeft w:val="0"/>
      <w:marRight w:val="0"/>
      <w:marTop w:val="0"/>
      <w:marBottom w:val="0"/>
      <w:divBdr>
        <w:top w:val="none" w:sz="0" w:space="0" w:color="auto"/>
        <w:left w:val="none" w:sz="0" w:space="0" w:color="auto"/>
        <w:bottom w:val="none" w:sz="0" w:space="0" w:color="auto"/>
        <w:right w:val="none" w:sz="0" w:space="0" w:color="auto"/>
      </w:divBdr>
    </w:div>
    <w:div w:id="638993034">
      <w:bodyDiv w:val="1"/>
      <w:marLeft w:val="0"/>
      <w:marRight w:val="0"/>
      <w:marTop w:val="0"/>
      <w:marBottom w:val="0"/>
      <w:divBdr>
        <w:top w:val="none" w:sz="0" w:space="0" w:color="auto"/>
        <w:left w:val="none" w:sz="0" w:space="0" w:color="auto"/>
        <w:bottom w:val="none" w:sz="0" w:space="0" w:color="auto"/>
        <w:right w:val="none" w:sz="0" w:space="0" w:color="auto"/>
      </w:divBdr>
    </w:div>
    <w:div w:id="639506565">
      <w:bodyDiv w:val="1"/>
      <w:marLeft w:val="0"/>
      <w:marRight w:val="0"/>
      <w:marTop w:val="0"/>
      <w:marBottom w:val="0"/>
      <w:divBdr>
        <w:top w:val="none" w:sz="0" w:space="0" w:color="auto"/>
        <w:left w:val="none" w:sz="0" w:space="0" w:color="auto"/>
        <w:bottom w:val="none" w:sz="0" w:space="0" w:color="auto"/>
        <w:right w:val="none" w:sz="0" w:space="0" w:color="auto"/>
      </w:divBdr>
    </w:div>
    <w:div w:id="639654927">
      <w:bodyDiv w:val="1"/>
      <w:marLeft w:val="0"/>
      <w:marRight w:val="0"/>
      <w:marTop w:val="0"/>
      <w:marBottom w:val="0"/>
      <w:divBdr>
        <w:top w:val="none" w:sz="0" w:space="0" w:color="auto"/>
        <w:left w:val="none" w:sz="0" w:space="0" w:color="auto"/>
        <w:bottom w:val="none" w:sz="0" w:space="0" w:color="auto"/>
        <w:right w:val="none" w:sz="0" w:space="0" w:color="auto"/>
      </w:divBdr>
    </w:div>
    <w:div w:id="640498156">
      <w:bodyDiv w:val="1"/>
      <w:marLeft w:val="0"/>
      <w:marRight w:val="0"/>
      <w:marTop w:val="0"/>
      <w:marBottom w:val="0"/>
      <w:divBdr>
        <w:top w:val="none" w:sz="0" w:space="0" w:color="auto"/>
        <w:left w:val="none" w:sz="0" w:space="0" w:color="auto"/>
        <w:bottom w:val="none" w:sz="0" w:space="0" w:color="auto"/>
        <w:right w:val="none" w:sz="0" w:space="0" w:color="auto"/>
      </w:divBdr>
    </w:div>
    <w:div w:id="645938285">
      <w:bodyDiv w:val="1"/>
      <w:marLeft w:val="0"/>
      <w:marRight w:val="0"/>
      <w:marTop w:val="0"/>
      <w:marBottom w:val="0"/>
      <w:divBdr>
        <w:top w:val="none" w:sz="0" w:space="0" w:color="auto"/>
        <w:left w:val="none" w:sz="0" w:space="0" w:color="auto"/>
        <w:bottom w:val="none" w:sz="0" w:space="0" w:color="auto"/>
        <w:right w:val="none" w:sz="0" w:space="0" w:color="auto"/>
      </w:divBdr>
    </w:div>
    <w:div w:id="647324128">
      <w:bodyDiv w:val="1"/>
      <w:marLeft w:val="0"/>
      <w:marRight w:val="0"/>
      <w:marTop w:val="0"/>
      <w:marBottom w:val="0"/>
      <w:divBdr>
        <w:top w:val="none" w:sz="0" w:space="0" w:color="auto"/>
        <w:left w:val="none" w:sz="0" w:space="0" w:color="auto"/>
        <w:bottom w:val="none" w:sz="0" w:space="0" w:color="auto"/>
        <w:right w:val="none" w:sz="0" w:space="0" w:color="auto"/>
      </w:divBdr>
    </w:div>
    <w:div w:id="647980603">
      <w:bodyDiv w:val="1"/>
      <w:marLeft w:val="0"/>
      <w:marRight w:val="0"/>
      <w:marTop w:val="0"/>
      <w:marBottom w:val="0"/>
      <w:divBdr>
        <w:top w:val="none" w:sz="0" w:space="0" w:color="auto"/>
        <w:left w:val="none" w:sz="0" w:space="0" w:color="auto"/>
        <w:bottom w:val="none" w:sz="0" w:space="0" w:color="auto"/>
        <w:right w:val="none" w:sz="0" w:space="0" w:color="auto"/>
      </w:divBdr>
    </w:div>
    <w:div w:id="648098958">
      <w:bodyDiv w:val="1"/>
      <w:marLeft w:val="0"/>
      <w:marRight w:val="0"/>
      <w:marTop w:val="0"/>
      <w:marBottom w:val="0"/>
      <w:divBdr>
        <w:top w:val="none" w:sz="0" w:space="0" w:color="auto"/>
        <w:left w:val="none" w:sz="0" w:space="0" w:color="auto"/>
        <w:bottom w:val="none" w:sz="0" w:space="0" w:color="auto"/>
        <w:right w:val="none" w:sz="0" w:space="0" w:color="auto"/>
      </w:divBdr>
    </w:div>
    <w:div w:id="651178965">
      <w:bodyDiv w:val="1"/>
      <w:marLeft w:val="0"/>
      <w:marRight w:val="0"/>
      <w:marTop w:val="0"/>
      <w:marBottom w:val="0"/>
      <w:divBdr>
        <w:top w:val="none" w:sz="0" w:space="0" w:color="auto"/>
        <w:left w:val="none" w:sz="0" w:space="0" w:color="auto"/>
        <w:bottom w:val="none" w:sz="0" w:space="0" w:color="auto"/>
        <w:right w:val="none" w:sz="0" w:space="0" w:color="auto"/>
      </w:divBdr>
    </w:div>
    <w:div w:id="654457250">
      <w:bodyDiv w:val="1"/>
      <w:marLeft w:val="0"/>
      <w:marRight w:val="0"/>
      <w:marTop w:val="0"/>
      <w:marBottom w:val="0"/>
      <w:divBdr>
        <w:top w:val="none" w:sz="0" w:space="0" w:color="auto"/>
        <w:left w:val="none" w:sz="0" w:space="0" w:color="auto"/>
        <w:bottom w:val="none" w:sz="0" w:space="0" w:color="auto"/>
        <w:right w:val="none" w:sz="0" w:space="0" w:color="auto"/>
      </w:divBdr>
    </w:div>
    <w:div w:id="656156445">
      <w:bodyDiv w:val="1"/>
      <w:marLeft w:val="0"/>
      <w:marRight w:val="0"/>
      <w:marTop w:val="0"/>
      <w:marBottom w:val="0"/>
      <w:divBdr>
        <w:top w:val="none" w:sz="0" w:space="0" w:color="auto"/>
        <w:left w:val="none" w:sz="0" w:space="0" w:color="auto"/>
        <w:bottom w:val="none" w:sz="0" w:space="0" w:color="auto"/>
        <w:right w:val="none" w:sz="0" w:space="0" w:color="auto"/>
      </w:divBdr>
    </w:div>
    <w:div w:id="658388041">
      <w:bodyDiv w:val="1"/>
      <w:marLeft w:val="0"/>
      <w:marRight w:val="0"/>
      <w:marTop w:val="0"/>
      <w:marBottom w:val="0"/>
      <w:divBdr>
        <w:top w:val="none" w:sz="0" w:space="0" w:color="auto"/>
        <w:left w:val="none" w:sz="0" w:space="0" w:color="auto"/>
        <w:bottom w:val="none" w:sz="0" w:space="0" w:color="auto"/>
        <w:right w:val="none" w:sz="0" w:space="0" w:color="auto"/>
      </w:divBdr>
    </w:div>
    <w:div w:id="660473646">
      <w:bodyDiv w:val="1"/>
      <w:marLeft w:val="0"/>
      <w:marRight w:val="0"/>
      <w:marTop w:val="0"/>
      <w:marBottom w:val="0"/>
      <w:divBdr>
        <w:top w:val="none" w:sz="0" w:space="0" w:color="auto"/>
        <w:left w:val="none" w:sz="0" w:space="0" w:color="auto"/>
        <w:bottom w:val="none" w:sz="0" w:space="0" w:color="auto"/>
        <w:right w:val="none" w:sz="0" w:space="0" w:color="auto"/>
      </w:divBdr>
    </w:div>
    <w:div w:id="661466442">
      <w:bodyDiv w:val="1"/>
      <w:marLeft w:val="0"/>
      <w:marRight w:val="0"/>
      <w:marTop w:val="0"/>
      <w:marBottom w:val="0"/>
      <w:divBdr>
        <w:top w:val="none" w:sz="0" w:space="0" w:color="auto"/>
        <w:left w:val="none" w:sz="0" w:space="0" w:color="auto"/>
        <w:bottom w:val="none" w:sz="0" w:space="0" w:color="auto"/>
        <w:right w:val="none" w:sz="0" w:space="0" w:color="auto"/>
      </w:divBdr>
    </w:div>
    <w:div w:id="662318535">
      <w:bodyDiv w:val="1"/>
      <w:marLeft w:val="0"/>
      <w:marRight w:val="0"/>
      <w:marTop w:val="0"/>
      <w:marBottom w:val="0"/>
      <w:divBdr>
        <w:top w:val="none" w:sz="0" w:space="0" w:color="auto"/>
        <w:left w:val="none" w:sz="0" w:space="0" w:color="auto"/>
        <w:bottom w:val="none" w:sz="0" w:space="0" w:color="auto"/>
        <w:right w:val="none" w:sz="0" w:space="0" w:color="auto"/>
      </w:divBdr>
    </w:div>
    <w:div w:id="663707832">
      <w:bodyDiv w:val="1"/>
      <w:marLeft w:val="0"/>
      <w:marRight w:val="0"/>
      <w:marTop w:val="0"/>
      <w:marBottom w:val="0"/>
      <w:divBdr>
        <w:top w:val="none" w:sz="0" w:space="0" w:color="auto"/>
        <w:left w:val="none" w:sz="0" w:space="0" w:color="auto"/>
        <w:bottom w:val="none" w:sz="0" w:space="0" w:color="auto"/>
        <w:right w:val="none" w:sz="0" w:space="0" w:color="auto"/>
      </w:divBdr>
    </w:div>
    <w:div w:id="666202900">
      <w:bodyDiv w:val="1"/>
      <w:marLeft w:val="0"/>
      <w:marRight w:val="0"/>
      <w:marTop w:val="0"/>
      <w:marBottom w:val="0"/>
      <w:divBdr>
        <w:top w:val="none" w:sz="0" w:space="0" w:color="auto"/>
        <w:left w:val="none" w:sz="0" w:space="0" w:color="auto"/>
        <w:bottom w:val="none" w:sz="0" w:space="0" w:color="auto"/>
        <w:right w:val="none" w:sz="0" w:space="0" w:color="auto"/>
      </w:divBdr>
    </w:div>
    <w:div w:id="667632383">
      <w:bodyDiv w:val="1"/>
      <w:marLeft w:val="0"/>
      <w:marRight w:val="0"/>
      <w:marTop w:val="0"/>
      <w:marBottom w:val="0"/>
      <w:divBdr>
        <w:top w:val="none" w:sz="0" w:space="0" w:color="auto"/>
        <w:left w:val="none" w:sz="0" w:space="0" w:color="auto"/>
        <w:bottom w:val="none" w:sz="0" w:space="0" w:color="auto"/>
        <w:right w:val="none" w:sz="0" w:space="0" w:color="auto"/>
      </w:divBdr>
    </w:div>
    <w:div w:id="680815843">
      <w:bodyDiv w:val="1"/>
      <w:marLeft w:val="0"/>
      <w:marRight w:val="0"/>
      <w:marTop w:val="0"/>
      <w:marBottom w:val="0"/>
      <w:divBdr>
        <w:top w:val="none" w:sz="0" w:space="0" w:color="auto"/>
        <w:left w:val="none" w:sz="0" w:space="0" w:color="auto"/>
        <w:bottom w:val="none" w:sz="0" w:space="0" w:color="auto"/>
        <w:right w:val="none" w:sz="0" w:space="0" w:color="auto"/>
      </w:divBdr>
    </w:div>
    <w:div w:id="680934769">
      <w:bodyDiv w:val="1"/>
      <w:marLeft w:val="0"/>
      <w:marRight w:val="0"/>
      <w:marTop w:val="0"/>
      <w:marBottom w:val="0"/>
      <w:divBdr>
        <w:top w:val="none" w:sz="0" w:space="0" w:color="auto"/>
        <w:left w:val="none" w:sz="0" w:space="0" w:color="auto"/>
        <w:bottom w:val="none" w:sz="0" w:space="0" w:color="auto"/>
        <w:right w:val="none" w:sz="0" w:space="0" w:color="auto"/>
      </w:divBdr>
    </w:div>
    <w:div w:id="682710270">
      <w:bodyDiv w:val="1"/>
      <w:marLeft w:val="0"/>
      <w:marRight w:val="0"/>
      <w:marTop w:val="0"/>
      <w:marBottom w:val="0"/>
      <w:divBdr>
        <w:top w:val="none" w:sz="0" w:space="0" w:color="auto"/>
        <w:left w:val="none" w:sz="0" w:space="0" w:color="auto"/>
        <w:bottom w:val="none" w:sz="0" w:space="0" w:color="auto"/>
        <w:right w:val="none" w:sz="0" w:space="0" w:color="auto"/>
      </w:divBdr>
    </w:div>
    <w:div w:id="685522861">
      <w:bodyDiv w:val="1"/>
      <w:marLeft w:val="0"/>
      <w:marRight w:val="0"/>
      <w:marTop w:val="0"/>
      <w:marBottom w:val="0"/>
      <w:divBdr>
        <w:top w:val="none" w:sz="0" w:space="0" w:color="auto"/>
        <w:left w:val="none" w:sz="0" w:space="0" w:color="auto"/>
        <w:bottom w:val="none" w:sz="0" w:space="0" w:color="auto"/>
        <w:right w:val="none" w:sz="0" w:space="0" w:color="auto"/>
      </w:divBdr>
    </w:div>
    <w:div w:id="688871096">
      <w:bodyDiv w:val="1"/>
      <w:marLeft w:val="0"/>
      <w:marRight w:val="0"/>
      <w:marTop w:val="0"/>
      <w:marBottom w:val="0"/>
      <w:divBdr>
        <w:top w:val="none" w:sz="0" w:space="0" w:color="auto"/>
        <w:left w:val="none" w:sz="0" w:space="0" w:color="auto"/>
        <w:bottom w:val="none" w:sz="0" w:space="0" w:color="auto"/>
        <w:right w:val="none" w:sz="0" w:space="0" w:color="auto"/>
      </w:divBdr>
    </w:div>
    <w:div w:id="692801853">
      <w:bodyDiv w:val="1"/>
      <w:marLeft w:val="0"/>
      <w:marRight w:val="0"/>
      <w:marTop w:val="0"/>
      <w:marBottom w:val="0"/>
      <w:divBdr>
        <w:top w:val="none" w:sz="0" w:space="0" w:color="auto"/>
        <w:left w:val="none" w:sz="0" w:space="0" w:color="auto"/>
        <w:bottom w:val="none" w:sz="0" w:space="0" w:color="auto"/>
        <w:right w:val="none" w:sz="0" w:space="0" w:color="auto"/>
      </w:divBdr>
    </w:div>
    <w:div w:id="696927090">
      <w:bodyDiv w:val="1"/>
      <w:marLeft w:val="0"/>
      <w:marRight w:val="0"/>
      <w:marTop w:val="0"/>
      <w:marBottom w:val="0"/>
      <w:divBdr>
        <w:top w:val="none" w:sz="0" w:space="0" w:color="auto"/>
        <w:left w:val="none" w:sz="0" w:space="0" w:color="auto"/>
        <w:bottom w:val="none" w:sz="0" w:space="0" w:color="auto"/>
        <w:right w:val="none" w:sz="0" w:space="0" w:color="auto"/>
      </w:divBdr>
    </w:div>
    <w:div w:id="698316193">
      <w:bodyDiv w:val="1"/>
      <w:marLeft w:val="0"/>
      <w:marRight w:val="0"/>
      <w:marTop w:val="0"/>
      <w:marBottom w:val="0"/>
      <w:divBdr>
        <w:top w:val="none" w:sz="0" w:space="0" w:color="auto"/>
        <w:left w:val="none" w:sz="0" w:space="0" w:color="auto"/>
        <w:bottom w:val="none" w:sz="0" w:space="0" w:color="auto"/>
        <w:right w:val="none" w:sz="0" w:space="0" w:color="auto"/>
      </w:divBdr>
    </w:div>
    <w:div w:id="698822384">
      <w:bodyDiv w:val="1"/>
      <w:marLeft w:val="0"/>
      <w:marRight w:val="0"/>
      <w:marTop w:val="0"/>
      <w:marBottom w:val="0"/>
      <w:divBdr>
        <w:top w:val="none" w:sz="0" w:space="0" w:color="auto"/>
        <w:left w:val="none" w:sz="0" w:space="0" w:color="auto"/>
        <w:bottom w:val="none" w:sz="0" w:space="0" w:color="auto"/>
        <w:right w:val="none" w:sz="0" w:space="0" w:color="auto"/>
      </w:divBdr>
    </w:div>
    <w:div w:id="699863081">
      <w:bodyDiv w:val="1"/>
      <w:marLeft w:val="0"/>
      <w:marRight w:val="0"/>
      <w:marTop w:val="0"/>
      <w:marBottom w:val="0"/>
      <w:divBdr>
        <w:top w:val="none" w:sz="0" w:space="0" w:color="auto"/>
        <w:left w:val="none" w:sz="0" w:space="0" w:color="auto"/>
        <w:bottom w:val="none" w:sz="0" w:space="0" w:color="auto"/>
        <w:right w:val="none" w:sz="0" w:space="0" w:color="auto"/>
      </w:divBdr>
    </w:div>
    <w:div w:id="701788167">
      <w:bodyDiv w:val="1"/>
      <w:marLeft w:val="0"/>
      <w:marRight w:val="0"/>
      <w:marTop w:val="0"/>
      <w:marBottom w:val="0"/>
      <w:divBdr>
        <w:top w:val="none" w:sz="0" w:space="0" w:color="auto"/>
        <w:left w:val="none" w:sz="0" w:space="0" w:color="auto"/>
        <w:bottom w:val="none" w:sz="0" w:space="0" w:color="auto"/>
        <w:right w:val="none" w:sz="0" w:space="0" w:color="auto"/>
      </w:divBdr>
    </w:div>
    <w:div w:id="704715005">
      <w:bodyDiv w:val="1"/>
      <w:marLeft w:val="0"/>
      <w:marRight w:val="0"/>
      <w:marTop w:val="0"/>
      <w:marBottom w:val="0"/>
      <w:divBdr>
        <w:top w:val="none" w:sz="0" w:space="0" w:color="auto"/>
        <w:left w:val="none" w:sz="0" w:space="0" w:color="auto"/>
        <w:bottom w:val="none" w:sz="0" w:space="0" w:color="auto"/>
        <w:right w:val="none" w:sz="0" w:space="0" w:color="auto"/>
      </w:divBdr>
    </w:div>
    <w:div w:id="704790117">
      <w:bodyDiv w:val="1"/>
      <w:marLeft w:val="0"/>
      <w:marRight w:val="0"/>
      <w:marTop w:val="0"/>
      <w:marBottom w:val="0"/>
      <w:divBdr>
        <w:top w:val="none" w:sz="0" w:space="0" w:color="auto"/>
        <w:left w:val="none" w:sz="0" w:space="0" w:color="auto"/>
        <w:bottom w:val="none" w:sz="0" w:space="0" w:color="auto"/>
        <w:right w:val="none" w:sz="0" w:space="0" w:color="auto"/>
      </w:divBdr>
    </w:div>
    <w:div w:id="704915712">
      <w:bodyDiv w:val="1"/>
      <w:marLeft w:val="0"/>
      <w:marRight w:val="0"/>
      <w:marTop w:val="0"/>
      <w:marBottom w:val="0"/>
      <w:divBdr>
        <w:top w:val="none" w:sz="0" w:space="0" w:color="auto"/>
        <w:left w:val="none" w:sz="0" w:space="0" w:color="auto"/>
        <w:bottom w:val="none" w:sz="0" w:space="0" w:color="auto"/>
        <w:right w:val="none" w:sz="0" w:space="0" w:color="auto"/>
      </w:divBdr>
    </w:div>
    <w:div w:id="707686100">
      <w:bodyDiv w:val="1"/>
      <w:marLeft w:val="0"/>
      <w:marRight w:val="0"/>
      <w:marTop w:val="0"/>
      <w:marBottom w:val="0"/>
      <w:divBdr>
        <w:top w:val="none" w:sz="0" w:space="0" w:color="auto"/>
        <w:left w:val="none" w:sz="0" w:space="0" w:color="auto"/>
        <w:bottom w:val="none" w:sz="0" w:space="0" w:color="auto"/>
        <w:right w:val="none" w:sz="0" w:space="0" w:color="auto"/>
      </w:divBdr>
    </w:div>
    <w:div w:id="709305479">
      <w:bodyDiv w:val="1"/>
      <w:marLeft w:val="0"/>
      <w:marRight w:val="0"/>
      <w:marTop w:val="0"/>
      <w:marBottom w:val="0"/>
      <w:divBdr>
        <w:top w:val="none" w:sz="0" w:space="0" w:color="auto"/>
        <w:left w:val="none" w:sz="0" w:space="0" w:color="auto"/>
        <w:bottom w:val="none" w:sz="0" w:space="0" w:color="auto"/>
        <w:right w:val="none" w:sz="0" w:space="0" w:color="auto"/>
      </w:divBdr>
    </w:div>
    <w:div w:id="710301594">
      <w:bodyDiv w:val="1"/>
      <w:marLeft w:val="0"/>
      <w:marRight w:val="0"/>
      <w:marTop w:val="0"/>
      <w:marBottom w:val="0"/>
      <w:divBdr>
        <w:top w:val="none" w:sz="0" w:space="0" w:color="auto"/>
        <w:left w:val="none" w:sz="0" w:space="0" w:color="auto"/>
        <w:bottom w:val="none" w:sz="0" w:space="0" w:color="auto"/>
        <w:right w:val="none" w:sz="0" w:space="0" w:color="auto"/>
      </w:divBdr>
    </w:div>
    <w:div w:id="710374288">
      <w:bodyDiv w:val="1"/>
      <w:marLeft w:val="0"/>
      <w:marRight w:val="0"/>
      <w:marTop w:val="0"/>
      <w:marBottom w:val="0"/>
      <w:divBdr>
        <w:top w:val="none" w:sz="0" w:space="0" w:color="auto"/>
        <w:left w:val="none" w:sz="0" w:space="0" w:color="auto"/>
        <w:bottom w:val="none" w:sz="0" w:space="0" w:color="auto"/>
        <w:right w:val="none" w:sz="0" w:space="0" w:color="auto"/>
      </w:divBdr>
    </w:div>
    <w:div w:id="710957629">
      <w:bodyDiv w:val="1"/>
      <w:marLeft w:val="0"/>
      <w:marRight w:val="0"/>
      <w:marTop w:val="0"/>
      <w:marBottom w:val="0"/>
      <w:divBdr>
        <w:top w:val="none" w:sz="0" w:space="0" w:color="auto"/>
        <w:left w:val="none" w:sz="0" w:space="0" w:color="auto"/>
        <w:bottom w:val="none" w:sz="0" w:space="0" w:color="auto"/>
        <w:right w:val="none" w:sz="0" w:space="0" w:color="auto"/>
      </w:divBdr>
    </w:div>
    <w:div w:id="711661768">
      <w:bodyDiv w:val="1"/>
      <w:marLeft w:val="0"/>
      <w:marRight w:val="0"/>
      <w:marTop w:val="0"/>
      <w:marBottom w:val="0"/>
      <w:divBdr>
        <w:top w:val="none" w:sz="0" w:space="0" w:color="auto"/>
        <w:left w:val="none" w:sz="0" w:space="0" w:color="auto"/>
        <w:bottom w:val="none" w:sz="0" w:space="0" w:color="auto"/>
        <w:right w:val="none" w:sz="0" w:space="0" w:color="auto"/>
      </w:divBdr>
    </w:div>
    <w:div w:id="715474386">
      <w:bodyDiv w:val="1"/>
      <w:marLeft w:val="0"/>
      <w:marRight w:val="0"/>
      <w:marTop w:val="0"/>
      <w:marBottom w:val="0"/>
      <w:divBdr>
        <w:top w:val="none" w:sz="0" w:space="0" w:color="auto"/>
        <w:left w:val="none" w:sz="0" w:space="0" w:color="auto"/>
        <w:bottom w:val="none" w:sz="0" w:space="0" w:color="auto"/>
        <w:right w:val="none" w:sz="0" w:space="0" w:color="auto"/>
      </w:divBdr>
    </w:div>
    <w:div w:id="716978250">
      <w:bodyDiv w:val="1"/>
      <w:marLeft w:val="0"/>
      <w:marRight w:val="0"/>
      <w:marTop w:val="0"/>
      <w:marBottom w:val="0"/>
      <w:divBdr>
        <w:top w:val="none" w:sz="0" w:space="0" w:color="auto"/>
        <w:left w:val="none" w:sz="0" w:space="0" w:color="auto"/>
        <w:bottom w:val="none" w:sz="0" w:space="0" w:color="auto"/>
        <w:right w:val="none" w:sz="0" w:space="0" w:color="auto"/>
      </w:divBdr>
    </w:div>
    <w:div w:id="717240922">
      <w:bodyDiv w:val="1"/>
      <w:marLeft w:val="0"/>
      <w:marRight w:val="0"/>
      <w:marTop w:val="0"/>
      <w:marBottom w:val="0"/>
      <w:divBdr>
        <w:top w:val="none" w:sz="0" w:space="0" w:color="auto"/>
        <w:left w:val="none" w:sz="0" w:space="0" w:color="auto"/>
        <w:bottom w:val="none" w:sz="0" w:space="0" w:color="auto"/>
        <w:right w:val="none" w:sz="0" w:space="0" w:color="auto"/>
      </w:divBdr>
    </w:div>
    <w:div w:id="718671345">
      <w:bodyDiv w:val="1"/>
      <w:marLeft w:val="0"/>
      <w:marRight w:val="0"/>
      <w:marTop w:val="0"/>
      <w:marBottom w:val="0"/>
      <w:divBdr>
        <w:top w:val="none" w:sz="0" w:space="0" w:color="auto"/>
        <w:left w:val="none" w:sz="0" w:space="0" w:color="auto"/>
        <w:bottom w:val="none" w:sz="0" w:space="0" w:color="auto"/>
        <w:right w:val="none" w:sz="0" w:space="0" w:color="auto"/>
      </w:divBdr>
    </w:div>
    <w:div w:id="719330013">
      <w:bodyDiv w:val="1"/>
      <w:marLeft w:val="0"/>
      <w:marRight w:val="0"/>
      <w:marTop w:val="0"/>
      <w:marBottom w:val="0"/>
      <w:divBdr>
        <w:top w:val="none" w:sz="0" w:space="0" w:color="auto"/>
        <w:left w:val="none" w:sz="0" w:space="0" w:color="auto"/>
        <w:bottom w:val="none" w:sz="0" w:space="0" w:color="auto"/>
        <w:right w:val="none" w:sz="0" w:space="0" w:color="auto"/>
      </w:divBdr>
    </w:div>
    <w:div w:id="719402285">
      <w:bodyDiv w:val="1"/>
      <w:marLeft w:val="0"/>
      <w:marRight w:val="0"/>
      <w:marTop w:val="0"/>
      <w:marBottom w:val="0"/>
      <w:divBdr>
        <w:top w:val="none" w:sz="0" w:space="0" w:color="auto"/>
        <w:left w:val="none" w:sz="0" w:space="0" w:color="auto"/>
        <w:bottom w:val="none" w:sz="0" w:space="0" w:color="auto"/>
        <w:right w:val="none" w:sz="0" w:space="0" w:color="auto"/>
      </w:divBdr>
    </w:div>
    <w:div w:id="720133696">
      <w:bodyDiv w:val="1"/>
      <w:marLeft w:val="0"/>
      <w:marRight w:val="0"/>
      <w:marTop w:val="0"/>
      <w:marBottom w:val="0"/>
      <w:divBdr>
        <w:top w:val="none" w:sz="0" w:space="0" w:color="auto"/>
        <w:left w:val="none" w:sz="0" w:space="0" w:color="auto"/>
        <w:bottom w:val="none" w:sz="0" w:space="0" w:color="auto"/>
        <w:right w:val="none" w:sz="0" w:space="0" w:color="auto"/>
      </w:divBdr>
    </w:div>
    <w:div w:id="722867436">
      <w:bodyDiv w:val="1"/>
      <w:marLeft w:val="0"/>
      <w:marRight w:val="0"/>
      <w:marTop w:val="0"/>
      <w:marBottom w:val="0"/>
      <w:divBdr>
        <w:top w:val="none" w:sz="0" w:space="0" w:color="auto"/>
        <w:left w:val="none" w:sz="0" w:space="0" w:color="auto"/>
        <w:bottom w:val="none" w:sz="0" w:space="0" w:color="auto"/>
        <w:right w:val="none" w:sz="0" w:space="0" w:color="auto"/>
      </w:divBdr>
    </w:div>
    <w:div w:id="728456212">
      <w:bodyDiv w:val="1"/>
      <w:marLeft w:val="0"/>
      <w:marRight w:val="0"/>
      <w:marTop w:val="0"/>
      <w:marBottom w:val="0"/>
      <w:divBdr>
        <w:top w:val="none" w:sz="0" w:space="0" w:color="auto"/>
        <w:left w:val="none" w:sz="0" w:space="0" w:color="auto"/>
        <w:bottom w:val="none" w:sz="0" w:space="0" w:color="auto"/>
        <w:right w:val="none" w:sz="0" w:space="0" w:color="auto"/>
      </w:divBdr>
    </w:div>
    <w:div w:id="729234032">
      <w:bodyDiv w:val="1"/>
      <w:marLeft w:val="0"/>
      <w:marRight w:val="0"/>
      <w:marTop w:val="0"/>
      <w:marBottom w:val="0"/>
      <w:divBdr>
        <w:top w:val="none" w:sz="0" w:space="0" w:color="auto"/>
        <w:left w:val="none" w:sz="0" w:space="0" w:color="auto"/>
        <w:bottom w:val="none" w:sz="0" w:space="0" w:color="auto"/>
        <w:right w:val="none" w:sz="0" w:space="0" w:color="auto"/>
      </w:divBdr>
    </w:div>
    <w:div w:id="733428460">
      <w:bodyDiv w:val="1"/>
      <w:marLeft w:val="0"/>
      <w:marRight w:val="0"/>
      <w:marTop w:val="0"/>
      <w:marBottom w:val="0"/>
      <w:divBdr>
        <w:top w:val="none" w:sz="0" w:space="0" w:color="auto"/>
        <w:left w:val="none" w:sz="0" w:space="0" w:color="auto"/>
        <w:bottom w:val="none" w:sz="0" w:space="0" w:color="auto"/>
        <w:right w:val="none" w:sz="0" w:space="0" w:color="auto"/>
      </w:divBdr>
    </w:div>
    <w:div w:id="736241437">
      <w:bodyDiv w:val="1"/>
      <w:marLeft w:val="0"/>
      <w:marRight w:val="0"/>
      <w:marTop w:val="0"/>
      <w:marBottom w:val="0"/>
      <w:divBdr>
        <w:top w:val="none" w:sz="0" w:space="0" w:color="auto"/>
        <w:left w:val="none" w:sz="0" w:space="0" w:color="auto"/>
        <w:bottom w:val="none" w:sz="0" w:space="0" w:color="auto"/>
        <w:right w:val="none" w:sz="0" w:space="0" w:color="auto"/>
      </w:divBdr>
    </w:div>
    <w:div w:id="736821477">
      <w:bodyDiv w:val="1"/>
      <w:marLeft w:val="0"/>
      <w:marRight w:val="0"/>
      <w:marTop w:val="0"/>
      <w:marBottom w:val="0"/>
      <w:divBdr>
        <w:top w:val="none" w:sz="0" w:space="0" w:color="auto"/>
        <w:left w:val="none" w:sz="0" w:space="0" w:color="auto"/>
        <w:bottom w:val="none" w:sz="0" w:space="0" w:color="auto"/>
        <w:right w:val="none" w:sz="0" w:space="0" w:color="auto"/>
      </w:divBdr>
    </w:div>
    <w:div w:id="742682963">
      <w:bodyDiv w:val="1"/>
      <w:marLeft w:val="0"/>
      <w:marRight w:val="0"/>
      <w:marTop w:val="0"/>
      <w:marBottom w:val="0"/>
      <w:divBdr>
        <w:top w:val="none" w:sz="0" w:space="0" w:color="auto"/>
        <w:left w:val="none" w:sz="0" w:space="0" w:color="auto"/>
        <w:bottom w:val="none" w:sz="0" w:space="0" w:color="auto"/>
        <w:right w:val="none" w:sz="0" w:space="0" w:color="auto"/>
      </w:divBdr>
    </w:div>
    <w:div w:id="743180276">
      <w:bodyDiv w:val="1"/>
      <w:marLeft w:val="0"/>
      <w:marRight w:val="0"/>
      <w:marTop w:val="0"/>
      <w:marBottom w:val="0"/>
      <w:divBdr>
        <w:top w:val="none" w:sz="0" w:space="0" w:color="auto"/>
        <w:left w:val="none" w:sz="0" w:space="0" w:color="auto"/>
        <w:bottom w:val="none" w:sz="0" w:space="0" w:color="auto"/>
        <w:right w:val="none" w:sz="0" w:space="0" w:color="auto"/>
      </w:divBdr>
    </w:div>
    <w:div w:id="744886522">
      <w:bodyDiv w:val="1"/>
      <w:marLeft w:val="0"/>
      <w:marRight w:val="0"/>
      <w:marTop w:val="0"/>
      <w:marBottom w:val="0"/>
      <w:divBdr>
        <w:top w:val="none" w:sz="0" w:space="0" w:color="auto"/>
        <w:left w:val="none" w:sz="0" w:space="0" w:color="auto"/>
        <w:bottom w:val="none" w:sz="0" w:space="0" w:color="auto"/>
        <w:right w:val="none" w:sz="0" w:space="0" w:color="auto"/>
      </w:divBdr>
    </w:div>
    <w:div w:id="750007168">
      <w:bodyDiv w:val="1"/>
      <w:marLeft w:val="0"/>
      <w:marRight w:val="0"/>
      <w:marTop w:val="0"/>
      <w:marBottom w:val="0"/>
      <w:divBdr>
        <w:top w:val="none" w:sz="0" w:space="0" w:color="auto"/>
        <w:left w:val="none" w:sz="0" w:space="0" w:color="auto"/>
        <w:bottom w:val="none" w:sz="0" w:space="0" w:color="auto"/>
        <w:right w:val="none" w:sz="0" w:space="0" w:color="auto"/>
      </w:divBdr>
    </w:div>
    <w:div w:id="750736922">
      <w:bodyDiv w:val="1"/>
      <w:marLeft w:val="0"/>
      <w:marRight w:val="0"/>
      <w:marTop w:val="0"/>
      <w:marBottom w:val="0"/>
      <w:divBdr>
        <w:top w:val="none" w:sz="0" w:space="0" w:color="auto"/>
        <w:left w:val="none" w:sz="0" w:space="0" w:color="auto"/>
        <w:bottom w:val="none" w:sz="0" w:space="0" w:color="auto"/>
        <w:right w:val="none" w:sz="0" w:space="0" w:color="auto"/>
      </w:divBdr>
    </w:div>
    <w:div w:id="751006113">
      <w:bodyDiv w:val="1"/>
      <w:marLeft w:val="0"/>
      <w:marRight w:val="0"/>
      <w:marTop w:val="0"/>
      <w:marBottom w:val="0"/>
      <w:divBdr>
        <w:top w:val="none" w:sz="0" w:space="0" w:color="auto"/>
        <w:left w:val="none" w:sz="0" w:space="0" w:color="auto"/>
        <w:bottom w:val="none" w:sz="0" w:space="0" w:color="auto"/>
        <w:right w:val="none" w:sz="0" w:space="0" w:color="auto"/>
      </w:divBdr>
    </w:div>
    <w:div w:id="751850421">
      <w:bodyDiv w:val="1"/>
      <w:marLeft w:val="0"/>
      <w:marRight w:val="0"/>
      <w:marTop w:val="0"/>
      <w:marBottom w:val="0"/>
      <w:divBdr>
        <w:top w:val="none" w:sz="0" w:space="0" w:color="auto"/>
        <w:left w:val="none" w:sz="0" w:space="0" w:color="auto"/>
        <w:bottom w:val="none" w:sz="0" w:space="0" w:color="auto"/>
        <w:right w:val="none" w:sz="0" w:space="0" w:color="auto"/>
      </w:divBdr>
    </w:div>
    <w:div w:id="752163552">
      <w:bodyDiv w:val="1"/>
      <w:marLeft w:val="0"/>
      <w:marRight w:val="0"/>
      <w:marTop w:val="0"/>
      <w:marBottom w:val="0"/>
      <w:divBdr>
        <w:top w:val="none" w:sz="0" w:space="0" w:color="auto"/>
        <w:left w:val="none" w:sz="0" w:space="0" w:color="auto"/>
        <w:bottom w:val="none" w:sz="0" w:space="0" w:color="auto"/>
        <w:right w:val="none" w:sz="0" w:space="0" w:color="auto"/>
      </w:divBdr>
    </w:div>
    <w:div w:id="752163928">
      <w:bodyDiv w:val="1"/>
      <w:marLeft w:val="0"/>
      <w:marRight w:val="0"/>
      <w:marTop w:val="0"/>
      <w:marBottom w:val="0"/>
      <w:divBdr>
        <w:top w:val="none" w:sz="0" w:space="0" w:color="auto"/>
        <w:left w:val="none" w:sz="0" w:space="0" w:color="auto"/>
        <w:bottom w:val="none" w:sz="0" w:space="0" w:color="auto"/>
        <w:right w:val="none" w:sz="0" w:space="0" w:color="auto"/>
      </w:divBdr>
    </w:div>
    <w:div w:id="754205577">
      <w:bodyDiv w:val="1"/>
      <w:marLeft w:val="0"/>
      <w:marRight w:val="0"/>
      <w:marTop w:val="0"/>
      <w:marBottom w:val="0"/>
      <w:divBdr>
        <w:top w:val="none" w:sz="0" w:space="0" w:color="auto"/>
        <w:left w:val="none" w:sz="0" w:space="0" w:color="auto"/>
        <w:bottom w:val="none" w:sz="0" w:space="0" w:color="auto"/>
        <w:right w:val="none" w:sz="0" w:space="0" w:color="auto"/>
      </w:divBdr>
    </w:div>
    <w:div w:id="757023540">
      <w:bodyDiv w:val="1"/>
      <w:marLeft w:val="0"/>
      <w:marRight w:val="0"/>
      <w:marTop w:val="0"/>
      <w:marBottom w:val="0"/>
      <w:divBdr>
        <w:top w:val="none" w:sz="0" w:space="0" w:color="auto"/>
        <w:left w:val="none" w:sz="0" w:space="0" w:color="auto"/>
        <w:bottom w:val="none" w:sz="0" w:space="0" w:color="auto"/>
        <w:right w:val="none" w:sz="0" w:space="0" w:color="auto"/>
      </w:divBdr>
    </w:div>
    <w:div w:id="759910256">
      <w:bodyDiv w:val="1"/>
      <w:marLeft w:val="0"/>
      <w:marRight w:val="0"/>
      <w:marTop w:val="0"/>
      <w:marBottom w:val="0"/>
      <w:divBdr>
        <w:top w:val="none" w:sz="0" w:space="0" w:color="auto"/>
        <w:left w:val="none" w:sz="0" w:space="0" w:color="auto"/>
        <w:bottom w:val="none" w:sz="0" w:space="0" w:color="auto"/>
        <w:right w:val="none" w:sz="0" w:space="0" w:color="auto"/>
      </w:divBdr>
    </w:div>
    <w:div w:id="761032580">
      <w:bodyDiv w:val="1"/>
      <w:marLeft w:val="0"/>
      <w:marRight w:val="0"/>
      <w:marTop w:val="0"/>
      <w:marBottom w:val="0"/>
      <w:divBdr>
        <w:top w:val="none" w:sz="0" w:space="0" w:color="auto"/>
        <w:left w:val="none" w:sz="0" w:space="0" w:color="auto"/>
        <w:bottom w:val="none" w:sz="0" w:space="0" w:color="auto"/>
        <w:right w:val="none" w:sz="0" w:space="0" w:color="auto"/>
      </w:divBdr>
    </w:div>
    <w:div w:id="763456580">
      <w:bodyDiv w:val="1"/>
      <w:marLeft w:val="0"/>
      <w:marRight w:val="0"/>
      <w:marTop w:val="0"/>
      <w:marBottom w:val="0"/>
      <w:divBdr>
        <w:top w:val="none" w:sz="0" w:space="0" w:color="auto"/>
        <w:left w:val="none" w:sz="0" w:space="0" w:color="auto"/>
        <w:bottom w:val="none" w:sz="0" w:space="0" w:color="auto"/>
        <w:right w:val="none" w:sz="0" w:space="0" w:color="auto"/>
      </w:divBdr>
    </w:div>
    <w:div w:id="763653058">
      <w:bodyDiv w:val="1"/>
      <w:marLeft w:val="0"/>
      <w:marRight w:val="0"/>
      <w:marTop w:val="0"/>
      <w:marBottom w:val="0"/>
      <w:divBdr>
        <w:top w:val="none" w:sz="0" w:space="0" w:color="auto"/>
        <w:left w:val="none" w:sz="0" w:space="0" w:color="auto"/>
        <w:bottom w:val="none" w:sz="0" w:space="0" w:color="auto"/>
        <w:right w:val="none" w:sz="0" w:space="0" w:color="auto"/>
      </w:divBdr>
    </w:div>
    <w:div w:id="764768805">
      <w:bodyDiv w:val="1"/>
      <w:marLeft w:val="0"/>
      <w:marRight w:val="0"/>
      <w:marTop w:val="0"/>
      <w:marBottom w:val="0"/>
      <w:divBdr>
        <w:top w:val="none" w:sz="0" w:space="0" w:color="auto"/>
        <w:left w:val="none" w:sz="0" w:space="0" w:color="auto"/>
        <w:bottom w:val="none" w:sz="0" w:space="0" w:color="auto"/>
        <w:right w:val="none" w:sz="0" w:space="0" w:color="auto"/>
      </w:divBdr>
    </w:div>
    <w:div w:id="764884593">
      <w:bodyDiv w:val="1"/>
      <w:marLeft w:val="0"/>
      <w:marRight w:val="0"/>
      <w:marTop w:val="0"/>
      <w:marBottom w:val="0"/>
      <w:divBdr>
        <w:top w:val="none" w:sz="0" w:space="0" w:color="auto"/>
        <w:left w:val="none" w:sz="0" w:space="0" w:color="auto"/>
        <w:bottom w:val="none" w:sz="0" w:space="0" w:color="auto"/>
        <w:right w:val="none" w:sz="0" w:space="0" w:color="auto"/>
      </w:divBdr>
    </w:div>
    <w:div w:id="767390198">
      <w:bodyDiv w:val="1"/>
      <w:marLeft w:val="0"/>
      <w:marRight w:val="0"/>
      <w:marTop w:val="0"/>
      <w:marBottom w:val="0"/>
      <w:divBdr>
        <w:top w:val="none" w:sz="0" w:space="0" w:color="auto"/>
        <w:left w:val="none" w:sz="0" w:space="0" w:color="auto"/>
        <w:bottom w:val="none" w:sz="0" w:space="0" w:color="auto"/>
        <w:right w:val="none" w:sz="0" w:space="0" w:color="auto"/>
      </w:divBdr>
    </w:div>
    <w:div w:id="768623107">
      <w:bodyDiv w:val="1"/>
      <w:marLeft w:val="0"/>
      <w:marRight w:val="0"/>
      <w:marTop w:val="0"/>
      <w:marBottom w:val="0"/>
      <w:divBdr>
        <w:top w:val="none" w:sz="0" w:space="0" w:color="auto"/>
        <w:left w:val="none" w:sz="0" w:space="0" w:color="auto"/>
        <w:bottom w:val="none" w:sz="0" w:space="0" w:color="auto"/>
        <w:right w:val="none" w:sz="0" w:space="0" w:color="auto"/>
      </w:divBdr>
    </w:div>
    <w:div w:id="770124806">
      <w:bodyDiv w:val="1"/>
      <w:marLeft w:val="0"/>
      <w:marRight w:val="0"/>
      <w:marTop w:val="0"/>
      <w:marBottom w:val="0"/>
      <w:divBdr>
        <w:top w:val="none" w:sz="0" w:space="0" w:color="auto"/>
        <w:left w:val="none" w:sz="0" w:space="0" w:color="auto"/>
        <w:bottom w:val="none" w:sz="0" w:space="0" w:color="auto"/>
        <w:right w:val="none" w:sz="0" w:space="0" w:color="auto"/>
      </w:divBdr>
    </w:div>
    <w:div w:id="771433326">
      <w:bodyDiv w:val="1"/>
      <w:marLeft w:val="0"/>
      <w:marRight w:val="0"/>
      <w:marTop w:val="0"/>
      <w:marBottom w:val="0"/>
      <w:divBdr>
        <w:top w:val="none" w:sz="0" w:space="0" w:color="auto"/>
        <w:left w:val="none" w:sz="0" w:space="0" w:color="auto"/>
        <w:bottom w:val="none" w:sz="0" w:space="0" w:color="auto"/>
        <w:right w:val="none" w:sz="0" w:space="0" w:color="auto"/>
      </w:divBdr>
    </w:div>
    <w:div w:id="773016583">
      <w:bodyDiv w:val="1"/>
      <w:marLeft w:val="0"/>
      <w:marRight w:val="0"/>
      <w:marTop w:val="0"/>
      <w:marBottom w:val="0"/>
      <w:divBdr>
        <w:top w:val="none" w:sz="0" w:space="0" w:color="auto"/>
        <w:left w:val="none" w:sz="0" w:space="0" w:color="auto"/>
        <w:bottom w:val="none" w:sz="0" w:space="0" w:color="auto"/>
        <w:right w:val="none" w:sz="0" w:space="0" w:color="auto"/>
      </w:divBdr>
    </w:div>
    <w:div w:id="773207029">
      <w:bodyDiv w:val="1"/>
      <w:marLeft w:val="0"/>
      <w:marRight w:val="0"/>
      <w:marTop w:val="0"/>
      <w:marBottom w:val="0"/>
      <w:divBdr>
        <w:top w:val="none" w:sz="0" w:space="0" w:color="auto"/>
        <w:left w:val="none" w:sz="0" w:space="0" w:color="auto"/>
        <w:bottom w:val="none" w:sz="0" w:space="0" w:color="auto"/>
        <w:right w:val="none" w:sz="0" w:space="0" w:color="auto"/>
      </w:divBdr>
    </w:div>
    <w:div w:id="775758588">
      <w:bodyDiv w:val="1"/>
      <w:marLeft w:val="0"/>
      <w:marRight w:val="0"/>
      <w:marTop w:val="0"/>
      <w:marBottom w:val="0"/>
      <w:divBdr>
        <w:top w:val="none" w:sz="0" w:space="0" w:color="auto"/>
        <w:left w:val="none" w:sz="0" w:space="0" w:color="auto"/>
        <w:bottom w:val="none" w:sz="0" w:space="0" w:color="auto"/>
        <w:right w:val="none" w:sz="0" w:space="0" w:color="auto"/>
      </w:divBdr>
    </w:div>
    <w:div w:id="776406124">
      <w:bodyDiv w:val="1"/>
      <w:marLeft w:val="0"/>
      <w:marRight w:val="0"/>
      <w:marTop w:val="0"/>
      <w:marBottom w:val="0"/>
      <w:divBdr>
        <w:top w:val="none" w:sz="0" w:space="0" w:color="auto"/>
        <w:left w:val="none" w:sz="0" w:space="0" w:color="auto"/>
        <w:bottom w:val="none" w:sz="0" w:space="0" w:color="auto"/>
        <w:right w:val="none" w:sz="0" w:space="0" w:color="auto"/>
      </w:divBdr>
    </w:div>
    <w:div w:id="776679855">
      <w:bodyDiv w:val="1"/>
      <w:marLeft w:val="0"/>
      <w:marRight w:val="0"/>
      <w:marTop w:val="0"/>
      <w:marBottom w:val="0"/>
      <w:divBdr>
        <w:top w:val="none" w:sz="0" w:space="0" w:color="auto"/>
        <w:left w:val="none" w:sz="0" w:space="0" w:color="auto"/>
        <w:bottom w:val="none" w:sz="0" w:space="0" w:color="auto"/>
        <w:right w:val="none" w:sz="0" w:space="0" w:color="auto"/>
      </w:divBdr>
    </w:div>
    <w:div w:id="779564234">
      <w:bodyDiv w:val="1"/>
      <w:marLeft w:val="0"/>
      <w:marRight w:val="0"/>
      <w:marTop w:val="0"/>
      <w:marBottom w:val="0"/>
      <w:divBdr>
        <w:top w:val="none" w:sz="0" w:space="0" w:color="auto"/>
        <w:left w:val="none" w:sz="0" w:space="0" w:color="auto"/>
        <w:bottom w:val="none" w:sz="0" w:space="0" w:color="auto"/>
        <w:right w:val="none" w:sz="0" w:space="0" w:color="auto"/>
      </w:divBdr>
    </w:div>
    <w:div w:id="779644582">
      <w:bodyDiv w:val="1"/>
      <w:marLeft w:val="0"/>
      <w:marRight w:val="0"/>
      <w:marTop w:val="0"/>
      <w:marBottom w:val="0"/>
      <w:divBdr>
        <w:top w:val="none" w:sz="0" w:space="0" w:color="auto"/>
        <w:left w:val="none" w:sz="0" w:space="0" w:color="auto"/>
        <w:bottom w:val="none" w:sz="0" w:space="0" w:color="auto"/>
        <w:right w:val="none" w:sz="0" w:space="0" w:color="auto"/>
      </w:divBdr>
    </w:div>
    <w:div w:id="780536815">
      <w:bodyDiv w:val="1"/>
      <w:marLeft w:val="0"/>
      <w:marRight w:val="0"/>
      <w:marTop w:val="0"/>
      <w:marBottom w:val="0"/>
      <w:divBdr>
        <w:top w:val="none" w:sz="0" w:space="0" w:color="auto"/>
        <w:left w:val="none" w:sz="0" w:space="0" w:color="auto"/>
        <w:bottom w:val="none" w:sz="0" w:space="0" w:color="auto"/>
        <w:right w:val="none" w:sz="0" w:space="0" w:color="auto"/>
      </w:divBdr>
    </w:div>
    <w:div w:id="781147681">
      <w:bodyDiv w:val="1"/>
      <w:marLeft w:val="0"/>
      <w:marRight w:val="0"/>
      <w:marTop w:val="0"/>
      <w:marBottom w:val="0"/>
      <w:divBdr>
        <w:top w:val="none" w:sz="0" w:space="0" w:color="auto"/>
        <w:left w:val="none" w:sz="0" w:space="0" w:color="auto"/>
        <w:bottom w:val="none" w:sz="0" w:space="0" w:color="auto"/>
        <w:right w:val="none" w:sz="0" w:space="0" w:color="auto"/>
      </w:divBdr>
    </w:div>
    <w:div w:id="784885710">
      <w:bodyDiv w:val="1"/>
      <w:marLeft w:val="0"/>
      <w:marRight w:val="0"/>
      <w:marTop w:val="0"/>
      <w:marBottom w:val="0"/>
      <w:divBdr>
        <w:top w:val="none" w:sz="0" w:space="0" w:color="auto"/>
        <w:left w:val="none" w:sz="0" w:space="0" w:color="auto"/>
        <w:bottom w:val="none" w:sz="0" w:space="0" w:color="auto"/>
        <w:right w:val="none" w:sz="0" w:space="0" w:color="auto"/>
      </w:divBdr>
    </w:div>
    <w:div w:id="790897371">
      <w:bodyDiv w:val="1"/>
      <w:marLeft w:val="0"/>
      <w:marRight w:val="0"/>
      <w:marTop w:val="0"/>
      <w:marBottom w:val="0"/>
      <w:divBdr>
        <w:top w:val="none" w:sz="0" w:space="0" w:color="auto"/>
        <w:left w:val="none" w:sz="0" w:space="0" w:color="auto"/>
        <w:bottom w:val="none" w:sz="0" w:space="0" w:color="auto"/>
        <w:right w:val="none" w:sz="0" w:space="0" w:color="auto"/>
      </w:divBdr>
    </w:div>
    <w:div w:id="793448159">
      <w:bodyDiv w:val="1"/>
      <w:marLeft w:val="0"/>
      <w:marRight w:val="0"/>
      <w:marTop w:val="0"/>
      <w:marBottom w:val="0"/>
      <w:divBdr>
        <w:top w:val="none" w:sz="0" w:space="0" w:color="auto"/>
        <w:left w:val="none" w:sz="0" w:space="0" w:color="auto"/>
        <w:bottom w:val="none" w:sz="0" w:space="0" w:color="auto"/>
        <w:right w:val="none" w:sz="0" w:space="0" w:color="auto"/>
      </w:divBdr>
    </w:div>
    <w:div w:id="795874525">
      <w:bodyDiv w:val="1"/>
      <w:marLeft w:val="0"/>
      <w:marRight w:val="0"/>
      <w:marTop w:val="0"/>
      <w:marBottom w:val="0"/>
      <w:divBdr>
        <w:top w:val="none" w:sz="0" w:space="0" w:color="auto"/>
        <w:left w:val="none" w:sz="0" w:space="0" w:color="auto"/>
        <w:bottom w:val="none" w:sz="0" w:space="0" w:color="auto"/>
        <w:right w:val="none" w:sz="0" w:space="0" w:color="auto"/>
      </w:divBdr>
    </w:div>
    <w:div w:id="798301416">
      <w:bodyDiv w:val="1"/>
      <w:marLeft w:val="0"/>
      <w:marRight w:val="0"/>
      <w:marTop w:val="0"/>
      <w:marBottom w:val="0"/>
      <w:divBdr>
        <w:top w:val="none" w:sz="0" w:space="0" w:color="auto"/>
        <w:left w:val="none" w:sz="0" w:space="0" w:color="auto"/>
        <w:bottom w:val="none" w:sz="0" w:space="0" w:color="auto"/>
        <w:right w:val="none" w:sz="0" w:space="0" w:color="auto"/>
      </w:divBdr>
    </w:div>
    <w:div w:id="801919569">
      <w:bodyDiv w:val="1"/>
      <w:marLeft w:val="0"/>
      <w:marRight w:val="0"/>
      <w:marTop w:val="0"/>
      <w:marBottom w:val="0"/>
      <w:divBdr>
        <w:top w:val="none" w:sz="0" w:space="0" w:color="auto"/>
        <w:left w:val="none" w:sz="0" w:space="0" w:color="auto"/>
        <w:bottom w:val="none" w:sz="0" w:space="0" w:color="auto"/>
        <w:right w:val="none" w:sz="0" w:space="0" w:color="auto"/>
      </w:divBdr>
    </w:div>
    <w:div w:id="803237723">
      <w:bodyDiv w:val="1"/>
      <w:marLeft w:val="0"/>
      <w:marRight w:val="0"/>
      <w:marTop w:val="0"/>
      <w:marBottom w:val="0"/>
      <w:divBdr>
        <w:top w:val="none" w:sz="0" w:space="0" w:color="auto"/>
        <w:left w:val="none" w:sz="0" w:space="0" w:color="auto"/>
        <w:bottom w:val="none" w:sz="0" w:space="0" w:color="auto"/>
        <w:right w:val="none" w:sz="0" w:space="0" w:color="auto"/>
      </w:divBdr>
    </w:div>
    <w:div w:id="807435336">
      <w:bodyDiv w:val="1"/>
      <w:marLeft w:val="0"/>
      <w:marRight w:val="0"/>
      <w:marTop w:val="0"/>
      <w:marBottom w:val="0"/>
      <w:divBdr>
        <w:top w:val="none" w:sz="0" w:space="0" w:color="auto"/>
        <w:left w:val="none" w:sz="0" w:space="0" w:color="auto"/>
        <w:bottom w:val="none" w:sz="0" w:space="0" w:color="auto"/>
        <w:right w:val="none" w:sz="0" w:space="0" w:color="auto"/>
      </w:divBdr>
    </w:div>
    <w:div w:id="809981988">
      <w:bodyDiv w:val="1"/>
      <w:marLeft w:val="0"/>
      <w:marRight w:val="0"/>
      <w:marTop w:val="0"/>
      <w:marBottom w:val="0"/>
      <w:divBdr>
        <w:top w:val="none" w:sz="0" w:space="0" w:color="auto"/>
        <w:left w:val="none" w:sz="0" w:space="0" w:color="auto"/>
        <w:bottom w:val="none" w:sz="0" w:space="0" w:color="auto"/>
        <w:right w:val="none" w:sz="0" w:space="0" w:color="auto"/>
      </w:divBdr>
    </w:div>
    <w:div w:id="811798180">
      <w:bodyDiv w:val="1"/>
      <w:marLeft w:val="0"/>
      <w:marRight w:val="0"/>
      <w:marTop w:val="0"/>
      <w:marBottom w:val="0"/>
      <w:divBdr>
        <w:top w:val="none" w:sz="0" w:space="0" w:color="auto"/>
        <w:left w:val="none" w:sz="0" w:space="0" w:color="auto"/>
        <w:bottom w:val="none" w:sz="0" w:space="0" w:color="auto"/>
        <w:right w:val="none" w:sz="0" w:space="0" w:color="auto"/>
      </w:divBdr>
    </w:div>
    <w:div w:id="811873519">
      <w:bodyDiv w:val="1"/>
      <w:marLeft w:val="0"/>
      <w:marRight w:val="0"/>
      <w:marTop w:val="0"/>
      <w:marBottom w:val="0"/>
      <w:divBdr>
        <w:top w:val="none" w:sz="0" w:space="0" w:color="auto"/>
        <w:left w:val="none" w:sz="0" w:space="0" w:color="auto"/>
        <w:bottom w:val="none" w:sz="0" w:space="0" w:color="auto"/>
        <w:right w:val="none" w:sz="0" w:space="0" w:color="auto"/>
      </w:divBdr>
    </w:div>
    <w:div w:id="813178255">
      <w:bodyDiv w:val="1"/>
      <w:marLeft w:val="0"/>
      <w:marRight w:val="0"/>
      <w:marTop w:val="0"/>
      <w:marBottom w:val="0"/>
      <w:divBdr>
        <w:top w:val="none" w:sz="0" w:space="0" w:color="auto"/>
        <w:left w:val="none" w:sz="0" w:space="0" w:color="auto"/>
        <w:bottom w:val="none" w:sz="0" w:space="0" w:color="auto"/>
        <w:right w:val="none" w:sz="0" w:space="0" w:color="auto"/>
      </w:divBdr>
    </w:div>
    <w:div w:id="815562009">
      <w:bodyDiv w:val="1"/>
      <w:marLeft w:val="0"/>
      <w:marRight w:val="0"/>
      <w:marTop w:val="0"/>
      <w:marBottom w:val="0"/>
      <w:divBdr>
        <w:top w:val="none" w:sz="0" w:space="0" w:color="auto"/>
        <w:left w:val="none" w:sz="0" w:space="0" w:color="auto"/>
        <w:bottom w:val="none" w:sz="0" w:space="0" w:color="auto"/>
        <w:right w:val="none" w:sz="0" w:space="0" w:color="auto"/>
      </w:divBdr>
    </w:div>
    <w:div w:id="815876275">
      <w:bodyDiv w:val="1"/>
      <w:marLeft w:val="0"/>
      <w:marRight w:val="0"/>
      <w:marTop w:val="0"/>
      <w:marBottom w:val="0"/>
      <w:divBdr>
        <w:top w:val="none" w:sz="0" w:space="0" w:color="auto"/>
        <w:left w:val="none" w:sz="0" w:space="0" w:color="auto"/>
        <w:bottom w:val="none" w:sz="0" w:space="0" w:color="auto"/>
        <w:right w:val="none" w:sz="0" w:space="0" w:color="auto"/>
      </w:divBdr>
    </w:div>
    <w:div w:id="817839387">
      <w:bodyDiv w:val="1"/>
      <w:marLeft w:val="0"/>
      <w:marRight w:val="0"/>
      <w:marTop w:val="0"/>
      <w:marBottom w:val="0"/>
      <w:divBdr>
        <w:top w:val="none" w:sz="0" w:space="0" w:color="auto"/>
        <w:left w:val="none" w:sz="0" w:space="0" w:color="auto"/>
        <w:bottom w:val="none" w:sz="0" w:space="0" w:color="auto"/>
        <w:right w:val="none" w:sz="0" w:space="0" w:color="auto"/>
      </w:divBdr>
    </w:div>
    <w:div w:id="823160766">
      <w:bodyDiv w:val="1"/>
      <w:marLeft w:val="0"/>
      <w:marRight w:val="0"/>
      <w:marTop w:val="0"/>
      <w:marBottom w:val="0"/>
      <w:divBdr>
        <w:top w:val="none" w:sz="0" w:space="0" w:color="auto"/>
        <w:left w:val="none" w:sz="0" w:space="0" w:color="auto"/>
        <w:bottom w:val="none" w:sz="0" w:space="0" w:color="auto"/>
        <w:right w:val="none" w:sz="0" w:space="0" w:color="auto"/>
      </w:divBdr>
    </w:div>
    <w:div w:id="824513707">
      <w:bodyDiv w:val="1"/>
      <w:marLeft w:val="0"/>
      <w:marRight w:val="0"/>
      <w:marTop w:val="0"/>
      <w:marBottom w:val="0"/>
      <w:divBdr>
        <w:top w:val="none" w:sz="0" w:space="0" w:color="auto"/>
        <w:left w:val="none" w:sz="0" w:space="0" w:color="auto"/>
        <w:bottom w:val="none" w:sz="0" w:space="0" w:color="auto"/>
        <w:right w:val="none" w:sz="0" w:space="0" w:color="auto"/>
      </w:divBdr>
    </w:div>
    <w:div w:id="824710483">
      <w:bodyDiv w:val="1"/>
      <w:marLeft w:val="0"/>
      <w:marRight w:val="0"/>
      <w:marTop w:val="0"/>
      <w:marBottom w:val="0"/>
      <w:divBdr>
        <w:top w:val="none" w:sz="0" w:space="0" w:color="auto"/>
        <w:left w:val="none" w:sz="0" w:space="0" w:color="auto"/>
        <w:bottom w:val="none" w:sz="0" w:space="0" w:color="auto"/>
        <w:right w:val="none" w:sz="0" w:space="0" w:color="auto"/>
      </w:divBdr>
    </w:div>
    <w:div w:id="827523492">
      <w:bodyDiv w:val="1"/>
      <w:marLeft w:val="0"/>
      <w:marRight w:val="0"/>
      <w:marTop w:val="0"/>
      <w:marBottom w:val="0"/>
      <w:divBdr>
        <w:top w:val="none" w:sz="0" w:space="0" w:color="auto"/>
        <w:left w:val="none" w:sz="0" w:space="0" w:color="auto"/>
        <w:bottom w:val="none" w:sz="0" w:space="0" w:color="auto"/>
        <w:right w:val="none" w:sz="0" w:space="0" w:color="auto"/>
      </w:divBdr>
    </w:div>
    <w:div w:id="827524862">
      <w:bodyDiv w:val="1"/>
      <w:marLeft w:val="0"/>
      <w:marRight w:val="0"/>
      <w:marTop w:val="0"/>
      <w:marBottom w:val="0"/>
      <w:divBdr>
        <w:top w:val="none" w:sz="0" w:space="0" w:color="auto"/>
        <w:left w:val="none" w:sz="0" w:space="0" w:color="auto"/>
        <w:bottom w:val="none" w:sz="0" w:space="0" w:color="auto"/>
        <w:right w:val="none" w:sz="0" w:space="0" w:color="auto"/>
      </w:divBdr>
    </w:div>
    <w:div w:id="830488938">
      <w:bodyDiv w:val="1"/>
      <w:marLeft w:val="0"/>
      <w:marRight w:val="0"/>
      <w:marTop w:val="0"/>
      <w:marBottom w:val="0"/>
      <w:divBdr>
        <w:top w:val="none" w:sz="0" w:space="0" w:color="auto"/>
        <w:left w:val="none" w:sz="0" w:space="0" w:color="auto"/>
        <w:bottom w:val="none" w:sz="0" w:space="0" w:color="auto"/>
        <w:right w:val="none" w:sz="0" w:space="0" w:color="auto"/>
      </w:divBdr>
    </w:div>
    <w:div w:id="834614278">
      <w:bodyDiv w:val="1"/>
      <w:marLeft w:val="0"/>
      <w:marRight w:val="0"/>
      <w:marTop w:val="0"/>
      <w:marBottom w:val="0"/>
      <w:divBdr>
        <w:top w:val="none" w:sz="0" w:space="0" w:color="auto"/>
        <w:left w:val="none" w:sz="0" w:space="0" w:color="auto"/>
        <w:bottom w:val="none" w:sz="0" w:space="0" w:color="auto"/>
        <w:right w:val="none" w:sz="0" w:space="0" w:color="auto"/>
      </w:divBdr>
    </w:div>
    <w:div w:id="837430356">
      <w:bodyDiv w:val="1"/>
      <w:marLeft w:val="0"/>
      <w:marRight w:val="0"/>
      <w:marTop w:val="0"/>
      <w:marBottom w:val="0"/>
      <w:divBdr>
        <w:top w:val="none" w:sz="0" w:space="0" w:color="auto"/>
        <w:left w:val="none" w:sz="0" w:space="0" w:color="auto"/>
        <w:bottom w:val="none" w:sz="0" w:space="0" w:color="auto"/>
        <w:right w:val="none" w:sz="0" w:space="0" w:color="auto"/>
      </w:divBdr>
    </w:div>
    <w:div w:id="837892110">
      <w:bodyDiv w:val="1"/>
      <w:marLeft w:val="0"/>
      <w:marRight w:val="0"/>
      <w:marTop w:val="0"/>
      <w:marBottom w:val="0"/>
      <w:divBdr>
        <w:top w:val="none" w:sz="0" w:space="0" w:color="auto"/>
        <w:left w:val="none" w:sz="0" w:space="0" w:color="auto"/>
        <w:bottom w:val="none" w:sz="0" w:space="0" w:color="auto"/>
        <w:right w:val="none" w:sz="0" w:space="0" w:color="auto"/>
      </w:divBdr>
    </w:div>
    <w:div w:id="839781013">
      <w:bodyDiv w:val="1"/>
      <w:marLeft w:val="0"/>
      <w:marRight w:val="0"/>
      <w:marTop w:val="0"/>
      <w:marBottom w:val="0"/>
      <w:divBdr>
        <w:top w:val="none" w:sz="0" w:space="0" w:color="auto"/>
        <w:left w:val="none" w:sz="0" w:space="0" w:color="auto"/>
        <w:bottom w:val="none" w:sz="0" w:space="0" w:color="auto"/>
        <w:right w:val="none" w:sz="0" w:space="0" w:color="auto"/>
      </w:divBdr>
    </w:div>
    <w:div w:id="840584719">
      <w:bodyDiv w:val="1"/>
      <w:marLeft w:val="0"/>
      <w:marRight w:val="0"/>
      <w:marTop w:val="0"/>
      <w:marBottom w:val="0"/>
      <w:divBdr>
        <w:top w:val="none" w:sz="0" w:space="0" w:color="auto"/>
        <w:left w:val="none" w:sz="0" w:space="0" w:color="auto"/>
        <w:bottom w:val="none" w:sz="0" w:space="0" w:color="auto"/>
        <w:right w:val="none" w:sz="0" w:space="0" w:color="auto"/>
      </w:divBdr>
    </w:div>
    <w:div w:id="840971280">
      <w:bodyDiv w:val="1"/>
      <w:marLeft w:val="0"/>
      <w:marRight w:val="0"/>
      <w:marTop w:val="0"/>
      <w:marBottom w:val="0"/>
      <w:divBdr>
        <w:top w:val="none" w:sz="0" w:space="0" w:color="auto"/>
        <w:left w:val="none" w:sz="0" w:space="0" w:color="auto"/>
        <w:bottom w:val="none" w:sz="0" w:space="0" w:color="auto"/>
        <w:right w:val="none" w:sz="0" w:space="0" w:color="auto"/>
      </w:divBdr>
    </w:div>
    <w:div w:id="843983348">
      <w:bodyDiv w:val="1"/>
      <w:marLeft w:val="0"/>
      <w:marRight w:val="0"/>
      <w:marTop w:val="0"/>
      <w:marBottom w:val="0"/>
      <w:divBdr>
        <w:top w:val="none" w:sz="0" w:space="0" w:color="auto"/>
        <w:left w:val="none" w:sz="0" w:space="0" w:color="auto"/>
        <w:bottom w:val="none" w:sz="0" w:space="0" w:color="auto"/>
        <w:right w:val="none" w:sz="0" w:space="0" w:color="auto"/>
      </w:divBdr>
    </w:div>
    <w:div w:id="846091157">
      <w:bodyDiv w:val="1"/>
      <w:marLeft w:val="0"/>
      <w:marRight w:val="0"/>
      <w:marTop w:val="0"/>
      <w:marBottom w:val="0"/>
      <w:divBdr>
        <w:top w:val="none" w:sz="0" w:space="0" w:color="auto"/>
        <w:left w:val="none" w:sz="0" w:space="0" w:color="auto"/>
        <w:bottom w:val="none" w:sz="0" w:space="0" w:color="auto"/>
        <w:right w:val="none" w:sz="0" w:space="0" w:color="auto"/>
      </w:divBdr>
    </w:div>
    <w:div w:id="846406653">
      <w:bodyDiv w:val="1"/>
      <w:marLeft w:val="0"/>
      <w:marRight w:val="0"/>
      <w:marTop w:val="0"/>
      <w:marBottom w:val="0"/>
      <w:divBdr>
        <w:top w:val="none" w:sz="0" w:space="0" w:color="auto"/>
        <w:left w:val="none" w:sz="0" w:space="0" w:color="auto"/>
        <w:bottom w:val="none" w:sz="0" w:space="0" w:color="auto"/>
        <w:right w:val="none" w:sz="0" w:space="0" w:color="auto"/>
      </w:divBdr>
    </w:div>
    <w:div w:id="847212139">
      <w:bodyDiv w:val="1"/>
      <w:marLeft w:val="0"/>
      <w:marRight w:val="0"/>
      <w:marTop w:val="0"/>
      <w:marBottom w:val="0"/>
      <w:divBdr>
        <w:top w:val="none" w:sz="0" w:space="0" w:color="auto"/>
        <w:left w:val="none" w:sz="0" w:space="0" w:color="auto"/>
        <w:bottom w:val="none" w:sz="0" w:space="0" w:color="auto"/>
        <w:right w:val="none" w:sz="0" w:space="0" w:color="auto"/>
      </w:divBdr>
    </w:div>
    <w:div w:id="848254375">
      <w:bodyDiv w:val="1"/>
      <w:marLeft w:val="0"/>
      <w:marRight w:val="0"/>
      <w:marTop w:val="0"/>
      <w:marBottom w:val="0"/>
      <w:divBdr>
        <w:top w:val="none" w:sz="0" w:space="0" w:color="auto"/>
        <w:left w:val="none" w:sz="0" w:space="0" w:color="auto"/>
        <w:bottom w:val="none" w:sz="0" w:space="0" w:color="auto"/>
        <w:right w:val="none" w:sz="0" w:space="0" w:color="auto"/>
      </w:divBdr>
    </w:div>
    <w:div w:id="851535199">
      <w:bodyDiv w:val="1"/>
      <w:marLeft w:val="0"/>
      <w:marRight w:val="0"/>
      <w:marTop w:val="0"/>
      <w:marBottom w:val="0"/>
      <w:divBdr>
        <w:top w:val="none" w:sz="0" w:space="0" w:color="auto"/>
        <w:left w:val="none" w:sz="0" w:space="0" w:color="auto"/>
        <w:bottom w:val="none" w:sz="0" w:space="0" w:color="auto"/>
        <w:right w:val="none" w:sz="0" w:space="0" w:color="auto"/>
      </w:divBdr>
    </w:div>
    <w:div w:id="853422865">
      <w:bodyDiv w:val="1"/>
      <w:marLeft w:val="0"/>
      <w:marRight w:val="0"/>
      <w:marTop w:val="0"/>
      <w:marBottom w:val="0"/>
      <w:divBdr>
        <w:top w:val="none" w:sz="0" w:space="0" w:color="auto"/>
        <w:left w:val="none" w:sz="0" w:space="0" w:color="auto"/>
        <w:bottom w:val="none" w:sz="0" w:space="0" w:color="auto"/>
        <w:right w:val="none" w:sz="0" w:space="0" w:color="auto"/>
      </w:divBdr>
    </w:div>
    <w:div w:id="855270661">
      <w:bodyDiv w:val="1"/>
      <w:marLeft w:val="0"/>
      <w:marRight w:val="0"/>
      <w:marTop w:val="0"/>
      <w:marBottom w:val="0"/>
      <w:divBdr>
        <w:top w:val="none" w:sz="0" w:space="0" w:color="auto"/>
        <w:left w:val="none" w:sz="0" w:space="0" w:color="auto"/>
        <w:bottom w:val="none" w:sz="0" w:space="0" w:color="auto"/>
        <w:right w:val="none" w:sz="0" w:space="0" w:color="auto"/>
      </w:divBdr>
    </w:div>
    <w:div w:id="855578455">
      <w:bodyDiv w:val="1"/>
      <w:marLeft w:val="0"/>
      <w:marRight w:val="0"/>
      <w:marTop w:val="0"/>
      <w:marBottom w:val="0"/>
      <w:divBdr>
        <w:top w:val="none" w:sz="0" w:space="0" w:color="auto"/>
        <w:left w:val="none" w:sz="0" w:space="0" w:color="auto"/>
        <w:bottom w:val="none" w:sz="0" w:space="0" w:color="auto"/>
        <w:right w:val="none" w:sz="0" w:space="0" w:color="auto"/>
      </w:divBdr>
    </w:div>
    <w:div w:id="858422938">
      <w:bodyDiv w:val="1"/>
      <w:marLeft w:val="0"/>
      <w:marRight w:val="0"/>
      <w:marTop w:val="0"/>
      <w:marBottom w:val="0"/>
      <w:divBdr>
        <w:top w:val="none" w:sz="0" w:space="0" w:color="auto"/>
        <w:left w:val="none" w:sz="0" w:space="0" w:color="auto"/>
        <w:bottom w:val="none" w:sz="0" w:space="0" w:color="auto"/>
        <w:right w:val="none" w:sz="0" w:space="0" w:color="auto"/>
      </w:divBdr>
    </w:div>
    <w:div w:id="859245372">
      <w:bodyDiv w:val="1"/>
      <w:marLeft w:val="0"/>
      <w:marRight w:val="0"/>
      <w:marTop w:val="0"/>
      <w:marBottom w:val="0"/>
      <w:divBdr>
        <w:top w:val="none" w:sz="0" w:space="0" w:color="auto"/>
        <w:left w:val="none" w:sz="0" w:space="0" w:color="auto"/>
        <w:bottom w:val="none" w:sz="0" w:space="0" w:color="auto"/>
        <w:right w:val="none" w:sz="0" w:space="0" w:color="auto"/>
      </w:divBdr>
    </w:div>
    <w:div w:id="860124777">
      <w:bodyDiv w:val="1"/>
      <w:marLeft w:val="0"/>
      <w:marRight w:val="0"/>
      <w:marTop w:val="0"/>
      <w:marBottom w:val="0"/>
      <w:divBdr>
        <w:top w:val="none" w:sz="0" w:space="0" w:color="auto"/>
        <w:left w:val="none" w:sz="0" w:space="0" w:color="auto"/>
        <w:bottom w:val="none" w:sz="0" w:space="0" w:color="auto"/>
        <w:right w:val="none" w:sz="0" w:space="0" w:color="auto"/>
      </w:divBdr>
    </w:div>
    <w:div w:id="860164581">
      <w:bodyDiv w:val="1"/>
      <w:marLeft w:val="0"/>
      <w:marRight w:val="0"/>
      <w:marTop w:val="0"/>
      <w:marBottom w:val="0"/>
      <w:divBdr>
        <w:top w:val="none" w:sz="0" w:space="0" w:color="auto"/>
        <w:left w:val="none" w:sz="0" w:space="0" w:color="auto"/>
        <w:bottom w:val="none" w:sz="0" w:space="0" w:color="auto"/>
        <w:right w:val="none" w:sz="0" w:space="0" w:color="auto"/>
      </w:divBdr>
    </w:div>
    <w:div w:id="863445104">
      <w:bodyDiv w:val="1"/>
      <w:marLeft w:val="0"/>
      <w:marRight w:val="0"/>
      <w:marTop w:val="0"/>
      <w:marBottom w:val="0"/>
      <w:divBdr>
        <w:top w:val="none" w:sz="0" w:space="0" w:color="auto"/>
        <w:left w:val="none" w:sz="0" w:space="0" w:color="auto"/>
        <w:bottom w:val="none" w:sz="0" w:space="0" w:color="auto"/>
        <w:right w:val="none" w:sz="0" w:space="0" w:color="auto"/>
      </w:divBdr>
    </w:div>
    <w:div w:id="865169455">
      <w:bodyDiv w:val="1"/>
      <w:marLeft w:val="0"/>
      <w:marRight w:val="0"/>
      <w:marTop w:val="0"/>
      <w:marBottom w:val="0"/>
      <w:divBdr>
        <w:top w:val="none" w:sz="0" w:space="0" w:color="auto"/>
        <w:left w:val="none" w:sz="0" w:space="0" w:color="auto"/>
        <w:bottom w:val="none" w:sz="0" w:space="0" w:color="auto"/>
        <w:right w:val="none" w:sz="0" w:space="0" w:color="auto"/>
      </w:divBdr>
    </w:div>
    <w:div w:id="869493743">
      <w:bodyDiv w:val="1"/>
      <w:marLeft w:val="0"/>
      <w:marRight w:val="0"/>
      <w:marTop w:val="0"/>
      <w:marBottom w:val="0"/>
      <w:divBdr>
        <w:top w:val="none" w:sz="0" w:space="0" w:color="auto"/>
        <w:left w:val="none" w:sz="0" w:space="0" w:color="auto"/>
        <w:bottom w:val="none" w:sz="0" w:space="0" w:color="auto"/>
        <w:right w:val="none" w:sz="0" w:space="0" w:color="auto"/>
      </w:divBdr>
    </w:div>
    <w:div w:id="869994505">
      <w:bodyDiv w:val="1"/>
      <w:marLeft w:val="0"/>
      <w:marRight w:val="0"/>
      <w:marTop w:val="0"/>
      <w:marBottom w:val="0"/>
      <w:divBdr>
        <w:top w:val="none" w:sz="0" w:space="0" w:color="auto"/>
        <w:left w:val="none" w:sz="0" w:space="0" w:color="auto"/>
        <w:bottom w:val="none" w:sz="0" w:space="0" w:color="auto"/>
        <w:right w:val="none" w:sz="0" w:space="0" w:color="auto"/>
      </w:divBdr>
    </w:div>
    <w:div w:id="871039717">
      <w:bodyDiv w:val="1"/>
      <w:marLeft w:val="0"/>
      <w:marRight w:val="0"/>
      <w:marTop w:val="0"/>
      <w:marBottom w:val="0"/>
      <w:divBdr>
        <w:top w:val="none" w:sz="0" w:space="0" w:color="auto"/>
        <w:left w:val="none" w:sz="0" w:space="0" w:color="auto"/>
        <w:bottom w:val="none" w:sz="0" w:space="0" w:color="auto"/>
        <w:right w:val="none" w:sz="0" w:space="0" w:color="auto"/>
      </w:divBdr>
    </w:div>
    <w:div w:id="871302023">
      <w:bodyDiv w:val="1"/>
      <w:marLeft w:val="0"/>
      <w:marRight w:val="0"/>
      <w:marTop w:val="0"/>
      <w:marBottom w:val="0"/>
      <w:divBdr>
        <w:top w:val="none" w:sz="0" w:space="0" w:color="auto"/>
        <w:left w:val="none" w:sz="0" w:space="0" w:color="auto"/>
        <w:bottom w:val="none" w:sz="0" w:space="0" w:color="auto"/>
        <w:right w:val="none" w:sz="0" w:space="0" w:color="auto"/>
      </w:divBdr>
    </w:div>
    <w:div w:id="872379209">
      <w:bodyDiv w:val="1"/>
      <w:marLeft w:val="0"/>
      <w:marRight w:val="0"/>
      <w:marTop w:val="0"/>
      <w:marBottom w:val="0"/>
      <w:divBdr>
        <w:top w:val="none" w:sz="0" w:space="0" w:color="auto"/>
        <w:left w:val="none" w:sz="0" w:space="0" w:color="auto"/>
        <w:bottom w:val="none" w:sz="0" w:space="0" w:color="auto"/>
        <w:right w:val="none" w:sz="0" w:space="0" w:color="auto"/>
      </w:divBdr>
    </w:div>
    <w:div w:id="872689920">
      <w:bodyDiv w:val="1"/>
      <w:marLeft w:val="0"/>
      <w:marRight w:val="0"/>
      <w:marTop w:val="0"/>
      <w:marBottom w:val="0"/>
      <w:divBdr>
        <w:top w:val="none" w:sz="0" w:space="0" w:color="auto"/>
        <w:left w:val="none" w:sz="0" w:space="0" w:color="auto"/>
        <w:bottom w:val="none" w:sz="0" w:space="0" w:color="auto"/>
        <w:right w:val="none" w:sz="0" w:space="0" w:color="auto"/>
      </w:divBdr>
    </w:div>
    <w:div w:id="873421537">
      <w:bodyDiv w:val="1"/>
      <w:marLeft w:val="0"/>
      <w:marRight w:val="0"/>
      <w:marTop w:val="0"/>
      <w:marBottom w:val="0"/>
      <w:divBdr>
        <w:top w:val="none" w:sz="0" w:space="0" w:color="auto"/>
        <w:left w:val="none" w:sz="0" w:space="0" w:color="auto"/>
        <w:bottom w:val="none" w:sz="0" w:space="0" w:color="auto"/>
        <w:right w:val="none" w:sz="0" w:space="0" w:color="auto"/>
      </w:divBdr>
    </w:div>
    <w:div w:id="873733375">
      <w:bodyDiv w:val="1"/>
      <w:marLeft w:val="0"/>
      <w:marRight w:val="0"/>
      <w:marTop w:val="0"/>
      <w:marBottom w:val="0"/>
      <w:divBdr>
        <w:top w:val="none" w:sz="0" w:space="0" w:color="auto"/>
        <w:left w:val="none" w:sz="0" w:space="0" w:color="auto"/>
        <w:bottom w:val="none" w:sz="0" w:space="0" w:color="auto"/>
        <w:right w:val="none" w:sz="0" w:space="0" w:color="auto"/>
      </w:divBdr>
    </w:div>
    <w:div w:id="876505562">
      <w:bodyDiv w:val="1"/>
      <w:marLeft w:val="0"/>
      <w:marRight w:val="0"/>
      <w:marTop w:val="0"/>
      <w:marBottom w:val="0"/>
      <w:divBdr>
        <w:top w:val="none" w:sz="0" w:space="0" w:color="auto"/>
        <w:left w:val="none" w:sz="0" w:space="0" w:color="auto"/>
        <w:bottom w:val="none" w:sz="0" w:space="0" w:color="auto"/>
        <w:right w:val="none" w:sz="0" w:space="0" w:color="auto"/>
      </w:divBdr>
    </w:div>
    <w:div w:id="877397003">
      <w:bodyDiv w:val="1"/>
      <w:marLeft w:val="0"/>
      <w:marRight w:val="0"/>
      <w:marTop w:val="0"/>
      <w:marBottom w:val="0"/>
      <w:divBdr>
        <w:top w:val="none" w:sz="0" w:space="0" w:color="auto"/>
        <w:left w:val="none" w:sz="0" w:space="0" w:color="auto"/>
        <w:bottom w:val="none" w:sz="0" w:space="0" w:color="auto"/>
        <w:right w:val="none" w:sz="0" w:space="0" w:color="auto"/>
      </w:divBdr>
    </w:div>
    <w:div w:id="878250290">
      <w:bodyDiv w:val="1"/>
      <w:marLeft w:val="0"/>
      <w:marRight w:val="0"/>
      <w:marTop w:val="0"/>
      <w:marBottom w:val="0"/>
      <w:divBdr>
        <w:top w:val="none" w:sz="0" w:space="0" w:color="auto"/>
        <w:left w:val="none" w:sz="0" w:space="0" w:color="auto"/>
        <w:bottom w:val="none" w:sz="0" w:space="0" w:color="auto"/>
        <w:right w:val="none" w:sz="0" w:space="0" w:color="auto"/>
      </w:divBdr>
    </w:div>
    <w:div w:id="881868116">
      <w:bodyDiv w:val="1"/>
      <w:marLeft w:val="0"/>
      <w:marRight w:val="0"/>
      <w:marTop w:val="0"/>
      <w:marBottom w:val="0"/>
      <w:divBdr>
        <w:top w:val="none" w:sz="0" w:space="0" w:color="auto"/>
        <w:left w:val="none" w:sz="0" w:space="0" w:color="auto"/>
        <w:bottom w:val="none" w:sz="0" w:space="0" w:color="auto"/>
        <w:right w:val="none" w:sz="0" w:space="0" w:color="auto"/>
      </w:divBdr>
    </w:div>
    <w:div w:id="884223588">
      <w:bodyDiv w:val="1"/>
      <w:marLeft w:val="0"/>
      <w:marRight w:val="0"/>
      <w:marTop w:val="0"/>
      <w:marBottom w:val="0"/>
      <w:divBdr>
        <w:top w:val="none" w:sz="0" w:space="0" w:color="auto"/>
        <w:left w:val="none" w:sz="0" w:space="0" w:color="auto"/>
        <w:bottom w:val="none" w:sz="0" w:space="0" w:color="auto"/>
        <w:right w:val="none" w:sz="0" w:space="0" w:color="auto"/>
      </w:divBdr>
    </w:div>
    <w:div w:id="890731304">
      <w:bodyDiv w:val="1"/>
      <w:marLeft w:val="0"/>
      <w:marRight w:val="0"/>
      <w:marTop w:val="0"/>
      <w:marBottom w:val="0"/>
      <w:divBdr>
        <w:top w:val="none" w:sz="0" w:space="0" w:color="auto"/>
        <w:left w:val="none" w:sz="0" w:space="0" w:color="auto"/>
        <w:bottom w:val="none" w:sz="0" w:space="0" w:color="auto"/>
        <w:right w:val="none" w:sz="0" w:space="0" w:color="auto"/>
      </w:divBdr>
    </w:div>
    <w:div w:id="894700885">
      <w:bodyDiv w:val="1"/>
      <w:marLeft w:val="0"/>
      <w:marRight w:val="0"/>
      <w:marTop w:val="0"/>
      <w:marBottom w:val="0"/>
      <w:divBdr>
        <w:top w:val="none" w:sz="0" w:space="0" w:color="auto"/>
        <w:left w:val="none" w:sz="0" w:space="0" w:color="auto"/>
        <w:bottom w:val="none" w:sz="0" w:space="0" w:color="auto"/>
        <w:right w:val="none" w:sz="0" w:space="0" w:color="auto"/>
      </w:divBdr>
    </w:div>
    <w:div w:id="901479375">
      <w:bodyDiv w:val="1"/>
      <w:marLeft w:val="0"/>
      <w:marRight w:val="0"/>
      <w:marTop w:val="0"/>
      <w:marBottom w:val="0"/>
      <w:divBdr>
        <w:top w:val="none" w:sz="0" w:space="0" w:color="auto"/>
        <w:left w:val="none" w:sz="0" w:space="0" w:color="auto"/>
        <w:bottom w:val="none" w:sz="0" w:space="0" w:color="auto"/>
        <w:right w:val="none" w:sz="0" w:space="0" w:color="auto"/>
      </w:divBdr>
    </w:div>
    <w:div w:id="905339728">
      <w:bodyDiv w:val="1"/>
      <w:marLeft w:val="0"/>
      <w:marRight w:val="0"/>
      <w:marTop w:val="0"/>
      <w:marBottom w:val="0"/>
      <w:divBdr>
        <w:top w:val="none" w:sz="0" w:space="0" w:color="auto"/>
        <w:left w:val="none" w:sz="0" w:space="0" w:color="auto"/>
        <w:bottom w:val="none" w:sz="0" w:space="0" w:color="auto"/>
        <w:right w:val="none" w:sz="0" w:space="0" w:color="auto"/>
      </w:divBdr>
    </w:div>
    <w:div w:id="908005069">
      <w:bodyDiv w:val="1"/>
      <w:marLeft w:val="0"/>
      <w:marRight w:val="0"/>
      <w:marTop w:val="0"/>
      <w:marBottom w:val="0"/>
      <w:divBdr>
        <w:top w:val="none" w:sz="0" w:space="0" w:color="auto"/>
        <w:left w:val="none" w:sz="0" w:space="0" w:color="auto"/>
        <w:bottom w:val="none" w:sz="0" w:space="0" w:color="auto"/>
        <w:right w:val="none" w:sz="0" w:space="0" w:color="auto"/>
      </w:divBdr>
    </w:div>
    <w:div w:id="912468745">
      <w:bodyDiv w:val="1"/>
      <w:marLeft w:val="0"/>
      <w:marRight w:val="0"/>
      <w:marTop w:val="0"/>
      <w:marBottom w:val="0"/>
      <w:divBdr>
        <w:top w:val="none" w:sz="0" w:space="0" w:color="auto"/>
        <w:left w:val="none" w:sz="0" w:space="0" w:color="auto"/>
        <w:bottom w:val="none" w:sz="0" w:space="0" w:color="auto"/>
        <w:right w:val="none" w:sz="0" w:space="0" w:color="auto"/>
      </w:divBdr>
    </w:div>
    <w:div w:id="914390039">
      <w:bodyDiv w:val="1"/>
      <w:marLeft w:val="0"/>
      <w:marRight w:val="0"/>
      <w:marTop w:val="0"/>
      <w:marBottom w:val="0"/>
      <w:divBdr>
        <w:top w:val="none" w:sz="0" w:space="0" w:color="auto"/>
        <w:left w:val="none" w:sz="0" w:space="0" w:color="auto"/>
        <w:bottom w:val="none" w:sz="0" w:space="0" w:color="auto"/>
        <w:right w:val="none" w:sz="0" w:space="0" w:color="auto"/>
      </w:divBdr>
    </w:div>
    <w:div w:id="914514623">
      <w:bodyDiv w:val="1"/>
      <w:marLeft w:val="0"/>
      <w:marRight w:val="0"/>
      <w:marTop w:val="0"/>
      <w:marBottom w:val="0"/>
      <w:divBdr>
        <w:top w:val="none" w:sz="0" w:space="0" w:color="auto"/>
        <w:left w:val="none" w:sz="0" w:space="0" w:color="auto"/>
        <w:bottom w:val="none" w:sz="0" w:space="0" w:color="auto"/>
        <w:right w:val="none" w:sz="0" w:space="0" w:color="auto"/>
      </w:divBdr>
    </w:div>
    <w:div w:id="915361373">
      <w:bodyDiv w:val="1"/>
      <w:marLeft w:val="0"/>
      <w:marRight w:val="0"/>
      <w:marTop w:val="0"/>
      <w:marBottom w:val="0"/>
      <w:divBdr>
        <w:top w:val="none" w:sz="0" w:space="0" w:color="auto"/>
        <w:left w:val="none" w:sz="0" w:space="0" w:color="auto"/>
        <w:bottom w:val="none" w:sz="0" w:space="0" w:color="auto"/>
        <w:right w:val="none" w:sz="0" w:space="0" w:color="auto"/>
      </w:divBdr>
    </w:div>
    <w:div w:id="917788993">
      <w:bodyDiv w:val="1"/>
      <w:marLeft w:val="0"/>
      <w:marRight w:val="0"/>
      <w:marTop w:val="0"/>
      <w:marBottom w:val="0"/>
      <w:divBdr>
        <w:top w:val="none" w:sz="0" w:space="0" w:color="auto"/>
        <w:left w:val="none" w:sz="0" w:space="0" w:color="auto"/>
        <w:bottom w:val="none" w:sz="0" w:space="0" w:color="auto"/>
        <w:right w:val="none" w:sz="0" w:space="0" w:color="auto"/>
      </w:divBdr>
    </w:div>
    <w:div w:id="919368213">
      <w:bodyDiv w:val="1"/>
      <w:marLeft w:val="0"/>
      <w:marRight w:val="0"/>
      <w:marTop w:val="0"/>
      <w:marBottom w:val="0"/>
      <w:divBdr>
        <w:top w:val="none" w:sz="0" w:space="0" w:color="auto"/>
        <w:left w:val="none" w:sz="0" w:space="0" w:color="auto"/>
        <w:bottom w:val="none" w:sz="0" w:space="0" w:color="auto"/>
        <w:right w:val="none" w:sz="0" w:space="0" w:color="auto"/>
      </w:divBdr>
    </w:div>
    <w:div w:id="921568536">
      <w:bodyDiv w:val="1"/>
      <w:marLeft w:val="0"/>
      <w:marRight w:val="0"/>
      <w:marTop w:val="0"/>
      <w:marBottom w:val="0"/>
      <w:divBdr>
        <w:top w:val="none" w:sz="0" w:space="0" w:color="auto"/>
        <w:left w:val="none" w:sz="0" w:space="0" w:color="auto"/>
        <w:bottom w:val="none" w:sz="0" w:space="0" w:color="auto"/>
        <w:right w:val="none" w:sz="0" w:space="0" w:color="auto"/>
      </w:divBdr>
    </w:div>
    <w:div w:id="921914177">
      <w:bodyDiv w:val="1"/>
      <w:marLeft w:val="0"/>
      <w:marRight w:val="0"/>
      <w:marTop w:val="0"/>
      <w:marBottom w:val="0"/>
      <w:divBdr>
        <w:top w:val="none" w:sz="0" w:space="0" w:color="auto"/>
        <w:left w:val="none" w:sz="0" w:space="0" w:color="auto"/>
        <w:bottom w:val="none" w:sz="0" w:space="0" w:color="auto"/>
        <w:right w:val="none" w:sz="0" w:space="0" w:color="auto"/>
      </w:divBdr>
    </w:div>
    <w:div w:id="923488019">
      <w:bodyDiv w:val="1"/>
      <w:marLeft w:val="0"/>
      <w:marRight w:val="0"/>
      <w:marTop w:val="0"/>
      <w:marBottom w:val="0"/>
      <w:divBdr>
        <w:top w:val="none" w:sz="0" w:space="0" w:color="auto"/>
        <w:left w:val="none" w:sz="0" w:space="0" w:color="auto"/>
        <w:bottom w:val="none" w:sz="0" w:space="0" w:color="auto"/>
        <w:right w:val="none" w:sz="0" w:space="0" w:color="auto"/>
      </w:divBdr>
    </w:div>
    <w:div w:id="923607579">
      <w:bodyDiv w:val="1"/>
      <w:marLeft w:val="0"/>
      <w:marRight w:val="0"/>
      <w:marTop w:val="0"/>
      <w:marBottom w:val="0"/>
      <w:divBdr>
        <w:top w:val="none" w:sz="0" w:space="0" w:color="auto"/>
        <w:left w:val="none" w:sz="0" w:space="0" w:color="auto"/>
        <w:bottom w:val="none" w:sz="0" w:space="0" w:color="auto"/>
        <w:right w:val="none" w:sz="0" w:space="0" w:color="auto"/>
      </w:divBdr>
    </w:div>
    <w:div w:id="925310620">
      <w:bodyDiv w:val="1"/>
      <w:marLeft w:val="0"/>
      <w:marRight w:val="0"/>
      <w:marTop w:val="0"/>
      <w:marBottom w:val="0"/>
      <w:divBdr>
        <w:top w:val="none" w:sz="0" w:space="0" w:color="auto"/>
        <w:left w:val="none" w:sz="0" w:space="0" w:color="auto"/>
        <w:bottom w:val="none" w:sz="0" w:space="0" w:color="auto"/>
        <w:right w:val="none" w:sz="0" w:space="0" w:color="auto"/>
      </w:divBdr>
    </w:div>
    <w:div w:id="925959180">
      <w:bodyDiv w:val="1"/>
      <w:marLeft w:val="0"/>
      <w:marRight w:val="0"/>
      <w:marTop w:val="0"/>
      <w:marBottom w:val="0"/>
      <w:divBdr>
        <w:top w:val="none" w:sz="0" w:space="0" w:color="auto"/>
        <w:left w:val="none" w:sz="0" w:space="0" w:color="auto"/>
        <w:bottom w:val="none" w:sz="0" w:space="0" w:color="auto"/>
        <w:right w:val="none" w:sz="0" w:space="0" w:color="auto"/>
      </w:divBdr>
    </w:div>
    <w:div w:id="928122272">
      <w:bodyDiv w:val="1"/>
      <w:marLeft w:val="0"/>
      <w:marRight w:val="0"/>
      <w:marTop w:val="0"/>
      <w:marBottom w:val="0"/>
      <w:divBdr>
        <w:top w:val="none" w:sz="0" w:space="0" w:color="auto"/>
        <w:left w:val="none" w:sz="0" w:space="0" w:color="auto"/>
        <w:bottom w:val="none" w:sz="0" w:space="0" w:color="auto"/>
        <w:right w:val="none" w:sz="0" w:space="0" w:color="auto"/>
      </w:divBdr>
    </w:div>
    <w:div w:id="932057463">
      <w:bodyDiv w:val="1"/>
      <w:marLeft w:val="0"/>
      <w:marRight w:val="0"/>
      <w:marTop w:val="0"/>
      <w:marBottom w:val="0"/>
      <w:divBdr>
        <w:top w:val="none" w:sz="0" w:space="0" w:color="auto"/>
        <w:left w:val="none" w:sz="0" w:space="0" w:color="auto"/>
        <w:bottom w:val="none" w:sz="0" w:space="0" w:color="auto"/>
        <w:right w:val="none" w:sz="0" w:space="0" w:color="auto"/>
      </w:divBdr>
    </w:div>
    <w:div w:id="932396598">
      <w:bodyDiv w:val="1"/>
      <w:marLeft w:val="0"/>
      <w:marRight w:val="0"/>
      <w:marTop w:val="0"/>
      <w:marBottom w:val="0"/>
      <w:divBdr>
        <w:top w:val="none" w:sz="0" w:space="0" w:color="auto"/>
        <w:left w:val="none" w:sz="0" w:space="0" w:color="auto"/>
        <w:bottom w:val="none" w:sz="0" w:space="0" w:color="auto"/>
        <w:right w:val="none" w:sz="0" w:space="0" w:color="auto"/>
      </w:divBdr>
    </w:div>
    <w:div w:id="937905008">
      <w:bodyDiv w:val="1"/>
      <w:marLeft w:val="0"/>
      <w:marRight w:val="0"/>
      <w:marTop w:val="0"/>
      <w:marBottom w:val="0"/>
      <w:divBdr>
        <w:top w:val="none" w:sz="0" w:space="0" w:color="auto"/>
        <w:left w:val="none" w:sz="0" w:space="0" w:color="auto"/>
        <w:bottom w:val="none" w:sz="0" w:space="0" w:color="auto"/>
        <w:right w:val="none" w:sz="0" w:space="0" w:color="auto"/>
      </w:divBdr>
    </w:div>
    <w:div w:id="939919190">
      <w:bodyDiv w:val="1"/>
      <w:marLeft w:val="0"/>
      <w:marRight w:val="0"/>
      <w:marTop w:val="0"/>
      <w:marBottom w:val="0"/>
      <w:divBdr>
        <w:top w:val="none" w:sz="0" w:space="0" w:color="auto"/>
        <w:left w:val="none" w:sz="0" w:space="0" w:color="auto"/>
        <w:bottom w:val="none" w:sz="0" w:space="0" w:color="auto"/>
        <w:right w:val="none" w:sz="0" w:space="0" w:color="auto"/>
      </w:divBdr>
    </w:div>
    <w:div w:id="942492615">
      <w:bodyDiv w:val="1"/>
      <w:marLeft w:val="0"/>
      <w:marRight w:val="0"/>
      <w:marTop w:val="0"/>
      <w:marBottom w:val="0"/>
      <w:divBdr>
        <w:top w:val="none" w:sz="0" w:space="0" w:color="auto"/>
        <w:left w:val="none" w:sz="0" w:space="0" w:color="auto"/>
        <w:bottom w:val="none" w:sz="0" w:space="0" w:color="auto"/>
        <w:right w:val="none" w:sz="0" w:space="0" w:color="auto"/>
      </w:divBdr>
    </w:div>
    <w:div w:id="943655425">
      <w:bodyDiv w:val="1"/>
      <w:marLeft w:val="0"/>
      <w:marRight w:val="0"/>
      <w:marTop w:val="0"/>
      <w:marBottom w:val="0"/>
      <w:divBdr>
        <w:top w:val="none" w:sz="0" w:space="0" w:color="auto"/>
        <w:left w:val="none" w:sz="0" w:space="0" w:color="auto"/>
        <w:bottom w:val="none" w:sz="0" w:space="0" w:color="auto"/>
        <w:right w:val="none" w:sz="0" w:space="0" w:color="auto"/>
      </w:divBdr>
    </w:div>
    <w:div w:id="946082458">
      <w:bodyDiv w:val="1"/>
      <w:marLeft w:val="0"/>
      <w:marRight w:val="0"/>
      <w:marTop w:val="0"/>
      <w:marBottom w:val="0"/>
      <w:divBdr>
        <w:top w:val="none" w:sz="0" w:space="0" w:color="auto"/>
        <w:left w:val="none" w:sz="0" w:space="0" w:color="auto"/>
        <w:bottom w:val="none" w:sz="0" w:space="0" w:color="auto"/>
        <w:right w:val="none" w:sz="0" w:space="0" w:color="auto"/>
      </w:divBdr>
    </w:div>
    <w:div w:id="948976611">
      <w:bodyDiv w:val="1"/>
      <w:marLeft w:val="0"/>
      <w:marRight w:val="0"/>
      <w:marTop w:val="0"/>
      <w:marBottom w:val="0"/>
      <w:divBdr>
        <w:top w:val="none" w:sz="0" w:space="0" w:color="auto"/>
        <w:left w:val="none" w:sz="0" w:space="0" w:color="auto"/>
        <w:bottom w:val="none" w:sz="0" w:space="0" w:color="auto"/>
        <w:right w:val="none" w:sz="0" w:space="0" w:color="auto"/>
      </w:divBdr>
    </w:div>
    <w:div w:id="949776703">
      <w:bodyDiv w:val="1"/>
      <w:marLeft w:val="0"/>
      <w:marRight w:val="0"/>
      <w:marTop w:val="0"/>
      <w:marBottom w:val="0"/>
      <w:divBdr>
        <w:top w:val="none" w:sz="0" w:space="0" w:color="auto"/>
        <w:left w:val="none" w:sz="0" w:space="0" w:color="auto"/>
        <w:bottom w:val="none" w:sz="0" w:space="0" w:color="auto"/>
        <w:right w:val="none" w:sz="0" w:space="0" w:color="auto"/>
      </w:divBdr>
    </w:div>
    <w:div w:id="954292541">
      <w:bodyDiv w:val="1"/>
      <w:marLeft w:val="0"/>
      <w:marRight w:val="0"/>
      <w:marTop w:val="0"/>
      <w:marBottom w:val="0"/>
      <w:divBdr>
        <w:top w:val="none" w:sz="0" w:space="0" w:color="auto"/>
        <w:left w:val="none" w:sz="0" w:space="0" w:color="auto"/>
        <w:bottom w:val="none" w:sz="0" w:space="0" w:color="auto"/>
        <w:right w:val="none" w:sz="0" w:space="0" w:color="auto"/>
      </w:divBdr>
    </w:div>
    <w:div w:id="957952039">
      <w:bodyDiv w:val="1"/>
      <w:marLeft w:val="0"/>
      <w:marRight w:val="0"/>
      <w:marTop w:val="0"/>
      <w:marBottom w:val="0"/>
      <w:divBdr>
        <w:top w:val="none" w:sz="0" w:space="0" w:color="auto"/>
        <w:left w:val="none" w:sz="0" w:space="0" w:color="auto"/>
        <w:bottom w:val="none" w:sz="0" w:space="0" w:color="auto"/>
        <w:right w:val="none" w:sz="0" w:space="0" w:color="auto"/>
      </w:divBdr>
    </w:div>
    <w:div w:id="958681358">
      <w:bodyDiv w:val="1"/>
      <w:marLeft w:val="0"/>
      <w:marRight w:val="0"/>
      <w:marTop w:val="0"/>
      <w:marBottom w:val="0"/>
      <w:divBdr>
        <w:top w:val="none" w:sz="0" w:space="0" w:color="auto"/>
        <w:left w:val="none" w:sz="0" w:space="0" w:color="auto"/>
        <w:bottom w:val="none" w:sz="0" w:space="0" w:color="auto"/>
        <w:right w:val="none" w:sz="0" w:space="0" w:color="auto"/>
      </w:divBdr>
    </w:div>
    <w:div w:id="959652078">
      <w:bodyDiv w:val="1"/>
      <w:marLeft w:val="0"/>
      <w:marRight w:val="0"/>
      <w:marTop w:val="0"/>
      <w:marBottom w:val="0"/>
      <w:divBdr>
        <w:top w:val="none" w:sz="0" w:space="0" w:color="auto"/>
        <w:left w:val="none" w:sz="0" w:space="0" w:color="auto"/>
        <w:bottom w:val="none" w:sz="0" w:space="0" w:color="auto"/>
        <w:right w:val="none" w:sz="0" w:space="0" w:color="auto"/>
      </w:divBdr>
    </w:div>
    <w:div w:id="959998106">
      <w:bodyDiv w:val="1"/>
      <w:marLeft w:val="0"/>
      <w:marRight w:val="0"/>
      <w:marTop w:val="0"/>
      <w:marBottom w:val="0"/>
      <w:divBdr>
        <w:top w:val="none" w:sz="0" w:space="0" w:color="auto"/>
        <w:left w:val="none" w:sz="0" w:space="0" w:color="auto"/>
        <w:bottom w:val="none" w:sz="0" w:space="0" w:color="auto"/>
        <w:right w:val="none" w:sz="0" w:space="0" w:color="auto"/>
      </w:divBdr>
    </w:div>
    <w:div w:id="961303472">
      <w:bodyDiv w:val="1"/>
      <w:marLeft w:val="0"/>
      <w:marRight w:val="0"/>
      <w:marTop w:val="0"/>
      <w:marBottom w:val="0"/>
      <w:divBdr>
        <w:top w:val="none" w:sz="0" w:space="0" w:color="auto"/>
        <w:left w:val="none" w:sz="0" w:space="0" w:color="auto"/>
        <w:bottom w:val="none" w:sz="0" w:space="0" w:color="auto"/>
        <w:right w:val="none" w:sz="0" w:space="0" w:color="auto"/>
      </w:divBdr>
    </w:div>
    <w:div w:id="961305647">
      <w:bodyDiv w:val="1"/>
      <w:marLeft w:val="0"/>
      <w:marRight w:val="0"/>
      <w:marTop w:val="0"/>
      <w:marBottom w:val="0"/>
      <w:divBdr>
        <w:top w:val="none" w:sz="0" w:space="0" w:color="auto"/>
        <w:left w:val="none" w:sz="0" w:space="0" w:color="auto"/>
        <w:bottom w:val="none" w:sz="0" w:space="0" w:color="auto"/>
        <w:right w:val="none" w:sz="0" w:space="0" w:color="auto"/>
      </w:divBdr>
    </w:div>
    <w:div w:id="966744381">
      <w:bodyDiv w:val="1"/>
      <w:marLeft w:val="0"/>
      <w:marRight w:val="0"/>
      <w:marTop w:val="0"/>
      <w:marBottom w:val="0"/>
      <w:divBdr>
        <w:top w:val="none" w:sz="0" w:space="0" w:color="auto"/>
        <w:left w:val="none" w:sz="0" w:space="0" w:color="auto"/>
        <w:bottom w:val="none" w:sz="0" w:space="0" w:color="auto"/>
        <w:right w:val="none" w:sz="0" w:space="0" w:color="auto"/>
      </w:divBdr>
    </w:div>
    <w:div w:id="967591106">
      <w:bodyDiv w:val="1"/>
      <w:marLeft w:val="0"/>
      <w:marRight w:val="0"/>
      <w:marTop w:val="0"/>
      <w:marBottom w:val="0"/>
      <w:divBdr>
        <w:top w:val="none" w:sz="0" w:space="0" w:color="auto"/>
        <w:left w:val="none" w:sz="0" w:space="0" w:color="auto"/>
        <w:bottom w:val="none" w:sz="0" w:space="0" w:color="auto"/>
        <w:right w:val="none" w:sz="0" w:space="0" w:color="auto"/>
      </w:divBdr>
    </w:div>
    <w:div w:id="968123099">
      <w:bodyDiv w:val="1"/>
      <w:marLeft w:val="0"/>
      <w:marRight w:val="0"/>
      <w:marTop w:val="0"/>
      <w:marBottom w:val="0"/>
      <w:divBdr>
        <w:top w:val="none" w:sz="0" w:space="0" w:color="auto"/>
        <w:left w:val="none" w:sz="0" w:space="0" w:color="auto"/>
        <w:bottom w:val="none" w:sz="0" w:space="0" w:color="auto"/>
        <w:right w:val="none" w:sz="0" w:space="0" w:color="auto"/>
      </w:divBdr>
    </w:div>
    <w:div w:id="968584311">
      <w:bodyDiv w:val="1"/>
      <w:marLeft w:val="0"/>
      <w:marRight w:val="0"/>
      <w:marTop w:val="0"/>
      <w:marBottom w:val="0"/>
      <w:divBdr>
        <w:top w:val="none" w:sz="0" w:space="0" w:color="auto"/>
        <w:left w:val="none" w:sz="0" w:space="0" w:color="auto"/>
        <w:bottom w:val="none" w:sz="0" w:space="0" w:color="auto"/>
        <w:right w:val="none" w:sz="0" w:space="0" w:color="auto"/>
      </w:divBdr>
    </w:div>
    <w:div w:id="971441145">
      <w:bodyDiv w:val="1"/>
      <w:marLeft w:val="0"/>
      <w:marRight w:val="0"/>
      <w:marTop w:val="0"/>
      <w:marBottom w:val="0"/>
      <w:divBdr>
        <w:top w:val="none" w:sz="0" w:space="0" w:color="auto"/>
        <w:left w:val="none" w:sz="0" w:space="0" w:color="auto"/>
        <w:bottom w:val="none" w:sz="0" w:space="0" w:color="auto"/>
        <w:right w:val="none" w:sz="0" w:space="0" w:color="auto"/>
      </w:divBdr>
    </w:div>
    <w:div w:id="974218991">
      <w:bodyDiv w:val="1"/>
      <w:marLeft w:val="0"/>
      <w:marRight w:val="0"/>
      <w:marTop w:val="0"/>
      <w:marBottom w:val="0"/>
      <w:divBdr>
        <w:top w:val="none" w:sz="0" w:space="0" w:color="auto"/>
        <w:left w:val="none" w:sz="0" w:space="0" w:color="auto"/>
        <w:bottom w:val="none" w:sz="0" w:space="0" w:color="auto"/>
        <w:right w:val="none" w:sz="0" w:space="0" w:color="auto"/>
      </w:divBdr>
    </w:div>
    <w:div w:id="976570202">
      <w:bodyDiv w:val="1"/>
      <w:marLeft w:val="0"/>
      <w:marRight w:val="0"/>
      <w:marTop w:val="0"/>
      <w:marBottom w:val="0"/>
      <w:divBdr>
        <w:top w:val="none" w:sz="0" w:space="0" w:color="auto"/>
        <w:left w:val="none" w:sz="0" w:space="0" w:color="auto"/>
        <w:bottom w:val="none" w:sz="0" w:space="0" w:color="auto"/>
        <w:right w:val="none" w:sz="0" w:space="0" w:color="auto"/>
      </w:divBdr>
    </w:div>
    <w:div w:id="976572847">
      <w:bodyDiv w:val="1"/>
      <w:marLeft w:val="0"/>
      <w:marRight w:val="0"/>
      <w:marTop w:val="0"/>
      <w:marBottom w:val="0"/>
      <w:divBdr>
        <w:top w:val="none" w:sz="0" w:space="0" w:color="auto"/>
        <w:left w:val="none" w:sz="0" w:space="0" w:color="auto"/>
        <w:bottom w:val="none" w:sz="0" w:space="0" w:color="auto"/>
        <w:right w:val="none" w:sz="0" w:space="0" w:color="auto"/>
      </w:divBdr>
    </w:div>
    <w:div w:id="978412714">
      <w:bodyDiv w:val="1"/>
      <w:marLeft w:val="0"/>
      <w:marRight w:val="0"/>
      <w:marTop w:val="0"/>
      <w:marBottom w:val="0"/>
      <w:divBdr>
        <w:top w:val="none" w:sz="0" w:space="0" w:color="auto"/>
        <w:left w:val="none" w:sz="0" w:space="0" w:color="auto"/>
        <w:bottom w:val="none" w:sz="0" w:space="0" w:color="auto"/>
        <w:right w:val="none" w:sz="0" w:space="0" w:color="auto"/>
      </w:divBdr>
    </w:div>
    <w:div w:id="981036377">
      <w:bodyDiv w:val="1"/>
      <w:marLeft w:val="0"/>
      <w:marRight w:val="0"/>
      <w:marTop w:val="0"/>
      <w:marBottom w:val="0"/>
      <w:divBdr>
        <w:top w:val="none" w:sz="0" w:space="0" w:color="auto"/>
        <w:left w:val="none" w:sz="0" w:space="0" w:color="auto"/>
        <w:bottom w:val="none" w:sz="0" w:space="0" w:color="auto"/>
        <w:right w:val="none" w:sz="0" w:space="0" w:color="auto"/>
      </w:divBdr>
    </w:div>
    <w:div w:id="981155581">
      <w:bodyDiv w:val="1"/>
      <w:marLeft w:val="0"/>
      <w:marRight w:val="0"/>
      <w:marTop w:val="0"/>
      <w:marBottom w:val="0"/>
      <w:divBdr>
        <w:top w:val="none" w:sz="0" w:space="0" w:color="auto"/>
        <w:left w:val="none" w:sz="0" w:space="0" w:color="auto"/>
        <w:bottom w:val="none" w:sz="0" w:space="0" w:color="auto"/>
        <w:right w:val="none" w:sz="0" w:space="0" w:color="auto"/>
      </w:divBdr>
    </w:div>
    <w:div w:id="983847937">
      <w:bodyDiv w:val="1"/>
      <w:marLeft w:val="0"/>
      <w:marRight w:val="0"/>
      <w:marTop w:val="0"/>
      <w:marBottom w:val="0"/>
      <w:divBdr>
        <w:top w:val="none" w:sz="0" w:space="0" w:color="auto"/>
        <w:left w:val="none" w:sz="0" w:space="0" w:color="auto"/>
        <w:bottom w:val="none" w:sz="0" w:space="0" w:color="auto"/>
        <w:right w:val="none" w:sz="0" w:space="0" w:color="auto"/>
      </w:divBdr>
    </w:div>
    <w:div w:id="984434585">
      <w:bodyDiv w:val="1"/>
      <w:marLeft w:val="0"/>
      <w:marRight w:val="0"/>
      <w:marTop w:val="0"/>
      <w:marBottom w:val="0"/>
      <w:divBdr>
        <w:top w:val="none" w:sz="0" w:space="0" w:color="auto"/>
        <w:left w:val="none" w:sz="0" w:space="0" w:color="auto"/>
        <w:bottom w:val="none" w:sz="0" w:space="0" w:color="auto"/>
        <w:right w:val="none" w:sz="0" w:space="0" w:color="auto"/>
      </w:divBdr>
    </w:div>
    <w:div w:id="984550623">
      <w:bodyDiv w:val="1"/>
      <w:marLeft w:val="0"/>
      <w:marRight w:val="0"/>
      <w:marTop w:val="0"/>
      <w:marBottom w:val="0"/>
      <w:divBdr>
        <w:top w:val="none" w:sz="0" w:space="0" w:color="auto"/>
        <w:left w:val="none" w:sz="0" w:space="0" w:color="auto"/>
        <w:bottom w:val="none" w:sz="0" w:space="0" w:color="auto"/>
        <w:right w:val="none" w:sz="0" w:space="0" w:color="auto"/>
      </w:divBdr>
    </w:div>
    <w:div w:id="992022440">
      <w:bodyDiv w:val="1"/>
      <w:marLeft w:val="0"/>
      <w:marRight w:val="0"/>
      <w:marTop w:val="0"/>
      <w:marBottom w:val="0"/>
      <w:divBdr>
        <w:top w:val="none" w:sz="0" w:space="0" w:color="auto"/>
        <w:left w:val="none" w:sz="0" w:space="0" w:color="auto"/>
        <w:bottom w:val="none" w:sz="0" w:space="0" w:color="auto"/>
        <w:right w:val="none" w:sz="0" w:space="0" w:color="auto"/>
      </w:divBdr>
    </w:div>
    <w:div w:id="994147885">
      <w:bodyDiv w:val="1"/>
      <w:marLeft w:val="0"/>
      <w:marRight w:val="0"/>
      <w:marTop w:val="0"/>
      <w:marBottom w:val="0"/>
      <w:divBdr>
        <w:top w:val="none" w:sz="0" w:space="0" w:color="auto"/>
        <w:left w:val="none" w:sz="0" w:space="0" w:color="auto"/>
        <w:bottom w:val="none" w:sz="0" w:space="0" w:color="auto"/>
        <w:right w:val="none" w:sz="0" w:space="0" w:color="auto"/>
      </w:divBdr>
    </w:div>
    <w:div w:id="994647731">
      <w:bodyDiv w:val="1"/>
      <w:marLeft w:val="0"/>
      <w:marRight w:val="0"/>
      <w:marTop w:val="0"/>
      <w:marBottom w:val="0"/>
      <w:divBdr>
        <w:top w:val="none" w:sz="0" w:space="0" w:color="auto"/>
        <w:left w:val="none" w:sz="0" w:space="0" w:color="auto"/>
        <w:bottom w:val="none" w:sz="0" w:space="0" w:color="auto"/>
        <w:right w:val="none" w:sz="0" w:space="0" w:color="auto"/>
      </w:divBdr>
    </w:div>
    <w:div w:id="994920040">
      <w:bodyDiv w:val="1"/>
      <w:marLeft w:val="0"/>
      <w:marRight w:val="0"/>
      <w:marTop w:val="0"/>
      <w:marBottom w:val="0"/>
      <w:divBdr>
        <w:top w:val="none" w:sz="0" w:space="0" w:color="auto"/>
        <w:left w:val="none" w:sz="0" w:space="0" w:color="auto"/>
        <w:bottom w:val="none" w:sz="0" w:space="0" w:color="auto"/>
        <w:right w:val="none" w:sz="0" w:space="0" w:color="auto"/>
      </w:divBdr>
    </w:div>
    <w:div w:id="995961438">
      <w:bodyDiv w:val="1"/>
      <w:marLeft w:val="0"/>
      <w:marRight w:val="0"/>
      <w:marTop w:val="0"/>
      <w:marBottom w:val="0"/>
      <w:divBdr>
        <w:top w:val="none" w:sz="0" w:space="0" w:color="auto"/>
        <w:left w:val="none" w:sz="0" w:space="0" w:color="auto"/>
        <w:bottom w:val="none" w:sz="0" w:space="0" w:color="auto"/>
        <w:right w:val="none" w:sz="0" w:space="0" w:color="auto"/>
      </w:divBdr>
    </w:div>
    <w:div w:id="996155558">
      <w:bodyDiv w:val="1"/>
      <w:marLeft w:val="0"/>
      <w:marRight w:val="0"/>
      <w:marTop w:val="0"/>
      <w:marBottom w:val="0"/>
      <w:divBdr>
        <w:top w:val="none" w:sz="0" w:space="0" w:color="auto"/>
        <w:left w:val="none" w:sz="0" w:space="0" w:color="auto"/>
        <w:bottom w:val="none" w:sz="0" w:space="0" w:color="auto"/>
        <w:right w:val="none" w:sz="0" w:space="0" w:color="auto"/>
      </w:divBdr>
    </w:div>
    <w:div w:id="996347600">
      <w:bodyDiv w:val="1"/>
      <w:marLeft w:val="0"/>
      <w:marRight w:val="0"/>
      <w:marTop w:val="0"/>
      <w:marBottom w:val="0"/>
      <w:divBdr>
        <w:top w:val="none" w:sz="0" w:space="0" w:color="auto"/>
        <w:left w:val="none" w:sz="0" w:space="0" w:color="auto"/>
        <w:bottom w:val="none" w:sz="0" w:space="0" w:color="auto"/>
        <w:right w:val="none" w:sz="0" w:space="0" w:color="auto"/>
      </w:divBdr>
    </w:div>
    <w:div w:id="1001201162">
      <w:bodyDiv w:val="1"/>
      <w:marLeft w:val="0"/>
      <w:marRight w:val="0"/>
      <w:marTop w:val="0"/>
      <w:marBottom w:val="0"/>
      <w:divBdr>
        <w:top w:val="none" w:sz="0" w:space="0" w:color="auto"/>
        <w:left w:val="none" w:sz="0" w:space="0" w:color="auto"/>
        <w:bottom w:val="none" w:sz="0" w:space="0" w:color="auto"/>
        <w:right w:val="none" w:sz="0" w:space="0" w:color="auto"/>
      </w:divBdr>
    </w:div>
    <w:div w:id="1005598492">
      <w:bodyDiv w:val="1"/>
      <w:marLeft w:val="0"/>
      <w:marRight w:val="0"/>
      <w:marTop w:val="0"/>
      <w:marBottom w:val="0"/>
      <w:divBdr>
        <w:top w:val="none" w:sz="0" w:space="0" w:color="auto"/>
        <w:left w:val="none" w:sz="0" w:space="0" w:color="auto"/>
        <w:bottom w:val="none" w:sz="0" w:space="0" w:color="auto"/>
        <w:right w:val="none" w:sz="0" w:space="0" w:color="auto"/>
      </w:divBdr>
    </w:div>
    <w:div w:id="1006596180">
      <w:bodyDiv w:val="1"/>
      <w:marLeft w:val="0"/>
      <w:marRight w:val="0"/>
      <w:marTop w:val="0"/>
      <w:marBottom w:val="0"/>
      <w:divBdr>
        <w:top w:val="none" w:sz="0" w:space="0" w:color="auto"/>
        <w:left w:val="none" w:sz="0" w:space="0" w:color="auto"/>
        <w:bottom w:val="none" w:sz="0" w:space="0" w:color="auto"/>
        <w:right w:val="none" w:sz="0" w:space="0" w:color="auto"/>
      </w:divBdr>
    </w:div>
    <w:div w:id="1007320167">
      <w:bodyDiv w:val="1"/>
      <w:marLeft w:val="0"/>
      <w:marRight w:val="0"/>
      <w:marTop w:val="0"/>
      <w:marBottom w:val="0"/>
      <w:divBdr>
        <w:top w:val="none" w:sz="0" w:space="0" w:color="auto"/>
        <w:left w:val="none" w:sz="0" w:space="0" w:color="auto"/>
        <w:bottom w:val="none" w:sz="0" w:space="0" w:color="auto"/>
        <w:right w:val="none" w:sz="0" w:space="0" w:color="auto"/>
      </w:divBdr>
    </w:div>
    <w:div w:id="1007755264">
      <w:bodyDiv w:val="1"/>
      <w:marLeft w:val="0"/>
      <w:marRight w:val="0"/>
      <w:marTop w:val="0"/>
      <w:marBottom w:val="0"/>
      <w:divBdr>
        <w:top w:val="none" w:sz="0" w:space="0" w:color="auto"/>
        <w:left w:val="none" w:sz="0" w:space="0" w:color="auto"/>
        <w:bottom w:val="none" w:sz="0" w:space="0" w:color="auto"/>
        <w:right w:val="none" w:sz="0" w:space="0" w:color="auto"/>
      </w:divBdr>
    </w:div>
    <w:div w:id="1010987092">
      <w:bodyDiv w:val="1"/>
      <w:marLeft w:val="0"/>
      <w:marRight w:val="0"/>
      <w:marTop w:val="0"/>
      <w:marBottom w:val="0"/>
      <w:divBdr>
        <w:top w:val="none" w:sz="0" w:space="0" w:color="auto"/>
        <w:left w:val="none" w:sz="0" w:space="0" w:color="auto"/>
        <w:bottom w:val="none" w:sz="0" w:space="0" w:color="auto"/>
        <w:right w:val="none" w:sz="0" w:space="0" w:color="auto"/>
      </w:divBdr>
    </w:div>
    <w:div w:id="1015110632">
      <w:bodyDiv w:val="1"/>
      <w:marLeft w:val="0"/>
      <w:marRight w:val="0"/>
      <w:marTop w:val="0"/>
      <w:marBottom w:val="0"/>
      <w:divBdr>
        <w:top w:val="none" w:sz="0" w:space="0" w:color="auto"/>
        <w:left w:val="none" w:sz="0" w:space="0" w:color="auto"/>
        <w:bottom w:val="none" w:sz="0" w:space="0" w:color="auto"/>
        <w:right w:val="none" w:sz="0" w:space="0" w:color="auto"/>
      </w:divBdr>
    </w:div>
    <w:div w:id="1018700766">
      <w:bodyDiv w:val="1"/>
      <w:marLeft w:val="0"/>
      <w:marRight w:val="0"/>
      <w:marTop w:val="0"/>
      <w:marBottom w:val="0"/>
      <w:divBdr>
        <w:top w:val="none" w:sz="0" w:space="0" w:color="auto"/>
        <w:left w:val="none" w:sz="0" w:space="0" w:color="auto"/>
        <w:bottom w:val="none" w:sz="0" w:space="0" w:color="auto"/>
        <w:right w:val="none" w:sz="0" w:space="0" w:color="auto"/>
      </w:divBdr>
    </w:div>
    <w:div w:id="1020203701">
      <w:bodyDiv w:val="1"/>
      <w:marLeft w:val="0"/>
      <w:marRight w:val="0"/>
      <w:marTop w:val="0"/>
      <w:marBottom w:val="0"/>
      <w:divBdr>
        <w:top w:val="none" w:sz="0" w:space="0" w:color="auto"/>
        <w:left w:val="none" w:sz="0" w:space="0" w:color="auto"/>
        <w:bottom w:val="none" w:sz="0" w:space="0" w:color="auto"/>
        <w:right w:val="none" w:sz="0" w:space="0" w:color="auto"/>
      </w:divBdr>
    </w:div>
    <w:div w:id="1021248396">
      <w:bodyDiv w:val="1"/>
      <w:marLeft w:val="0"/>
      <w:marRight w:val="0"/>
      <w:marTop w:val="0"/>
      <w:marBottom w:val="0"/>
      <w:divBdr>
        <w:top w:val="none" w:sz="0" w:space="0" w:color="auto"/>
        <w:left w:val="none" w:sz="0" w:space="0" w:color="auto"/>
        <w:bottom w:val="none" w:sz="0" w:space="0" w:color="auto"/>
        <w:right w:val="none" w:sz="0" w:space="0" w:color="auto"/>
      </w:divBdr>
    </w:div>
    <w:div w:id="1021971371">
      <w:bodyDiv w:val="1"/>
      <w:marLeft w:val="0"/>
      <w:marRight w:val="0"/>
      <w:marTop w:val="0"/>
      <w:marBottom w:val="0"/>
      <w:divBdr>
        <w:top w:val="none" w:sz="0" w:space="0" w:color="auto"/>
        <w:left w:val="none" w:sz="0" w:space="0" w:color="auto"/>
        <w:bottom w:val="none" w:sz="0" w:space="0" w:color="auto"/>
        <w:right w:val="none" w:sz="0" w:space="0" w:color="auto"/>
      </w:divBdr>
    </w:div>
    <w:div w:id="1023214689">
      <w:bodyDiv w:val="1"/>
      <w:marLeft w:val="0"/>
      <w:marRight w:val="0"/>
      <w:marTop w:val="0"/>
      <w:marBottom w:val="0"/>
      <w:divBdr>
        <w:top w:val="none" w:sz="0" w:space="0" w:color="auto"/>
        <w:left w:val="none" w:sz="0" w:space="0" w:color="auto"/>
        <w:bottom w:val="none" w:sz="0" w:space="0" w:color="auto"/>
        <w:right w:val="none" w:sz="0" w:space="0" w:color="auto"/>
      </w:divBdr>
    </w:div>
    <w:div w:id="1025522503">
      <w:bodyDiv w:val="1"/>
      <w:marLeft w:val="0"/>
      <w:marRight w:val="0"/>
      <w:marTop w:val="0"/>
      <w:marBottom w:val="0"/>
      <w:divBdr>
        <w:top w:val="none" w:sz="0" w:space="0" w:color="auto"/>
        <w:left w:val="none" w:sz="0" w:space="0" w:color="auto"/>
        <w:bottom w:val="none" w:sz="0" w:space="0" w:color="auto"/>
        <w:right w:val="none" w:sz="0" w:space="0" w:color="auto"/>
      </w:divBdr>
    </w:div>
    <w:div w:id="1026365777">
      <w:bodyDiv w:val="1"/>
      <w:marLeft w:val="0"/>
      <w:marRight w:val="0"/>
      <w:marTop w:val="0"/>
      <w:marBottom w:val="0"/>
      <w:divBdr>
        <w:top w:val="none" w:sz="0" w:space="0" w:color="auto"/>
        <w:left w:val="none" w:sz="0" w:space="0" w:color="auto"/>
        <w:bottom w:val="none" w:sz="0" w:space="0" w:color="auto"/>
        <w:right w:val="none" w:sz="0" w:space="0" w:color="auto"/>
      </w:divBdr>
    </w:div>
    <w:div w:id="1028871230">
      <w:bodyDiv w:val="1"/>
      <w:marLeft w:val="0"/>
      <w:marRight w:val="0"/>
      <w:marTop w:val="0"/>
      <w:marBottom w:val="0"/>
      <w:divBdr>
        <w:top w:val="none" w:sz="0" w:space="0" w:color="auto"/>
        <w:left w:val="none" w:sz="0" w:space="0" w:color="auto"/>
        <w:bottom w:val="none" w:sz="0" w:space="0" w:color="auto"/>
        <w:right w:val="none" w:sz="0" w:space="0" w:color="auto"/>
      </w:divBdr>
    </w:div>
    <w:div w:id="1028872065">
      <w:bodyDiv w:val="1"/>
      <w:marLeft w:val="0"/>
      <w:marRight w:val="0"/>
      <w:marTop w:val="0"/>
      <w:marBottom w:val="0"/>
      <w:divBdr>
        <w:top w:val="none" w:sz="0" w:space="0" w:color="auto"/>
        <w:left w:val="none" w:sz="0" w:space="0" w:color="auto"/>
        <w:bottom w:val="none" w:sz="0" w:space="0" w:color="auto"/>
        <w:right w:val="none" w:sz="0" w:space="0" w:color="auto"/>
      </w:divBdr>
    </w:div>
    <w:div w:id="1030569860">
      <w:bodyDiv w:val="1"/>
      <w:marLeft w:val="0"/>
      <w:marRight w:val="0"/>
      <w:marTop w:val="0"/>
      <w:marBottom w:val="0"/>
      <w:divBdr>
        <w:top w:val="none" w:sz="0" w:space="0" w:color="auto"/>
        <w:left w:val="none" w:sz="0" w:space="0" w:color="auto"/>
        <w:bottom w:val="none" w:sz="0" w:space="0" w:color="auto"/>
        <w:right w:val="none" w:sz="0" w:space="0" w:color="auto"/>
      </w:divBdr>
    </w:div>
    <w:div w:id="1031956456">
      <w:bodyDiv w:val="1"/>
      <w:marLeft w:val="0"/>
      <w:marRight w:val="0"/>
      <w:marTop w:val="0"/>
      <w:marBottom w:val="0"/>
      <w:divBdr>
        <w:top w:val="none" w:sz="0" w:space="0" w:color="auto"/>
        <w:left w:val="none" w:sz="0" w:space="0" w:color="auto"/>
        <w:bottom w:val="none" w:sz="0" w:space="0" w:color="auto"/>
        <w:right w:val="none" w:sz="0" w:space="0" w:color="auto"/>
      </w:divBdr>
    </w:div>
    <w:div w:id="1035227385">
      <w:bodyDiv w:val="1"/>
      <w:marLeft w:val="0"/>
      <w:marRight w:val="0"/>
      <w:marTop w:val="0"/>
      <w:marBottom w:val="0"/>
      <w:divBdr>
        <w:top w:val="none" w:sz="0" w:space="0" w:color="auto"/>
        <w:left w:val="none" w:sz="0" w:space="0" w:color="auto"/>
        <w:bottom w:val="none" w:sz="0" w:space="0" w:color="auto"/>
        <w:right w:val="none" w:sz="0" w:space="0" w:color="auto"/>
      </w:divBdr>
    </w:div>
    <w:div w:id="1036007895">
      <w:bodyDiv w:val="1"/>
      <w:marLeft w:val="0"/>
      <w:marRight w:val="0"/>
      <w:marTop w:val="0"/>
      <w:marBottom w:val="0"/>
      <w:divBdr>
        <w:top w:val="none" w:sz="0" w:space="0" w:color="auto"/>
        <w:left w:val="none" w:sz="0" w:space="0" w:color="auto"/>
        <w:bottom w:val="none" w:sz="0" w:space="0" w:color="auto"/>
        <w:right w:val="none" w:sz="0" w:space="0" w:color="auto"/>
      </w:divBdr>
    </w:div>
    <w:div w:id="1041713691">
      <w:bodyDiv w:val="1"/>
      <w:marLeft w:val="0"/>
      <w:marRight w:val="0"/>
      <w:marTop w:val="0"/>
      <w:marBottom w:val="0"/>
      <w:divBdr>
        <w:top w:val="none" w:sz="0" w:space="0" w:color="auto"/>
        <w:left w:val="none" w:sz="0" w:space="0" w:color="auto"/>
        <w:bottom w:val="none" w:sz="0" w:space="0" w:color="auto"/>
        <w:right w:val="none" w:sz="0" w:space="0" w:color="auto"/>
      </w:divBdr>
    </w:div>
    <w:div w:id="1042245737">
      <w:bodyDiv w:val="1"/>
      <w:marLeft w:val="0"/>
      <w:marRight w:val="0"/>
      <w:marTop w:val="0"/>
      <w:marBottom w:val="0"/>
      <w:divBdr>
        <w:top w:val="none" w:sz="0" w:space="0" w:color="auto"/>
        <w:left w:val="none" w:sz="0" w:space="0" w:color="auto"/>
        <w:bottom w:val="none" w:sz="0" w:space="0" w:color="auto"/>
        <w:right w:val="none" w:sz="0" w:space="0" w:color="auto"/>
      </w:divBdr>
    </w:div>
    <w:div w:id="1043018690">
      <w:bodyDiv w:val="1"/>
      <w:marLeft w:val="0"/>
      <w:marRight w:val="0"/>
      <w:marTop w:val="0"/>
      <w:marBottom w:val="0"/>
      <w:divBdr>
        <w:top w:val="none" w:sz="0" w:space="0" w:color="auto"/>
        <w:left w:val="none" w:sz="0" w:space="0" w:color="auto"/>
        <w:bottom w:val="none" w:sz="0" w:space="0" w:color="auto"/>
        <w:right w:val="none" w:sz="0" w:space="0" w:color="auto"/>
      </w:divBdr>
    </w:div>
    <w:div w:id="1043597916">
      <w:bodyDiv w:val="1"/>
      <w:marLeft w:val="0"/>
      <w:marRight w:val="0"/>
      <w:marTop w:val="0"/>
      <w:marBottom w:val="0"/>
      <w:divBdr>
        <w:top w:val="none" w:sz="0" w:space="0" w:color="auto"/>
        <w:left w:val="none" w:sz="0" w:space="0" w:color="auto"/>
        <w:bottom w:val="none" w:sz="0" w:space="0" w:color="auto"/>
        <w:right w:val="none" w:sz="0" w:space="0" w:color="auto"/>
      </w:divBdr>
    </w:div>
    <w:div w:id="1047147652">
      <w:bodyDiv w:val="1"/>
      <w:marLeft w:val="0"/>
      <w:marRight w:val="0"/>
      <w:marTop w:val="0"/>
      <w:marBottom w:val="0"/>
      <w:divBdr>
        <w:top w:val="none" w:sz="0" w:space="0" w:color="auto"/>
        <w:left w:val="none" w:sz="0" w:space="0" w:color="auto"/>
        <w:bottom w:val="none" w:sz="0" w:space="0" w:color="auto"/>
        <w:right w:val="none" w:sz="0" w:space="0" w:color="auto"/>
      </w:divBdr>
    </w:div>
    <w:div w:id="1047530528">
      <w:bodyDiv w:val="1"/>
      <w:marLeft w:val="0"/>
      <w:marRight w:val="0"/>
      <w:marTop w:val="0"/>
      <w:marBottom w:val="0"/>
      <w:divBdr>
        <w:top w:val="none" w:sz="0" w:space="0" w:color="auto"/>
        <w:left w:val="none" w:sz="0" w:space="0" w:color="auto"/>
        <w:bottom w:val="none" w:sz="0" w:space="0" w:color="auto"/>
        <w:right w:val="none" w:sz="0" w:space="0" w:color="auto"/>
      </w:divBdr>
    </w:div>
    <w:div w:id="1050149119">
      <w:bodyDiv w:val="1"/>
      <w:marLeft w:val="0"/>
      <w:marRight w:val="0"/>
      <w:marTop w:val="0"/>
      <w:marBottom w:val="0"/>
      <w:divBdr>
        <w:top w:val="none" w:sz="0" w:space="0" w:color="auto"/>
        <w:left w:val="none" w:sz="0" w:space="0" w:color="auto"/>
        <w:bottom w:val="none" w:sz="0" w:space="0" w:color="auto"/>
        <w:right w:val="none" w:sz="0" w:space="0" w:color="auto"/>
      </w:divBdr>
    </w:div>
    <w:div w:id="1051079684">
      <w:bodyDiv w:val="1"/>
      <w:marLeft w:val="0"/>
      <w:marRight w:val="0"/>
      <w:marTop w:val="0"/>
      <w:marBottom w:val="0"/>
      <w:divBdr>
        <w:top w:val="none" w:sz="0" w:space="0" w:color="auto"/>
        <w:left w:val="none" w:sz="0" w:space="0" w:color="auto"/>
        <w:bottom w:val="none" w:sz="0" w:space="0" w:color="auto"/>
        <w:right w:val="none" w:sz="0" w:space="0" w:color="auto"/>
      </w:divBdr>
    </w:div>
    <w:div w:id="1055738446">
      <w:bodyDiv w:val="1"/>
      <w:marLeft w:val="0"/>
      <w:marRight w:val="0"/>
      <w:marTop w:val="0"/>
      <w:marBottom w:val="0"/>
      <w:divBdr>
        <w:top w:val="none" w:sz="0" w:space="0" w:color="auto"/>
        <w:left w:val="none" w:sz="0" w:space="0" w:color="auto"/>
        <w:bottom w:val="none" w:sz="0" w:space="0" w:color="auto"/>
        <w:right w:val="none" w:sz="0" w:space="0" w:color="auto"/>
      </w:divBdr>
    </w:div>
    <w:div w:id="1059858822">
      <w:bodyDiv w:val="1"/>
      <w:marLeft w:val="0"/>
      <w:marRight w:val="0"/>
      <w:marTop w:val="0"/>
      <w:marBottom w:val="0"/>
      <w:divBdr>
        <w:top w:val="none" w:sz="0" w:space="0" w:color="auto"/>
        <w:left w:val="none" w:sz="0" w:space="0" w:color="auto"/>
        <w:bottom w:val="none" w:sz="0" w:space="0" w:color="auto"/>
        <w:right w:val="none" w:sz="0" w:space="0" w:color="auto"/>
      </w:divBdr>
    </w:div>
    <w:div w:id="1061371631">
      <w:bodyDiv w:val="1"/>
      <w:marLeft w:val="0"/>
      <w:marRight w:val="0"/>
      <w:marTop w:val="0"/>
      <w:marBottom w:val="0"/>
      <w:divBdr>
        <w:top w:val="none" w:sz="0" w:space="0" w:color="auto"/>
        <w:left w:val="none" w:sz="0" w:space="0" w:color="auto"/>
        <w:bottom w:val="none" w:sz="0" w:space="0" w:color="auto"/>
        <w:right w:val="none" w:sz="0" w:space="0" w:color="auto"/>
      </w:divBdr>
    </w:div>
    <w:div w:id="1063404088">
      <w:bodyDiv w:val="1"/>
      <w:marLeft w:val="0"/>
      <w:marRight w:val="0"/>
      <w:marTop w:val="0"/>
      <w:marBottom w:val="0"/>
      <w:divBdr>
        <w:top w:val="none" w:sz="0" w:space="0" w:color="auto"/>
        <w:left w:val="none" w:sz="0" w:space="0" w:color="auto"/>
        <w:bottom w:val="none" w:sz="0" w:space="0" w:color="auto"/>
        <w:right w:val="none" w:sz="0" w:space="0" w:color="auto"/>
      </w:divBdr>
    </w:div>
    <w:div w:id="1065185348">
      <w:bodyDiv w:val="1"/>
      <w:marLeft w:val="0"/>
      <w:marRight w:val="0"/>
      <w:marTop w:val="0"/>
      <w:marBottom w:val="0"/>
      <w:divBdr>
        <w:top w:val="none" w:sz="0" w:space="0" w:color="auto"/>
        <w:left w:val="none" w:sz="0" w:space="0" w:color="auto"/>
        <w:bottom w:val="none" w:sz="0" w:space="0" w:color="auto"/>
        <w:right w:val="none" w:sz="0" w:space="0" w:color="auto"/>
      </w:divBdr>
    </w:div>
    <w:div w:id="1065224245">
      <w:bodyDiv w:val="1"/>
      <w:marLeft w:val="0"/>
      <w:marRight w:val="0"/>
      <w:marTop w:val="0"/>
      <w:marBottom w:val="0"/>
      <w:divBdr>
        <w:top w:val="none" w:sz="0" w:space="0" w:color="auto"/>
        <w:left w:val="none" w:sz="0" w:space="0" w:color="auto"/>
        <w:bottom w:val="none" w:sz="0" w:space="0" w:color="auto"/>
        <w:right w:val="none" w:sz="0" w:space="0" w:color="auto"/>
      </w:divBdr>
    </w:div>
    <w:div w:id="1073314811">
      <w:bodyDiv w:val="1"/>
      <w:marLeft w:val="0"/>
      <w:marRight w:val="0"/>
      <w:marTop w:val="0"/>
      <w:marBottom w:val="0"/>
      <w:divBdr>
        <w:top w:val="none" w:sz="0" w:space="0" w:color="auto"/>
        <w:left w:val="none" w:sz="0" w:space="0" w:color="auto"/>
        <w:bottom w:val="none" w:sz="0" w:space="0" w:color="auto"/>
        <w:right w:val="none" w:sz="0" w:space="0" w:color="auto"/>
      </w:divBdr>
    </w:div>
    <w:div w:id="1075084239">
      <w:bodyDiv w:val="1"/>
      <w:marLeft w:val="0"/>
      <w:marRight w:val="0"/>
      <w:marTop w:val="0"/>
      <w:marBottom w:val="0"/>
      <w:divBdr>
        <w:top w:val="none" w:sz="0" w:space="0" w:color="auto"/>
        <w:left w:val="none" w:sz="0" w:space="0" w:color="auto"/>
        <w:bottom w:val="none" w:sz="0" w:space="0" w:color="auto"/>
        <w:right w:val="none" w:sz="0" w:space="0" w:color="auto"/>
      </w:divBdr>
    </w:div>
    <w:div w:id="1075934011">
      <w:bodyDiv w:val="1"/>
      <w:marLeft w:val="0"/>
      <w:marRight w:val="0"/>
      <w:marTop w:val="0"/>
      <w:marBottom w:val="0"/>
      <w:divBdr>
        <w:top w:val="none" w:sz="0" w:space="0" w:color="auto"/>
        <w:left w:val="none" w:sz="0" w:space="0" w:color="auto"/>
        <w:bottom w:val="none" w:sz="0" w:space="0" w:color="auto"/>
        <w:right w:val="none" w:sz="0" w:space="0" w:color="auto"/>
      </w:divBdr>
    </w:div>
    <w:div w:id="1079982618">
      <w:bodyDiv w:val="1"/>
      <w:marLeft w:val="0"/>
      <w:marRight w:val="0"/>
      <w:marTop w:val="0"/>
      <w:marBottom w:val="0"/>
      <w:divBdr>
        <w:top w:val="none" w:sz="0" w:space="0" w:color="auto"/>
        <w:left w:val="none" w:sz="0" w:space="0" w:color="auto"/>
        <w:bottom w:val="none" w:sz="0" w:space="0" w:color="auto"/>
        <w:right w:val="none" w:sz="0" w:space="0" w:color="auto"/>
      </w:divBdr>
    </w:div>
    <w:div w:id="1080297754">
      <w:bodyDiv w:val="1"/>
      <w:marLeft w:val="0"/>
      <w:marRight w:val="0"/>
      <w:marTop w:val="0"/>
      <w:marBottom w:val="0"/>
      <w:divBdr>
        <w:top w:val="none" w:sz="0" w:space="0" w:color="auto"/>
        <w:left w:val="none" w:sz="0" w:space="0" w:color="auto"/>
        <w:bottom w:val="none" w:sz="0" w:space="0" w:color="auto"/>
        <w:right w:val="none" w:sz="0" w:space="0" w:color="auto"/>
      </w:divBdr>
    </w:div>
    <w:div w:id="1080904800">
      <w:bodyDiv w:val="1"/>
      <w:marLeft w:val="0"/>
      <w:marRight w:val="0"/>
      <w:marTop w:val="0"/>
      <w:marBottom w:val="0"/>
      <w:divBdr>
        <w:top w:val="none" w:sz="0" w:space="0" w:color="auto"/>
        <w:left w:val="none" w:sz="0" w:space="0" w:color="auto"/>
        <w:bottom w:val="none" w:sz="0" w:space="0" w:color="auto"/>
        <w:right w:val="none" w:sz="0" w:space="0" w:color="auto"/>
      </w:divBdr>
    </w:div>
    <w:div w:id="1082800301">
      <w:bodyDiv w:val="1"/>
      <w:marLeft w:val="0"/>
      <w:marRight w:val="0"/>
      <w:marTop w:val="0"/>
      <w:marBottom w:val="0"/>
      <w:divBdr>
        <w:top w:val="none" w:sz="0" w:space="0" w:color="auto"/>
        <w:left w:val="none" w:sz="0" w:space="0" w:color="auto"/>
        <w:bottom w:val="none" w:sz="0" w:space="0" w:color="auto"/>
        <w:right w:val="none" w:sz="0" w:space="0" w:color="auto"/>
      </w:divBdr>
    </w:div>
    <w:div w:id="1084490264">
      <w:bodyDiv w:val="1"/>
      <w:marLeft w:val="0"/>
      <w:marRight w:val="0"/>
      <w:marTop w:val="0"/>
      <w:marBottom w:val="0"/>
      <w:divBdr>
        <w:top w:val="none" w:sz="0" w:space="0" w:color="auto"/>
        <w:left w:val="none" w:sz="0" w:space="0" w:color="auto"/>
        <w:bottom w:val="none" w:sz="0" w:space="0" w:color="auto"/>
        <w:right w:val="none" w:sz="0" w:space="0" w:color="auto"/>
      </w:divBdr>
    </w:div>
    <w:div w:id="1085954172">
      <w:bodyDiv w:val="1"/>
      <w:marLeft w:val="0"/>
      <w:marRight w:val="0"/>
      <w:marTop w:val="0"/>
      <w:marBottom w:val="0"/>
      <w:divBdr>
        <w:top w:val="none" w:sz="0" w:space="0" w:color="auto"/>
        <w:left w:val="none" w:sz="0" w:space="0" w:color="auto"/>
        <w:bottom w:val="none" w:sz="0" w:space="0" w:color="auto"/>
        <w:right w:val="none" w:sz="0" w:space="0" w:color="auto"/>
      </w:divBdr>
    </w:div>
    <w:div w:id="1086342397">
      <w:bodyDiv w:val="1"/>
      <w:marLeft w:val="0"/>
      <w:marRight w:val="0"/>
      <w:marTop w:val="0"/>
      <w:marBottom w:val="0"/>
      <w:divBdr>
        <w:top w:val="none" w:sz="0" w:space="0" w:color="auto"/>
        <w:left w:val="none" w:sz="0" w:space="0" w:color="auto"/>
        <w:bottom w:val="none" w:sz="0" w:space="0" w:color="auto"/>
        <w:right w:val="none" w:sz="0" w:space="0" w:color="auto"/>
      </w:divBdr>
    </w:div>
    <w:div w:id="1087732513">
      <w:bodyDiv w:val="1"/>
      <w:marLeft w:val="0"/>
      <w:marRight w:val="0"/>
      <w:marTop w:val="0"/>
      <w:marBottom w:val="0"/>
      <w:divBdr>
        <w:top w:val="none" w:sz="0" w:space="0" w:color="auto"/>
        <w:left w:val="none" w:sz="0" w:space="0" w:color="auto"/>
        <w:bottom w:val="none" w:sz="0" w:space="0" w:color="auto"/>
        <w:right w:val="none" w:sz="0" w:space="0" w:color="auto"/>
      </w:divBdr>
    </w:div>
    <w:div w:id="1088116960">
      <w:bodyDiv w:val="1"/>
      <w:marLeft w:val="0"/>
      <w:marRight w:val="0"/>
      <w:marTop w:val="0"/>
      <w:marBottom w:val="0"/>
      <w:divBdr>
        <w:top w:val="none" w:sz="0" w:space="0" w:color="auto"/>
        <w:left w:val="none" w:sz="0" w:space="0" w:color="auto"/>
        <w:bottom w:val="none" w:sz="0" w:space="0" w:color="auto"/>
        <w:right w:val="none" w:sz="0" w:space="0" w:color="auto"/>
      </w:divBdr>
    </w:div>
    <w:div w:id="1090659674">
      <w:bodyDiv w:val="1"/>
      <w:marLeft w:val="0"/>
      <w:marRight w:val="0"/>
      <w:marTop w:val="0"/>
      <w:marBottom w:val="0"/>
      <w:divBdr>
        <w:top w:val="none" w:sz="0" w:space="0" w:color="auto"/>
        <w:left w:val="none" w:sz="0" w:space="0" w:color="auto"/>
        <w:bottom w:val="none" w:sz="0" w:space="0" w:color="auto"/>
        <w:right w:val="none" w:sz="0" w:space="0" w:color="auto"/>
      </w:divBdr>
    </w:div>
    <w:div w:id="1091313841">
      <w:bodyDiv w:val="1"/>
      <w:marLeft w:val="0"/>
      <w:marRight w:val="0"/>
      <w:marTop w:val="0"/>
      <w:marBottom w:val="0"/>
      <w:divBdr>
        <w:top w:val="none" w:sz="0" w:space="0" w:color="auto"/>
        <w:left w:val="none" w:sz="0" w:space="0" w:color="auto"/>
        <w:bottom w:val="none" w:sz="0" w:space="0" w:color="auto"/>
        <w:right w:val="none" w:sz="0" w:space="0" w:color="auto"/>
      </w:divBdr>
    </w:div>
    <w:div w:id="1093166442">
      <w:bodyDiv w:val="1"/>
      <w:marLeft w:val="0"/>
      <w:marRight w:val="0"/>
      <w:marTop w:val="0"/>
      <w:marBottom w:val="0"/>
      <w:divBdr>
        <w:top w:val="none" w:sz="0" w:space="0" w:color="auto"/>
        <w:left w:val="none" w:sz="0" w:space="0" w:color="auto"/>
        <w:bottom w:val="none" w:sz="0" w:space="0" w:color="auto"/>
        <w:right w:val="none" w:sz="0" w:space="0" w:color="auto"/>
      </w:divBdr>
    </w:div>
    <w:div w:id="1097941612">
      <w:bodyDiv w:val="1"/>
      <w:marLeft w:val="0"/>
      <w:marRight w:val="0"/>
      <w:marTop w:val="0"/>
      <w:marBottom w:val="0"/>
      <w:divBdr>
        <w:top w:val="none" w:sz="0" w:space="0" w:color="auto"/>
        <w:left w:val="none" w:sz="0" w:space="0" w:color="auto"/>
        <w:bottom w:val="none" w:sz="0" w:space="0" w:color="auto"/>
        <w:right w:val="none" w:sz="0" w:space="0" w:color="auto"/>
      </w:divBdr>
    </w:div>
    <w:div w:id="1099522893">
      <w:bodyDiv w:val="1"/>
      <w:marLeft w:val="0"/>
      <w:marRight w:val="0"/>
      <w:marTop w:val="0"/>
      <w:marBottom w:val="0"/>
      <w:divBdr>
        <w:top w:val="none" w:sz="0" w:space="0" w:color="auto"/>
        <w:left w:val="none" w:sz="0" w:space="0" w:color="auto"/>
        <w:bottom w:val="none" w:sz="0" w:space="0" w:color="auto"/>
        <w:right w:val="none" w:sz="0" w:space="0" w:color="auto"/>
      </w:divBdr>
    </w:div>
    <w:div w:id="1104690665">
      <w:bodyDiv w:val="1"/>
      <w:marLeft w:val="0"/>
      <w:marRight w:val="0"/>
      <w:marTop w:val="0"/>
      <w:marBottom w:val="0"/>
      <w:divBdr>
        <w:top w:val="none" w:sz="0" w:space="0" w:color="auto"/>
        <w:left w:val="none" w:sz="0" w:space="0" w:color="auto"/>
        <w:bottom w:val="none" w:sz="0" w:space="0" w:color="auto"/>
        <w:right w:val="none" w:sz="0" w:space="0" w:color="auto"/>
      </w:divBdr>
    </w:div>
    <w:div w:id="1106000950">
      <w:bodyDiv w:val="1"/>
      <w:marLeft w:val="0"/>
      <w:marRight w:val="0"/>
      <w:marTop w:val="0"/>
      <w:marBottom w:val="0"/>
      <w:divBdr>
        <w:top w:val="none" w:sz="0" w:space="0" w:color="auto"/>
        <w:left w:val="none" w:sz="0" w:space="0" w:color="auto"/>
        <w:bottom w:val="none" w:sz="0" w:space="0" w:color="auto"/>
        <w:right w:val="none" w:sz="0" w:space="0" w:color="auto"/>
      </w:divBdr>
    </w:div>
    <w:div w:id="1106344241">
      <w:bodyDiv w:val="1"/>
      <w:marLeft w:val="0"/>
      <w:marRight w:val="0"/>
      <w:marTop w:val="0"/>
      <w:marBottom w:val="0"/>
      <w:divBdr>
        <w:top w:val="none" w:sz="0" w:space="0" w:color="auto"/>
        <w:left w:val="none" w:sz="0" w:space="0" w:color="auto"/>
        <w:bottom w:val="none" w:sz="0" w:space="0" w:color="auto"/>
        <w:right w:val="none" w:sz="0" w:space="0" w:color="auto"/>
      </w:divBdr>
    </w:div>
    <w:div w:id="1109081054">
      <w:bodyDiv w:val="1"/>
      <w:marLeft w:val="0"/>
      <w:marRight w:val="0"/>
      <w:marTop w:val="0"/>
      <w:marBottom w:val="0"/>
      <w:divBdr>
        <w:top w:val="none" w:sz="0" w:space="0" w:color="auto"/>
        <w:left w:val="none" w:sz="0" w:space="0" w:color="auto"/>
        <w:bottom w:val="none" w:sz="0" w:space="0" w:color="auto"/>
        <w:right w:val="none" w:sz="0" w:space="0" w:color="auto"/>
      </w:divBdr>
    </w:div>
    <w:div w:id="1110854273">
      <w:bodyDiv w:val="1"/>
      <w:marLeft w:val="0"/>
      <w:marRight w:val="0"/>
      <w:marTop w:val="0"/>
      <w:marBottom w:val="0"/>
      <w:divBdr>
        <w:top w:val="none" w:sz="0" w:space="0" w:color="auto"/>
        <w:left w:val="none" w:sz="0" w:space="0" w:color="auto"/>
        <w:bottom w:val="none" w:sz="0" w:space="0" w:color="auto"/>
        <w:right w:val="none" w:sz="0" w:space="0" w:color="auto"/>
      </w:divBdr>
    </w:div>
    <w:div w:id="1112824375">
      <w:bodyDiv w:val="1"/>
      <w:marLeft w:val="0"/>
      <w:marRight w:val="0"/>
      <w:marTop w:val="0"/>
      <w:marBottom w:val="0"/>
      <w:divBdr>
        <w:top w:val="none" w:sz="0" w:space="0" w:color="auto"/>
        <w:left w:val="none" w:sz="0" w:space="0" w:color="auto"/>
        <w:bottom w:val="none" w:sz="0" w:space="0" w:color="auto"/>
        <w:right w:val="none" w:sz="0" w:space="0" w:color="auto"/>
      </w:divBdr>
    </w:div>
    <w:div w:id="1113330675">
      <w:bodyDiv w:val="1"/>
      <w:marLeft w:val="0"/>
      <w:marRight w:val="0"/>
      <w:marTop w:val="0"/>
      <w:marBottom w:val="0"/>
      <w:divBdr>
        <w:top w:val="none" w:sz="0" w:space="0" w:color="auto"/>
        <w:left w:val="none" w:sz="0" w:space="0" w:color="auto"/>
        <w:bottom w:val="none" w:sz="0" w:space="0" w:color="auto"/>
        <w:right w:val="none" w:sz="0" w:space="0" w:color="auto"/>
      </w:divBdr>
    </w:div>
    <w:div w:id="1114250258">
      <w:bodyDiv w:val="1"/>
      <w:marLeft w:val="0"/>
      <w:marRight w:val="0"/>
      <w:marTop w:val="0"/>
      <w:marBottom w:val="0"/>
      <w:divBdr>
        <w:top w:val="none" w:sz="0" w:space="0" w:color="auto"/>
        <w:left w:val="none" w:sz="0" w:space="0" w:color="auto"/>
        <w:bottom w:val="none" w:sz="0" w:space="0" w:color="auto"/>
        <w:right w:val="none" w:sz="0" w:space="0" w:color="auto"/>
      </w:divBdr>
    </w:div>
    <w:div w:id="1114252022">
      <w:bodyDiv w:val="1"/>
      <w:marLeft w:val="0"/>
      <w:marRight w:val="0"/>
      <w:marTop w:val="0"/>
      <w:marBottom w:val="0"/>
      <w:divBdr>
        <w:top w:val="none" w:sz="0" w:space="0" w:color="auto"/>
        <w:left w:val="none" w:sz="0" w:space="0" w:color="auto"/>
        <w:bottom w:val="none" w:sz="0" w:space="0" w:color="auto"/>
        <w:right w:val="none" w:sz="0" w:space="0" w:color="auto"/>
      </w:divBdr>
    </w:div>
    <w:div w:id="1114517764">
      <w:bodyDiv w:val="1"/>
      <w:marLeft w:val="0"/>
      <w:marRight w:val="0"/>
      <w:marTop w:val="0"/>
      <w:marBottom w:val="0"/>
      <w:divBdr>
        <w:top w:val="none" w:sz="0" w:space="0" w:color="auto"/>
        <w:left w:val="none" w:sz="0" w:space="0" w:color="auto"/>
        <w:bottom w:val="none" w:sz="0" w:space="0" w:color="auto"/>
        <w:right w:val="none" w:sz="0" w:space="0" w:color="auto"/>
      </w:divBdr>
    </w:div>
    <w:div w:id="1114639525">
      <w:bodyDiv w:val="1"/>
      <w:marLeft w:val="0"/>
      <w:marRight w:val="0"/>
      <w:marTop w:val="0"/>
      <w:marBottom w:val="0"/>
      <w:divBdr>
        <w:top w:val="none" w:sz="0" w:space="0" w:color="auto"/>
        <w:left w:val="none" w:sz="0" w:space="0" w:color="auto"/>
        <w:bottom w:val="none" w:sz="0" w:space="0" w:color="auto"/>
        <w:right w:val="none" w:sz="0" w:space="0" w:color="auto"/>
      </w:divBdr>
    </w:div>
    <w:div w:id="1118913028">
      <w:bodyDiv w:val="1"/>
      <w:marLeft w:val="0"/>
      <w:marRight w:val="0"/>
      <w:marTop w:val="0"/>
      <w:marBottom w:val="0"/>
      <w:divBdr>
        <w:top w:val="none" w:sz="0" w:space="0" w:color="auto"/>
        <w:left w:val="none" w:sz="0" w:space="0" w:color="auto"/>
        <w:bottom w:val="none" w:sz="0" w:space="0" w:color="auto"/>
        <w:right w:val="none" w:sz="0" w:space="0" w:color="auto"/>
      </w:divBdr>
    </w:div>
    <w:div w:id="1119447210">
      <w:bodyDiv w:val="1"/>
      <w:marLeft w:val="0"/>
      <w:marRight w:val="0"/>
      <w:marTop w:val="0"/>
      <w:marBottom w:val="0"/>
      <w:divBdr>
        <w:top w:val="none" w:sz="0" w:space="0" w:color="auto"/>
        <w:left w:val="none" w:sz="0" w:space="0" w:color="auto"/>
        <w:bottom w:val="none" w:sz="0" w:space="0" w:color="auto"/>
        <w:right w:val="none" w:sz="0" w:space="0" w:color="auto"/>
      </w:divBdr>
    </w:div>
    <w:div w:id="1119564223">
      <w:bodyDiv w:val="1"/>
      <w:marLeft w:val="0"/>
      <w:marRight w:val="0"/>
      <w:marTop w:val="0"/>
      <w:marBottom w:val="0"/>
      <w:divBdr>
        <w:top w:val="none" w:sz="0" w:space="0" w:color="auto"/>
        <w:left w:val="none" w:sz="0" w:space="0" w:color="auto"/>
        <w:bottom w:val="none" w:sz="0" w:space="0" w:color="auto"/>
        <w:right w:val="none" w:sz="0" w:space="0" w:color="auto"/>
      </w:divBdr>
    </w:div>
    <w:div w:id="1121076245">
      <w:bodyDiv w:val="1"/>
      <w:marLeft w:val="0"/>
      <w:marRight w:val="0"/>
      <w:marTop w:val="0"/>
      <w:marBottom w:val="0"/>
      <w:divBdr>
        <w:top w:val="none" w:sz="0" w:space="0" w:color="auto"/>
        <w:left w:val="none" w:sz="0" w:space="0" w:color="auto"/>
        <w:bottom w:val="none" w:sz="0" w:space="0" w:color="auto"/>
        <w:right w:val="none" w:sz="0" w:space="0" w:color="auto"/>
      </w:divBdr>
    </w:div>
    <w:div w:id="1121800643">
      <w:bodyDiv w:val="1"/>
      <w:marLeft w:val="0"/>
      <w:marRight w:val="0"/>
      <w:marTop w:val="0"/>
      <w:marBottom w:val="0"/>
      <w:divBdr>
        <w:top w:val="none" w:sz="0" w:space="0" w:color="auto"/>
        <w:left w:val="none" w:sz="0" w:space="0" w:color="auto"/>
        <w:bottom w:val="none" w:sz="0" w:space="0" w:color="auto"/>
        <w:right w:val="none" w:sz="0" w:space="0" w:color="auto"/>
      </w:divBdr>
    </w:div>
    <w:div w:id="1123496798">
      <w:bodyDiv w:val="1"/>
      <w:marLeft w:val="0"/>
      <w:marRight w:val="0"/>
      <w:marTop w:val="0"/>
      <w:marBottom w:val="0"/>
      <w:divBdr>
        <w:top w:val="none" w:sz="0" w:space="0" w:color="auto"/>
        <w:left w:val="none" w:sz="0" w:space="0" w:color="auto"/>
        <w:bottom w:val="none" w:sz="0" w:space="0" w:color="auto"/>
        <w:right w:val="none" w:sz="0" w:space="0" w:color="auto"/>
      </w:divBdr>
    </w:div>
    <w:div w:id="1127819828">
      <w:bodyDiv w:val="1"/>
      <w:marLeft w:val="0"/>
      <w:marRight w:val="0"/>
      <w:marTop w:val="0"/>
      <w:marBottom w:val="0"/>
      <w:divBdr>
        <w:top w:val="none" w:sz="0" w:space="0" w:color="auto"/>
        <w:left w:val="none" w:sz="0" w:space="0" w:color="auto"/>
        <w:bottom w:val="none" w:sz="0" w:space="0" w:color="auto"/>
        <w:right w:val="none" w:sz="0" w:space="0" w:color="auto"/>
      </w:divBdr>
    </w:div>
    <w:div w:id="1128664798">
      <w:bodyDiv w:val="1"/>
      <w:marLeft w:val="0"/>
      <w:marRight w:val="0"/>
      <w:marTop w:val="0"/>
      <w:marBottom w:val="0"/>
      <w:divBdr>
        <w:top w:val="none" w:sz="0" w:space="0" w:color="auto"/>
        <w:left w:val="none" w:sz="0" w:space="0" w:color="auto"/>
        <w:bottom w:val="none" w:sz="0" w:space="0" w:color="auto"/>
        <w:right w:val="none" w:sz="0" w:space="0" w:color="auto"/>
      </w:divBdr>
    </w:div>
    <w:div w:id="1128813921">
      <w:bodyDiv w:val="1"/>
      <w:marLeft w:val="0"/>
      <w:marRight w:val="0"/>
      <w:marTop w:val="0"/>
      <w:marBottom w:val="0"/>
      <w:divBdr>
        <w:top w:val="none" w:sz="0" w:space="0" w:color="auto"/>
        <w:left w:val="none" w:sz="0" w:space="0" w:color="auto"/>
        <w:bottom w:val="none" w:sz="0" w:space="0" w:color="auto"/>
        <w:right w:val="none" w:sz="0" w:space="0" w:color="auto"/>
      </w:divBdr>
    </w:div>
    <w:div w:id="1132137239">
      <w:bodyDiv w:val="1"/>
      <w:marLeft w:val="0"/>
      <w:marRight w:val="0"/>
      <w:marTop w:val="0"/>
      <w:marBottom w:val="0"/>
      <w:divBdr>
        <w:top w:val="none" w:sz="0" w:space="0" w:color="auto"/>
        <w:left w:val="none" w:sz="0" w:space="0" w:color="auto"/>
        <w:bottom w:val="none" w:sz="0" w:space="0" w:color="auto"/>
        <w:right w:val="none" w:sz="0" w:space="0" w:color="auto"/>
      </w:divBdr>
    </w:div>
    <w:div w:id="1132287239">
      <w:bodyDiv w:val="1"/>
      <w:marLeft w:val="0"/>
      <w:marRight w:val="0"/>
      <w:marTop w:val="0"/>
      <w:marBottom w:val="0"/>
      <w:divBdr>
        <w:top w:val="none" w:sz="0" w:space="0" w:color="auto"/>
        <w:left w:val="none" w:sz="0" w:space="0" w:color="auto"/>
        <w:bottom w:val="none" w:sz="0" w:space="0" w:color="auto"/>
        <w:right w:val="none" w:sz="0" w:space="0" w:color="auto"/>
      </w:divBdr>
    </w:div>
    <w:div w:id="1132597729">
      <w:bodyDiv w:val="1"/>
      <w:marLeft w:val="0"/>
      <w:marRight w:val="0"/>
      <w:marTop w:val="0"/>
      <w:marBottom w:val="0"/>
      <w:divBdr>
        <w:top w:val="none" w:sz="0" w:space="0" w:color="auto"/>
        <w:left w:val="none" w:sz="0" w:space="0" w:color="auto"/>
        <w:bottom w:val="none" w:sz="0" w:space="0" w:color="auto"/>
        <w:right w:val="none" w:sz="0" w:space="0" w:color="auto"/>
      </w:divBdr>
    </w:div>
    <w:div w:id="1133253934">
      <w:bodyDiv w:val="1"/>
      <w:marLeft w:val="0"/>
      <w:marRight w:val="0"/>
      <w:marTop w:val="0"/>
      <w:marBottom w:val="0"/>
      <w:divBdr>
        <w:top w:val="none" w:sz="0" w:space="0" w:color="auto"/>
        <w:left w:val="none" w:sz="0" w:space="0" w:color="auto"/>
        <w:bottom w:val="none" w:sz="0" w:space="0" w:color="auto"/>
        <w:right w:val="none" w:sz="0" w:space="0" w:color="auto"/>
      </w:divBdr>
    </w:div>
    <w:div w:id="1135023894">
      <w:bodyDiv w:val="1"/>
      <w:marLeft w:val="0"/>
      <w:marRight w:val="0"/>
      <w:marTop w:val="0"/>
      <w:marBottom w:val="0"/>
      <w:divBdr>
        <w:top w:val="none" w:sz="0" w:space="0" w:color="auto"/>
        <w:left w:val="none" w:sz="0" w:space="0" w:color="auto"/>
        <w:bottom w:val="none" w:sz="0" w:space="0" w:color="auto"/>
        <w:right w:val="none" w:sz="0" w:space="0" w:color="auto"/>
      </w:divBdr>
    </w:div>
    <w:div w:id="1138647114">
      <w:bodyDiv w:val="1"/>
      <w:marLeft w:val="0"/>
      <w:marRight w:val="0"/>
      <w:marTop w:val="0"/>
      <w:marBottom w:val="0"/>
      <w:divBdr>
        <w:top w:val="none" w:sz="0" w:space="0" w:color="auto"/>
        <w:left w:val="none" w:sz="0" w:space="0" w:color="auto"/>
        <w:bottom w:val="none" w:sz="0" w:space="0" w:color="auto"/>
        <w:right w:val="none" w:sz="0" w:space="0" w:color="auto"/>
      </w:divBdr>
    </w:div>
    <w:div w:id="1141577986">
      <w:bodyDiv w:val="1"/>
      <w:marLeft w:val="0"/>
      <w:marRight w:val="0"/>
      <w:marTop w:val="0"/>
      <w:marBottom w:val="0"/>
      <w:divBdr>
        <w:top w:val="none" w:sz="0" w:space="0" w:color="auto"/>
        <w:left w:val="none" w:sz="0" w:space="0" w:color="auto"/>
        <w:bottom w:val="none" w:sz="0" w:space="0" w:color="auto"/>
        <w:right w:val="none" w:sz="0" w:space="0" w:color="auto"/>
      </w:divBdr>
    </w:div>
    <w:div w:id="1143276404">
      <w:bodyDiv w:val="1"/>
      <w:marLeft w:val="0"/>
      <w:marRight w:val="0"/>
      <w:marTop w:val="0"/>
      <w:marBottom w:val="0"/>
      <w:divBdr>
        <w:top w:val="none" w:sz="0" w:space="0" w:color="auto"/>
        <w:left w:val="none" w:sz="0" w:space="0" w:color="auto"/>
        <w:bottom w:val="none" w:sz="0" w:space="0" w:color="auto"/>
        <w:right w:val="none" w:sz="0" w:space="0" w:color="auto"/>
      </w:divBdr>
    </w:div>
    <w:div w:id="1144002379">
      <w:bodyDiv w:val="1"/>
      <w:marLeft w:val="0"/>
      <w:marRight w:val="0"/>
      <w:marTop w:val="0"/>
      <w:marBottom w:val="0"/>
      <w:divBdr>
        <w:top w:val="none" w:sz="0" w:space="0" w:color="auto"/>
        <w:left w:val="none" w:sz="0" w:space="0" w:color="auto"/>
        <w:bottom w:val="none" w:sz="0" w:space="0" w:color="auto"/>
        <w:right w:val="none" w:sz="0" w:space="0" w:color="auto"/>
      </w:divBdr>
    </w:div>
    <w:div w:id="1147354285">
      <w:bodyDiv w:val="1"/>
      <w:marLeft w:val="0"/>
      <w:marRight w:val="0"/>
      <w:marTop w:val="0"/>
      <w:marBottom w:val="0"/>
      <w:divBdr>
        <w:top w:val="none" w:sz="0" w:space="0" w:color="auto"/>
        <w:left w:val="none" w:sz="0" w:space="0" w:color="auto"/>
        <w:bottom w:val="none" w:sz="0" w:space="0" w:color="auto"/>
        <w:right w:val="none" w:sz="0" w:space="0" w:color="auto"/>
      </w:divBdr>
    </w:div>
    <w:div w:id="1148279272">
      <w:bodyDiv w:val="1"/>
      <w:marLeft w:val="0"/>
      <w:marRight w:val="0"/>
      <w:marTop w:val="0"/>
      <w:marBottom w:val="0"/>
      <w:divBdr>
        <w:top w:val="none" w:sz="0" w:space="0" w:color="auto"/>
        <w:left w:val="none" w:sz="0" w:space="0" w:color="auto"/>
        <w:bottom w:val="none" w:sz="0" w:space="0" w:color="auto"/>
        <w:right w:val="none" w:sz="0" w:space="0" w:color="auto"/>
      </w:divBdr>
    </w:div>
    <w:div w:id="1152479432">
      <w:bodyDiv w:val="1"/>
      <w:marLeft w:val="0"/>
      <w:marRight w:val="0"/>
      <w:marTop w:val="0"/>
      <w:marBottom w:val="0"/>
      <w:divBdr>
        <w:top w:val="none" w:sz="0" w:space="0" w:color="auto"/>
        <w:left w:val="none" w:sz="0" w:space="0" w:color="auto"/>
        <w:bottom w:val="none" w:sz="0" w:space="0" w:color="auto"/>
        <w:right w:val="none" w:sz="0" w:space="0" w:color="auto"/>
      </w:divBdr>
    </w:div>
    <w:div w:id="1154030343">
      <w:bodyDiv w:val="1"/>
      <w:marLeft w:val="0"/>
      <w:marRight w:val="0"/>
      <w:marTop w:val="0"/>
      <w:marBottom w:val="0"/>
      <w:divBdr>
        <w:top w:val="none" w:sz="0" w:space="0" w:color="auto"/>
        <w:left w:val="none" w:sz="0" w:space="0" w:color="auto"/>
        <w:bottom w:val="none" w:sz="0" w:space="0" w:color="auto"/>
        <w:right w:val="none" w:sz="0" w:space="0" w:color="auto"/>
      </w:divBdr>
    </w:div>
    <w:div w:id="1154490923">
      <w:bodyDiv w:val="1"/>
      <w:marLeft w:val="0"/>
      <w:marRight w:val="0"/>
      <w:marTop w:val="0"/>
      <w:marBottom w:val="0"/>
      <w:divBdr>
        <w:top w:val="none" w:sz="0" w:space="0" w:color="auto"/>
        <w:left w:val="none" w:sz="0" w:space="0" w:color="auto"/>
        <w:bottom w:val="none" w:sz="0" w:space="0" w:color="auto"/>
        <w:right w:val="none" w:sz="0" w:space="0" w:color="auto"/>
      </w:divBdr>
    </w:div>
    <w:div w:id="1157068227">
      <w:bodyDiv w:val="1"/>
      <w:marLeft w:val="0"/>
      <w:marRight w:val="0"/>
      <w:marTop w:val="0"/>
      <w:marBottom w:val="0"/>
      <w:divBdr>
        <w:top w:val="none" w:sz="0" w:space="0" w:color="auto"/>
        <w:left w:val="none" w:sz="0" w:space="0" w:color="auto"/>
        <w:bottom w:val="none" w:sz="0" w:space="0" w:color="auto"/>
        <w:right w:val="none" w:sz="0" w:space="0" w:color="auto"/>
      </w:divBdr>
    </w:div>
    <w:div w:id="1158808530">
      <w:bodyDiv w:val="1"/>
      <w:marLeft w:val="0"/>
      <w:marRight w:val="0"/>
      <w:marTop w:val="0"/>
      <w:marBottom w:val="0"/>
      <w:divBdr>
        <w:top w:val="none" w:sz="0" w:space="0" w:color="auto"/>
        <w:left w:val="none" w:sz="0" w:space="0" w:color="auto"/>
        <w:bottom w:val="none" w:sz="0" w:space="0" w:color="auto"/>
        <w:right w:val="none" w:sz="0" w:space="0" w:color="auto"/>
      </w:divBdr>
    </w:div>
    <w:div w:id="1158839688">
      <w:bodyDiv w:val="1"/>
      <w:marLeft w:val="0"/>
      <w:marRight w:val="0"/>
      <w:marTop w:val="0"/>
      <w:marBottom w:val="0"/>
      <w:divBdr>
        <w:top w:val="none" w:sz="0" w:space="0" w:color="auto"/>
        <w:left w:val="none" w:sz="0" w:space="0" w:color="auto"/>
        <w:bottom w:val="none" w:sz="0" w:space="0" w:color="auto"/>
        <w:right w:val="none" w:sz="0" w:space="0" w:color="auto"/>
      </w:divBdr>
    </w:div>
    <w:div w:id="1158888306">
      <w:bodyDiv w:val="1"/>
      <w:marLeft w:val="0"/>
      <w:marRight w:val="0"/>
      <w:marTop w:val="0"/>
      <w:marBottom w:val="0"/>
      <w:divBdr>
        <w:top w:val="none" w:sz="0" w:space="0" w:color="auto"/>
        <w:left w:val="none" w:sz="0" w:space="0" w:color="auto"/>
        <w:bottom w:val="none" w:sz="0" w:space="0" w:color="auto"/>
        <w:right w:val="none" w:sz="0" w:space="0" w:color="auto"/>
      </w:divBdr>
    </w:div>
    <w:div w:id="1159005855">
      <w:bodyDiv w:val="1"/>
      <w:marLeft w:val="0"/>
      <w:marRight w:val="0"/>
      <w:marTop w:val="0"/>
      <w:marBottom w:val="0"/>
      <w:divBdr>
        <w:top w:val="none" w:sz="0" w:space="0" w:color="auto"/>
        <w:left w:val="none" w:sz="0" w:space="0" w:color="auto"/>
        <w:bottom w:val="none" w:sz="0" w:space="0" w:color="auto"/>
        <w:right w:val="none" w:sz="0" w:space="0" w:color="auto"/>
      </w:divBdr>
    </w:div>
    <w:div w:id="1159349127">
      <w:bodyDiv w:val="1"/>
      <w:marLeft w:val="0"/>
      <w:marRight w:val="0"/>
      <w:marTop w:val="0"/>
      <w:marBottom w:val="0"/>
      <w:divBdr>
        <w:top w:val="none" w:sz="0" w:space="0" w:color="auto"/>
        <w:left w:val="none" w:sz="0" w:space="0" w:color="auto"/>
        <w:bottom w:val="none" w:sz="0" w:space="0" w:color="auto"/>
        <w:right w:val="none" w:sz="0" w:space="0" w:color="auto"/>
      </w:divBdr>
    </w:div>
    <w:div w:id="1159925471">
      <w:bodyDiv w:val="1"/>
      <w:marLeft w:val="0"/>
      <w:marRight w:val="0"/>
      <w:marTop w:val="0"/>
      <w:marBottom w:val="0"/>
      <w:divBdr>
        <w:top w:val="none" w:sz="0" w:space="0" w:color="auto"/>
        <w:left w:val="none" w:sz="0" w:space="0" w:color="auto"/>
        <w:bottom w:val="none" w:sz="0" w:space="0" w:color="auto"/>
        <w:right w:val="none" w:sz="0" w:space="0" w:color="auto"/>
      </w:divBdr>
    </w:div>
    <w:div w:id="1160002404">
      <w:bodyDiv w:val="1"/>
      <w:marLeft w:val="0"/>
      <w:marRight w:val="0"/>
      <w:marTop w:val="0"/>
      <w:marBottom w:val="0"/>
      <w:divBdr>
        <w:top w:val="none" w:sz="0" w:space="0" w:color="auto"/>
        <w:left w:val="none" w:sz="0" w:space="0" w:color="auto"/>
        <w:bottom w:val="none" w:sz="0" w:space="0" w:color="auto"/>
        <w:right w:val="none" w:sz="0" w:space="0" w:color="auto"/>
      </w:divBdr>
    </w:div>
    <w:div w:id="1162626910">
      <w:bodyDiv w:val="1"/>
      <w:marLeft w:val="0"/>
      <w:marRight w:val="0"/>
      <w:marTop w:val="0"/>
      <w:marBottom w:val="0"/>
      <w:divBdr>
        <w:top w:val="none" w:sz="0" w:space="0" w:color="auto"/>
        <w:left w:val="none" w:sz="0" w:space="0" w:color="auto"/>
        <w:bottom w:val="none" w:sz="0" w:space="0" w:color="auto"/>
        <w:right w:val="none" w:sz="0" w:space="0" w:color="auto"/>
      </w:divBdr>
    </w:div>
    <w:div w:id="1162769563">
      <w:bodyDiv w:val="1"/>
      <w:marLeft w:val="0"/>
      <w:marRight w:val="0"/>
      <w:marTop w:val="0"/>
      <w:marBottom w:val="0"/>
      <w:divBdr>
        <w:top w:val="none" w:sz="0" w:space="0" w:color="auto"/>
        <w:left w:val="none" w:sz="0" w:space="0" w:color="auto"/>
        <w:bottom w:val="none" w:sz="0" w:space="0" w:color="auto"/>
        <w:right w:val="none" w:sz="0" w:space="0" w:color="auto"/>
      </w:divBdr>
    </w:div>
    <w:div w:id="1163737396">
      <w:bodyDiv w:val="1"/>
      <w:marLeft w:val="0"/>
      <w:marRight w:val="0"/>
      <w:marTop w:val="0"/>
      <w:marBottom w:val="0"/>
      <w:divBdr>
        <w:top w:val="none" w:sz="0" w:space="0" w:color="auto"/>
        <w:left w:val="none" w:sz="0" w:space="0" w:color="auto"/>
        <w:bottom w:val="none" w:sz="0" w:space="0" w:color="auto"/>
        <w:right w:val="none" w:sz="0" w:space="0" w:color="auto"/>
      </w:divBdr>
    </w:div>
    <w:div w:id="1164974295">
      <w:bodyDiv w:val="1"/>
      <w:marLeft w:val="0"/>
      <w:marRight w:val="0"/>
      <w:marTop w:val="0"/>
      <w:marBottom w:val="0"/>
      <w:divBdr>
        <w:top w:val="none" w:sz="0" w:space="0" w:color="auto"/>
        <w:left w:val="none" w:sz="0" w:space="0" w:color="auto"/>
        <w:bottom w:val="none" w:sz="0" w:space="0" w:color="auto"/>
        <w:right w:val="none" w:sz="0" w:space="0" w:color="auto"/>
      </w:divBdr>
    </w:div>
    <w:div w:id="1165392672">
      <w:bodyDiv w:val="1"/>
      <w:marLeft w:val="0"/>
      <w:marRight w:val="0"/>
      <w:marTop w:val="0"/>
      <w:marBottom w:val="0"/>
      <w:divBdr>
        <w:top w:val="none" w:sz="0" w:space="0" w:color="auto"/>
        <w:left w:val="none" w:sz="0" w:space="0" w:color="auto"/>
        <w:bottom w:val="none" w:sz="0" w:space="0" w:color="auto"/>
        <w:right w:val="none" w:sz="0" w:space="0" w:color="auto"/>
      </w:divBdr>
    </w:div>
    <w:div w:id="1166019336">
      <w:bodyDiv w:val="1"/>
      <w:marLeft w:val="0"/>
      <w:marRight w:val="0"/>
      <w:marTop w:val="0"/>
      <w:marBottom w:val="0"/>
      <w:divBdr>
        <w:top w:val="none" w:sz="0" w:space="0" w:color="auto"/>
        <w:left w:val="none" w:sz="0" w:space="0" w:color="auto"/>
        <w:bottom w:val="none" w:sz="0" w:space="0" w:color="auto"/>
        <w:right w:val="none" w:sz="0" w:space="0" w:color="auto"/>
      </w:divBdr>
    </w:div>
    <w:div w:id="1166021383">
      <w:bodyDiv w:val="1"/>
      <w:marLeft w:val="0"/>
      <w:marRight w:val="0"/>
      <w:marTop w:val="0"/>
      <w:marBottom w:val="0"/>
      <w:divBdr>
        <w:top w:val="none" w:sz="0" w:space="0" w:color="auto"/>
        <w:left w:val="none" w:sz="0" w:space="0" w:color="auto"/>
        <w:bottom w:val="none" w:sz="0" w:space="0" w:color="auto"/>
        <w:right w:val="none" w:sz="0" w:space="0" w:color="auto"/>
      </w:divBdr>
    </w:div>
    <w:div w:id="1167209635">
      <w:bodyDiv w:val="1"/>
      <w:marLeft w:val="0"/>
      <w:marRight w:val="0"/>
      <w:marTop w:val="0"/>
      <w:marBottom w:val="0"/>
      <w:divBdr>
        <w:top w:val="none" w:sz="0" w:space="0" w:color="auto"/>
        <w:left w:val="none" w:sz="0" w:space="0" w:color="auto"/>
        <w:bottom w:val="none" w:sz="0" w:space="0" w:color="auto"/>
        <w:right w:val="none" w:sz="0" w:space="0" w:color="auto"/>
      </w:divBdr>
    </w:div>
    <w:div w:id="1168331323">
      <w:bodyDiv w:val="1"/>
      <w:marLeft w:val="0"/>
      <w:marRight w:val="0"/>
      <w:marTop w:val="0"/>
      <w:marBottom w:val="0"/>
      <w:divBdr>
        <w:top w:val="none" w:sz="0" w:space="0" w:color="auto"/>
        <w:left w:val="none" w:sz="0" w:space="0" w:color="auto"/>
        <w:bottom w:val="none" w:sz="0" w:space="0" w:color="auto"/>
        <w:right w:val="none" w:sz="0" w:space="0" w:color="auto"/>
      </w:divBdr>
    </w:div>
    <w:div w:id="1171868370">
      <w:bodyDiv w:val="1"/>
      <w:marLeft w:val="0"/>
      <w:marRight w:val="0"/>
      <w:marTop w:val="0"/>
      <w:marBottom w:val="0"/>
      <w:divBdr>
        <w:top w:val="none" w:sz="0" w:space="0" w:color="auto"/>
        <w:left w:val="none" w:sz="0" w:space="0" w:color="auto"/>
        <w:bottom w:val="none" w:sz="0" w:space="0" w:color="auto"/>
        <w:right w:val="none" w:sz="0" w:space="0" w:color="auto"/>
      </w:divBdr>
    </w:div>
    <w:div w:id="1173688798">
      <w:bodyDiv w:val="1"/>
      <w:marLeft w:val="0"/>
      <w:marRight w:val="0"/>
      <w:marTop w:val="0"/>
      <w:marBottom w:val="0"/>
      <w:divBdr>
        <w:top w:val="none" w:sz="0" w:space="0" w:color="auto"/>
        <w:left w:val="none" w:sz="0" w:space="0" w:color="auto"/>
        <w:bottom w:val="none" w:sz="0" w:space="0" w:color="auto"/>
        <w:right w:val="none" w:sz="0" w:space="0" w:color="auto"/>
      </w:divBdr>
    </w:div>
    <w:div w:id="1179468814">
      <w:bodyDiv w:val="1"/>
      <w:marLeft w:val="0"/>
      <w:marRight w:val="0"/>
      <w:marTop w:val="0"/>
      <w:marBottom w:val="0"/>
      <w:divBdr>
        <w:top w:val="none" w:sz="0" w:space="0" w:color="auto"/>
        <w:left w:val="none" w:sz="0" w:space="0" w:color="auto"/>
        <w:bottom w:val="none" w:sz="0" w:space="0" w:color="auto"/>
        <w:right w:val="none" w:sz="0" w:space="0" w:color="auto"/>
      </w:divBdr>
    </w:div>
    <w:div w:id="1179655558">
      <w:bodyDiv w:val="1"/>
      <w:marLeft w:val="0"/>
      <w:marRight w:val="0"/>
      <w:marTop w:val="0"/>
      <w:marBottom w:val="0"/>
      <w:divBdr>
        <w:top w:val="none" w:sz="0" w:space="0" w:color="auto"/>
        <w:left w:val="none" w:sz="0" w:space="0" w:color="auto"/>
        <w:bottom w:val="none" w:sz="0" w:space="0" w:color="auto"/>
        <w:right w:val="none" w:sz="0" w:space="0" w:color="auto"/>
      </w:divBdr>
    </w:div>
    <w:div w:id="1180238124">
      <w:bodyDiv w:val="1"/>
      <w:marLeft w:val="0"/>
      <w:marRight w:val="0"/>
      <w:marTop w:val="0"/>
      <w:marBottom w:val="0"/>
      <w:divBdr>
        <w:top w:val="none" w:sz="0" w:space="0" w:color="auto"/>
        <w:left w:val="none" w:sz="0" w:space="0" w:color="auto"/>
        <w:bottom w:val="none" w:sz="0" w:space="0" w:color="auto"/>
        <w:right w:val="none" w:sz="0" w:space="0" w:color="auto"/>
      </w:divBdr>
    </w:div>
    <w:div w:id="1180391893">
      <w:bodyDiv w:val="1"/>
      <w:marLeft w:val="0"/>
      <w:marRight w:val="0"/>
      <w:marTop w:val="0"/>
      <w:marBottom w:val="0"/>
      <w:divBdr>
        <w:top w:val="none" w:sz="0" w:space="0" w:color="auto"/>
        <w:left w:val="none" w:sz="0" w:space="0" w:color="auto"/>
        <w:bottom w:val="none" w:sz="0" w:space="0" w:color="auto"/>
        <w:right w:val="none" w:sz="0" w:space="0" w:color="auto"/>
      </w:divBdr>
    </w:div>
    <w:div w:id="1180657843">
      <w:bodyDiv w:val="1"/>
      <w:marLeft w:val="0"/>
      <w:marRight w:val="0"/>
      <w:marTop w:val="0"/>
      <w:marBottom w:val="0"/>
      <w:divBdr>
        <w:top w:val="none" w:sz="0" w:space="0" w:color="auto"/>
        <w:left w:val="none" w:sz="0" w:space="0" w:color="auto"/>
        <w:bottom w:val="none" w:sz="0" w:space="0" w:color="auto"/>
        <w:right w:val="none" w:sz="0" w:space="0" w:color="auto"/>
      </w:divBdr>
    </w:div>
    <w:div w:id="1181162254">
      <w:bodyDiv w:val="1"/>
      <w:marLeft w:val="0"/>
      <w:marRight w:val="0"/>
      <w:marTop w:val="0"/>
      <w:marBottom w:val="0"/>
      <w:divBdr>
        <w:top w:val="none" w:sz="0" w:space="0" w:color="auto"/>
        <w:left w:val="none" w:sz="0" w:space="0" w:color="auto"/>
        <w:bottom w:val="none" w:sz="0" w:space="0" w:color="auto"/>
        <w:right w:val="none" w:sz="0" w:space="0" w:color="auto"/>
      </w:divBdr>
    </w:div>
    <w:div w:id="1181776642">
      <w:bodyDiv w:val="1"/>
      <w:marLeft w:val="0"/>
      <w:marRight w:val="0"/>
      <w:marTop w:val="0"/>
      <w:marBottom w:val="0"/>
      <w:divBdr>
        <w:top w:val="none" w:sz="0" w:space="0" w:color="auto"/>
        <w:left w:val="none" w:sz="0" w:space="0" w:color="auto"/>
        <w:bottom w:val="none" w:sz="0" w:space="0" w:color="auto"/>
        <w:right w:val="none" w:sz="0" w:space="0" w:color="auto"/>
      </w:divBdr>
    </w:div>
    <w:div w:id="1182623657">
      <w:bodyDiv w:val="1"/>
      <w:marLeft w:val="0"/>
      <w:marRight w:val="0"/>
      <w:marTop w:val="0"/>
      <w:marBottom w:val="0"/>
      <w:divBdr>
        <w:top w:val="none" w:sz="0" w:space="0" w:color="auto"/>
        <w:left w:val="none" w:sz="0" w:space="0" w:color="auto"/>
        <w:bottom w:val="none" w:sz="0" w:space="0" w:color="auto"/>
        <w:right w:val="none" w:sz="0" w:space="0" w:color="auto"/>
      </w:divBdr>
    </w:div>
    <w:div w:id="1182743224">
      <w:bodyDiv w:val="1"/>
      <w:marLeft w:val="0"/>
      <w:marRight w:val="0"/>
      <w:marTop w:val="0"/>
      <w:marBottom w:val="0"/>
      <w:divBdr>
        <w:top w:val="none" w:sz="0" w:space="0" w:color="auto"/>
        <w:left w:val="none" w:sz="0" w:space="0" w:color="auto"/>
        <w:bottom w:val="none" w:sz="0" w:space="0" w:color="auto"/>
        <w:right w:val="none" w:sz="0" w:space="0" w:color="auto"/>
      </w:divBdr>
    </w:div>
    <w:div w:id="1188762715">
      <w:bodyDiv w:val="1"/>
      <w:marLeft w:val="0"/>
      <w:marRight w:val="0"/>
      <w:marTop w:val="0"/>
      <w:marBottom w:val="0"/>
      <w:divBdr>
        <w:top w:val="none" w:sz="0" w:space="0" w:color="auto"/>
        <w:left w:val="none" w:sz="0" w:space="0" w:color="auto"/>
        <w:bottom w:val="none" w:sz="0" w:space="0" w:color="auto"/>
        <w:right w:val="none" w:sz="0" w:space="0" w:color="auto"/>
      </w:divBdr>
    </w:div>
    <w:div w:id="1188831125">
      <w:bodyDiv w:val="1"/>
      <w:marLeft w:val="0"/>
      <w:marRight w:val="0"/>
      <w:marTop w:val="0"/>
      <w:marBottom w:val="0"/>
      <w:divBdr>
        <w:top w:val="none" w:sz="0" w:space="0" w:color="auto"/>
        <w:left w:val="none" w:sz="0" w:space="0" w:color="auto"/>
        <w:bottom w:val="none" w:sz="0" w:space="0" w:color="auto"/>
        <w:right w:val="none" w:sz="0" w:space="0" w:color="auto"/>
      </w:divBdr>
    </w:div>
    <w:div w:id="1189028476">
      <w:bodyDiv w:val="1"/>
      <w:marLeft w:val="0"/>
      <w:marRight w:val="0"/>
      <w:marTop w:val="0"/>
      <w:marBottom w:val="0"/>
      <w:divBdr>
        <w:top w:val="none" w:sz="0" w:space="0" w:color="auto"/>
        <w:left w:val="none" w:sz="0" w:space="0" w:color="auto"/>
        <w:bottom w:val="none" w:sz="0" w:space="0" w:color="auto"/>
        <w:right w:val="none" w:sz="0" w:space="0" w:color="auto"/>
      </w:divBdr>
    </w:div>
    <w:div w:id="1190725260">
      <w:bodyDiv w:val="1"/>
      <w:marLeft w:val="0"/>
      <w:marRight w:val="0"/>
      <w:marTop w:val="0"/>
      <w:marBottom w:val="0"/>
      <w:divBdr>
        <w:top w:val="none" w:sz="0" w:space="0" w:color="auto"/>
        <w:left w:val="none" w:sz="0" w:space="0" w:color="auto"/>
        <w:bottom w:val="none" w:sz="0" w:space="0" w:color="auto"/>
        <w:right w:val="none" w:sz="0" w:space="0" w:color="auto"/>
      </w:divBdr>
    </w:div>
    <w:div w:id="1190796104">
      <w:bodyDiv w:val="1"/>
      <w:marLeft w:val="0"/>
      <w:marRight w:val="0"/>
      <w:marTop w:val="0"/>
      <w:marBottom w:val="0"/>
      <w:divBdr>
        <w:top w:val="none" w:sz="0" w:space="0" w:color="auto"/>
        <w:left w:val="none" w:sz="0" w:space="0" w:color="auto"/>
        <w:bottom w:val="none" w:sz="0" w:space="0" w:color="auto"/>
        <w:right w:val="none" w:sz="0" w:space="0" w:color="auto"/>
      </w:divBdr>
    </w:div>
    <w:div w:id="1193500512">
      <w:bodyDiv w:val="1"/>
      <w:marLeft w:val="0"/>
      <w:marRight w:val="0"/>
      <w:marTop w:val="0"/>
      <w:marBottom w:val="0"/>
      <w:divBdr>
        <w:top w:val="none" w:sz="0" w:space="0" w:color="auto"/>
        <w:left w:val="none" w:sz="0" w:space="0" w:color="auto"/>
        <w:bottom w:val="none" w:sz="0" w:space="0" w:color="auto"/>
        <w:right w:val="none" w:sz="0" w:space="0" w:color="auto"/>
      </w:divBdr>
    </w:div>
    <w:div w:id="1195071946">
      <w:bodyDiv w:val="1"/>
      <w:marLeft w:val="0"/>
      <w:marRight w:val="0"/>
      <w:marTop w:val="0"/>
      <w:marBottom w:val="0"/>
      <w:divBdr>
        <w:top w:val="none" w:sz="0" w:space="0" w:color="auto"/>
        <w:left w:val="none" w:sz="0" w:space="0" w:color="auto"/>
        <w:bottom w:val="none" w:sz="0" w:space="0" w:color="auto"/>
        <w:right w:val="none" w:sz="0" w:space="0" w:color="auto"/>
      </w:divBdr>
    </w:div>
    <w:div w:id="1195996115">
      <w:bodyDiv w:val="1"/>
      <w:marLeft w:val="0"/>
      <w:marRight w:val="0"/>
      <w:marTop w:val="0"/>
      <w:marBottom w:val="0"/>
      <w:divBdr>
        <w:top w:val="none" w:sz="0" w:space="0" w:color="auto"/>
        <w:left w:val="none" w:sz="0" w:space="0" w:color="auto"/>
        <w:bottom w:val="none" w:sz="0" w:space="0" w:color="auto"/>
        <w:right w:val="none" w:sz="0" w:space="0" w:color="auto"/>
      </w:divBdr>
    </w:div>
    <w:div w:id="1197815926">
      <w:bodyDiv w:val="1"/>
      <w:marLeft w:val="0"/>
      <w:marRight w:val="0"/>
      <w:marTop w:val="0"/>
      <w:marBottom w:val="0"/>
      <w:divBdr>
        <w:top w:val="none" w:sz="0" w:space="0" w:color="auto"/>
        <w:left w:val="none" w:sz="0" w:space="0" w:color="auto"/>
        <w:bottom w:val="none" w:sz="0" w:space="0" w:color="auto"/>
        <w:right w:val="none" w:sz="0" w:space="0" w:color="auto"/>
      </w:divBdr>
    </w:div>
    <w:div w:id="1199586162">
      <w:bodyDiv w:val="1"/>
      <w:marLeft w:val="0"/>
      <w:marRight w:val="0"/>
      <w:marTop w:val="0"/>
      <w:marBottom w:val="0"/>
      <w:divBdr>
        <w:top w:val="none" w:sz="0" w:space="0" w:color="auto"/>
        <w:left w:val="none" w:sz="0" w:space="0" w:color="auto"/>
        <w:bottom w:val="none" w:sz="0" w:space="0" w:color="auto"/>
        <w:right w:val="none" w:sz="0" w:space="0" w:color="auto"/>
      </w:divBdr>
    </w:div>
    <w:div w:id="1200893682">
      <w:bodyDiv w:val="1"/>
      <w:marLeft w:val="0"/>
      <w:marRight w:val="0"/>
      <w:marTop w:val="0"/>
      <w:marBottom w:val="0"/>
      <w:divBdr>
        <w:top w:val="none" w:sz="0" w:space="0" w:color="auto"/>
        <w:left w:val="none" w:sz="0" w:space="0" w:color="auto"/>
        <w:bottom w:val="none" w:sz="0" w:space="0" w:color="auto"/>
        <w:right w:val="none" w:sz="0" w:space="0" w:color="auto"/>
      </w:divBdr>
    </w:div>
    <w:div w:id="1201893075">
      <w:bodyDiv w:val="1"/>
      <w:marLeft w:val="0"/>
      <w:marRight w:val="0"/>
      <w:marTop w:val="0"/>
      <w:marBottom w:val="0"/>
      <w:divBdr>
        <w:top w:val="none" w:sz="0" w:space="0" w:color="auto"/>
        <w:left w:val="none" w:sz="0" w:space="0" w:color="auto"/>
        <w:bottom w:val="none" w:sz="0" w:space="0" w:color="auto"/>
        <w:right w:val="none" w:sz="0" w:space="0" w:color="auto"/>
      </w:divBdr>
    </w:div>
    <w:div w:id="1202670639">
      <w:bodyDiv w:val="1"/>
      <w:marLeft w:val="0"/>
      <w:marRight w:val="0"/>
      <w:marTop w:val="0"/>
      <w:marBottom w:val="0"/>
      <w:divBdr>
        <w:top w:val="none" w:sz="0" w:space="0" w:color="auto"/>
        <w:left w:val="none" w:sz="0" w:space="0" w:color="auto"/>
        <w:bottom w:val="none" w:sz="0" w:space="0" w:color="auto"/>
        <w:right w:val="none" w:sz="0" w:space="0" w:color="auto"/>
      </w:divBdr>
    </w:div>
    <w:div w:id="1203907960">
      <w:bodyDiv w:val="1"/>
      <w:marLeft w:val="0"/>
      <w:marRight w:val="0"/>
      <w:marTop w:val="0"/>
      <w:marBottom w:val="0"/>
      <w:divBdr>
        <w:top w:val="none" w:sz="0" w:space="0" w:color="auto"/>
        <w:left w:val="none" w:sz="0" w:space="0" w:color="auto"/>
        <w:bottom w:val="none" w:sz="0" w:space="0" w:color="auto"/>
        <w:right w:val="none" w:sz="0" w:space="0" w:color="auto"/>
      </w:divBdr>
    </w:div>
    <w:div w:id="1207569604">
      <w:bodyDiv w:val="1"/>
      <w:marLeft w:val="0"/>
      <w:marRight w:val="0"/>
      <w:marTop w:val="0"/>
      <w:marBottom w:val="0"/>
      <w:divBdr>
        <w:top w:val="none" w:sz="0" w:space="0" w:color="auto"/>
        <w:left w:val="none" w:sz="0" w:space="0" w:color="auto"/>
        <w:bottom w:val="none" w:sz="0" w:space="0" w:color="auto"/>
        <w:right w:val="none" w:sz="0" w:space="0" w:color="auto"/>
      </w:divBdr>
    </w:div>
    <w:div w:id="1210410022">
      <w:bodyDiv w:val="1"/>
      <w:marLeft w:val="0"/>
      <w:marRight w:val="0"/>
      <w:marTop w:val="0"/>
      <w:marBottom w:val="0"/>
      <w:divBdr>
        <w:top w:val="none" w:sz="0" w:space="0" w:color="auto"/>
        <w:left w:val="none" w:sz="0" w:space="0" w:color="auto"/>
        <w:bottom w:val="none" w:sz="0" w:space="0" w:color="auto"/>
        <w:right w:val="none" w:sz="0" w:space="0" w:color="auto"/>
      </w:divBdr>
    </w:div>
    <w:div w:id="1211530634">
      <w:bodyDiv w:val="1"/>
      <w:marLeft w:val="0"/>
      <w:marRight w:val="0"/>
      <w:marTop w:val="0"/>
      <w:marBottom w:val="0"/>
      <w:divBdr>
        <w:top w:val="none" w:sz="0" w:space="0" w:color="auto"/>
        <w:left w:val="none" w:sz="0" w:space="0" w:color="auto"/>
        <w:bottom w:val="none" w:sz="0" w:space="0" w:color="auto"/>
        <w:right w:val="none" w:sz="0" w:space="0" w:color="auto"/>
      </w:divBdr>
    </w:div>
    <w:div w:id="1212963025">
      <w:bodyDiv w:val="1"/>
      <w:marLeft w:val="0"/>
      <w:marRight w:val="0"/>
      <w:marTop w:val="0"/>
      <w:marBottom w:val="0"/>
      <w:divBdr>
        <w:top w:val="none" w:sz="0" w:space="0" w:color="auto"/>
        <w:left w:val="none" w:sz="0" w:space="0" w:color="auto"/>
        <w:bottom w:val="none" w:sz="0" w:space="0" w:color="auto"/>
        <w:right w:val="none" w:sz="0" w:space="0" w:color="auto"/>
      </w:divBdr>
    </w:div>
    <w:div w:id="1215388255">
      <w:bodyDiv w:val="1"/>
      <w:marLeft w:val="0"/>
      <w:marRight w:val="0"/>
      <w:marTop w:val="0"/>
      <w:marBottom w:val="0"/>
      <w:divBdr>
        <w:top w:val="none" w:sz="0" w:space="0" w:color="auto"/>
        <w:left w:val="none" w:sz="0" w:space="0" w:color="auto"/>
        <w:bottom w:val="none" w:sz="0" w:space="0" w:color="auto"/>
        <w:right w:val="none" w:sz="0" w:space="0" w:color="auto"/>
      </w:divBdr>
    </w:div>
    <w:div w:id="1218321946">
      <w:bodyDiv w:val="1"/>
      <w:marLeft w:val="0"/>
      <w:marRight w:val="0"/>
      <w:marTop w:val="0"/>
      <w:marBottom w:val="0"/>
      <w:divBdr>
        <w:top w:val="none" w:sz="0" w:space="0" w:color="auto"/>
        <w:left w:val="none" w:sz="0" w:space="0" w:color="auto"/>
        <w:bottom w:val="none" w:sz="0" w:space="0" w:color="auto"/>
        <w:right w:val="none" w:sz="0" w:space="0" w:color="auto"/>
      </w:divBdr>
    </w:div>
    <w:div w:id="1220747653">
      <w:bodyDiv w:val="1"/>
      <w:marLeft w:val="0"/>
      <w:marRight w:val="0"/>
      <w:marTop w:val="0"/>
      <w:marBottom w:val="0"/>
      <w:divBdr>
        <w:top w:val="none" w:sz="0" w:space="0" w:color="auto"/>
        <w:left w:val="none" w:sz="0" w:space="0" w:color="auto"/>
        <w:bottom w:val="none" w:sz="0" w:space="0" w:color="auto"/>
        <w:right w:val="none" w:sz="0" w:space="0" w:color="auto"/>
      </w:divBdr>
    </w:div>
    <w:div w:id="1221164992">
      <w:bodyDiv w:val="1"/>
      <w:marLeft w:val="0"/>
      <w:marRight w:val="0"/>
      <w:marTop w:val="0"/>
      <w:marBottom w:val="0"/>
      <w:divBdr>
        <w:top w:val="none" w:sz="0" w:space="0" w:color="auto"/>
        <w:left w:val="none" w:sz="0" w:space="0" w:color="auto"/>
        <w:bottom w:val="none" w:sz="0" w:space="0" w:color="auto"/>
        <w:right w:val="none" w:sz="0" w:space="0" w:color="auto"/>
      </w:divBdr>
    </w:div>
    <w:div w:id="1222791229">
      <w:bodyDiv w:val="1"/>
      <w:marLeft w:val="0"/>
      <w:marRight w:val="0"/>
      <w:marTop w:val="0"/>
      <w:marBottom w:val="0"/>
      <w:divBdr>
        <w:top w:val="none" w:sz="0" w:space="0" w:color="auto"/>
        <w:left w:val="none" w:sz="0" w:space="0" w:color="auto"/>
        <w:bottom w:val="none" w:sz="0" w:space="0" w:color="auto"/>
        <w:right w:val="none" w:sz="0" w:space="0" w:color="auto"/>
      </w:divBdr>
    </w:div>
    <w:div w:id="1223255301">
      <w:bodyDiv w:val="1"/>
      <w:marLeft w:val="0"/>
      <w:marRight w:val="0"/>
      <w:marTop w:val="0"/>
      <w:marBottom w:val="0"/>
      <w:divBdr>
        <w:top w:val="none" w:sz="0" w:space="0" w:color="auto"/>
        <w:left w:val="none" w:sz="0" w:space="0" w:color="auto"/>
        <w:bottom w:val="none" w:sz="0" w:space="0" w:color="auto"/>
        <w:right w:val="none" w:sz="0" w:space="0" w:color="auto"/>
      </w:divBdr>
    </w:div>
    <w:div w:id="1223520480">
      <w:bodyDiv w:val="1"/>
      <w:marLeft w:val="0"/>
      <w:marRight w:val="0"/>
      <w:marTop w:val="0"/>
      <w:marBottom w:val="0"/>
      <w:divBdr>
        <w:top w:val="none" w:sz="0" w:space="0" w:color="auto"/>
        <w:left w:val="none" w:sz="0" w:space="0" w:color="auto"/>
        <w:bottom w:val="none" w:sz="0" w:space="0" w:color="auto"/>
        <w:right w:val="none" w:sz="0" w:space="0" w:color="auto"/>
      </w:divBdr>
    </w:div>
    <w:div w:id="1223953826">
      <w:bodyDiv w:val="1"/>
      <w:marLeft w:val="0"/>
      <w:marRight w:val="0"/>
      <w:marTop w:val="0"/>
      <w:marBottom w:val="0"/>
      <w:divBdr>
        <w:top w:val="none" w:sz="0" w:space="0" w:color="auto"/>
        <w:left w:val="none" w:sz="0" w:space="0" w:color="auto"/>
        <w:bottom w:val="none" w:sz="0" w:space="0" w:color="auto"/>
        <w:right w:val="none" w:sz="0" w:space="0" w:color="auto"/>
      </w:divBdr>
    </w:div>
    <w:div w:id="1226601283">
      <w:bodyDiv w:val="1"/>
      <w:marLeft w:val="0"/>
      <w:marRight w:val="0"/>
      <w:marTop w:val="0"/>
      <w:marBottom w:val="0"/>
      <w:divBdr>
        <w:top w:val="none" w:sz="0" w:space="0" w:color="auto"/>
        <w:left w:val="none" w:sz="0" w:space="0" w:color="auto"/>
        <w:bottom w:val="none" w:sz="0" w:space="0" w:color="auto"/>
        <w:right w:val="none" w:sz="0" w:space="0" w:color="auto"/>
      </w:divBdr>
    </w:div>
    <w:div w:id="1229070217">
      <w:bodyDiv w:val="1"/>
      <w:marLeft w:val="0"/>
      <w:marRight w:val="0"/>
      <w:marTop w:val="0"/>
      <w:marBottom w:val="0"/>
      <w:divBdr>
        <w:top w:val="none" w:sz="0" w:space="0" w:color="auto"/>
        <w:left w:val="none" w:sz="0" w:space="0" w:color="auto"/>
        <w:bottom w:val="none" w:sz="0" w:space="0" w:color="auto"/>
        <w:right w:val="none" w:sz="0" w:space="0" w:color="auto"/>
      </w:divBdr>
    </w:div>
    <w:div w:id="1230534246">
      <w:bodyDiv w:val="1"/>
      <w:marLeft w:val="0"/>
      <w:marRight w:val="0"/>
      <w:marTop w:val="0"/>
      <w:marBottom w:val="0"/>
      <w:divBdr>
        <w:top w:val="none" w:sz="0" w:space="0" w:color="auto"/>
        <w:left w:val="none" w:sz="0" w:space="0" w:color="auto"/>
        <w:bottom w:val="none" w:sz="0" w:space="0" w:color="auto"/>
        <w:right w:val="none" w:sz="0" w:space="0" w:color="auto"/>
      </w:divBdr>
    </w:div>
    <w:div w:id="1232041540">
      <w:bodyDiv w:val="1"/>
      <w:marLeft w:val="0"/>
      <w:marRight w:val="0"/>
      <w:marTop w:val="0"/>
      <w:marBottom w:val="0"/>
      <w:divBdr>
        <w:top w:val="none" w:sz="0" w:space="0" w:color="auto"/>
        <w:left w:val="none" w:sz="0" w:space="0" w:color="auto"/>
        <w:bottom w:val="none" w:sz="0" w:space="0" w:color="auto"/>
        <w:right w:val="none" w:sz="0" w:space="0" w:color="auto"/>
      </w:divBdr>
    </w:div>
    <w:div w:id="1234897727">
      <w:bodyDiv w:val="1"/>
      <w:marLeft w:val="0"/>
      <w:marRight w:val="0"/>
      <w:marTop w:val="0"/>
      <w:marBottom w:val="0"/>
      <w:divBdr>
        <w:top w:val="none" w:sz="0" w:space="0" w:color="auto"/>
        <w:left w:val="none" w:sz="0" w:space="0" w:color="auto"/>
        <w:bottom w:val="none" w:sz="0" w:space="0" w:color="auto"/>
        <w:right w:val="none" w:sz="0" w:space="0" w:color="auto"/>
      </w:divBdr>
    </w:div>
    <w:div w:id="1236236167">
      <w:bodyDiv w:val="1"/>
      <w:marLeft w:val="0"/>
      <w:marRight w:val="0"/>
      <w:marTop w:val="0"/>
      <w:marBottom w:val="0"/>
      <w:divBdr>
        <w:top w:val="none" w:sz="0" w:space="0" w:color="auto"/>
        <w:left w:val="none" w:sz="0" w:space="0" w:color="auto"/>
        <w:bottom w:val="none" w:sz="0" w:space="0" w:color="auto"/>
        <w:right w:val="none" w:sz="0" w:space="0" w:color="auto"/>
      </w:divBdr>
    </w:div>
    <w:div w:id="1241060101">
      <w:bodyDiv w:val="1"/>
      <w:marLeft w:val="0"/>
      <w:marRight w:val="0"/>
      <w:marTop w:val="0"/>
      <w:marBottom w:val="0"/>
      <w:divBdr>
        <w:top w:val="none" w:sz="0" w:space="0" w:color="auto"/>
        <w:left w:val="none" w:sz="0" w:space="0" w:color="auto"/>
        <w:bottom w:val="none" w:sz="0" w:space="0" w:color="auto"/>
        <w:right w:val="none" w:sz="0" w:space="0" w:color="auto"/>
      </w:divBdr>
    </w:div>
    <w:div w:id="1242520192">
      <w:bodyDiv w:val="1"/>
      <w:marLeft w:val="0"/>
      <w:marRight w:val="0"/>
      <w:marTop w:val="0"/>
      <w:marBottom w:val="0"/>
      <w:divBdr>
        <w:top w:val="none" w:sz="0" w:space="0" w:color="auto"/>
        <w:left w:val="none" w:sz="0" w:space="0" w:color="auto"/>
        <w:bottom w:val="none" w:sz="0" w:space="0" w:color="auto"/>
        <w:right w:val="none" w:sz="0" w:space="0" w:color="auto"/>
      </w:divBdr>
    </w:div>
    <w:div w:id="1244414731">
      <w:bodyDiv w:val="1"/>
      <w:marLeft w:val="0"/>
      <w:marRight w:val="0"/>
      <w:marTop w:val="0"/>
      <w:marBottom w:val="0"/>
      <w:divBdr>
        <w:top w:val="none" w:sz="0" w:space="0" w:color="auto"/>
        <w:left w:val="none" w:sz="0" w:space="0" w:color="auto"/>
        <w:bottom w:val="none" w:sz="0" w:space="0" w:color="auto"/>
        <w:right w:val="none" w:sz="0" w:space="0" w:color="auto"/>
      </w:divBdr>
    </w:div>
    <w:div w:id="1246568316">
      <w:bodyDiv w:val="1"/>
      <w:marLeft w:val="0"/>
      <w:marRight w:val="0"/>
      <w:marTop w:val="0"/>
      <w:marBottom w:val="0"/>
      <w:divBdr>
        <w:top w:val="none" w:sz="0" w:space="0" w:color="auto"/>
        <w:left w:val="none" w:sz="0" w:space="0" w:color="auto"/>
        <w:bottom w:val="none" w:sz="0" w:space="0" w:color="auto"/>
        <w:right w:val="none" w:sz="0" w:space="0" w:color="auto"/>
      </w:divBdr>
    </w:div>
    <w:div w:id="1248804397">
      <w:bodyDiv w:val="1"/>
      <w:marLeft w:val="0"/>
      <w:marRight w:val="0"/>
      <w:marTop w:val="0"/>
      <w:marBottom w:val="0"/>
      <w:divBdr>
        <w:top w:val="none" w:sz="0" w:space="0" w:color="auto"/>
        <w:left w:val="none" w:sz="0" w:space="0" w:color="auto"/>
        <w:bottom w:val="none" w:sz="0" w:space="0" w:color="auto"/>
        <w:right w:val="none" w:sz="0" w:space="0" w:color="auto"/>
      </w:divBdr>
    </w:div>
    <w:div w:id="1249268055">
      <w:bodyDiv w:val="1"/>
      <w:marLeft w:val="0"/>
      <w:marRight w:val="0"/>
      <w:marTop w:val="0"/>
      <w:marBottom w:val="0"/>
      <w:divBdr>
        <w:top w:val="none" w:sz="0" w:space="0" w:color="auto"/>
        <w:left w:val="none" w:sz="0" w:space="0" w:color="auto"/>
        <w:bottom w:val="none" w:sz="0" w:space="0" w:color="auto"/>
        <w:right w:val="none" w:sz="0" w:space="0" w:color="auto"/>
      </w:divBdr>
    </w:div>
    <w:div w:id="1250894750">
      <w:bodyDiv w:val="1"/>
      <w:marLeft w:val="0"/>
      <w:marRight w:val="0"/>
      <w:marTop w:val="0"/>
      <w:marBottom w:val="0"/>
      <w:divBdr>
        <w:top w:val="none" w:sz="0" w:space="0" w:color="auto"/>
        <w:left w:val="none" w:sz="0" w:space="0" w:color="auto"/>
        <w:bottom w:val="none" w:sz="0" w:space="0" w:color="auto"/>
        <w:right w:val="none" w:sz="0" w:space="0" w:color="auto"/>
      </w:divBdr>
    </w:div>
    <w:div w:id="1255239034">
      <w:bodyDiv w:val="1"/>
      <w:marLeft w:val="0"/>
      <w:marRight w:val="0"/>
      <w:marTop w:val="0"/>
      <w:marBottom w:val="0"/>
      <w:divBdr>
        <w:top w:val="none" w:sz="0" w:space="0" w:color="auto"/>
        <w:left w:val="none" w:sz="0" w:space="0" w:color="auto"/>
        <w:bottom w:val="none" w:sz="0" w:space="0" w:color="auto"/>
        <w:right w:val="none" w:sz="0" w:space="0" w:color="auto"/>
      </w:divBdr>
    </w:div>
    <w:div w:id="1258751928">
      <w:bodyDiv w:val="1"/>
      <w:marLeft w:val="0"/>
      <w:marRight w:val="0"/>
      <w:marTop w:val="0"/>
      <w:marBottom w:val="0"/>
      <w:divBdr>
        <w:top w:val="none" w:sz="0" w:space="0" w:color="auto"/>
        <w:left w:val="none" w:sz="0" w:space="0" w:color="auto"/>
        <w:bottom w:val="none" w:sz="0" w:space="0" w:color="auto"/>
        <w:right w:val="none" w:sz="0" w:space="0" w:color="auto"/>
      </w:divBdr>
    </w:div>
    <w:div w:id="1265042194">
      <w:bodyDiv w:val="1"/>
      <w:marLeft w:val="0"/>
      <w:marRight w:val="0"/>
      <w:marTop w:val="0"/>
      <w:marBottom w:val="0"/>
      <w:divBdr>
        <w:top w:val="none" w:sz="0" w:space="0" w:color="auto"/>
        <w:left w:val="none" w:sz="0" w:space="0" w:color="auto"/>
        <w:bottom w:val="none" w:sz="0" w:space="0" w:color="auto"/>
        <w:right w:val="none" w:sz="0" w:space="0" w:color="auto"/>
      </w:divBdr>
    </w:div>
    <w:div w:id="1267689287">
      <w:bodyDiv w:val="1"/>
      <w:marLeft w:val="0"/>
      <w:marRight w:val="0"/>
      <w:marTop w:val="0"/>
      <w:marBottom w:val="0"/>
      <w:divBdr>
        <w:top w:val="none" w:sz="0" w:space="0" w:color="auto"/>
        <w:left w:val="none" w:sz="0" w:space="0" w:color="auto"/>
        <w:bottom w:val="none" w:sz="0" w:space="0" w:color="auto"/>
        <w:right w:val="none" w:sz="0" w:space="0" w:color="auto"/>
      </w:divBdr>
    </w:div>
    <w:div w:id="1269116978">
      <w:bodyDiv w:val="1"/>
      <w:marLeft w:val="0"/>
      <w:marRight w:val="0"/>
      <w:marTop w:val="0"/>
      <w:marBottom w:val="0"/>
      <w:divBdr>
        <w:top w:val="none" w:sz="0" w:space="0" w:color="auto"/>
        <w:left w:val="none" w:sz="0" w:space="0" w:color="auto"/>
        <w:bottom w:val="none" w:sz="0" w:space="0" w:color="auto"/>
        <w:right w:val="none" w:sz="0" w:space="0" w:color="auto"/>
      </w:divBdr>
    </w:div>
    <w:div w:id="1271204227">
      <w:bodyDiv w:val="1"/>
      <w:marLeft w:val="0"/>
      <w:marRight w:val="0"/>
      <w:marTop w:val="0"/>
      <w:marBottom w:val="0"/>
      <w:divBdr>
        <w:top w:val="none" w:sz="0" w:space="0" w:color="auto"/>
        <w:left w:val="none" w:sz="0" w:space="0" w:color="auto"/>
        <w:bottom w:val="none" w:sz="0" w:space="0" w:color="auto"/>
        <w:right w:val="none" w:sz="0" w:space="0" w:color="auto"/>
      </w:divBdr>
    </w:div>
    <w:div w:id="1272788226">
      <w:bodyDiv w:val="1"/>
      <w:marLeft w:val="0"/>
      <w:marRight w:val="0"/>
      <w:marTop w:val="0"/>
      <w:marBottom w:val="0"/>
      <w:divBdr>
        <w:top w:val="none" w:sz="0" w:space="0" w:color="auto"/>
        <w:left w:val="none" w:sz="0" w:space="0" w:color="auto"/>
        <w:bottom w:val="none" w:sz="0" w:space="0" w:color="auto"/>
        <w:right w:val="none" w:sz="0" w:space="0" w:color="auto"/>
      </w:divBdr>
    </w:div>
    <w:div w:id="1273249301">
      <w:bodyDiv w:val="1"/>
      <w:marLeft w:val="0"/>
      <w:marRight w:val="0"/>
      <w:marTop w:val="0"/>
      <w:marBottom w:val="0"/>
      <w:divBdr>
        <w:top w:val="none" w:sz="0" w:space="0" w:color="auto"/>
        <w:left w:val="none" w:sz="0" w:space="0" w:color="auto"/>
        <w:bottom w:val="none" w:sz="0" w:space="0" w:color="auto"/>
        <w:right w:val="none" w:sz="0" w:space="0" w:color="auto"/>
      </w:divBdr>
    </w:div>
    <w:div w:id="1274746493">
      <w:bodyDiv w:val="1"/>
      <w:marLeft w:val="0"/>
      <w:marRight w:val="0"/>
      <w:marTop w:val="0"/>
      <w:marBottom w:val="0"/>
      <w:divBdr>
        <w:top w:val="none" w:sz="0" w:space="0" w:color="auto"/>
        <w:left w:val="none" w:sz="0" w:space="0" w:color="auto"/>
        <w:bottom w:val="none" w:sz="0" w:space="0" w:color="auto"/>
        <w:right w:val="none" w:sz="0" w:space="0" w:color="auto"/>
      </w:divBdr>
    </w:div>
    <w:div w:id="1275095638">
      <w:bodyDiv w:val="1"/>
      <w:marLeft w:val="0"/>
      <w:marRight w:val="0"/>
      <w:marTop w:val="0"/>
      <w:marBottom w:val="0"/>
      <w:divBdr>
        <w:top w:val="none" w:sz="0" w:space="0" w:color="auto"/>
        <w:left w:val="none" w:sz="0" w:space="0" w:color="auto"/>
        <w:bottom w:val="none" w:sz="0" w:space="0" w:color="auto"/>
        <w:right w:val="none" w:sz="0" w:space="0" w:color="auto"/>
      </w:divBdr>
    </w:div>
    <w:div w:id="1275553774">
      <w:bodyDiv w:val="1"/>
      <w:marLeft w:val="0"/>
      <w:marRight w:val="0"/>
      <w:marTop w:val="0"/>
      <w:marBottom w:val="0"/>
      <w:divBdr>
        <w:top w:val="none" w:sz="0" w:space="0" w:color="auto"/>
        <w:left w:val="none" w:sz="0" w:space="0" w:color="auto"/>
        <w:bottom w:val="none" w:sz="0" w:space="0" w:color="auto"/>
        <w:right w:val="none" w:sz="0" w:space="0" w:color="auto"/>
      </w:divBdr>
    </w:div>
    <w:div w:id="1277712299">
      <w:bodyDiv w:val="1"/>
      <w:marLeft w:val="0"/>
      <w:marRight w:val="0"/>
      <w:marTop w:val="0"/>
      <w:marBottom w:val="0"/>
      <w:divBdr>
        <w:top w:val="none" w:sz="0" w:space="0" w:color="auto"/>
        <w:left w:val="none" w:sz="0" w:space="0" w:color="auto"/>
        <w:bottom w:val="none" w:sz="0" w:space="0" w:color="auto"/>
        <w:right w:val="none" w:sz="0" w:space="0" w:color="auto"/>
      </w:divBdr>
    </w:div>
    <w:div w:id="1278368404">
      <w:bodyDiv w:val="1"/>
      <w:marLeft w:val="0"/>
      <w:marRight w:val="0"/>
      <w:marTop w:val="0"/>
      <w:marBottom w:val="0"/>
      <w:divBdr>
        <w:top w:val="none" w:sz="0" w:space="0" w:color="auto"/>
        <w:left w:val="none" w:sz="0" w:space="0" w:color="auto"/>
        <w:bottom w:val="none" w:sz="0" w:space="0" w:color="auto"/>
        <w:right w:val="none" w:sz="0" w:space="0" w:color="auto"/>
      </w:divBdr>
    </w:div>
    <w:div w:id="1278414070">
      <w:bodyDiv w:val="1"/>
      <w:marLeft w:val="0"/>
      <w:marRight w:val="0"/>
      <w:marTop w:val="0"/>
      <w:marBottom w:val="0"/>
      <w:divBdr>
        <w:top w:val="none" w:sz="0" w:space="0" w:color="auto"/>
        <w:left w:val="none" w:sz="0" w:space="0" w:color="auto"/>
        <w:bottom w:val="none" w:sz="0" w:space="0" w:color="auto"/>
        <w:right w:val="none" w:sz="0" w:space="0" w:color="auto"/>
      </w:divBdr>
    </w:div>
    <w:div w:id="1278945990">
      <w:bodyDiv w:val="1"/>
      <w:marLeft w:val="0"/>
      <w:marRight w:val="0"/>
      <w:marTop w:val="0"/>
      <w:marBottom w:val="0"/>
      <w:divBdr>
        <w:top w:val="none" w:sz="0" w:space="0" w:color="auto"/>
        <w:left w:val="none" w:sz="0" w:space="0" w:color="auto"/>
        <w:bottom w:val="none" w:sz="0" w:space="0" w:color="auto"/>
        <w:right w:val="none" w:sz="0" w:space="0" w:color="auto"/>
      </w:divBdr>
    </w:div>
    <w:div w:id="1282490299">
      <w:bodyDiv w:val="1"/>
      <w:marLeft w:val="0"/>
      <w:marRight w:val="0"/>
      <w:marTop w:val="0"/>
      <w:marBottom w:val="0"/>
      <w:divBdr>
        <w:top w:val="none" w:sz="0" w:space="0" w:color="auto"/>
        <w:left w:val="none" w:sz="0" w:space="0" w:color="auto"/>
        <w:bottom w:val="none" w:sz="0" w:space="0" w:color="auto"/>
        <w:right w:val="none" w:sz="0" w:space="0" w:color="auto"/>
      </w:divBdr>
    </w:div>
    <w:div w:id="1284459962">
      <w:bodyDiv w:val="1"/>
      <w:marLeft w:val="0"/>
      <w:marRight w:val="0"/>
      <w:marTop w:val="0"/>
      <w:marBottom w:val="0"/>
      <w:divBdr>
        <w:top w:val="none" w:sz="0" w:space="0" w:color="auto"/>
        <w:left w:val="none" w:sz="0" w:space="0" w:color="auto"/>
        <w:bottom w:val="none" w:sz="0" w:space="0" w:color="auto"/>
        <w:right w:val="none" w:sz="0" w:space="0" w:color="auto"/>
      </w:divBdr>
    </w:div>
    <w:div w:id="1289555555">
      <w:bodyDiv w:val="1"/>
      <w:marLeft w:val="0"/>
      <w:marRight w:val="0"/>
      <w:marTop w:val="0"/>
      <w:marBottom w:val="0"/>
      <w:divBdr>
        <w:top w:val="none" w:sz="0" w:space="0" w:color="auto"/>
        <w:left w:val="none" w:sz="0" w:space="0" w:color="auto"/>
        <w:bottom w:val="none" w:sz="0" w:space="0" w:color="auto"/>
        <w:right w:val="none" w:sz="0" w:space="0" w:color="auto"/>
      </w:divBdr>
    </w:div>
    <w:div w:id="1292007752">
      <w:bodyDiv w:val="1"/>
      <w:marLeft w:val="0"/>
      <w:marRight w:val="0"/>
      <w:marTop w:val="0"/>
      <w:marBottom w:val="0"/>
      <w:divBdr>
        <w:top w:val="none" w:sz="0" w:space="0" w:color="auto"/>
        <w:left w:val="none" w:sz="0" w:space="0" w:color="auto"/>
        <w:bottom w:val="none" w:sz="0" w:space="0" w:color="auto"/>
        <w:right w:val="none" w:sz="0" w:space="0" w:color="auto"/>
      </w:divBdr>
    </w:div>
    <w:div w:id="1292325925">
      <w:bodyDiv w:val="1"/>
      <w:marLeft w:val="0"/>
      <w:marRight w:val="0"/>
      <w:marTop w:val="0"/>
      <w:marBottom w:val="0"/>
      <w:divBdr>
        <w:top w:val="none" w:sz="0" w:space="0" w:color="auto"/>
        <w:left w:val="none" w:sz="0" w:space="0" w:color="auto"/>
        <w:bottom w:val="none" w:sz="0" w:space="0" w:color="auto"/>
        <w:right w:val="none" w:sz="0" w:space="0" w:color="auto"/>
      </w:divBdr>
    </w:div>
    <w:div w:id="1295214173">
      <w:bodyDiv w:val="1"/>
      <w:marLeft w:val="0"/>
      <w:marRight w:val="0"/>
      <w:marTop w:val="0"/>
      <w:marBottom w:val="0"/>
      <w:divBdr>
        <w:top w:val="none" w:sz="0" w:space="0" w:color="auto"/>
        <w:left w:val="none" w:sz="0" w:space="0" w:color="auto"/>
        <w:bottom w:val="none" w:sz="0" w:space="0" w:color="auto"/>
        <w:right w:val="none" w:sz="0" w:space="0" w:color="auto"/>
      </w:divBdr>
    </w:div>
    <w:div w:id="1301031795">
      <w:bodyDiv w:val="1"/>
      <w:marLeft w:val="0"/>
      <w:marRight w:val="0"/>
      <w:marTop w:val="0"/>
      <w:marBottom w:val="0"/>
      <w:divBdr>
        <w:top w:val="none" w:sz="0" w:space="0" w:color="auto"/>
        <w:left w:val="none" w:sz="0" w:space="0" w:color="auto"/>
        <w:bottom w:val="none" w:sz="0" w:space="0" w:color="auto"/>
        <w:right w:val="none" w:sz="0" w:space="0" w:color="auto"/>
      </w:divBdr>
    </w:div>
    <w:div w:id="1304045946">
      <w:bodyDiv w:val="1"/>
      <w:marLeft w:val="0"/>
      <w:marRight w:val="0"/>
      <w:marTop w:val="0"/>
      <w:marBottom w:val="0"/>
      <w:divBdr>
        <w:top w:val="none" w:sz="0" w:space="0" w:color="auto"/>
        <w:left w:val="none" w:sz="0" w:space="0" w:color="auto"/>
        <w:bottom w:val="none" w:sz="0" w:space="0" w:color="auto"/>
        <w:right w:val="none" w:sz="0" w:space="0" w:color="auto"/>
      </w:divBdr>
    </w:div>
    <w:div w:id="1304654173">
      <w:bodyDiv w:val="1"/>
      <w:marLeft w:val="0"/>
      <w:marRight w:val="0"/>
      <w:marTop w:val="0"/>
      <w:marBottom w:val="0"/>
      <w:divBdr>
        <w:top w:val="none" w:sz="0" w:space="0" w:color="auto"/>
        <w:left w:val="none" w:sz="0" w:space="0" w:color="auto"/>
        <w:bottom w:val="none" w:sz="0" w:space="0" w:color="auto"/>
        <w:right w:val="none" w:sz="0" w:space="0" w:color="auto"/>
      </w:divBdr>
    </w:div>
    <w:div w:id="1306664117">
      <w:bodyDiv w:val="1"/>
      <w:marLeft w:val="0"/>
      <w:marRight w:val="0"/>
      <w:marTop w:val="0"/>
      <w:marBottom w:val="0"/>
      <w:divBdr>
        <w:top w:val="none" w:sz="0" w:space="0" w:color="auto"/>
        <w:left w:val="none" w:sz="0" w:space="0" w:color="auto"/>
        <w:bottom w:val="none" w:sz="0" w:space="0" w:color="auto"/>
        <w:right w:val="none" w:sz="0" w:space="0" w:color="auto"/>
      </w:divBdr>
    </w:div>
    <w:div w:id="1306738686">
      <w:bodyDiv w:val="1"/>
      <w:marLeft w:val="0"/>
      <w:marRight w:val="0"/>
      <w:marTop w:val="0"/>
      <w:marBottom w:val="0"/>
      <w:divBdr>
        <w:top w:val="none" w:sz="0" w:space="0" w:color="auto"/>
        <w:left w:val="none" w:sz="0" w:space="0" w:color="auto"/>
        <w:bottom w:val="none" w:sz="0" w:space="0" w:color="auto"/>
        <w:right w:val="none" w:sz="0" w:space="0" w:color="auto"/>
      </w:divBdr>
    </w:div>
    <w:div w:id="1313293161">
      <w:bodyDiv w:val="1"/>
      <w:marLeft w:val="0"/>
      <w:marRight w:val="0"/>
      <w:marTop w:val="0"/>
      <w:marBottom w:val="0"/>
      <w:divBdr>
        <w:top w:val="none" w:sz="0" w:space="0" w:color="auto"/>
        <w:left w:val="none" w:sz="0" w:space="0" w:color="auto"/>
        <w:bottom w:val="none" w:sz="0" w:space="0" w:color="auto"/>
        <w:right w:val="none" w:sz="0" w:space="0" w:color="auto"/>
      </w:divBdr>
    </w:div>
    <w:div w:id="1315059812">
      <w:bodyDiv w:val="1"/>
      <w:marLeft w:val="0"/>
      <w:marRight w:val="0"/>
      <w:marTop w:val="0"/>
      <w:marBottom w:val="0"/>
      <w:divBdr>
        <w:top w:val="none" w:sz="0" w:space="0" w:color="auto"/>
        <w:left w:val="none" w:sz="0" w:space="0" w:color="auto"/>
        <w:bottom w:val="none" w:sz="0" w:space="0" w:color="auto"/>
        <w:right w:val="none" w:sz="0" w:space="0" w:color="auto"/>
      </w:divBdr>
    </w:div>
    <w:div w:id="1315842732">
      <w:bodyDiv w:val="1"/>
      <w:marLeft w:val="0"/>
      <w:marRight w:val="0"/>
      <w:marTop w:val="0"/>
      <w:marBottom w:val="0"/>
      <w:divBdr>
        <w:top w:val="none" w:sz="0" w:space="0" w:color="auto"/>
        <w:left w:val="none" w:sz="0" w:space="0" w:color="auto"/>
        <w:bottom w:val="none" w:sz="0" w:space="0" w:color="auto"/>
        <w:right w:val="none" w:sz="0" w:space="0" w:color="auto"/>
      </w:divBdr>
    </w:div>
    <w:div w:id="1317228074">
      <w:bodyDiv w:val="1"/>
      <w:marLeft w:val="0"/>
      <w:marRight w:val="0"/>
      <w:marTop w:val="0"/>
      <w:marBottom w:val="0"/>
      <w:divBdr>
        <w:top w:val="none" w:sz="0" w:space="0" w:color="auto"/>
        <w:left w:val="none" w:sz="0" w:space="0" w:color="auto"/>
        <w:bottom w:val="none" w:sz="0" w:space="0" w:color="auto"/>
        <w:right w:val="none" w:sz="0" w:space="0" w:color="auto"/>
      </w:divBdr>
    </w:div>
    <w:div w:id="1322808917">
      <w:bodyDiv w:val="1"/>
      <w:marLeft w:val="0"/>
      <w:marRight w:val="0"/>
      <w:marTop w:val="0"/>
      <w:marBottom w:val="0"/>
      <w:divBdr>
        <w:top w:val="none" w:sz="0" w:space="0" w:color="auto"/>
        <w:left w:val="none" w:sz="0" w:space="0" w:color="auto"/>
        <w:bottom w:val="none" w:sz="0" w:space="0" w:color="auto"/>
        <w:right w:val="none" w:sz="0" w:space="0" w:color="auto"/>
      </w:divBdr>
    </w:div>
    <w:div w:id="1325475001">
      <w:bodyDiv w:val="1"/>
      <w:marLeft w:val="0"/>
      <w:marRight w:val="0"/>
      <w:marTop w:val="0"/>
      <w:marBottom w:val="0"/>
      <w:divBdr>
        <w:top w:val="none" w:sz="0" w:space="0" w:color="auto"/>
        <w:left w:val="none" w:sz="0" w:space="0" w:color="auto"/>
        <w:bottom w:val="none" w:sz="0" w:space="0" w:color="auto"/>
        <w:right w:val="none" w:sz="0" w:space="0" w:color="auto"/>
      </w:divBdr>
    </w:div>
    <w:div w:id="1327397030">
      <w:bodyDiv w:val="1"/>
      <w:marLeft w:val="0"/>
      <w:marRight w:val="0"/>
      <w:marTop w:val="0"/>
      <w:marBottom w:val="0"/>
      <w:divBdr>
        <w:top w:val="none" w:sz="0" w:space="0" w:color="auto"/>
        <w:left w:val="none" w:sz="0" w:space="0" w:color="auto"/>
        <w:bottom w:val="none" w:sz="0" w:space="0" w:color="auto"/>
        <w:right w:val="none" w:sz="0" w:space="0" w:color="auto"/>
      </w:divBdr>
    </w:div>
    <w:div w:id="1332752847">
      <w:bodyDiv w:val="1"/>
      <w:marLeft w:val="0"/>
      <w:marRight w:val="0"/>
      <w:marTop w:val="0"/>
      <w:marBottom w:val="0"/>
      <w:divBdr>
        <w:top w:val="none" w:sz="0" w:space="0" w:color="auto"/>
        <w:left w:val="none" w:sz="0" w:space="0" w:color="auto"/>
        <w:bottom w:val="none" w:sz="0" w:space="0" w:color="auto"/>
        <w:right w:val="none" w:sz="0" w:space="0" w:color="auto"/>
      </w:divBdr>
    </w:div>
    <w:div w:id="1332951163">
      <w:bodyDiv w:val="1"/>
      <w:marLeft w:val="0"/>
      <w:marRight w:val="0"/>
      <w:marTop w:val="0"/>
      <w:marBottom w:val="0"/>
      <w:divBdr>
        <w:top w:val="none" w:sz="0" w:space="0" w:color="auto"/>
        <w:left w:val="none" w:sz="0" w:space="0" w:color="auto"/>
        <w:bottom w:val="none" w:sz="0" w:space="0" w:color="auto"/>
        <w:right w:val="none" w:sz="0" w:space="0" w:color="auto"/>
      </w:divBdr>
    </w:div>
    <w:div w:id="1333341232">
      <w:bodyDiv w:val="1"/>
      <w:marLeft w:val="0"/>
      <w:marRight w:val="0"/>
      <w:marTop w:val="0"/>
      <w:marBottom w:val="0"/>
      <w:divBdr>
        <w:top w:val="none" w:sz="0" w:space="0" w:color="auto"/>
        <w:left w:val="none" w:sz="0" w:space="0" w:color="auto"/>
        <w:bottom w:val="none" w:sz="0" w:space="0" w:color="auto"/>
        <w:right w:val="none" w:sz="0" w:space="0" w:color="auto"/>
      </w:divBdr>
    </w:div>
    <w:div w:id="1336617229">
      <w:bodyDiv w:val="1"/>
      <w:marLeft w:val="0"/>
      <w:marRight w:val="0"/>
      <w:marTop w:val="0"/>
      <w:marBottom w:val="0"/>
      <w:divBdr>
        <w:top w:val="none" w:sz="0" w:space="0" w:color="auto"/>
        <w:left w:val="none" w:sz="0" w:space="0" w:color="auto"/>
        <w:bottom w:val="none" w:sz="0" w:space="0" w:color="auto"/>
        <w:right w:val="none" w:sz="0" w:space="0" w:color="auto"/>
      </w:divBdr>
    </w:div>
    <w:div w:id="1340307843">
      <w:bodyDiv w:val="1"/>
      <w:marLeft w:val="0"/>
      <w:marRight w:val="0"/>
      <w:marTop w:val="0"/>
      <w:marBottom w:val="0"/>
      <w:divBdr>
        <w:top w:val="none" w:sz="0" w:space="0" w:color="auto"/>
        <w:left w:val="none" w:sz="0" w:space="0" w:color="auto"/>
        <w:bottom w:val="none" w:sz="0" w:space="0" w:color="auto"/>
        <w:right w:val="none" w:sz="0" w:space="0" w:color="auto"/>
      </w:divBdr>
    </w:div>
    <w:div w:id="1340766903">
      <w:bodyDiv w:val="1"/>
      <w:marLeft w:val="0"/>
      <w:marRight w:val="0"/>
      <w:marTop w:val="0"/>
      <w:marBottom w:val="0"/>
      <w:divBdr>
        <w:top w:val="none" w:sz="0" w:space="0" w:color="auto"/>
        <w:left w:val="none" w:sz="0" w:space="0" w:color="auto"/>
        <w:bottom w:val="none" w:sz="0" w:space="0" w:color="auto"/>
        <w:right w:val="none" w:sz="0" w:space="0" w:color="auto"/>
      </w:divBdr>
    </w:div>
    <w:div w:id="1341934456">
      <w:bodyDiv w:val="1"/>
      <w:marLeft w:val="0"/>
      <w:marRight w:val="0"/>
      <w:marTop w:val="0"/>
      <w:marBottom w:val="0"/>
      <w:divBdr>
        <w:top w:val="none" w:sz="0" w:space="0" w:color="auto"/>
        <w:left w:val="none" w:sz="0" w:space="0" w:color="auto"/>
        <w:bottom w:val="none" w:sz="0" w:space="0" w:color="auto"/>
        <w:right w:val="none" w:sz="0" w:space="0" w:color="auto"/>
      </w:divBdr>
    </w:div>
    <w:div w:id="1342003001">
      <w:bodyDiv w:val="1"/>
      <w:marLeft w:val="0"/>
      <w:marRight w:val="0"/>
      <w:marTop w:val="0"/>
      <w:marBottom w:val="0"/>
      <w:divBdr>
        <w:top w:val="none" w:sz="0" w:space="0" w:color="auto"/>
        <w:left w:val="none" w:sz="0" w:space="0" w:color="auto"/>
        <w:bottom w:val="none" w:sz="0" w:space="0" w:color="auto"/>
        <w:right w:val="none" w:sz="0" w:space="0" w:color="auto"/>
      </w:divBdr>
    </w:div>
    <w:div w:id="1343430778">
      <w:bodyDiv w:val="1"/>
      <w:marLeft w:val="0"/>
      <w:marRight w:val="0"/>
      <w:marTop w:val="0"/>
      <w:marBottom w:val="0"/>
      <w:divBdr>
        <w:top w:val="none" w:sz="0" w:space="0" w:color="auto"/>
        <w:left w:val="none" w:sz="0" w:space="0" w:color="auto"/>
        <w:bottom w:val="none" w:sz="0" w:space="0" w:color="auto"/>
        <w:right w:val="none" w:sz="0" w:space="0" w:color="auto"/>
      </w:divBdr>
    </w:div>
    <w:div w:id="1344745197">
      <w:bodyDiv w:val="1"/>
      <w:marLeft w:val="0"/>
      <w:marRight w:val="0"/>
      <w:marTop w:val="0"/>
      <w:marBottom w:val="0"/>
      <w:divBdr>
        <w:top w:val="none" w:sz="0" w:space="0" w:color="auto"/>
        <w:left w:val="none" w:sz="0" w:space="0" w:color="auto"/>
        <w:bottom w:val="none" w:sz="0" w:space="0" w:color="auto"/>
        <w:right w:val="none" w:sz="0" w:space="0" w:color="auto"/>
      </w:divBdr>
    </w:div>
    <w:div w:id="1345665112">
      <w:bodyDiv w:val="1"/>
      <w:marLeft w:val="0"/>
      <w:marRight w:val="0"/>
      <w:marTop w:val="0"/>
      <w:marBottom w:val="0"/>
      <w:divBdr>
        <w:top w:val="none" w:sz="0" w:space="0" w:color="auto"/>
        <w:left w:val="none" w:sz="0" w:space="0" w:color="auto"/>
        <w:bottom w:val="none" w:sz="0" w:space="0" w:color="auto"/>
        <w:right w:val="none" w:sz="0" w:space="0" w:color="auto"/>
      </w:divBdr>
    </w:div>
    <w:div w:id="1346902240">
      <w:bodyDiv w:val="1"/>
      <w:marLeft w:val="0"/>
      <w:marRight w:val="0"/>
      <w:marTop w:val="0"/>
      <w:marBottom w:val="0"/>
      <w:divBdr>
        <w:top w:val="none" w:sz="0" w:space="0" w:color="auto"/>
        <w:left w:val="none" w:sz="0" w:space="0" w:color="auto"/>
        <w:bottom w:val="none" w:sz="0" w:space="0" w:color="auto"/>
        <w:right w:val="none" w:sz="0" w:space="0" w:color="auto"/>
      </w:divBdr>
    </w:div>
    <w:div w:id="1350598152">
      <w:bodyDiv w:val="1"/>
      <w:marLeft w:val="0"/>
      <w:marRight w:val="0"/>
      <w:marTop w:val="0"/>
      <w:marBottom w:val="0"/>
      <w:divBdr>
        <w:top w:val="none" w:sz="0" w:space="0" w:color="auto"/>
        <w:left w:val="none" w:sz="0" w:space="0" w:color="auto"/>
        <w:bottom w:val="none" w:sz="0" w:space="0" w:color="auto"/>
        <w:right w:val="none" w:sz="0" w:space="0" w:color="auto"/>
      </w:divBdr>
    </w:div>
    <w:div w:id="1356231045">
      <w:bodyDiv w:val="1"/>
      <w:marLeft w:val="0"/>
      <w:marRight w:val="0"/>
      <w:marTop w:val="0"/>
      <w:marBottom w:val="0"/>
      <w:divBdr>
        <w:top w:val="none" w:sz="0" w:space="0" w:color="auto"/>
        <w:left w:val="none" w:sz="0" w:space="0" w:color="auto"/>
        <w:bottom w:val="none" w:sz="0" w:space="0" w:color="auto"/>
        <w:right w:val="none" w:sz="0" w:space="0" w:color="auto"/>
      </w:divBdr>
    </w:div>
    <w:div w:id="1358392471">
      <w:bodyDiv w:val="1"/>
      <w:marLeft w:val="0"/>
      <w:marRight w:val="0"/>
      <w:marTop w:val="0"/>
      <w:marBottom w:val="0"/>
      <w:divBdr>
        <w:top w:val="none" w:sz="0" w:space="0" w:color="auto"/>
        <w:left w:val="none" w:sz="0" w:space="0" w:color="auto"/>
        <w:bottom w:val="none" w:sz="0" w:space="0" w:color="auto"/>
        <w:right w:val="none" w:sz="0" w:space="0" w:color="auto"/>
      </w:divBdr>
    </w:div>
    <w:div w:id="1359308581">
      <w:bodyDiv w:val="1"/>
      <w:marLeft w:val="0"/>
      <w:marRight w:val="0"/>
      <w:marTop w:val="0"/>
      <w:marBottom w:val="0"/>
      <w:divBdr>
        <w:top w:val="none" w:sz="0" w:space="0" w:color="auto"/>
        <w:left w:val="none" w:sz="0" w:space="0" w:color="auto"/>
        <w:bottom w:val="none" w:sz="0" w:space="0" w:color="auto"/>
        <w:right w:val="none" w:sz="0" w:space="0" w:color="auto"/>
      </w:divBdr>
    </w:div>
    <w:div w:id="1361971045">
      <w:bodyDiv w:val="1"/>
      <w:marLeft w:val="0"/>
      <w:marRight w:val="0"/>
      <w:marTop w:val="0"/>
      <w:marBottom w:val="0"/>
      <w:divBdr>
        <w:top w:val="none" w:sz="0" w:space="0" w:color="auto"/>
        <w:left w:val="none" w:sz="0" w:space="0" w:color="auto"/>
        <w:bottom w:val="none" w:sz="0" w:space="0" w:color="auto"/>
        <w:right w:val="none" w:sz="0" w:space="0" w:color="auto"/>
      </w:divBdr>
    </w:div>
    <w:div w:id="1362440842">
      <w:bodyDiv w:val="1"/>
      <w:marLeft w:val="0"/>
      <w:marRight w:val="0"/>
      <w:marTop w:val="0"/>
      <w:marBottom w:val="0"/>
      <w:divBdr>
        <w:top w:val="none" w:sz="0" w:space="0" w:color="auto"/>
        <w:left w:val="none" w:sz="0" w:space="0" w:color="auto"/>
        <w:bottom w:val="none" w:sz="0" w:space="0" w:color="auto"/>
        <w:right w:val="none" w:sz="0" w:space="0" w:color="auto"/>
      </w:divBdr>
    </w:div>
    <w:div w:id="1370765870">
      <w:bodyDiv w:val="1"/>
      <w:marLeft w:val="0"/>
      <w:marRight w:val="0"/>
      <w:marTop w:val="0"/>
      <w:marBottom w:val="0"/>
      <w:divBdr>
        <w:top w:val="none" w:sz="0" w:space="0" w:color="auto"/>
        <w:left w:val="none" w:sz="0" w:space="0" w:color="auto"/>
        <w:bottom w:val="none" w:sz="0" w:space="0" w:color="auto"/>
        <w:right w:val="none" w:sz="0" w:space="0" w:color="auto"/>
      </w:divBdr>
    </w:div>
    <w:div w:id="1373773306">
      <w:bodyDiv w:val="1"/>
      <w:marLeft w:val="0"/>
      <w:marRight w:val="0"/>
      <w:marTop w:val="0"/>
      <w:marBottom w:val="0"/>
      <w:divBdr>
        <w:top w:val="none" w:sz="0" w:space="0" w:color="auto"/>
        <w:left w:val="none" w:sz="0" w:space="0" w:color="auto"/>
        <w:bottom w:val="none" w:sz="0" w:space="0" w:color="auto"/>
        <w:right w:val="none" w:sz="0" w:space="0" w:color="auto"/>
      </w:divBdr>
    </w:div>
    <w:div w:id="1373850285">
      <w:bodyDiv w:val="1"/>
      <w:marLeft w:val="0"/>
      <w:marRight w:val="0"/>
      <w:marTop w:val="0"/>
      <w:marBottom w:val="0"/>
      <w:divBdr>
        <w:top w:val="none" w:sz="0" w:space="0" w:color="auto"/>
        <w:left w:val="none" w:sz="0" w:space="0" w:color="auto"/>
        <w:bottom w:val="none" w:sz="0" w:space="0" w:color="auto"/>
        <w:right w:val="none" w:sz="0" w:space="0" w:color="auto"/>
      </w:divBdr>
    </w:div>
    <w:div w:id="1376156442">
      <w:bodyDiv w:val="1"/>
      <w:marLeft w:val="0"/>
      <w:marRight w:val="0"/>
      <w:marTop w:val="0"/>
      <w:marBottom w:val="0"/>
      <w:divBdr>
        <w:top w:val="none" w:sz="0" w:space="0" w:color="auto"/>
        <w:left w:val="none" w:sz="0" w:space="0" w:color="auto"/>
        <w:bottom w:val="none" w:sz="0" w:space="0" w:color="auto"/>
        <w:right w:val="none" w:sz="0" w:space="0" w:color="auto"/>
      </w:divBdr>
    </w:div>
    <w:div w:id="1377392182">
      <w:bodyDiv w:val="1"/>
      <w:marLeft w:val="0"/>
      <w:marRight w:val="0"/>
      <w:marTop w:val="0"/>
      <w:marBottom w:val="0"/>
      <w:divBdr>
        <w:top w:val="none" w:sz="0" w:space="0" w:color="auto"/>
        <w:left w:val="none" w:sz="0" w:space="0" w:color="auto"/>
        <w:bottom w:val="none" w:sz="0" w:space="0" w:color="auto"/>
        <w:right w:val="none" w:sz="0" w:space="0" w:color="auto"/>
      </w:divBdr>
    </w:div>
    <w:div w:id="1380014794">
      <w:bodyDiv w:val="1"/>
      <w:marLeft w:val="0"/>
      <w:marRight w:val="0"/>
      <w:marTop w:val="0"/>
      <w:marBottom w:val="0"/>
      <w:divBdr>
        <w:top w:val="none" w:sz="0" w:space="0" w:color="auto"/>
        <w:left w:val="none" w:sz="0" w:space="0" w:color="auto"/>
        <w:bottom w:val="none" w:sz="0" w:space="0" w:color="auto"/>
        <w:right w:val="none" w:sz="0" w:space="0" w:color="auto"/>
      </w:divBdr>
    </w:div>
    <w:div w:id="1381396896">
      <w:bodyDiv w:val="1"/>
      <w:marLeft w:val="0"/>
      <w:marRight w:val="0"/>
      <w:marTop w:val="0"/>
      <w:marBottom w:val="0"/>
      <w:divBdr>
        <w:top w:val="none" w:sz="0" w:space="0" w:color="auto"/>
        <w:left w:val="none" w:sz="0" w:space="0" w:color="auto"/>
        <w:bottom w:val="none" w:sz="0" w:space="0" w:color="auto"/>
        <w:right w:val="none" w:sz="0" w:space="0" w:color="auto"/>
      </w:divBdr>
    </w:div>
    <w:div w:id="1382905775">
      <w:bodyDiv w:val="1"/>
      <w:marLeft w:val="0"/>
      <w:marRight w:val="0"/>
      <w:marTop w:val="0"/>
      <w:marBottom w:val="0"/>
      <w:divBdr>
        <w:top w:val="none" w:sz="0" w:space="0" w:color="auto"/>
        <w:left w:val="none" w:sz="0" w:space="0" w:color="auto"/>
        <w:bottom w:val="none" w:sz="0" w:space="0" w:color="auto"/>
        <w:right w:val="none" w:sz="0" w:space="0" w:color="auto"/>
      </w:divBdr>
    </w:div>
    <w:div w:id="1383091428">
      <w:bodyDiv w:val="1"/>
      <w:marLeft w:val="0"/>
      <w:marRight w:val="0"/>
      <w:marTop w:val="0"/>
      <w:marBottom w:val="0"/>
      <w:divBdr>
        <w:top w:val="none" w:sz="0" w:space="0" w:color="auto"/>
        <w:left w:val="none" w:sz="0" w:space="0" w:color="auto"/>
        <w:bottom w:val="none" w:sz="0" w:space="0" w:color="auto"/>
        <w:right w:val="none" w:sz="0" w:space="0" w:color="auto"/>
      </w:divBdr>
    </w:div>
    <w:div w:id="1385569789">
      <w:bodyDiv w:val="1"/>
      <w:marLeft w:val="0"/>
      <w:marRight w:val="0"/>
      <w:marTop w:val="0"/>
      <w:marBottom w:val="0"/>
      <w:divBdr>
        <w:top w:val="none" w:sz="0" w:space="0" w:color="auto"/>
        <w:left w:val="none" w:sz="0" w:space="0" w:color="auto"/>
        <w:bottom w:val="none" w:sz="0" w:space="0" w:color="auto"/>
        <w:right w:val="none" w:sz="0" w:space="0" w:color="auto"/>
      </w:divBdr>
    </w:div>
    <w:div w:id="1403722480">
      <w:bodyDiv w:val="1"/>
      <w:marLeft w:val="0"/>
      <w:marRight w:val="0"/>
      <w:marTop w:val="0"/>
      <w:marBottom w:val="0"/>
      <w:divBdr>
        <w:top w:val="none" w:sz="0" w:space="0" w:color="auto"/>
        <w:left w:val="none" w:sz="0" w:space="0" w:color="auto"/>
        <w:bottom w:val="none" w:sz="0" w:space="0" w:color="auto"/>
        <w:right w:val="none" w:sz="0" w:space="0" w:color="auto"/>
      </w:divBdr>
    </w:div>
    <w:div w:id="1405302185">
      <w:bodyDiv w:val="1"/>
      <w:marLeft w:val="0"/>
      <w:marRight w:val="0"/>
      <w:marTop w:val="0"/>
      <w:marBottom w:val="0"/>
      <w:divBdr>
        <w:top w:val="none" w:sz="0" w:space="0" w:color="auto"/>
        <w:left w:val="none" w:sz="0" w:space="0" w:color="auto"/>
        <w:bottom w:val="none" w:sz="0" w:space="0" w:color="auto"/>
        <w:right w:val="none" w:sz="0" w:space="0" w:color="auto"/>
      </w:divBdr>
    </w:div>
    <w:div w:id="1406689165">
      <w:bodyDiv w:val="1"/>
      <w:marLeft w:val="0"/>
      <w:marRight w:val="0"/>
      <w:marTop w:val="0"/>
      <w:marBottom w:val="0"/>
      <w:divBdr>
        <w:top w:val="none" w:sz="0" w:space="0" w:color="auto"/>
        <w:left w:val="none" w:sz="0" w:space="0" w:color="auto"/>
        <w:bottom w:val="none" w:sz="0" w:space="0" w:color="auto"/>
        <w:right w:val="none" w:sz="0" w:space="0" w:color="auto"/>
      </w:divBdr>
    </w:div>
    <w:div w:id="1406876959">
      <w:bodyDiv w:val="1"/>
      <w:marLeft w:val="0"/>
      <w:marRight w:val="0"/>
      <w:marTop w:val="0"/>
      <w:marBottom w:val="0"/>
      <w:divBdr>
        <w:top w:val="none" w:sz="0" w:space="0" w:color="auto"/>
        <w:left w:val="none" w:sz="0" w:space="0" w:color="auto"/>
        <w:bottom w:val="none" w:sz="0" w:space="0" w:color="auto"/>
        <w:right w:val="none" w:sz="0" w:space="0" w:color="auto"/>
      </w:divBdr>
    </w:div>
    <w:div w:id="1407806199">
      <w:bodyDiv w:val="1"/>
      <w:marLeft w:val="0"/>
      <w:marRight w:val="0"/>
      <w:marTop w:val="0"/>
      <w:marBottom w:val="0"/>
      <w:divBdr>
        <w:top w:val="none" w:sz="0" w:space="0" w:color="auto"/>
        <w:left w:val="none" w:sz="0" w:space="0" w:color="auto"/>
        <w:bottom w:val="none" w:sz="0" w:space="0" w:color="auto"/>
        <w:right w:val="none" w:sz="0" w:space="0" w:color="auto"/>
      </w:divBdr>
    </w:div>
    <w:div w:id="1407996723">
      <w:bodyDiv w:val="1"/>
      <w:marLeft w:val="0"/>
      <w:marRight w:val="0"/>
      <w:marTop w:val="0"/>
      <w:marBottom w:val="0"/>
      <w:divBdr>
        <w:top w:val="none" w:sz="0" w:space="0" w:color="auto"/>
        <w:left w:val="none" w:sz="0" w:space="0" w:color="auto"/>
        <w:bottom w:val="none" w:sz="0" w:space="0" w:color="auto"/>
        <w:right w:val="none" w:sz="0" w:space="0" w:color="auto"/>
      </w:divBdr>
    </w:div>
    <w:div w:id="1409689027">
      <w:bodyDiv w:val="1"/>
      <w:marLeft w:val="0"/>
      <w:marRight w:val="0"/>
      <w:marTop w:val="0"/>
      <w:marBottom w:val="0"/>
      <w:divBdr>
        <w:top w:val="none" w:sz="0" w:space="0" w:color="auto"/>
        <w:left w:val="none" w:sz="0" w:space="0" w:color="auto"/>
        <w:bottom w:val="none" w:sz="0" w:space="0" w:color="auto"/>
        <w:right w:val="none" w:sz="0" w:space="0" w:color="auto"/>
      </w:divBdr>
    </w:div>
    <w:div w:id="1410542837">
      <w:bodyDiv w:val="1"/>
      <w:marLeft w:val="0"/>
      <w:marRight w:val="0"/>
      <w:marTop w:val="0"/>
      <w:marBottom w:val="0"/>
      <w:divBdr>
        <w:top w:val="none" w:sz="0" w:space="0" w:color="auto"/>
        <w:left w:val="none" w:sz="0" w:space="0" w:color="auto"/>
        <w:bottom w:val="none" w:sz="0" w:space="0" w:color="auto"/>
        <w:right w:val="none" w:sz="0" w:space="0" w:color="auto"/>
      </w:divBdr>
    </w:div>
    <w:div w:id="1413315796">
      <w:bodyDiv w:val="1"/>
      <w:marLeft w:val="0"/>
      <w:marRight w:val="0"/>
      <w:marTop w:val="0"/>
      <w:marBottom w:val="0"/>
      <w:divBdr>
        <w:top w:val="none" w:sz="0" w:space="0" w:color="auto"/>
        <w:left w:val="none" w:sz="0" w:space="0" w:color="auto"/>
        <w:bottom w:val="none" w:sz="0" w:space="0" w:color="auto"/>
        <w:right w:val="none" w:sz="0" w:space="0" w:color="auto"/>
      </w:divBdr>
    </w:div>
    <w:div w:id="1413432509">
      <w:bodyDiv w:val="1"/>
      <w:marLeft w:val="0"/>
      <w:marRight w:val="0"/>
      <w:marTop w:val="0"/>
      <w:marBottom w:val="0"/>
      <w:divBdr>
        <w:top w:val="none" w:sz="0" w:space="0" w:color="auto"/>
        <w:left w:val="none" w:sz="0" w:space="0" w:color="auto"/>
        <w:bottom w:val="none" w:sz="0" w:space="0" w:color="auto"/>
        <w:right w:val="none" w:sz="0" w:space="0" w:color="auto"/>
      </w:divBdr>
    </w:div>
    <w:div w:id="1413627830">
      <w:bodyDiv w:val="1"/>
      <w:marLeft w:val="0"/>
      <w:marRight w:val="0"/>
      <w:marTop w:val="0"/>
      <w:marBottom w:val="0"/>
      <w:divBdr>
        <w:top w:val="none" w:sz="0" w:space="0" w:color="auto"/>
        <w:left w:val="none" w:sz="0" w:space="0" w:color="auto"/>
        <w:bottom w:val="none" w:sz="0" w:space="0" w:color="auto"/>
        <w:right w:val="none" w:sz="0" w:space="0" w:color="auto"/>
      </w:divBdr>
    </w:div>
    <w:div w:id="1426419416">
      <w:bodyDiv w:val="1"/>
      <w:marLeft w:val="0"/>
      <w:marRight w:val="0"/>
      <w:marTop w:val="0"/>
      <w:marBottom w:val="0"/>
      <w:divBdr>
        <w:top w:val="none" w:sz="0" w:space="0" w:color="auto"/>
        <w:left w:val="none" w:sz="0" w:space="0" w:color="auto"/>
        <w:bottom w:val="none" w:sz="0" w:space="0" w:color="auto"/>
        <w:right w:val="none" w:sz="0" w:space="0" w:color="auto"/>
      </w:divBdr>
    </w:div>
    <w:div w:id="1426881330">
      <w:bodyDiv w:val="1"/>
      <w:marLeft w:val="0"/>
      <w:marRight w:val="0"/>
      <w:marTop w:val="0"/>
      <w:marBottom w:val="0"/>
      <w:divBdr>
        <w:top w:val="none" w:sz="0" w:space="0" w:color="auto"/>
        <w:left w:val="none" w:sz="0" w:space="0" w:color="auto"/>
        <w:bottom w:val="none" w:sz="0" w:space="0" w:color="auto"/>
        <w:right w:val="none" w:sz="0" w:space="0" w:color="auto"/>
      </w:divBdr>
    </w:div>
    <w:div w:id="1428116186">
      <w:bodyDiv w:val="1"/>
      <w:marLeft w:val="0"/>
      <w:marRight w:val="0"/>
      <w:marTop w:val="0"/>
      <w:marBottom w:val="0"/>
      <w:divBdr>
        <w:top w:val="none" w:sz="0" w:space="0" w:color="auto"/>
        <w:left w:val="none" w:sz="0" w:space="0" w:color="auto"/>
        <w:bottom w:val="none" w:sz="0" w:space="0" w:color="auto"/>
        <w:right w:val="none" w:sz="0" w:space="0" w:color="auto"/>
      </w:divBdr>
    </w:div>
    <w:div w:id="1429081013">
      <w:bodyDiv w:val="1"/>
      <w:marLeft w:val="0"/>
      <w:marRight w:val="0"/>
      <w:marTop w:val="0"/>
      <w:marBottom w:val="0"/>
      <w:divBdr>
        <w:top w:val="none" w:sz="0" w:space="0" w:color="auto"/>
        <w:left w:val="none" w:sz="0" w:space="0" w:color="auto"/>
        <w:bottom w:val="none" w:sz="0" w:space="0" w:color="auto"/>
        <w:right w:val="none" w:sz="0" w:space="0" w:color="auto"/>
      </w:divBdr>
    </w:div>
    <w:div w:id="1429472014">
      <w:bodyDiv w:val="1"/>
      <w:marLeft w:val="0"/>
      <w:marRight w:val="0"/>
      <w:marTop w:val="0"/>
      <w:marBottom w:val="0"/>
      <w:divBdr>
        <w:top w:val="none" w:sz="0" w:space="0" w:color="auto"/>
        <w:left w:val="none" w:sz="0" w:space="0" w:color="auto"/>
        <w:bottom w:val="none" w:sz="0" w:space="0" w:color="auto"/>
        <w:right w:val="none" w:sz="0" w:space="0" w:color="auto"/>
      </w:divBdr>
    </w:div>
    <w:div w:id="1431508151">
      <w:bodyDiv w:val="1"/>
      <w:marLeft w:val="0"/>
      <w:marRight w:val="0"/>
      <w:marTop w:val="0"/>
      <w:marBottom w:val="0"/>
      <w:divBdr>
        <w:top w:val="none" w:sz="0" w:space="0" w:color="auto"/>
        <w:left w:val="none" w:sz="0" w:space="0" w:color="auto"/>
        <w:bottom w:val="none" w:sz="0" w:space="0" w:color="auto"/>
        <w:right w:val="none" w:sz="0" w:space="0" w:color="auto"/>
      </w:divBdr>
    </w:div>
    <w:div w:id="1433403743">
      <w:bodyDiv w:val="1"/>
      <w:marLeft w:val="0"/>
      <w:marRight w:val="0"/>
      <w:marTop w:val="0"/>
      <w:marBottom w:val="0"/>
      <w:divBdr>
        <w:top w:val="none" w:sz="0" w:space="0" w:color="auto"/>
        <w:left w:val="none" w:sz="0" w:space="0" w:color="auto"/>
        <w:bottom w:val="none" w:sz="0" w:space="0" w:color="auto"/>
        <w:right w:val="none" w:sz="0" w:space="0" w:color="auto"/>
      </w:divBdr>
    </w:div>
    <w:div w:id="1445536597">
      <w:bodyDiv w:val="1"/>
      <w:marLeft w:val="0"/>
      <w:marRight w:val="0"/>
      <w:marTop w:val="0"/>
      <w:marBottom w:val="0"/>
      <w:divBdr>
        <w:top w:val="none" w:sz="0" w:space="0" w:color="auto"/>
        <w:left w:val="none" w:sz="0" w:space="0" w:color="auto"/>
        <w:bottom w:val="none" w:sz="0" w:space="0" w:color="auto"/>
        <w:right w:val="none" w:sz="0" w:space="0" w:color="auto"/>
      </w:divBdr>
    </w:div>
    <w:div w:id="1446119092">
      <w:bodyDiv w:val="1"/>
      <w:marLeft w:val="0"/>
      <w:marRight w:val="0"/>
      <w:marTop w:val="0"/>
      <w:marBottom w:val="0"/>
      <w:divBdr>
        <w:top w:val="none" w:sz="0" w:space="0" w:color="auto"/>
        <w:left w:val="none" w:sz="0" w:space="0" w:color="auto"/>
        <w:bottom w:val="none" w:sz="0" w:space="0" w:color="auto"/>
        <w:right w:val="none" w:sz="0" w:space="0" w:color="auto"/>
      </w:divBdr>
    </w:div>
    <w:div w:id="1448349809">
      <w:bodyDiv w:val="1"/>
      <w:marLeft w:val="0"/>
      <w:marRight w:val="0"/>
      <w:marTop w:val="0"/>
      <w:marBottom w:val="0"/>
      <w:divBdr>
        <w:top w:val="none" w:sz="0" w:space="0" w:color="auto"/>
        <w:left w:val="none" w:sz="0" w:space="0" w:color="auto"/>
        <w:bottom w:val="none" w:sz="0" w:space="0" w:color="auto"/>
        <w:right w:val="none" w:sz="0" w:space="0" w:color="auto"/>
      </w:divBdr>
    </w:div>
    <w:div w:id="1448819179">
      <w:bodyDiv w:val="1"/>
      <w:marLeft w:val="0"/>
      <w:marRight w:val="0"/>
      <w:marTop w:val="0"/>
      <w:marBottom w:val="0"/>
      <w:divBdr>
        <w:top w:val="none" w:sz="0" w:space="0" w:color="auto"/>
        <w:left w:val="none" w:sz="0" w:space="0" w:color="auto"/>
        <w:bottom w:val="none" w:sz="0" w:space="0" w:color="auto"/>
        <w:right w:val="none" w:sz="0" w:space="0" w:color="auto"/>
      </w:divBdr>
    </w:div>
    <w:div w:id="1449353176">
      <w:bodyDiv w:val="1"/>
      <w:marLeft w:val="0"/>
      <w:marRight w:val="0"/>
      <w:marTop w:val="0"/>
      <w:marBottom w:val="0"/>
      <w:divBdr>
        <w:top w:val="none" w:sz="0" w:space="0" w:color="auto"/>
        <w:left w:val="none" w:sz="0" w:space="0" w:color="auto"/>
        <w:bottom w:val="none" w:sz="0" w:space="0" w:color="auto"/>
        <w:right w:val="none" w:sz="0" w:space="0" w:color="auto"/>
      </w:divBdr>
    </w:div>
    <w:div w:id="1449474500">
      <w:bodyDiv w:val="1"/>
      <w:marLeft w:val="0"/>
      <w:marRight w:val="0"/>
      <w:marTop w:val="0"/>
      <w:marBottom w:val="0"/>
      <w:divBdr>
        <w:top w:val="none" w:sz="0" w:space="0" w:color="auto"/>
        <w:left w:val="none" w:sz="0" w:space="0" w:color="auto"/>
        <w:bottom w:val="none" w:sz="0" w:space="0" w:color="auto"/>
        <w:right w:val="none" w:sz="0" w:space="0" w:color="auto"/>
      </w:divBdr>
    </w:div>
    <w:div w:id="1457407789">
      <w:bodyDiv w:val="1"/>
      <w:marLeft w:val="0"/>
      <w:marRight w:val="0"/>
      <w:marTop w:val="0"/>
      <w:marBottom w:val="0"/>
      <w:divBdr>
        <w:top w:val="none" w:sz="0" w:space="0" w:color="auto"/>
        <w:left w:val="none" w:sz="0" w:space="0" w:color="auto"/>
        <w:bottom w:val="none" w:sz="0" w:space="0" w:color="auto"/>
        <w:right w:val="none" w:sz="0" w:space="0" w:color="auto"/>
      </w:divBdr>
    </w:div>
    <w:div w:id="1459645091">
      <w:bodyDiv w:val="1"/>
      <w:marLeft w:val="0"/>
      <w:marRight w:val="0"/>
      <w:marTop w:val="0"/>
      <w:marBottom w:val="0"/>
      <w:divBdr>
        <w:top w:val="none" w:sz="0" w:space="0" w:color="auto"/>
        <w:left w:val="none" w:sz="0" w:space="0" w:color="auto"/>
        <w:bottom w:val="none" w:sz="0" w:space="0" w:color="auto"/>
        <w:right w:val="none" w:sz="0" w:space="0" w:color="auto"/>
      </w:divBdr>
    </w:div>
    <w:div w:id="1461191759">
      <w:bodyDiv w:val="1"/>
      <w:marLeft w:val="0"/>
      <w:marRight w:val="0"/>
      <w:marTop w:val="0"/>
      <w:marBottom w:val="0"/>
      <w:divBdr>
        <w:top w:val="none" w:sz="0" w:space="0" w:color="auto"/>
        <w:left w:val="none" w:sz="0" w:space="0" w:color="auto"/>
        <w:bottom w:val="none" w:sz="0" w:space="0" w:color="auto"/>
        <w:right w:val="none" w:sz="0" w:space="0" w:color="auto"/>
      </w:divBdr>
    </w:div>
    <w:div w:id="1465586598">
      <w:bodyDiv w:val="1"/>
      <w:marLeft w:val="0"/>
      <w:marRight w:val="0"/>
      <w:marTop w:val="0"/>
      <w:marBottom w:val="0"/>
      <w:divBdr>
        <w:top w:val="none" w:sz="0" w:space="0" w:color="auto"/>
        <w:left w:val="none" w:sz="0" w:space="0" w:color="auto"/>
        <w:bottom w:val="none" w:sz="0" w:space="0" w:color="auto"/>
        <w:right w:val="none" w:sz="0" w:space="0" w:color="auto"/>
      </w:divBdr>
    </w:div>
    <w:div w:id="1468473051">
      <w:bodyDiv w:val="1"/>
      <w:marLeft w:val="0"/>
      <w:marRight w:val="0"/>
      <w:marTop w:val="0"/>
      <w:marBottom w:val="0"/>
      <w:divBdr>
        <w:top w:val="none" w:sz="0" w:space="0" w:color="auto"/>
        <w:left w:val="none" w:sz="0" w:space="0" w:color="auto"/>
        <w:bottom w:val="none" w:sz="0" w:space="0" w:color="auto"/>
        <w:right w:val="none" w:sz="0" w:space="0" w:color="auto"/>
      </w:divBdr>
    </w:div>
    <w:div w:id="1472753206">
      <w:bodyDiv w:val="1"/>
      <w:marLeft w:val="0"/>
      <w:marRight w:val="0"/>
      <w:marTop w:val="0"/>
      <w:marBottom w:val="0"/>
      <w:divBdr>
        <w:top w:val="none" w:sz="0" w:space="0" w:color="auto"/>
        <w:left w:val="none" w:sz="0" w:space="0" w:color="auto"/>
        <w:bottom w:val="none" w:sz="0" w:space="0" w:color="auto"/>
        <w:right w:val="none" w:sz="0" w:space="0" w:color="auto"/>
      </w:divBdr>
    </w:div>
    <w:div w:id="1473667912">
      <w:bodyDiv w:val="1"/>
      <w:marLeft w:val="0"/>
      <w:marRight w:val="0"/>
      <w:marTop w:val="0"/>
      <w:marBottom w:val="0"/>
      <w:divBdr>
        <w:top w:val="none" w:sz="0" w:space="0" w:color="auto"/>
        <w:left w:val="none" w:sz="0" w:space="0" w:color="auto"/>
        <w:bottom w:val="none" w:sz="0" w:space="0" w:color="auto"/>
        <w:right w:val="none" w:sz="0" w:space="0" w:color="auto"/>
      </w:divBdr>
    </w:div>
    <w:div w:id="1476724115">
      <w:bodyDiv w:val="1"/>
      <w:marLeft w:val="0"/>
      <w:marRight w:val="0"/>
      <w:marTop w:val="0"/>
      <w:marBottom w:val="0"/>
      <w:divBdr>
        <w:top w:val="none" w:sz="0" w:space="0" w:color="auto"/>
        <w:left w:val="none" w:sz="0" w:space="0" w:color="auto"/>
        <w:bottom w:val="none" w:sz="0" w:space="0" w:color="auto"/>
        <w:right w:val="none" w:sz="0" w:space="0" w:color="auto"/>
      </w:divBdr>
    </w:div>
    <w:div w:id="1477263520">
      <w:bodyDiv w:val="1"/>
      <w:marLeft w:val="0"/>
      <w:marRight w:val="0"/>
      <w:marTop w:val="0"/>
      <w:marBottom w:val="0"/>
      <w:divBdr>
        <w:top w:val="none" w:sz="0" w:space="0" w:color="auto"/>
        <w:left w:val="none" w:sz="0" w:space="0" w:color="auto"/>
        <w:bottom w:val="none" w:sz="0" w:space="0" w:color="auto"/>
        <w:right w:val="none" w:sz="0" w:space="0" w:color="auto"/>
      </w:divBdr>
    </w:div>
    <w:div w:id="1488130329">
      <w:bodyDiv w:val="1"/>
      <w:marLeft w:val="0"/>
      <w:marRight w:val="0"/>
      <w:marTop w:val="0"/>
      <w:marBottom w:val="0"/>
      <w:divBdr>
        <w:top w:val="none" w:sz="0" w:space="0" w:color="auto"/>
        <w:left w:val="none" w:sz="0" w:space="0" w:color="auto"/>
        <w:bottom w:val="none" w:sz="0" w:space="0" w:color="auto"/>
        <w:right w:val="none" w:sz="0" w:space="0" w:color="auto"/>
      </w:divBdr>
    </w:div>
    <w:div w:id="1489396227">
      <w:bodyDiv w:val="1"/>
      <w:marLeft w:val="0"/>
      <w:marRight w:val="0"/>
      <w:marTop w:val="0"/>
      <w:marBottom w:val="0"/>
      <w:divBdr>
        <w:top w:val="none" w:sz="0" w:space="0" w:color="auto"/>
        <w:left w:val="none" w:sz="0" w:space="0" w:color="auto"/>
        <w:bottom w:val="none" w:sz="0" w:space="0" w:color="auto"/>
        <w:right w:val="none" w:sz="0" w:space="0" w:color="auto"/>
      </w:divBdr>
    </w:div>
    <w:div w:id="1493982166">
      <w:bodyDiv w:val="1"/>
      <w:marLeft w:val="0"/>
      <w:marRight w:val="0"/>
      <w:marTop w:val="0"/>
      <w:marBottom w:val="0"/>
      <w:divBdr>
        <w:top w:val="none" w:sz="0" w:space="0" w:color="auto"/>
        <w:left w:val="none" w:sz="0" w:space="0" w:color="auto"/>
        <w:bottom w:val="none" w:sz="0" w:space="0" w:color="auto"/>
        <w:right w:val="none" w:sz="0" w:space="0" w:color="auto"/>
      </w:divBdr>
    </w:div>
    <w:div w:id="1496216978">
      <w:bodyDiv w:val="1"/>
      <w:marLeft w:val="0"/>
      <w:marRight w:val="0"/>
      <w:marTop w:val="0"/>
      <w:marBottom w:val="0"/>
      <w:divBdr>
        <w:top w:val="none" w:sz="0" w:space="0" w:color="auto"/>
        <w:left w:val="none" w:sz="0" w:space="0" w:color="auto"/>
        <w:bottom w:val="none" w:sz="0" w:space="0" w:color="auto"/>
        <w:right w:val="none" w:sz="0" w:space="0" w:color="auto"/>
      </w:divBdr>
    </w:div>
    <w:div w:id="1497301343">
      <w:bodyDiv w:val="1"/>
      <w:marLeft w:val="0"/>
      <w:marRight w:val="0"/>
      <w:marTop w:val="0"/>
      <w:marBottom w:val="0"/>
      <w:divBdr>
        <w:top w:val="none" w:sz="0" w:space="0" w:color="auto"/>
        <w:left w:val="none" w:sz="0" w:space="0" w:color="auto"/>
        <w:bottom w:val="none" w:sz="0" w:space="0" w:color="auto"/>
        <w:right w:val="none" w:sz="0" w:space="0" w:color="auto"/>
      </w:divBdr>
    </w:div>
    <w:div w:id="1498492838">
      <w:bodyDiv w:val="1"/>
      <w:marLeft w:val="0"/>
      <w:marRight w:val="0"/>
      <w:marTop w:val="0"/>
      <w:marBottom w:val="0"/>
      <w:divBdr>
        <w:top w:val="none" w:sz="0" w:space="0" w:color="auto"/>
        <w:left w:val="none" w:sz="0" w:space="0" w:color="auto"/>
        <w:bottom w:val="none" w:sz="0" w:space="0" w:color="auto"/>
        <w:right w:val="none" w:sz="0" w:space="0" w:color="auto"/>
      </w:divBdr>
    </w:div>
    <w:div w:id="1503399542">
      <w:bodyDiv w:val="1"/>
      <w:marLeft w:val="0"/>
      <w:marRight w:val="0"/>
      <w:marTop w:val="0"/>
      <w:marBottom w:val="0"/>
      <w:divBdr>
        <w:top w:val="none" w:sz="0" w:space="0" w:color="auto"/>
        <w:left w:val="none" w:sz="0" w:space="0" w:color="auto"/>
        <w:bottom w:val="none" w:sz="0" w:space="0" w:color="auto"/>
        <w:right w:val="none" w:sz="0" w:space="0" w:color="auto"/>
      </w:divBdr>
    </w:div>
    <w:div w:id="1503812868">
      <w:bodyDiv w:val="1"/>
      <w:marLeft w:val="0"/>
      <w:marRight w:val="0"/>
      <w:marTop w:val="0"/>
      <w:marBottom w:val="0"/>
      <w:divBdr>
        <w:top w:val="none" w:sz="0" w:space="0" w:color="auto"/>
        <w:left w:val="none" w:sz="0" w:space="0" w:color="auto"/>
        <w:bottom w:val="none" w:sz="0" w:space="0" w:color="auto"/>
        <w:right w:val="none" w:sz="0" w:space="0" w:color="auto"/>
      </w:divBdr>
    </w:div>
    <w:div w:id="1504978203">
      <w:bodyDiv w:val="1"/>
      <w:marLeft w:val="0"/>
      <w:marRight w:val="0"/>
      <w:marTop w:val="0"/>
      <w:marBottom w:val="0"/>
      <w:divBdr>
        <w:top w:val="none" w:sz="0" w:space="0" w:color="auto"/>
        <w:left w:val="none" w:sz="0" w:space="0" w:color="auto"/>
        <w:bottom w:val="none" w:sz="0" w:space="0" w:color="auto"/>
        <w:right w:val="none" w:sz="0" w:space="0" w:color="auto"/>
      </w:divBdr>
    </w:div>
    <w:div w:id="1507358886">
      <w:bodyDiv w:val="1"/>
      <w:marLeft w:val="0"/>
      <w:marRight w:val="0"/>
      <w:marTop w:val="0"/>
      <w:marBottom w:val="0"/>
      <w:divBdr>
        <w:top w:val="none" w:sz="0" w:space="0" w:color="auto"/>
        <w:left w:val="none" w:sz="0" w:space="0" w:color="auto"/>
        <w:bottom w:val="none" w:sz="0" w:space="0" w:color="auto"/>
        <w:right w:val="none" w:sz="0" w:space="0" w:color="auto"/>
      </w:divBdr>
    </w:div>
    <w:div w:id="1512140197">
      <w:bodyDiv w:val="1"/>
      <w:marLeft w:val="0"/>
      <w:marRight w:val="0"/>
      <w:marTop w:val="0"/>
      <w:marBottom w:val="0"/>
      <w:divBdr>
        <w:top w:val="none" w:sz="0" w:space="0" w:color="auto"/>
        <w:left w:val="none" w:sz="0" w:space="0" w:color="auto"/>
        <w:bottom w:val="none" w:sz="0" w:space="0" w:color="auto"/>
        <w:right w:val="none" w:sz="0" w:space="0" w:color="auto"/>
      </w:divBdr>
    </w:div>
    <w:div w:id="1512794390">
      <w:bodyDiv w:val="1"/>
      <w:marLeft w:val="0"/>
      <w:marRight w:val="0"/>
      <w:marTop w:val="0"/>
      <w:marBottom w:val="0"/>
      <w:divBdr>
        <w:top w:val="none" w:sz="0" w:space="0" w:color="auto"/>
        <w:left w:val="none" w:sz="0" w:space="0" w:color="auto"/>
        <w:bottom w:val="none" w:sz="0" w:space="0" w:color="auto"/>
        <w:right w:val="none" w:sz="0" w:space="0" w:color="auto"/>
      </w:divBdr>
    </w:div>
    <w:div w:id="1514563879">
      <w:bodyDiv w:val="1"/>
      <w:marLeft w:val="0"/>
      <w:marRight w:val="0"/>
      <w:marTop w:val="0"/>
      <w:marBottom w:val="0"/>
      <w:divBdr>
        <w:top w:val="none" w:sz="0" w:space="0" w:color="auto"/>
        <w:left w:val="none" w:sz="0" w:space="0" w:color="auto"/>
        <w:bottom w:val="none" w:sz="0" w:space="0" w:color="auto"/>
        <w:right w:val="none" w:sz="0" w:space="0" w:color="auto"/>
      </w:divBdr>
    </w:div>
    <w:div w:id="1519156972">
      <w:bodyDiv w:val="1"/>
      <w:marLeft w:val="0"/>
      <w:marRight w:val="0"/>
      <w:marTop w:val="0"/>
      <w:marBottom w:val="0"/>
      <w:divBdr>
        <w:top w:val="none" w:sz="0" w:space="0" w:color="auto"/>
        <w:left w:val="none" w:sz="0" w:space="0" w:color="auto"/>
        <w:bottom w:val="none" w:sz="0" w:space="0" w:color="auto"/>
        <w:right w:val="none" w:sz="0" w:space="0" w:color="auto"/>
      </w:divBdr>
    </w:div>
    <w:div w:id="1519200944">
      <w:bodyDiv w:val="1"/>
      <w:marLeft w:val="0"/>
      <w:marRight w:val="0"/>
      <w:marTop w:val="0"/>
      <w:marBottom w:val="0"/>
      <w:divBdr>
        <w:top w:val="none" w:sz="0" w:space="0" w:color="auto"/>
        <w:left w:val="none" w:sz="0" w:space="0" w:color="auto"/>
        <w:bottom w:val="none" w:sz="0" w:space="0" w:color="auto"/>
        <w:right w:val="none" w:sz="0" w:space="0" w:color="auto"/>
      </w:divBdr>
    </w:div>
    <w:div w:id="1524435252">
      <w:bodyDiv w:val="1"/>
      <w:marLeft w:val="0"/>
      <w:marRight w:val="0"/>
      <w:marTop w:val="0"/>
      <w:marBottom w:val="0"/>
      <w:divBdr>
        <w:top w:val="none" w:sz="0" w:space="0" w:color="auto"/>
        <w:left w:val="none" w:sz="0" w:space="0" w:color="auto"/>
        <w:bottom w:val="none" w:sz="0" w:space="0" w:color="auto"/>
        <w:right w:val="none" w:sz="0" w:space="0" w:color="auto"/>
      </w:divBdr>
    </w:div>
    <w:div w:id="1528371924">
      <w:bodyDiv w:val="1"/>
      <w:marLeft w:val="0"/>
      <w:marRight w:val="0"/>
      <w:marTop w:val="0"/>
      <w:marBottom w:val="0"/>
      <w:divBdr>
        <w:top w:val="none" w:sz="0" w:space="0" w:color="auto"/>
        <w:left w:val="none" w:sz="0" w:space="0" w:color="auto"/>
        <w:bottom w:val="none" w:sz="0" w:space="0" w:color="auto"/>
        <w:right w:val="none" w:sz="0" w:space="0" w:color="auto"/>
      </w:divBdr>
    </w:div>
    <w:div w:id="1532456818">
      <w:bodyDiv w:val="1"/>
      <w:marLeft w:val="0"/>
      <w:marRight w:val="0"/>
      <w:marTop w:val="0"/>
      <w:marBottom w:val="0"/>
      <w:divBdr>
        <w:top w:val="none" w:sz="0" w:space="0" w:color="auto"/>
        <w:left w:val="none" w:sz="0" w:space="0" w:color="auto"/>
        <w:bottom w:val="none" w:sz="0" w:space="0" w:color="auto"/>
        <w:right w:val="none" w:sz="0" w:space="0" w:color="auto"/>
      </w:divBdr>
    </w:div>
    <w:div w:id="1533763567">
      <w:bodyDiv w:val="1"/>
      <w:marLeft w:val="0"/>
      <w:marRight w:val="0"/>
      <w:marTop w:val="0"/>
      <w:marBottom w:val="0"/>
      <w:divBdr>
        <w:top w:val="none" w:sz="0" w:space="0" w:color="auto"/>
        <w:left w:val="none" w:sz="0" w:space="0" w:color="auto"/>
        <w:bottom w:val="none" w:sz="0" w:space="0" w:color="auto"/>
        <w:right w:val="none" w:sz="0" w:space="0" w:color="auto"/>
      </w:divBdr>
    </w:div>
    <w:div w:id="1534418198">
      <w:bodyDiv w:val="1"/>
      <w:marLeft w:val="0"/>
      <w:marRight w:val="0"/>
      <w:marTop w:val="0"/>
      <w:marBottom w:val="0"/>
      <w:divBdr>
        <w:top w:val="none" w:sz="0" w:space="0" w:color="auto"/>
        <w:left w:val="none" w:sz="0" w:space="0" w:color="auto"/>
        <w:bottom w:val="none" w:sz="0" w:space="0" w:color="auto"/>
        <w:right w:val="none" w:sz="0" w:space="0" w:color="auto"/>
      </w:divBdr>
    </w:div>
    <w:div w:id="1536844657">
      <w:bodyDiv w:val="1"/>
      <w:marLeft w:val="0"/>
      <w:marRight w:val="0"/>
      <w:marTop w:val="0"/>
      <w:marBottom w:val="0"/>
      <w:divBdr>
        <w:top w:val="none" w:sz="0" w:space="0" w:color="auto"/>
        <w:left w:val="none" w:sz="0" w:space="0" w:color="auto"/>
        <w:bottom w:val="none" w:sz="0" w:space="0" w:color="auto"/>
        <w:right w:val="none" w:sz="0" w:space="0" w:color="auto"/>
      </w:divBdr>
    </w:div>
    <w:div w:id="1538009883">
      <w:bodyDiv w:val="1"/>
      <w:marLeft w:val="0"/>
      <w:marRight w:val="0"/>
      <w:marTop w:val="0"/>
      <w:marBottom w:val="0"/>
      <w:divBdr>
        <w:top w:val="none" w:sz="0" w:space="0" w:color="auto"/>
        <w:left w:val="none" w:sz="0" w:space="0" w:color="auto"/>
        <w:bottom w:val="none" w:sz="0" w:space="0" w:color="auto"/>
        <w:right w:val="none" w:sz="0" w:space="0" w:color="auto"/>
      </w:divBdr>
    </w:div>
    <w:div w:id="1538814651">
      <w:bodyDiv w:val="1"/>
      <w:marLeft w:val="0"/>
      <w:marRight w:val="0"/>
      <w:marTop w:val="0"/>
      <w:marBottom w:val="0"/>
      <w:divBdr>
        <w:top w:val="none" w:sz="0" w:space="0" w:color="auto"/>
        <w:left w:val="none" w:sz="0" w:space="0" w:color="auto"/>
        <w:bottom w:val="none" w:sz="0" w:space="0" w:color="auto"/>
        <w:right w:val="none" w:sz="0" w:space="0" w:color="auto"/>
      </w:divBdr>
    </w:div>
    <w:div w:id="1539121811">
      <w:bodyDiv w:val="1"/>
      <w:marLeft w:val="0"/>
      <w:marRight w:val="0"/>
      <w:marTop w:val="0"/>
      <w:marBottom w:val="0"/>
      <w:divBdr>
        <w:top w:val="none" w:sz="0" w:space="0" w:color="auto"/>
        <w:left w:val="none" w:sz="0" w:space="0" w:color="auto"/>
        <w:bottom w:val="none" w:sz="0" w:space="0" w:color="auto"/>
        <w:right w:val="none" w:sz="0" w:space="0" w:color="auto"/>
      </w:divBdr>
    </w:div>
    <w:div w:id="1541015047">
      <w:bodyDiv w:val="1"/>
      <w:marLeft w:val="0"/>
      <w:marRight w:val="0"/>
      <w:marTop w:val="0"/>
      <w:marBottom w:val="0"/>
      <w:divBdr>
        <w:top w:val="none" w:sz="0" w:space="0" w:color="auto"/>
        <w:left w:val="none" w:sz="0" w:space="0" w:color="auto"/>
        <w:bottom w:val="none" w:sz="0" w:space="0" w:color="auto"/>
        <w:right w:val="none" w:sz="0" w:space="0" w:color="auto"/>
      </w:divBdr>
    </w:div>
    <w:div w:id="1545018917">
      <w:bodyDiv w:val="1"/>
      <w:marLeft w:val="0"/>
      <w:marRight w:val="0"/>
      <w:marTop w:val="0"/>
      <w:marBottom w:val="0"/>
      <w:divBdr>
        <w:top w:val="none" w:sz="0" w:space="0" w:color="auto"/>
        <w:left w:val="none" w:sz="0" w:space="0" w:color="auto"/>
        <w:bottom w:val="none" w:sz="0" w:space="0" w:color="auto"/>
        <w:right w:val="none" w:sz="0" w:space="0" w:color="auto"/>
      </w:divBdr>
    </w:div>
    <w:div w:id="1546605248">
      <w:bodyDiv w:val="1"/>
      <w:marLeft w:val="0"/>
      <w:marRight w:val="0"/>
      <w:marTop w:val="0"/>
      <w:marBottom w:val="0"/>
      <w:divBdr>
        <w:top w:val="none" w:sz="0" w:space="0" w:color="auto"/>
        <w:left w:val="none" w:sz="0" w:space="0" w:color="auto"/>
        <w:bottom w:val="none" w:sz="0" w:space="0" w:color="auto"/>
        <w:right w:val="none" w:sz="0" w:space="0" w:color="auto"/>
      </w:divBdr>
    </w:div>
    <w:div w:id="1551770136">
      <w:bodyDiv w:val="1"/>
      <w:marLeft w:val="0"/>
      <w:marRight w:val="0"/>
      <w:marTop w:val="0"/>
      <w:marBottom w:val="0"/>
      <w:divBdr>
        <w:top w:val="none" w:sz="0" w:space="0" w:color="auto"/>
        <w:left w:val="none" w:sz="0" w:space="0" w:color="auto"/>
        <w:bottom w:val="none" w:sz="0" w:space="0" w:color="auto"/>
        <w:right w:val="none" w:sz="0" w:space="0" w:color="auto"/>
      </w:divBdr>
    </w:div>
    <w:div w:id="1552882493">
      <w:bodyDiv w:val="1"/>
      <w:marLeft w:val="0"/>
      <w:marRight w:val="0"/>
      <w:marTop w:val="0"/>
      <w:marBottom w:val="0"/>
      <w:divBdr>
        <w:top w:val="none" w:sz="0" w:space="0" w:color="auto"/>
        <w:left w:val="none" w:sz="0" w:space="0" w:color="auto"/>
        <w:bottom w:val="none" w:sz="0" w:space="0" w:color="auto"/>
        <w:right w:val="none" w:sz="0" w:space="0" w:color="auto"/>
      </w:divBdr>
    </w:div>
    <w:div w:id="1555198134">
      <w:bodyDiv w:val="1"/>
      <w:marLeft w:val="0"/>
      <w:marRight w:val="0"/>
      <w:marTop w:val="0"/>
      <w:marBottom w:val="0"/>
      <w:divBdr>
        <w:top w:val="none" w:sz="0" w:space="0" w:color="auto"/>
        <w:left w:val="none" w:sz="0" w:space="0" w:color="auto"/>
        <w:bottom w:val="none" w:sz="0" w:space="0" w:color="auto"/>
        <w:right w:val="none" w:sz="0" w:space="0" w:color="auto"/>
      </w:divBdr>
    </w:div>
    <w:div w:id="1559517421">
      <w:bodyDiv w:val="1"/>
      <w:marLeft w:val="0"/>
      <w:marRight w:val="0"/>
      <w:marTop w:val="0"/>
      <w:marBottom w:val="0"/>
      <w:divBdr>
        <w:top w:val="none" w:sz="0" w:space="0" w:color="auto"/>
        <w:left w:val="none" w:sz="0" w:space="0" w:color="auto"/>
        <w:bottom w:val="none" w:sz="0" w:space="0" w:color="auto"/>
        <w:right w:val="none" w:sz="0" w:space="0" w:color="auto"/>
      </w:divBdr>
    </w:div>
    <w:div w:id="1560894419">
      <w:bodyDiv w:val="1"/>
      <w:marLeft w:val="0"/>
      <w:marRight w:val="0"/>
      <w:marTop w:val="0"/>
      <w:marBottom w:val="0"/>
      <w:divBdr>
        <w:top w:val="none" w:sz="0" w:space="0" w:color="auto"/>
        <w:left w:val="none" w:sz="0" w:space="0" w:color="auto"/>
        <w:bottom w:val="none" w:sz="0" w:space="0" w:color="auto"/>
        <w:right w:val="none" w:sz="0" w:space="0" w:color="auto"/>
      </w:divBdr>
    </w:div>
    <w:div w:id="1561208461">
      <w:bodyDiv w:val="1"/>
      <w:marLeft w:val="0"/>
      <w:marRight w:val="0"/>
      <w:marTop w:val="0"/>
      <w:marBottom w:val="0"/>
      <w:divBdr>
        <w:top w:val="none" w:sz="0" w:space="0" w:color="auto"/>
        <w:left w:val="none" w:sz="0" w:space="0" w:color="auto"/>
        <w:bottom w:val="none" w:sz="0" w:space="0" w:color="auto"/>
        <w:right w:val="none" w:sz="0" w:space="0" w:color="auto"/>
      </w:divBdr>
    </w:div>
    <w:div w:id="1561213440">
      <w:bodyDiv w:val="1"/>
      <w:marLeft w:val="0"/>
      <w:marRight w:val="0"/>
      <w:marTop w:val="0"/>
      <w:marBottom w:val="0"/>
      <w:divBdr>
        <w:top w:val="none" w:sz="0" w:space="0" w:color="auto"/>
        <w:left w:val="none" w:sz="0" w:space="0" w:color="auto"/>
        <w:bottom w:val="none" w:sz="0" w:space="0" w:color="auto"/>
        <w:right w:val="none" w:sz="0" w:space="0" w:color="auto"/>
      </w:divBdr>
    </w:div>
    <w:div w:id="1561601343">
      <w:bodyDiv w:val="1"/>
      <w:marLeft w:val="0"/>
      <w:marRight w:val="0"/>
      <w:marTop w:val="0"/>
      <w:marBottom w:val="0"/>
      <w:divBdr>
        <w:top w:val="none" w:sz="0" w:space="0" w:color="auto"/>
        <w:left w:val="none" w:sz="0" w:space="0" w:color="auto"/>
        <w:bottom w:val="none" w:sz="0" w:space="0" w:color="auto"/>
        <w:right w:val="none" w:sz="0" w:space="0" w:color="auto"/>
      </w:divBdr>
    </w:div>
    <w:div w:id="1563248220">
      <w:bodyDiv w:val="1"/>
      <w:marLeft w:val="0"/>
      <w:marRight w:val="0"/>
      <w:marTop w:val="0"/>
      <w:marBottom w:val="0"/>
      <w:divBdr>
        <w:top w:val="none" w:sz="0" w:space="0" w:color="auto"/>
        <w:left w:val="none" w:sz="0" w:space="0" w:color="auto"/>
        <w:bottom w:val="none" w:sz="0" w:space="0" w:color="auto"/>
        <w:right w:val="none" w:sz="0" w:space="0" w:color="auto"/>
      </w:divBdr>
    </w:div>
    <w:div w:id="1563253817">
      <w:bodyDiv w:val="1"/>
      <w:marLeft w:val="0"/>
      <w:marRight w:val="0"/>
      <w:marTop w:val="0"/>
      <w:marBottom w:val="0"/>
      <w:divBdr>
        <w:top w:val="none" w:sz="0" w:space="0" w:color="auto"/>
        <w:left w:val="none" w:sz="0" w:space="0" w:color="auto"/>
        <w:bottom w:val="none" w:sz="0" w:space="0" w:color="auto"/>
        <w:right w:val="none" w:sz="0" w:space="0" w:color="auto"/>
      </w:divBdr>
    </w:div>
    <w:div w:id="1563364482">
      <w:bodyDiv w:val="1"/>
      <w:marLeft w:val="0"/>
      <w:marRight w:val="0"/>
      <w:marTop w:val="0"/>
      <w:marBottom w:val="0"/>
      <w:divBdr>
        <w:top w:val="none" w:sz="0" w:space="0" w:color="auto"/>
        <w:left w:val="none" w:sz="0" w:space="0" w:color="auto"/>
        <w:bottom w:val="none" w:sz="0" w:space="0" w:color="auto"/>
        <w:right w:val="none" w:sz="0" w:space="0" w:color="auto"/>
      </w:divBdr>
    </w:div>
    <w:div w:id="1564637704">
      <w:bodyDiv w:val="1"/>
      <w:marLeft w:val="0"/>
      <w:marRight w:val="0"/>
      <w:marTop w:val="0"/>
      <w:marBottom w:val="0"/>
      <w:divBdr>
        <w:top w:val="none" w:sz="0" w:space="0" w:color="auto"/>
        <w:left w:val="none" w:sz="0" w:space="0" w:color="auto"/>
        <w:bottom w:val="none" w:sz="0" w:space="0" w:color="auto"/>
        <w:right w:val="none" w:sz="0" w:space="0" w:color="auto"/>
      </w:divBdr>
    </w:div>
    <w:div w:id="1568497121">
      <w:bodyDiv w:val="1"/>
      <w:marLeft w:val="0"/>
      <w:marRight w:val="0"/>
      <w:marTop w:val="0"/>
      <w:marBottom w:val="0"/>
      <w:divBdr>
        <w:top w:val="none" w:sz="0" w:space="0" w:color="auto"/>
        <w:left w:val="none" w:sz="0" w:space="0" w:color="auto"/>
        <w:bottom w:val="none" w:sz="0" w:space="0" w:color="auto"/>
        <w:right w:val="none" w:sz="0" w:space="0" w:color="auto"/>
      </w:divBdr>
    </w:div>
    <w:div w:id="1569267578">
      <w:bodyDiv w:val="1"/>
      <w:marLeft w:val="0"/>
      <w:marRight w:val="0"/>
      <w:marTop w:val="0"/>
      <w:marBottom w:val="0"/>
      <w:divBdr>
        <w:top w:val="none" w:sz="0" w:space="0" w:color="auto"/>
        <w:left w:val="none" w:sz="0" w:space="0" w:color="auto"/>
        <w:bottom w:val="none" w:sz="0" w:space="0" w:color="auto"/>
        <w:right w:val="none" w:sz="0" w:space="0" w:color="auto"/>
      </w:divBdr>
    </w:div>
    <w:div w:id="1570268708">
      <w:bodyDiv w:val="1"/>
      <w:marLeft w:val="0"/>
      <w:marRight w:val="0"/>
      <w:marTop w:val="0"/>
      <w:marBottom w:val="0"/>
      <w:divBdr>
        <w:top w:val="none" w:sz="0" w:space="0" w:color="auto"/>
        <w:left w:val="none" w:sz="0" w:space="0" w:color="auto"/>
        <w:bottom w:val="none" w:sz="0" w:space="0" w:color="auto"/>
        <w:right w:val="none" w:sz="0" w:space="0" w:color="auto"/>
      </w:divBdr>
    </w:div>
    <w:div w:id="1573277306">
      <w:bodyDiv w:val="1"/>
      <w:marLeft w:val="0"/>
      <w:marRight w:val="0"/>
      <w:marTop w:val="0"/>
      <w:marBottom w:val="0"/>
      <w:divBdr>
        <w:top w:val="none" w:sz="0" w:space="0" w:color="auto"/>
        <w:left w:val="none" w:sz="0" w:space="0" w:color="auto"/>
        <w:bottom w:val="none" w:sz="0" w:space="0" w:color="auto"/>
        <w:right w:val="none" w:sz="0" w:space="0" w:color="auto"/>
      </w:divBdr>
    </w:div>
    <w:div w:id="1575044909">
      <w:bodyDiv w:val="1"/>
      <w:marLeft w:val="0"/>
      <w:marRight w:val="0"/>
      <w:marTop w:val="0"/>
      <w:marBottom w:val="0"/>
      <w:divBdr>
        <w:top w:val="none" w:sz="0" w:space="0" w:color="auto"/>
        <w:left w:val="none" w:sz="0" w:space="0" w:color="auto"/>
        <w:bottom w:val="none" w:sz="0" w:space="0" w:color="auto"/>
        <w:right w:val="none" w:sz="0" w:space="0" w:color="auto"/>
      </w:divBdr>
    </w:div>
    <w:div w:id="1575970046">
      <w:bodyDiv w:val="1"/>
      <w:marLeft w:val="0"/>
      <w:marRight w:val="0"/>
      <w:marTop w:val="0"/>
      <w:marBottom w:val="0"/>
      <w:divBdr>
        <w:top w:val="none" w:sz="0" w:space="0" w:color="auto"/>
        <w:left w:val="none" w:sz="0" w:space="0" w:color="auto"/>
        <w:bottom w:val="none" w:sz="0" w:space="0" w:color="auto"/>
        <w:right w:val="none" w:sz="0" w:space="0" w:color="auto"/>
      </w:divBdr>
    </w:div>
    <w:div w:id="1576431985">
      <w:bodyDiv w:val="1"/>
      <w:marLeft w:val="0"/>
      <w:marRight w:val="0"/>
      <w:marTop w:val="0"/>
      <w:marBottom w:val="0"/>
      <w:divBdr>
        <w:top w:val="none" w:sz="0" w:space="0" w:color="auto"/>
        <w:left w:val="none" w:sz="0" w:space="0" w:color="auto"/>
        <w:bottom w:val="none" w:sz="0" w:space="0" w:color="auto"/>
        <w:right w:val="none" w:sz="0" w:space="0" w:color="auto"/>
      </w:divBdr>
    </w:div>
    <w:div w:id="1577398274">
      <w:bodyDiv w:val="1"/>
      <w:marLeft w:val="0"/>
      <w:marRight w:val="0"/>
      <w:marTop w:val="0"/>
      <w:marBottom w:val="0"/>
      <w:divBdr>
        <w:top w:val="none" w:sz="0" w:space="0" w:color="auto"/>
        <w:left w:val="none" w:sz="0" w:space="0" w:color="auto"/>
        <w:bottom w:val="none" w:sz="0" w:space="0" w:color="auto"/>
        <w:right w:val="none" w:sz="0" w:space="0" w:color="auto"/>
      </w:divBdr>
    </w:div>
    <w:div w:id="1577787041">
      <w:bodyDiv w:val="1"/>
      <w:marLeft w:val="0"/>
      <w:marRight w:val="0"/>
      <w:marTop w:val="0"/>
      <w:marBottom w:val="0"/>
      <w:divBdr>
        <w:top w:val="none" w:sz="0" w:space="0" w:color="auto"/>
        <w:left w:val="none" w:sz="0" w:space="0" w:color="auto"/>
        <w:bottom w:val="none" w:sz="0" w:space="0" w:color="auto"/>
        <w:right w:val="none" w:sz="0" w:space="0" w:color="auto"/>
      </w:divBdr>
    </w:div>
    <w:div w:id="1577788508">
      <w:bodyDiv w:val="1"/>
      <w:marLeft w:val="0"/>
      <w:marRight w:val="0"/>
      <w:marTop w:val="0"/>
      <w:marBottom w:val="0"/>
      <w:divBdr>
        <w:top w:val="none" w:sz="0" w:space="0" w:color="auto"/>
        <w:left w:val="none" w:sz="0" w:space="0" w:color="auto"/>
        <w:bottom w:val="none" w:sz="0" w:space="0" w:color="auto"/>
        <w:right w:val="none" w:sz="0" w:space="0" w:color="auto"/>
      </w:divBdr>
    </w:div>
    <w:div w:id="1577982045">
      <w:bodyDiv w:val="1"/>
      <w:marLeft w:val="0"/>
      <w:marRight w:val="0"/>
      <w:marTop w:val="0"/>
      <w:marBottom w:val="0"/>
      <w:divBdr>
        <w:top w:val="none" w:sz="0" w:space="0" w:color="auto"/>
        <w:left w:val="none" w:sz="0" w:space="0" w:color="auto"/>
        <w:bottom w:val="none" w:sz="0" w:space="0" w:color="auto"/>
        <w:right w:val="none" w:sz="0" w:space="0" w:color="auto"/>
      </w:divBdr>
    </w:div>
    <w:div w:id="1582518077">
      <w:bodyDiv w:val="1"/>
      <w:marLeft w:val="0"/>
      <w:marRight w:val="0"/>
      <w:marTop w:val="0"/>
      <w:marBottom w:val="0"/>
      <w:divBdr>
        <w:top w:val="none" w:sz="0" w:space="0" w:color="auto"/>
        <w:left w:val="none" w:sz="0" w:space="0" w:color="auto"/>
        <w:bottom w:val="none" w:sz="0" w:space="0" w:color="auto"/>
        <w:right w:val="none" w:sz="0" w:space="0" w:color="auto"/>
      </w:divBdr>
    </w:div>
    <w:div w:id="1582639553">
      <w:bodyDiv w:val="1"/>
      <w:marLeft w:val="0"/>
      <w:marRight w:val="0"/>
      <w:marTop w:val="0"/>
      <w:marBottom w:val="0"/>
      <w:divBdr>
        <w:top w:val="none" w:sz="0" w:space="0" w:color="auto"/>
        <w:left w:val="none" w:sz="0" w:space="0" w:color="auto"/>
        <w:bottom w:val="none" w:sz="0" w:space="0" w:color="auto"/>
        <w:right w:val="none" w:sz="0" w:space="0" w:color="auto"/>
      </w:divBdr>
    </w:div>
    <w:div w:id="1589076109">
      <w:bodyDiv w:val="1"/>
      <w:marLeft w:val="0"/>
      <w:marRight w:val="0"/>
      <w:marTop w:val="0"/>
      <w:marBottom w:val="0"/>
      <w:divBdr>
        <w:top w:val="none" w:sz="0" w:space="0" w:color="auto"/>
        <w:left w:val="none" w:sz="0" w:space="0" w:color="auto"/>
        <w:bottom w:val="none" w:sz="0" w:space="0" w:color="auto"/>
        <w:right w:val="none" w:sz="0" w:space="0" w:color="auto"/>
      </w:divBdr>
    </w:div>
    <w:div w:id="1593009219">
      <w:bodyDiv w:val="1"/>
      <w:marLeft w:val="0"/>
      <w:marRight w:val="0"/>
      <w:marTop w:val="0"/>
      <w:marBottom w:val="0"/>
      <w:divBdr>
        <w:top w:val="none" w:sz="0" w:space="0" w:color="auto"/>
        <w:left w:val="none" w:sz="0" w:space="0" w:color="auto"/>
        <w:bottom w:val="none" w:sz="0" w:space="0" w:color="auto"/>
        <w:right w:val="none" w:sz="0" w:space="0" w:color="auto"/>
      </w:divBdr>
    </w:div>
    <w:div w:id="1593977065">
      <w:bodyDiv w:val="1"/>
      <w:marLeft w:val="0"/>
      <w:marRight w:val="0"/>
      <w:marTop w:val="0"/>
      <w:marBottom w:val="0"/>
      <w:divBdr>
        <w:top w:val="none" w:sz="0" w:space="0" w:color="auto"/>
        <w:left w:val="none" w:sz="0" w:space="0" w:color="auto"/>
        <w:bottom w:val="none" w:sz="0" w:space="0" w:color="auto"/>
        <w:right w:val="none" w:sz="0" w:space="0" w:color="auto"/>
      </w:divBdr>
    </w:div>
    <w:div w:id="1601181204">
      <w:bodyDiv w:val="1"/>
      <w:marLeft w:val="0"/>
      <w:marRight w:val="0"/>
      <w:marTop w:val="0"/>
      <w:marBottom w:val="0"/>
      <w:divBdr>
        <w:top w:val="none" w:sz="0" w:space="0" w:color="auto"/>
        <w:left w:val="none" w:sz="0" w:space="0" w:color="auto"/>
        <w:bottom w:val="none" w:sz="0" w:space="0" w:color="auto"/>
        <w:right w:val="none" w:sz="0" w:space="0" w:color="auto"/>
      </w:divBdr>
    </w:div>
    <w:div w:id="1601792130">
      <w:bodyDiv w:val="1"/>
      <w:marLeft w:val="0"/>
      <w:marRight w:val="0"/>
      <w:marTop w:val="0"/>
      <w:marBottom w:val="0"/>
      <w:divBdr>
        <w:top w:val="none" w:sz="0" w:space="0" w:color="auto"/>
        <w:left w:val="none" w:sz="0" w:space="0" w:color="auto"/>
        <w:bottom w:val="none" w:sz="0" w:space="0" w:color="auto"/>
        <w:right w:val="none" w:sz="0" w:space="0" w:color="auto"/>
      </w:divBdr>
    </w:div>
    <w:div w:id="1608659943">
      <w:bodyDiv w:val="1"/>
      <w:marLeft w:val="0"/>
      <w:marRight w:val="0"/>
      <w:marTop w:val="0"/>
      <w:marBottom w:val="0"/>
      <w:divBdr>
        <w:top w:val="none" w:sz="0" w:space="0" w:color="auto"/>
        <w:left w:val="none" w:sz="0" w:space="0" w:color="auto"/>
        <w:bottom w:val="none" w:sz="0" w:space="0" w:color="auto"/>
        <w:right w:val="none" w:sz="0" w:space="0" w:color="auto"/>
      </w:divBdr>
    </w:div>
    <w:div w:id="1609391642">
      <w:bodyDiv w:val="1"/>
      <w:marLeft w:val="0"/>
      <w:marRight w:val="0"/>
      <w:marTop w:val="0"/>
      <w:marBottom w:val="0"/>
      <w:divBdr>
        <w:top w:val="none" w:sz="0" w:space="0" w:color="auto"/>
        <w:left w:val="none" w:sz="0" w:space="0" w:color="auto"/>
        <w:bottom w:val="none" w:sz="0" w:space="0" w:color="auto"/>
        <w:right w:val="none" w:sz="0" w:space="0" w:color="auto"/>
      </w:divBdr>
    </w:div>
    <w:div w:id="1610963379">
      <w:bodyDiv w:val="1"/>
      <w:marLeft w:val="0"/>
      <w:marRight w:val="0"/>
      <w:marTop w:val="0"/>
      <w:marBottom w:val="0"/>
      <w:divBdr>
        <w:top w:val="none" w:sz="0" w:space="0" w:color="auto"/>
        <w:left w:val="none" w:sz="0" w:space="0" w:color="auto"/>
        <w:bottom w:val="none" w:sz="0" w:space="0" w:color="auto"/>
        <w:right w:val="none" w:sz="0" w:space="0" w:color="auto"/>
      </w:divBdr>
    </w:div>
    <w:div w:id="1612977159">
      <w:bodyDiv w:val="1"/>
      <w:marLeft w:val="0"/>
      <w:marRight w:val="0"/>
      <w:marTop w:val="0"/>
      <w:marBottom w:val="0"/>
      <w:divBdr>
        <w:top w:val="none" w:sz="0" w:space="0" w:color="auto"/>
        <w:left w:val="none" w:sz="0" w:space="0" w:color="auto"/>
        <w:bottom w:val="none" w:sz="0" w:space="0" w:color="auto"/>
        <w:right w:val="none" w:sz="0" w:space="0" w:color="auto"/>
      </w:divBdr>
    </w:div>
    <w:div w:id="1613828303">
      <w:bodyDiv w:val="1"/>
      <w:marLeft w:val="0"/>
      <w:marRight w:val="0"/>
      <w:marTop w:val="0"/>
      <w:marBottom w:val="0"/>
      <w:divBdr>
        <w:top w:val="none" w:sz="0" w:space="0" w:color="auto"/>
        <w:left w:val="none" w:sz="0" w:space="0" w:color="auto"/>
        <w:bottom w:val="none" w:sz="0" w:space="0" w:color="auto"/>
        <w:right w:val="none" w:sz="0" w:space="0" w:color="auto"/>
      </w:divBdr>
    </w:div>
    <w:div w:id="1617175207">
      <w:bodyDiv w:val="1"/>
      <w:marLeft w:val="0"/>
      <w:marRight w:val="0"/>
      <w:marTop w:val="0"/>
      <w:marBottom w:val="0"/>
      <w:divBdr>
        <w:top w:val="none" w:sz="0" w:space="0" w:color="auto"/>
        <w:left w:val="none" w:sz="0" w:space="0" w:color="auto"/>
        <w:bottom w:val="none" w:sz="0" w:space="0" w:color="auto"/>
        <w:right w:val="none" w:sz="0" w:space="0" w:color="auto"/>
      </w:divBdr>
    </w:div>
    <w:div w:id="1618485869">
      <w:bodyDiv w:val="1"/>
      <w:marLeft w:val="0"/>
      <w:marRight w:val="0"/>
      <w:marTop w:val="0"/>
      <w:marBottom w:val="0"/>
      <w:divBdr>
        <w:top w:val="none" w:sz="0" w:space="0" w:color="auto"/>
        <w:left w:val="none" w:sz="0" w:space="0" w:color="auto"/>
        <w:bottom w:val="none" w:sz="0" w:space="0" w:color="auto"/>
        <w:right w:val="none" w:sz="0" w:space="0" w:color="auto"/>
      </w:divBdr>
    </w:div>
    <w:div w:id="1618676775">
      <w:bodyDiv w:val="1"/>
      <w:marLeft w:val="0"/>
      <w:marRight w:val="0"/>
      <w:marTop w:val="0"/>
      <w:marBottom w:val="0"/>
      <w:divBdr>
        <w:top w:val="none" w:sz="0" w:space="0" w:color="auto"/>
        <w:left w:val="none" w:sz="0" w:space="0" w:color="auto"/>
        <w:bottom w:val="none" w:sz="0" w:space="0" w:color="auto"/>
        <w:right w:val="none" w:sz="0" w:space="0" w:color="auto"/>
      </w:divBdr>
    </w:div>
    <w:div w:id="1622689518">
      <w:bodyDiv w:val="1"/>
      <w:marLeft w:val="0"/>
      <w:marRight w:val="0"/>
      <w:marTop w:val="0"/>
      <w:marBottom w:val="0"/>
      <w:divBdr>
        <w:top w:val="none" w:sz="0" w:space="0" w:color="auto"/>
        <w:left w:val="none" w:sz="0" w:space="0" w:color="auto"/>
        <w:bottom w:val="none" w:sz="0" w:space="0" w:color="auto"/>
        <w:right w:val="none" w:sz="0" w:space="0" w:color="auto"/>
      </w:divBdr>
    </w:div>
    <w:div w:id="1624340860">
      <w:bodyDiv w:val="1"/>
      <w:marLeft w:val="0"/>
      <w:marRight w:val="0"/>
      <w:marTop w:val="0"/>
      <w:marBottom w:val="0"/>
      <w:divBdr>
        <w:top w:val="none" w:sz="0" w:space="0" w:color="auto"/>
        <w:left w:val="none" w:sz="0" w:space="0" w:color="auto"/>
        <w:bottom w:val="none" w:sz="0" w:space="0" w:color="auto"/>
        <w:right w:val="none" w:sz="0" w:space="0" w:color="auto"/>
      </w:divBdr>
    </w:div>
    <w:div w:id="1625844485">
      <w:bodyDiv w:val="1"/>
      <w:marLeft w:val="0"/>
      <w:marRight w:val="0"/>
      <w:marTop w:val="0"/>
      <w:marBottom w:val="0"/>
      <w:divBdr>
        <w:top w:val="none" w:sz="0" w:space="0" w:color="auto"/>
        <w:left w:val="none" w:sz="0" w:space="0" w:color="auto"/>
        <w:bottom w:val="none" w:sz="0" w:space="0" w:color="auto"/>
        <w:right w:val="none" w:sz="0" w:space="0" w:color="auto"/>
      </w:divBdr>
    </w:div>
    <w:div w:id="1626348006">
      <w:bodyDiv w:val="1"/>
      <w:marLeft w:val="0"/>
      <w:marRight w:val="0"/>
      <w:marTop w:val="0"/>
      <w:marBottom w:val="0"/>
      <w:divBdr>
        <w:top w:val="none" w:sz="0" w:space="0" w:color="auto"/>
        <w:left w:val="none" w:sz="0" w:space="0" w:color="auto"/>
        <w:bottom w:val="none" w:sz="0" w:space="0" w:color="auto"/>
        <w:right w:val="none" w:sz="0" w:space="0" w:color="auto"/>
      </w:divBdr>
    </w:div>
    <w:div w:id="1635715362">
      <w:bodyDiv w:val="1"/>
      <w:marLeft w:val="0"/>
      <w:marRight w:val="0"/>
      <w:marTop w:val="0"/>
      <w:marBottom w:val="0"/>
      <w:divBdr>
        <w:top w:val="none" w:sz="0" w:space="0" w:color="auto"/>
        <w:left w:val="none" w:sz="0" w:space="0" w:color="auto"/>
        <w:bottom w:val="none" w:sz="0" w:space="0" w:color="auto"/>
        <w:right w:val="none" w:sz="0" w:space="0" w:color="auto"/>
      </w:divBdr>
    </w:div>
    <w:div w:id="1636834972">
      <w:bodyDiv w:val="1"/>
      <w:marLeft w:val="0"/>
      <w:marRight w:val="0"/>
      <w:marTop w:val="0"/>
      <w:marBottom w:val="0"/>
      <w:divBdr>
        <w:top w:val="none" w:sz="0" w:space="0" w:color="auto"/>
        <w:left w:val="none" w:sz="0" w:space="0" w:color="auto"/>
        <w:bottom w:val="none" w:sz="0" w:space="0" w:color="auto"/>
        <w:right w:val="none" w:sz="0" w:space="0" w:color="auto"/>
      </w:divBdr>
    </w:div>
    <w:div w:id="1637838289">
      <w:bodyDiv w:val="1"/>
      <w:marLeft w:val="0"/>
      <w:marRight w:val="0"/>
      <w:marTop w:val="0"/>
      <w:marBottom w:val="0"/>
      <w:divBdr>
        <w:top w:val="none" w:sz="0" w:space="0" w:color="auto"/>
        <w:left w:val="none" w:sz="0" w:space="0" w:color="auto"/>
        <w:bottom w:val="none" w:sz="0" w:space="0" w:color="auto"/>
        <w:right w:val="none" w:sz="0" w:space="0" w:color="auto"/>
      </w:divBdr>
    </w:div>
    <w:div w:id="1640767494">
      <w:bodyDiv w:val="1"/>
      <w:marLeft w:val="0"/>
      <w:marRight w:val="0"/>
      <w:marTop w:val="0"/>
      <w:marBottom w:val="0"/>
      <w:divBdr>
        <w:top w:val="none" w:sz="0" w:space="0" w:color="auto"/>
        <w:left w:val="none" w:sz="0" w:space="0" w:color="auto"/>
        <w:bottom w:val="none" w:sz="0" w:space="0" w:color="auto"/>
        <w:right w:val="none" w:sz="0" w:space="0" w:color="auto"/>
      </w:divBdr>
    </w:div>
    <w:div w:id="1641692887">
      <w:bodyDiv w:val="1"/>
      <w:marLeft w:val="0"/>
      <w:marRight w:val="0"/>
      <w:marTop w:val="0"/>
      <w:marBottom w:val="0"/>
      <w:divBdr>
        <w:top w:val="none" w:sz="0" w:space="0" w:color="auto"/>
        <w:left w:val="none" w:sz="0" w:space="0" w:color="auto"/>
        <w:bottom w:val="none" w:sz="0" w:space="0" w:color="auto"/>
        <w:right w:val="none" w:sz="0" w:space="0" w:color="auto"/>
      </w:divBdr>
    </w:div>
    <w:div w:id="1642079736">
      <w:bodyDiv w:val="1"/>
      <w:marLeft w:val="0"/>
      <w:marRight w:val="0"/>
      <w:marTop w:val="0"/>
      <w:marBottom w:val="0"/>
      <w:divBdr>
        <w:top w:val="none" w:sz="0" w:space="0" w:color="auto"/>
        <w:left w:val="none" w:sz="0" w:space="0" w:color="auto"/>
        <w:bottom w:val="none" w:sz="0" w:space="0" w:color="auto"/>
        <w:right w:val="none" w:sz="0" w:space="0" w:color="auto"/>
      </w:divBdr>
    </w:div>
    <w:div w:id="1645039757">
      <w:bodyDiv w:val="1"/>
      <w:marLeft w:val="0"/>
      <w:marRight w:val="0"/>
      <w:marTop w:val="0"/>
      <w:marBottom w:val="0"/>
      <w:divBdr>
        <w:top w:val="none" w:sz="0" w:space="0" w:color="auto"/>
        <w:left w:val="none" w:sz="0" w:space="0" w:color="auto"/>
        <w:bottom w:val="none" w:sz="0" w:space="0" w:color="auto"/>
        <w:right w:val="none" w:sz="0" w:space="0" w:color="auto"/>
      </w:divBdr>
    </w:div>
    <w:div w:id="1646082511">
      <w:bodyDiv w:val="1"/>
      <w:marLeft w:val="0"/>
      <w:marRight w:val="0"/>
      <w:marTop w:val="0"/>
      <w:marBottom w:val="0"/>
      <w:divBdr>
        <w:top w:val="none" w:sz="0" w:space="0" w:color="auto"/>
        <w:left w:val="none" w:sz="0" w:space="0" w:color="auto"/>
        <w:bottom w:val="none" w:sz="0" w:space="0" w:color="auto"/>
        <w:right w:val="none" w:sz="0" w:space="0" w:color="auto"/>
      </w:divBdr>
    </w:div>
    <w:div w:id="1648317640">
      <w:bodyDiv w:val="1"/>
      <w:marLeft w:val="0"/>
      <w:marRight w:val="0"/>
      <w:marTop w:val="0"/>
      <w:marBottom w:val="0"/>
      <w:divBdr>
        <w:top w:val="none" w:sz="0" w:space="0" w:color="auto"/>
        <w:left w:val="none" w:sz="0" w:space="0" w:color="auto"/>
        <w:bottom w:val="none" w:sz="0" w:space="0" w:color="auto"/>
        <w:right w:val="none" w:sz="0" w:space="0" w:color="auto"/>
      </w:divBdr>
    </w:div>
    <w:div w:id="1648585872">
      <w:bodyDiv w:val="1"/>
      <w:marLeft w:val="0"/>
      <w:marRight w:val="0"/>
      <w:marTop w:val="0"/>
      <w:marBottom w:val="0"/>
      <w:divBdr>
        <w:top w:val="none" w:sz="0" w:space="0" w:color="auto"/>
        <w:left w:val="none" w:sz="0" w:space="0" w:color="auto"/>
        <w:bottom w:val="none" w:sz="0" w:space="0" w:color="auto"/>
        <w:right w:val="none" w:sz="0" w:space="0" w:color="auto"/>
      </w:divBdr>
    </w:div>
    <w:div w:id="1649093758">
      <w:bodyDiv w:val="1"/>
      <w:marLeft w:val="0"/>
      <w:marRight w:val="0"/>
      <w:marTop w:val="0"/>
      <w:marBottom w:val="0"/>
      <w:divBdr>
        <w:top w:val="none" w:sz="0" w:space="0" w:color="auto"/>
        <w:left w:val="none" w:sz="0" w:space="0" w:color="auto"/>
        <w:bottom w:val="none" w:sz="0" w:space="0" w:color="auto"/>
        <w:right w:val="none" w:sz="0" w:space="0" w:color="auto"/>
      </w:divBdr>
    </w:div>
    <w:div w:id="1649475878">
      <w:bodyDiv w:val="1"/>
      <w:marLeft w:val="0"/>
      <w:marRight w:val="0"/>
      <w:marTop w:val="0"/>
      <w:marBottom w:val="0"/>
      <w:divBdr>
        <w:top w:val="none" w:sz="0" w:space="0" w:color="auto"/>
        <w:left w:val="none" w:sz="0" w:space="0" w:color="auto"/>
        <w:bottom w:val="none" w:sz="0" w:space="0" w:color="auto"/>
        <w:right w:val="none" w:sz="0" w:space="0" w:color="auto"/>
      </w:divBdr>
    </w:div>
    <w:div w:id="1649944124">
      <w:bodyDiv w:val="1"/>
      <w:marLeft w:val="0"/>
      <w:marRight w:val="0"/>
      <w:marTop w:val="0"/>
      <w:marBottom w:val="0"/>
      <w:divBdr>
        <w:top w:val="none" w:sz="0" w:space="0" w:color="auto"/>
        <w:left w:val="none" w:sz="0" w:space="0" w:color="auto"/>
        <w:bottom w:val="none" w:sz="0" w:space="0" w:color="auto"/>
        <w:right w:val="none" w:sz="0" w:space="0" w:color="auto"/>
      </w:divBdr>
    </w:div>
    <w:div w:id="1652097850">
      <w:bodyDiv w:val="1"/>
      <w:marLeft w:val="0"/>
      <w:marRight w:val="0"/>
      <w:marTop w:val="0"/>
      <w:marBottom w:val="0"/>
      <w:divBdr>
        <w:top w:val="none" w:sz="0" w:space="0" w:color="auto"/>
        <w:left w:val="none" w:sz="0" w:space="0" w:color="auto"/>
        <w:bottom w:val="none" w:sz="0" w:space="0" w:color="auto"/>
        <w:right w:val="none" w:sz="0" w:space="0" w:color="auto"/>
      </w:divBdr>
    </w:div>
    <w:div w:id="1653022873">
      <w:bodyDiv w:val="1"/>
      <w:marLeft w:val="0"/>
      <w:marRight w:val="0"/>
      <w:marTop w:val="0"/>
      <w:marBottom w:val="0"/>
      <w:divBdr>
        <w:top w:val="none" w:sz="0" w:space="0" w:color="auto"/>
        <w:left w:val="none" w:sz="0" w:space="0" w:color="auto"/>
        <w:bottom w:val="none" w:sz="0" w:space="0" w:color="auto"/>
        <w:right w:val="none" w:sz="0" w:space="0" w:color="auto"/>
      </w:divBdr>
    </w:div>
    <w:div w:id="1654333470">
      <w:bodyDiv w:val="1"/>
      <w:marLeft w:val="0"/>
      <w:marRight w:val="0"/>
      <w:marTop w:val="0"/>
      <w:marBottom w:val="0"/>
      <w:divBdr>
        <w:top w:val="none" w:sz="0" w:space="0" w:color="auto"/>
        <w:left w:val="none" w:sz="0" w:space="0" w:color="auto"/>
        <w:bottom w:val="none" w:sz="0" w:space="0" w:color="auto"/>
        <w:right w:val="none" w:sz="0" w:space="0" w:color="auto"/>
      </w:divBdr>
    </w:div>
    <w:div w:id="1655646657">
      <w:bodyDiv w:val="1"/>
      <w:marLeft w:val="0"/>
      <w:marRight w:val="0"/>
      <w:marTop w:val="0"/>
      <w:marBottom w:val="0"/>
      <w:divBdr>
        <w:top w:val="none" w:sz="0" w:space="0" w:color="auto"/>
        <w:left w:val="none" w:sz="0" w:space="0" w:color="auto"/>
        <w:bottom w:val="none" w:sz="0" w:space="0" w:color="auto"/>
        <w:right w:val="none" w:sz="0" w:space="0" w:color="auto"/>
      </w:divBdr>
    </w:div>
    <w:div w:id="1655916657">
      <w:bodyDiv w:val="1"/>
      <w:marLeft w:val="0"/>
      <w:marRight w:val="0"/>
      <w:marTop w:val="0"/>
      <w:marBottom w:val="0"/>
      <w:divBdr>
        <w:top w:val="none" w:sz="0" w:space="0" w:color="auto"/>
        <w:left w:val="none" w:sz="0" w:space="0" w:color="auto"/>
        <w:bottom w:val="none" w:sz="0" w:space="0" w:color="auto"/>
        <w:right w:val="none" w:sz="0" w:space="0" w:color="auto"/>
      </w:divBdr>
    </w:div>
    <w:div w:id="1656176651">
      <w:bodyDiv w:val="1"/>
      <w:marLeft w:val="0"/>
      <w:marRight w:val="0"/>
      <w:marTop w:val="0"/>
      <w:marBottom w:val="0"/>
      <w:divBdr>
        <w:top w:val="none" w:sz="0" w:space="0" w:color="auto"/>
        <w:left w:val="none" w:sz="0" w:space="0" w:color="auto"/>
        <w:bottom w:val="none" w:sz="0" w:space="0" w:color="auto"/>
        <w:right w:val="none" w:sz="0" w:space="0" w:color="auto"/>
      </w:divBdr>
    </w:div>
    <w:div w:id="1656255783">
      <w:bodyDiv w:val="1"/>
      <w:marLeft w:val="0"/>
      <w:marRight w:val="0"/>
      <w:marTop w:val="0"/>
      <w:marBottom w:val="0"/>
      <w:divBdr>
        <w:top w:val="none" w:sz="0" w:space="0" w:color="auto"/>
        <w:left w:val="none" w:sz="0" w:space="0" w:color="auto"/>
        <w:bottom w:val="none" w:sz="0" w:space="0" w:color="auto"/>
        <w:right w:val="none" w:sz="0" w:space="0" w:color="auto"/>
      </w:divBdr>
    </w:div>
    <w:div w:id="1656489578">
      <w:bodyDiv w:val="1"/>
      <w:marLeft w:val="0"/>
      <w:marRight w:val="0"/>
      <w:marTop w:val="0"/>
      <w:marBottom w:val="0"/>
      <w:divBdr>
        <w:top w:val="none" w:sz="0" w:space="0" w:color="auto"/>
        <w:left w:val="none" w:sz="0" w:space="0" w:color="auto"/>
        <w:bottom w:val="none" w:sz="0" w:space="0" w:color="auto"/>
        <w:right w:val="none" w:sz="0" w:space="0" w:color="auto"/>
      </w:divBdr>
    </w:div>
    <w:div w:id="1659068684">
      <w:bodyDiv w:val="1"/>
      <w:marLeft w:val="0"/>
      <w:marRight w:val="0"/>
      <w:marTop w:val="0"/>
      <w:marBottom w:val="0"/>
      <w:divBdr>
        <w:top w:val="none" w:sz="0" w:space="0" w:color="auto"/>
        <w:left w:val="none" w:sz="0" w:space="0" w:color="auto"/>
        <w:bottom w:val="none" w:sz="0" w:space="0" w:color="auto"/>
        <w:right w:val="none" w:sz="0" w:space="0" w:color="auto"/>
      </w:divBdr>
    </w:div>
    <w:div w:id="1659966616">
      <w:bodyDiv w:val="1"/>
      <w:marLeft w:val="0"/>
      <w:marRight w:val="0"/>
      <w:marTop w:val="0"/>
      <w:marBottom w:val="0"/>
      <w:divBdr>
        <w:top w:val="none" w:sz="0" w:space="0" w:color="auto"/>
        <w:left w:val="none" w:sz="0" w:space="0" w:color="auto"/>
        <w:bottom w:val="none" w:sz="0" w:space="0" w:color="auto"/>
        <w:right w:val="none" w:sz="0" w:space="0" w:color="auto"/>
      </w:divBdr>
    </w:div>
    <w:div w:id="1661344561">
      <w:bodyDiv w:val="1"/>
      <w:marLeft w:val="0"/>
      <w:marRight w:val="0"/>
      <w:marTop w:val="0"/>
      <w:marBottom w:val="0"/>
      <w:divBdr>
        <w:top w:val="none" w:sz="0" w:space="0" w:color="auto"/>
        <w:left w:val="none" w:sz="0" w:space="0" w:color="auto"/>
        <w:bottom w:val="none" w:sz="0" w:space="0" w:color="auto"/>
        <w:right w:val="none" w:sz="0" w:space="0" w:color="auto"/>
      </w:divBdr>
    </w:div>
    <w:div w:id="1661500352">
      <w:bodyDiv w:val="1"/>
      <w:marLeft w:val="0"/>
      <w:marRight w:val="0"/>
      <w:marTop w:val="0"/>
      <w:marBottom w:val="0"/>
      <w:divBdr>
        <w:top w:val="none" w:sz="0" w:space="0" w:color="auto"/>
        <w:left w:val="none" w:sz="0" w:space="0" w:color="auto"/>
        <w:bottom w:val="none" w:sz="0" w:space="0" w:color="auto"/>
        <w:right w:val="none" w:sz="0" w:space="0" w:color="auto"/>
      </w:divBdr>
    </w:div>
    <w:div w:id="1661739419">
      <w:bodyDiv w:val="1"/>
      <w:marLeft w:val="0"/>
      <w:marRight w:val="0"/>
      <w:marTop w:val="0"/>
      <w:marBottom w:val="0"/>
      <w:divBdr>
        <w:top w:val="none" w:sz="0" w:space="0" w:color="auto"/>
        <w:left w:val="none" w:sz="0" w:space="0" w:color="auto"/>
        <w:bottom w:val="none" w:sz="0" w:space="0" w:color="auto"/>
        <w:right w:val="none" w:sz="0" w:space="0" w:color="auto"/>
      </w:divBdr>
    </w:div>
    <w:div w:id="1662542803">
      <w:bodyDiv w:val="1"/>
      <w:marLeft w:val="0"/>
      <w:marRight w:val="0"/>
      <w:marTop w:val="0"/>
      <w:marBottom w:val="0"/>
      <w:divBdr>
        <w:top w:val="none" w:sz="0" w:space="0" w:color="auto"/>
        <w:left w:val="none" w:sz="0" w:space="0" w:color="auto"/>
        <w:bottom w:val="none" w:sz="0" w:space="0" w:color="auto"/>
        <w:right w:val="none" w:sz="0" w:space="0" w:color="auto"/>
      </w:divBdr>
    </w:div>
    <w:div w:id="1664233353">
      <w:bodyDiv w:val="1"/>
      <w:marLeft w:val="0"/>
      <w:marRight w:val="0"/>
      <w:marTop w:val="0"/>
      <w:marBottom w:val="0"/>
      <w:divBdr>
        <w:top w:val="none" w:sz="0" w:space="0" w:color="auto"/>
        <w:left w:val="none" w:sz="0" w:space="0" w:color="auto"/>
        <w:bottom w:val="none" w:sz="0" w:space="0" w:color="auto"/>
        <w:right w:val="none" w:sz="0" w:space="0" w:color="auto"/>
      </w:divBdr>
    </w:div>
    <w:div w:id="1665745044">
      <w:bodyDiv w:val="1"/>
      <w:marLeft w:val="0"/>
      <w:marRight w:val="0"/>
      <w:marTop w:val="0"/>
      <w:marBottom w:val="0"/>
      <w:divBdr>
        <w:top w:val="none" w:sz="0" w:space="0" w:color="auto"/>
        <w:left w:val="none" w:sz="0" w:space="0" w:color="auto"/>
        <w:bottom w:val="none" w:sz="0" w:space="0" w:color="auto"/>
        <w:right w:val="none" w:sz="0" w:space="0" w:color="auto"/>
      </w:divBdr>
    </w:div>
    <w:div w:id="1666468553">
      <w:bodyDiv w:val="1"/>
      <w:marLeft w:val="0"/>
      <w:marRight w:val="0"/>
      <w:marTop w:val="0"/>
      <w:marBottom w:val="0"/>
      <w:divBdr>
        <w:top w:val="none" w:sz="0" w:space="0" w:color="auto"/>
        <w:left w:val="none" w:sz="0" w:space="0" w:color="auto"/>
        <w:bottom w:val="none" w:sz="0" w:space="0" w:color="auto"/>
        <w:right w:val="none" w:sz="0" w:space="0" w:color="auto"/>
      </w:divBdr>
    </w:div>
    <w:div w:id="1666937428">
      <w:bodyDiv w:val="1"/>
      <w:marLeft w:val="0"/>
      <w:marRight w:val="0"/>
      <w:marTop w:val="0"/>
      <w:marBottom w:val="0"/>
      <w:divBdr>
        <w:top w:val="none" w:sz="0" w:space="0" w:color="auto"/>
        <w:left w:val="none" w:sz="0" w:space="0" w:color="auto"/>
        <w:bottom w:val="none" w:sz="0" w:space="0" w:color="auto"/>
        <w:right w:val="none" w:sz="0" w:space="0" w:color="auto"/>
      </w:divBdr>
    </w:div>
    <w:div w:id="1666975974">
      <w:bodyDiv w:val="1"/>
      <w:marLeft w:val="0"/>
      <w:marRight w:val="0"/>
      <w:marTop w:val="0"/>
      <w:marBottom w:val="0"/>
      <w:divBdr>
        <w:top w:val="none" w:sz="0" w:space="0" w:color="auto"/>
        <w:left w:val="none" w:sz="0" w:space="0" w:color="auto"/>
        <w:bottom w:val="none" w:sz="0" w:space="0" w:color="auto"/>
        <w:right w:val="none" w:sz="0" w:space="0" w:color="auto"/>
      </w:divBdr>
    </w:div>
    <w:div w:id="1668826091">
      <w:bodyDiv w:val="1"/>
      <w:marLeft w:val="0"/>
      <w:marRight w:val="0"/>
      <w:marTop w:val="0"/>
      <w:marBottom w:val="0"/>
      <w:divBdr>
        <w:top w:val="none" w:sz="0" w:space="0" w:color="auto"/>
        <w:left w:val="none" w:sz="0" w:space="0" w:color="auto"/>
        <w:bottom w:val="none" w:sz="0" w:space="0" w:color="auto"/>
        <w:right w:val="none" w:sz="0" w:space="0" w:color="auto"/>
      </w:divBdr>
    </w:div>
    <w:div w:id="1670985414">
      <w:bodyDiv w:val="1"/>
      <w:marLeft w:val="0"/>
      <w:marRight w:val="0"/>
      <w:marTop w:val="0"/>
      <w:marBottom w:val="0"/>
      <w:divBdr>
        <w:top w:val="none" w:sz="0" w:space="0" w:color="auto"/>
        <w:left w:val="none" w:sz="0" w:space="0" w:color="auto"/>
        <w:bottom w:val="none" w:sz="0" w:space="0" w:color="auto"/>
        <w:right w:val="none" w:sz="0" w:space="0" w:color="auto"/>
      </w:divBdr>
    </w:div>
    <w:div w:id="1671641597">
      <w:bodyDiv w:val="1"/>
      <w:marLeft w:val="0"/>
      <w:marRight w:val="0"/>
      <w:marTop w:val="0"/>
      <w:marBottom w:val="0"/>
      <w:divBdr>
        <w:top w:val="none" w:sz="0" w:space="0" w:color="auto"/>
        <w:left w:val="none" w:sz="0" w:space="0" w:color="auto"/>
        <w:bottom w:val="none" w:sz="0" w:space="0" w:color="auto"/>
        <w:right w:val="none" w:sz="0" w:space="0" w:color="auto"/>
      </w:divBdr>
    </w:div>
    <w:div w:id="1674839499">
      <w:bodyDiv w:val="1"/>
      <w:marLeft w:val="0"/>
      <w:marRight w:val="0"/>
      <w:marTop w:val="0"/>
      <w:marBottom w:val="0"/>
      <w:divBdr>
        <w:top w:val="none" w:sz="0" w:space="0" w:color="auto"/>
        <w:left w:val="none" w:sz="0" w:space="0" w:color="auto"/>
        <w:bottom w:val="none" w:sz="0" w:space="0" w:color="auto"/>
        <w:right w:val="none" w:sz="0" w:space="0" w:color="auto"/>
      </w:divBdr>
    </w:div>
    <w:div w:id="1675569302">
      <w:bodyDiv w:val="1"/>
      <w:marLeft w:val="0"/>
      <w:marRight w:val="0"/>
      <w:marTop w:val="0"/>
      <w:marBottom w:val="0"/>
      <w:divBdr>
        <w:top w:val="none" w:sz="0" w:space="0" w:color="auto"/>
        <w:left w:val="none" w:sz="0" w:space="0" w:color="auto"/>
        <w:bottom w:val="none" w:sz="0" w:space="0" w:color="auto"/>
        <w:right w:val="none" w:sz="0" w:space="0" w:color="auto"/>
      </w:divBdr>
    </w:div>
    <w:div w:id="1676036631">
      <w:bodyDiv w:val="1"/>
      <w:marLeft w:val="0"/>
      <w:marRight w:val="0"/>
      <w:marTop w:val="0"/>
      <w:marBottom w:val="0"/>
      <w:divBdr>
        <w:top w:val="none" w:sz="0" w:space="0" w:color="auto"/>
        <w:left w:val="none" w:sz="0" w:space="0" w:color="auto"/>
        <w:bottom w:val="none" w:sz="0" w:space="0" w:color="auto"/>
        <w:right w:val="none" w:sz="0" w:space="0" w:color="auto"/>
      </w:divBdr>
    </w:div>
    <w:div w:id="1676495422">
      <w:bodyDiv w:val="1"/>
      <w:marLeft w:val="0"/>
      <w:marRight w:val="0"/>
      <w:marTop w:val="0"/>
      <w:marBottom w:val="0"/>
      <w:divBdr>
        <w:top w:val="none" w:sz="0" w:space="0" w:color="auto"/>
        <w:left w:val="none" w:sz="0" w:space="0" w:color="auto"/>
        <w:bottom w:val="none" w:sz="0" w:space="0" w:color="auto"/>
        <w:right w:val="none" w:sz="0" w:space="0" w:color="auto"/>
      </w:divBdr>
    </w:div>
    <w:div w:id="1677996114">
      <w:bodyDiv w:val="1"/>
      <w:marLeft w:val="0"/>
      <w:marRight w:val="0"/>
      <w:marTop w:val="0"/>
      <w:marBottom w:val="0"/>
      <w:divBdr>
        <w:top w:val="none" w:sz="0" w:space="0" w:color="auto"/>
        <w:left w:val="none" w:sz="0" w:space="0" w:color="auto"/>
        <w:bottom w:val="none" w:sz="0" w:space="0" w:color="auto"/>
        <w:right w:val="none" w:sz="0" w:space="0" w:color="auto"/>
      </w:divBdr>
    </w:div>
    <w:div w:id="1678069219">
      <w:bodyDiv w:val="1"/>
      <w:marLeft w:val="0"/>
      <w:marRight w:val="0"/>
      <w:marTop w:val="0"/>
      <w:marBottom w:val="0"/>
      <w:divBdr>
        <w:top w:val="none" w:sz="0" w:space="0" w:color="auto"/>
        <w:left w:val="none" w:sz="0" w:space="0" w:color="auto"/>
        <w:bottom w:val="none" w:sz="0" w:space="0" w:color="auto"/>
        <w:right w:val="none" w:sz="0" w:space="0" w:color="auto"/>
      </w:divBdr>
    </w:div>
    <w:div w:id="1678651007">
      <w:bodyDiv w:val="1"/>
      <w:marLeft w:val="0"/>
      <w:marRight w:val="0"/>
      <w:marTop w:val="0"/>
      <w:marBottom w:val="0"/>
      <w:divBdr>
        <w:top w:val="none" w:sz="0" w:space="0" w:color="auto"/>
        <w:left w:val="none" w:sz="0" w:space="0" w:color="auto"/>
        <w:bottom w:val="none" w:sz="0" w:space="0" w:color="auto"/>
        <w:right w:val="none" w:sz="0" w:space="0" w:color="auto"/>
      </w:divBdr>
    </w:div>
    <w:div w:id="1679959653">
      <w:bodyDiv w:val="1"/>
      <w:marLeft w:val="0"/>
      <w:marRight w:val="0"/>
      <w:marTop w:val="0"/>
      <w:marBottom w:val="0"/>
      <w:divBdr>
        <w:top w:val="none" w:sz="0" w:space="0" w:color="auto"/>
        <w:left w:val="none" w:sz="0" w:space="0" w:color="auto"/>
        <w:bottom w:val="none" w:sz="0" w:space="0" w:color="auto"/>
        <w:right w:val="none" w:sz="0" w:space="0" w:color="auto"/>
      </w:divBdr>
    </w:div>
    <w:div w:id="1681467656">
      <w:bodyDiv w:val="1"/>
      <w:marLeft w:val="0"/>
      <w:marRight w:val="0"/>
      <w:marTop w:val="0"/>
      <w:marBottom w:val="0"/>
      <w:divBdr>
        <w:top w:val="none" w:sz="0" w:space="0" w:color="auto"/>
        <w:left w:val="none" w:sz="0" w:space="0" w:color="auto"/>
        <w:bottom w:val="none" w:sz="0" w:space="0" w:color="auto"/>
        <w:right w:val="none" w:sz="0" w:space="0" w:color="auto"/>
      </w:divBdr>
    </w:div>
    <w:div w:id="1681657364">
      <w:bodyDiv w:val="1"/>
      <w:marLeft w:val="0"/>
      <w:marRight w:val="0"/>
      <w:marTop w:val="0"/>
      <w:marBottom w:val="0"/>
      <w:divBdr>
        <w:top w:val="none" w:sz="0" w:space="0" w:color="auto"/>
        <w:left w:val="none" w:sz="0" w:space="0" w:color="auto"/>
        <w:bottom w:val="none" w:sz="0" w:space="0" w:color="auto"/>
        <w:right w:val="none" w:sz="0" w:space="0" w:color="auto"/>
      </w:divBdr>
    </w:div>
    <w:div w:id="1682779256">
      <w:bodyDiv w:val="1"/>
      <w:marLeft w:val="0"/>
      <w:marRight w:val="0"/>
      <w:marTop w:val="0"/>
      <w:marBottom w:val="0"/>
      <w:divBdr>
        <w:top w:val="none" w:sz="0" w:space="0" w:color="auto"/>
        <w:left w:val="none" w:sz="0" w:space="0" w:color="auto"/>
        <w:bottom w:val="none" w:sz="0" w:space="0" w:color="auto"/>
        <w:right w:val="none" w:sz="0" w:space="0" w:color="auto"/>
      </w:divBdr>
    </w:div>
    <w:div w:id="1684433319">
      <w:bodyDiv w:val="1"/>
      <w:marLeft w:val="0"/>
      <w:marRight w:val="0"/>
      <w:marTop w:val="0"/>
      <w:marBottom w:val="0"/>
      <w:divBdr>
        <w:top w:val="none" w:sz="0" w:space="0" w:color="auto"/>
        <w:left w:val="none" w:sz="0" w:space="0" w:color="auto"/>
        <w:bottom w:val="none" w:sz="0" w:space="0" w:color="auto"/>
        <w:right w:val="none" w:sz="0" w:space="0" w:color="auto"/>
      </w:divBdr>
    </w:div>
    <w:div w:id="1684819529">
      <w:bodyDiv w:val="1"/>
      <w:marLeft w:val="0"/>
      <w:marRight w:val="0"/>
      <w:marTop w:val="0"/>
      <w:marBottom w:val="0"/>
      <w:divBdr>
        <w:top w:val="none" w:sz="0" w:space="0" w:color="auto"/>
        <w:left w:val="none" w:sz="0" w:space="0" w:color="auto"/>
        <w:bottom w:val="none" w:sz="0" w:space="0" w:color="auto"/>
        <w:right w:val="none" w:sz="0" w:space="0" w:color="auto"/>
      </w:divBdr>
    </w:div>
    <w:div w:id="1688213231">
      <w:bodyDiv w:val="1"/>
      <w:marLeft w:val="0"/>
      <w:marRight w:val="0"/>
      <w:marTop w:val="0"/>
      <w:marBottom w:val="0"/>
      <w:divBdr>
        <w:top w:val="none" w:sz="0" w:space="0" w:color="auto"/>
        <w:left w:val="none" w:sz="0" w:space="0" w:color="auto"/>
        <w:bottom w:val="none" w:sz="0" w:space="0" w:color="auto"/>
        <w:right w:val="none" w:sz="0" w:space="0" w:color="auto"/>
      </w:divBdr>
    </w:div>
    <w:div w:id="1689680067">
      <w:bodyDiv w:val="1"/>
      <w:marLeft w:val="0"/>
      <w:marRight w:val="0"/>
      <w:marTop w:val="0"/>
      <w:marBottom w:val="0"/>
      <w:divBdr>
        <w:top w:val="none" w:sz="0" w:space="0" w:color="auto"/>
        <w:left w:val="none" w:sz="0" w:space="0" w:color="auto"/>
        <w:bottom w:val="none" w:sz="0" w:space="0" w:color="auto"/>
        <w:right w:val="none" w:sz="0" w:space="0" w:color="auto"/>
      </w:divBdr>
    </w:div>
    <w:div w:id="1690526140">
      <w:bodyDiv w:val="1"/>
      <w:marLeft w:val="0"/>
      <w:marRight w:val="0"/>
      <w:marTop w:val="0"/>
      <w:marBottom w:val="0"/>
      <w:divBdr>
        <w:top w:val="none" w:sz="0" w:space="0" w:color="auto"/>
        <w:left w:val="none" w:sz="0" w:space="0" w:color="auto"/>
        <w:bottom w:val="none" w:sz="0" w:space="0" w:color="auto"/>
        <w:right w:val="none" w:sz="0" w:space="0" w:color="auto"/>
      </w:divBdr>
    </w:div>
    <w:div w:id="1691222208">
      <w:bodyDiv w:val="1"/>
      <w:marLeft w:val="0"/>
      <w:marRight w:val="0"/>
      <w:marTop w:val="0"/>
      <w:marBottom w:val="0"/>
      <w:divBdr>
        <w:top w:val="none" w:sz="0" w:space="0" w:color="auto"/>
        <w:left w:val="none" w:sz="0" w:space="0" w:color="auto"/>
        <w:bottom w:val="none" w:sz="0" w:space="0" w:color="auto"/>
        <w:right w:val="none" w:sz="0" w:space="0" w:color="auto"/>
      </w:divBdr>
    </w:div>
    <w:div w:id="1692221915">
      <w:bodyDiv w:val="1"/>
      <w:marLeft w:val="0"/>
      <w:marRight w:val="0"/>
      <w:marTop w:val="0"/>
      <w:marBottom w:val="0"/>
      <w:divBdr>
        <w:top w:val="none" w:sz="0" w:space="0" w:color="auto"/>
        <w:left w:val="none" w:sz="0" w:space="0" w:color="auto"/>
        <w:bottom w:val="none" w:sz="0" w:space="0" w:color="auto"/>
        <w:right w:val="none" w:sz="0" w:space="0" w:color="auto"/>
      </w:divBdr>
    </w:div>
    <w:div w:id="1696423619">
      <w:bodyDiv w:val="1"/>
      <w:marLeft w:val="0"/>
      <w:marRight w:val="0"/>
      <w:marTop w:val="0"/>
      <w:marBottom w:val="0"/>
      <w:divBdr>
        <w:top w:val="none" w:sz="0" w:space="0" w:color="auto"/>
        <w:left w:val="none" w:sz="0" w:space="0" w:color="auto"/>
        <w:bottom w:val="none" w:sz="0" w:space="0" w:color="auto"/>
        <w:right w:val="none" w:sz="0" w:space="0" w:color="auto"/>
      </w:divBdr>
    </w:div>
    <w:div w:id="1696735512">
      <w:bodyDiv w:val="1"/>
      <w:marLeft w:val="0"/>
      <w:marRight w:val="0"/>
      <w:marTop w:val="0"/>
      <w:marBottom w:val="0"/>
      <w:divBdr>
        <w:top w:val="none" w:sz="0" w:space="0" w:color="auto"/>
        <w:left w:val="none" w:sz="0" w:space="0" w:color="auto"/>
        <w:bottom w:val="none" w:sz="0" w:space="0" w:color="auto"/>
        <w:right w:val="none" w:sz="0" w:space="0" w:color="auto"/>
      </w:divBdr>
    </w:div>
    <w:div w:id="1697727668">
      <w:bodyDiv w:val="1"/>
      <w:marLeft w:val="0"/>
      <w:marRight w:val="0"/>
      <w:marTop w:val="0"/>
      <w:marBottom w:val="0"/>
      <w:divBdr>
        <w:top w:val="none" w:sz="0" w:space="0" w:color="auto"/>
        <w:left w:val="none" w:sz="0" w:space="0" w:color="auto"/>
        <w:bottom w:val="none" w:sz="0" w:space="0" w:color="auto"/>
        <w:right w:val="none" w:sz="0" w:space="0" w:color="auto"/>
      </w:divBdr>
    </w:div>
    <w:div w:id="1700080109">
      <w:bodyDiv w:val="1"/>
      <w:marLeft w:val="0"/>
      <w:marRight w:val="0"/>
      <w:marTop w:val="0"/>
      <w:marBottom w:val="0"/>
      <w:divBdr>
        <w:top w:val="none" w:sz="0" w:space="0" w:color="auto"/>
        <w:left w:val="none" w:sz="0" w:space="0" w:color="auto"/>
        <w:bottom w:val="none" w:sz="0" w:space="0" w:color="auto"/>
        <w:right w:val="none" w:sz="0" w:space="0" w:color="auto"/>
      </w:divBdr>
    </w:div>
    <w:div w:id="1701122901">
      <w:bodyDiv w:val="1"/>
      <w:marLeft w:val="0"/>
      <w:marRight w:val="0"/>
      <w:marTop w:val="0"/>
      <w:marBottom w:val="0"/>
      <w:divBdr>
        <w:top w:val="none" w:sz="0" w:space="0" w:color="auto"/>
        <w:left w:val="none" w:sz="0" w:space="0" w:color="auto"/>
        <w:bottom w:val="none" w:sz="0" w:space="0" w:color="auto"/>
        <w:right w:val="none" w:sz="0" w:space="0" w:color="auto"/>
      </w:divBdr>
    </w:div>
    <w:div w:id="1701780559">
      <w:bodyDiv w:val="1"/>
      <w:marLeft w:val="0"/>
      <w:marRight w:val="0"/>
      <w:marTop w:val="0"/>
      <w:marBottom w:val="0"/>
      <w:divBdr>
        <w:top w:val="none" w:sz="0" w:space="0" w:color="auto"/>
        <w:left w:val="none" w:sz="0" w:space="0" w:color="auto"/>
        <w:bottom w:val="none" w:sz="0" w:space="0" w:color="auto"/>
        <w:right w:val="none" w:sz="0" w:space="0" w:color="auto"/>
      </w:divBdr>
    </w:div>
    <w:div w:id="1702244259">
      <w:bodyDiv w:val="1"/>
      <w:marLeft w:val="0"/>
      <w:marRight w:val="0"/>
      <w:marTop w:val="0"/>
      <w:marBottom w:val="0"/>
      <w:divBdr>
        <w:top w:val="none" w:sz="0" w:space="0" w:color="auto"/>
        <w:left w:val="none" w:sz="0" w:space="0" w:color="auto"/>
        <w:bottom w:val="none" w:sz="0" w:space="0" w:color="auto"/>
        <w:right w:val="none" w:sz="0" w:space="0" w:color="auto"/>
      </w:divBdr>
    </w:div>
    <w:div w:id="1703675590">
      <w:bodyDiv w:val="1"/>
      <w:marLeft w:val="0"/>
      <w:marRight w:val="0"/>
      <w:marTop w:val="0"/>
      <w:marBottom w:val="0"/>
      <w:divBdr>
        <w:top w:val="none" w:sz="0" w:space="0" w:color="auto"/>
        <w:left w:val="none" w:sz="0" w:space="0" w:color="auto"/>
        <w:bottom w:val="none" w:sz="0" w:space="0" w:color="auto"/>
        <w:right w:val="none" w:sz="0" w:space="0" w:color="auto"/>
      </w:divBdr>
    </w:div>
    <w:div w:id="1707289002">
      <w:bodyDiv w:val="1"/>
      <w:marLeft w:val="0"/>
      <w:marRight w:val="0"/>
      <w:marTop w:val="0"/>
      <w:marBottom w:val="0"/>
      <w:divBdr>
        <w:top w:val="none" w:sz="0" w:space="0" w:color="auto"/>
        <w:left w:val="none" w:sz="0" w:space="0" w:color="auto"/>
        <w:bottom w:val="none" w:sz="0" w:space="0" w:color="auto"/>
        <w:right w:val="none" w:sz="0" w:space="0" w:color="auto"/>
      </w:divBdr>
    </w:div>
    <w:div w:id="1711683476">
      <w:bodyDiv w:val="1"/>
      <w:marLeft w:val="0"/>
      <w:marRight w:val="0"/>
      <w:marTop w:val="0"/>
      <w:marBottom w:val="0"/>
      <w:divBdr>
        <w:top w:val="none" w:sz="0" w:space="0" w:color="auto"/>
        <w:left w:val="none" w:sz="0" w:space="0" w:color="auto"/>
        <w:bottom w:val="none" w:sz="0" w:space="0" w:color="auto"/>
        <w:right w:val="none" w:sz="0" w:space="0" w:color="auto"/>
      </w:divBdr>
    </w:div>
    <w:div w:id="1713797569">
      <w:bodyDiv w:val="1"/>
      <w:marLeft w:val="0"/>
      <w:marRight w:val="0"/>
      <w:marTop w:val="0"/>
      <w:marBottom w:val="0"/>
      <w:divBdr>
        <w:top w:val="none" w:sz="0" w:space="0" w:color="auto"/>
        <w:left w:val="none" w:sz="0" w:space="0" w:color="auto"/>
        <w:bottom w:val="none" w:sz="0" w:space="0" w:color="auto"/>
        <w:right w:val="none" w:sz="0" w:space="0" w:color="auto"/>
      </w:divBdr>
    </w:div>
    <w:div w:id="1717585201">
      <w:bodyDiv w:val="1"/>
      <w:marLeft w:val="0"/>
      <w:marRight w:val="0"/>
      <w:marTop w:val="0"/>
      <w:marBottom w:val="0"/>
      <w:divBdr>
        <w:top w:val="none" w:sz="0" w:space="0" w:color="auto"/>
        <w:left w:val="none" w:sz="0" w:space="0" w:color="auto"/>
        <w:bottom w:val="none" w:sz="0" w:space="0" w:color="auto"/>
        <w:right w:val="none" w:sz="0" w:space="0" w:color="auto"/>
      </w:divBdr>
    </w:div>
    <w:div w:id="1723291783">
      <w:bodyDiv w:val="1"/>
      <w:marLeft w:val="0"/>
      <w:marRight w:val="0"/>
      <w:marTop w:val="0"/>
      <w:marBottom w:val="0"/>
      <w:divBdr>
        <w:top w:val="none" w:sz="0" w:space="0" w:color="auto"/>
        <w:left w:val="none" w:sz="0" w:space="0" w:color="auto"/>
        <w:bottom w:val="none" w:sz="0" w:space="0" w:color="auto"/>
        <w:right w:val="none" w:sz="0" w:space="0" w:color="auto"/>
      </w:divBdr>
    </w:div>
    <w:div w:id="1725330639">
      <w:bodyDiv w:val="1"/>
      <w:marLeft w:val="0"/>
      <w:marRight w:val="0"/>
      <w:marTop w:val="0"/>
      <w:marBottom w:val="0"/>
      <w:divBdr>
        <w:top w:val="none" w:sz="0" w:space="0" w:color="auto"/>
        <w:left w:val="none" w:sz="0" w:space="0" w:color="auto"/>
        <w:bottom w:val="none" w:sz="0" w:space="0" w:color="auto"/>
        <w:right w:val="none" w:sz="0" w:space="0" w:color="auto"/>
      </w:divBdr>
    </w:div>
    <w:div w:id="1728988791">
      <w:bodyDiv w:val="1"/>
      <w:marLeft w:val="0"/>
      <w:marRight w:val="0"/>
      <w:marTop w:val="0"/>
      <w:marBottom w:val="0"/>
      <w:divBdr>
        <w:top w:val="none" w:sz="0" w:space="0" w:color="auto"/>
        <w:left w:val="none" w:sz="0" w:space="0" w:color="auto"/>
        <w:bottom w:val="none" w:sz="0" w:space="0" w:color="auto"/>
        <w:right w:val="none" w:sz="0" w:space="0" w:color="auto"/>
      </w:divBdr>
    </w:div>
    <w:div w:id="1732194944">
      <w:bodyDiv w:val="1"/>
      <w:marLeft w:val="0"/>
      <w:marRight w:val="0"/>
      <w:marTop w:val="0"/>
      <w:marBottom w:val="0"/>
      <w:divBdr>
        <w:top w:val="none" w:sz="0" w:space="0" w:color="auto"/>
        <w:left w:val="none" w:sz="0" w:space="0" w:color="auto"/>
        <w:bottom w:val="none" w:sz="0" w:space="0" w:color="auto"/>
        <w:right w:val="none" w:sz="0" w:space="0" w:color="auto"/>
      </w:divBdr>
    </w:div>
    <w:div w:id="1732844094">
      <w:bodyDiv w:val="1"/>
      <w:marLeft w:val="0"/>
      <w:marRight w:val="0"/>
      <w:marTop w:val="0"/>
      <w:marBottom w:val="0"/>
      <w:divBdr>
        <w:top w:val="none" w:sz="0" w:space="0" w:color="auto"/>
        <w:left w:val="none" w:sz="0" w:space="0" w:color="auto"/>
        <w:bottom w:val="none" w:sz="0" w:space="0" w:color="auto"/>
        <w:right w:val="none" w:sz="0" w:space="0" w:color="auto"/>
      </w:divBdr>
    </w:div>
    <w:div w:id="1734498696">
      <w:bodyDiv w:val="1"/>
      <w:marLeft w:val="0"/>
      <w:marRight w:val="0"/>
      <w:marTop w:val="0"/>
      <w:marBottom w:val="0"/>
      <w:divBdr>
        <w:top w:val="none" w:sz="0" w:space="0" w:color="auto"/>
        <w:left w:val="none" w:sz="0" w:space="0" w:color="auto"/>
        <w:bottom w:val="none" w:sz="0" w:space="0" w:color="auto"/>
        <w:right w:val="none" w:sz="0" w:space="0" w:color="auto"/>
      </w:divBdr>
    </w:div>
    <w:div w:id="1734617717">
      <w:bodyDiv w:val="1"/>
      <w:marLeft w:val="0"/>
      <w:marRight w:val="0"/>
      <w:marTop w:val="0"/>
      <w:marBottom w:val="0"/>
      <w:divBdr>
        <w:top w:val="none" w:sz="0" w:space="0" w:color="auto"/>
        <w:left w:val="none" w:sz="0" w:space="0" w:color="auto"/>
        <w:bottom w:val="none" w:sz="0" w:space="0" w:color="auto"/>
        <w:right w:val="none" w:sz="0" w:space="0" w:color="auto"/>
      </w:divBdr>
    </w:div>
    <w:div w:id="1734959875">
      <w:bodyDiv w:val="1"/>
      <w:marLeft w:val="0"/>
      <w:marRight w:val="0"/>
      <w:marTop w:val="0"/>
      <w:marBottom w:val="0"/>
      <w:divBdr>
        <w:top w:val="none" w:sz="0" w:space="0" w:color="auto"/>
        <w:left w:val="none" w:sz="0" w:space="0" w:color="auto"/>
        <w:bottom w:val="none" w:sz="0" w:space="0" w:color="auto"/>
        <w:right w:val="none" w:sz="0" w:space="0" w:color="auto"/>
      </w:divBdr>
    </w:div>
    <w:div w:id="1736393992">
      <w:bodyDiv w:val="1"/>
      <w:marLeft w:val="0"/>
      <w:marRight w:val="0"/>
      <w:marTop w:val="0"/>
      <w:marBottom w:val="0"/>
      <w:divBdr>
        <w:top w:val="none" w:sz="0" w:space="0" w:color="auto"/>
        <w:left w:val="none" w:sz="0" w:space="0" w:color="auto"/>
        <w:bottom w:val="none" w:sz="0" w:space="0" w:color="auto"/>
        <w:right w:val="none" w:sz="0" w:space="0" w:color="auto"/>
      </w:divBdr>
    </w:div>
    <w:div w:id="1737439294">
      <w:bodyDiv w:val="1"/>
      <w:marLeft w:val="0"/>
      <w:marRight w:val="0"/>
      <w:marTop w:val="0"/>
      <w:marBottom w:val="0"/>
      <w:divBdr>
        <w:top w:val="none" w:sz="0" w:space="0" w:color="auto"/>
        <w:left w:val="none" w:sz="0" w:space="0" w:color="auto"/>
        <w:bottom w:val="none" w:sz="0" w:space="0" w:color="auto"/>
        <w:right w:val="none" w:sz="0" w:space="0" w:color="auto"/>
      </w:divBdr>
    </w:div>
    <w:div w:id="1737781586">
      <w:bodyDiv w:val="1"/>
      <w:marLeft w:val="0"/>
      <w:marRight w:val="0"/>
      <w:marTop w:val="0"/>
      <w:marBottom w:val="0"/>
      <w:divBdr>
        <w:top w:val="none" w:sz="0" w:space="0" w:color="auto"/>
        <w:left w:val="none" w:sz="0" w:space="0" w:color="auto"/>
        <w:bottom w:val="none" w:sz="0" w:space="0" w:color="auto"/>
        <w:right w:val="none" w:sz="0" w:space="0" w:color="auto"/>
      </w:divBdr>
    </w:div>
    <w:div w:id="1738480541">
      <w:bodyDiv w:val="1"/>
      <w:marLeft w:val="0"/>
      <w:marRight w:val="0"/>
      <w:marTop w:val="0"/>
      <w:marBottom w:val="0"/>
      <w:divBdr>
        <w:top w:val="none" w:sz="0" w:space="0" w:color="auto"/>
        <w:left w:val="none" w:sz="0" w:space="0" w:color="auto"/>
        <w:bottom w:val="none" w:sz="0" w:space="0" w:color="auto"/>
        <w:right w:val="none" w:sz="0" w:space="0" w:color="auto"/>
      </w:divBdr>
    </w:div>
    <w:div w:id="1741824950">
      <w:bodyDiv w:val="1"/>
      <w:marLeft w:val="0"/>
      <w:marRight w:val="0"/>
      <w:marTop w:val="0"/>
      <w:marBottom w:val="0"/>
      <w:divBdr>
        <w:top w:val="none" w:sz="0" w:space="0" w:color="auto"/>
        <w:left w:val="none" w:sz="0" w:space="0" w:color="auto"/>
        <w:bottom w:val="none" w:sz="0" w:space="0" w:color="auto"/>
        <w:right w:val="none" w:sz="0" w:space="0" w:color="auto"/>
      </w:divBdr>
    </w:div>
    <w:div w:id="1742210541">
      <w:bodyDiv w:val="1"/>
      <w:marLeft w:val="0"/>
      <w:marRight w:val="0"/>
      <w:marTop w:val="0"/>
      <w:marBottom w:val="0"/>
      <w:divBdr>
        <w:top w:val="none" w:sz="0" w:space="0" w:color="auto"/>
        <w:left w:val="none" w:sz="0" w:space="0" w:color="auto"/>
        <w:bottom w:val="none" w:sz="0" w:space="0" w:color="auto"/>
        <w:right w:val="none" w:sz="0" w:space="0" w:color="auto"/>
      </w:divBdr>
    </w:div>
    <w:div w:id="1745032653">
      <w:bodyDiv w:val="1"/>
      <w:marLeft w:val="0"/>
      <w:marRight w:val="0"/>
      <w:marTop w:val="0"/>
      <w:marBottom w:val="0"/>
      <w:divBdr>
        <w:top w:val="none" w:sz="0" w:space="0" w:color="auto"/>
        <w:left w:val="none" w:sz="0" w:space="0" w:color="auto"/>
        <w:bottom w:val="none" w:sz="0" w:space="0" w:color="auto"/>
        <w:right w:val="none" w:sz="0" w:space="0" w:color="auto"/>
      </w:divBdr>
    </w:div>
    <w:div w:id="1747457606">
      <w:bodyDiv w:val="1"/>
      <w:marLeft w:val="0"/>
      <w:marRight w:val="0"/>
      <w:marTop w:val="0"/>
      <w:marBottom w:val="0"/>
      <w:divBdr>
        <w:top w:val="none" w:sz="0" w:space="0" w:color="auto"/>
        <w:left w:val="none" w:sz="0" w:space="0" w:color="auto"/>
        <w:bottom w:val="none" w:sz="0" w:space="0" w:color="auto"/>
        <w:right w:val="none" w:sz="0" w:space="0" w:color="auto"/>
      </w:divBdr>
    </w:div>
    <w:div w:id="1749305308">
      <w:bodyDiv w:val="1"/>
      <w:marLeft w:val="0"/>
      <w:marRight w:val="0"/>
      <w:marTop w:val="0"/>
      <w:marBottom w:val="0"/>
      <w:divBdr>
        <w:top w:val="none" w:sz="0" w:space="0" w:color="auto"/>
        <w:left w:val="none" w:sz="0" w:space="0" w:color="auto"/>
        <w:bottom w:val="none" w:sz="0" w:space="0" w:color="auto"/>
        <w:right w:val="none" w:sz="0" w:space="0" w:color="auto"/>
      </w:divBdr>
    </w:div>
    <w:div w:id="1755012648">
      <w:bodyDiv w:val="1"/>
      <w:marLeft w:val="0"/>
      <w:marRight w:val="0"/>
      <w:marTop w:val="0"/>
      <w:marBottom w:val="0"/>
      <w:divBdr>
        <w:top w:val="none" w:sz="0" w:space="0" w:color="auto"/>
        <w:left w:val="none" w:sz="0" w:space="0" w:color="auto"/>
        <w:bottom w:val="none" w:sz="0" w:space="0" w:color="auto"/>
        <w:right w:val="none" w:sz="0" w:space="0" w:color="auto"/>
      </w:divBdr>
    </w:div>
    <w:div w:id="1755275737">
      <w:bodyDiv w:val="1"/>
      <w:marLeft w:val="0"/>
      <w:marRight w:val="0"/>
      <w:marTop w:val="0"/>
      <w:marBottom w:val="0"/>
      <w:divBdr>
        <w:top w:val="none" w:sz="0" w:space="0" w:color="auto"/>
        <w:left w:val="none" w:sz="0" w:space="0" w:color="auto"/>
        <w:bottom w:val="none" w:sz="0" w:space="0" w:color="auto"/>
        <w:right w:val="none" w:sz="0" w:space="0" w:color="auto"/>
      </w:divBdr>
    </w:div>
    <w:div w:id="1759322555">
      <w:bodyDiv w:val="1"/>
      <w:marLeft w:val="0"/>
      <w:marRight w:val="0"/>
      <w:marTop w:val="0"/>
      <w:marBottom w:val="0"/>
      <w:divBdr>
        <w:top w:val="none" w:sz="0" w:space="0" w:color="auto"/>
        <w:left w:val="none" w:sz="0" w:space="0" w:color="auto"/>
        <w:bottom w:val="none" w:sz="0" w:space="0" w:color="auto"/>
        <w:right w:val="none" w:sz="0" w:space="0" w:color="auto"/>
      </w:divBdr>
    </w:div>
    <w:div w:id="1762531695">
      <w:bodyDiv w:val="1"/>
      <w:marLeft w:val="0"/>
      <w:marRight w:val="0"/>
      <w:marTop w:val="0"/>
      <w:marBottom w:val="0"/>
      <w:divBdr>
        <w:top w:val="none" w:sz="0" w:space="0" w:color="auto"/>
        <w:left w:val="none" w:sz="0" w:space="0" w:color="auto"/>
        <w:bottom w:val="none" w:sz="0" w:space="0" w:color="auto"/>
        <w:right w:val="none" w:sz="0" w:space="0" w:color="auto"/>
      </w:divBdr>
    </w:div>
    <w:div w:id="1763333543">
      <w:bodyDiv w:val="1"/>
      <w:marLeft w:val="0"/>
      <w:marRight w:val="0"/>
      <w:marTop w:val="0"/>
      <w:marBottom w:val="0"/>
      <w:divBdr>
        <w:top w:val="none" w:sz="0" w:space="0" w:color="auto"/>
        <w:left w:val="none" w:sz="0" w:space="0" w:color="auto"/>
        <w:bottom w:val="none" w:sz="0" w:space="0" w:color="auto"/>
        <w:right w:val="none" w:sz="0" w:space="0" w:color="auto"/>
      </w:divBdr>
    </w:div>
    <w:div w:id="1763408519">
      <w:bodyDiv w:val="1"/>
      <w:marLeft w:val="0"/>
      <w:marRight w:val="0"/>
      <w:marTop w:val="0"/>
      <w:marBottom w:val="0"/>
      <w:divBdr>
        <w:top w:val="none" w:sz="0" w:space="0" w:color="auto"/>
        <w:left w:val="none" w:sz="0" w:space="0" w:color="auto"/>
        <w:bottom w:val="none" w:sz="0" w:space="0" w:color="auto"/>
        <w:right w:val="none" w:sz="0" w:space="0" w:color="auto"/>
      </w:divBdr>
    </w:div>
    <w:div w:id="1764374303">
      <w:bodyDiv w:val="1"/>
      <w:marLeft w:val="0"/>
      <w:marRight w:val="0"/>
      <w:marTop w:val="0"/>
      <w:marBottom w:val="0"/>
      <w:divBdr>
        <w:top w:val="none" w:sz="0" w:space="0" w:color="auto"/>
        <w:left w:val="none" w:sz="0" w:space="0" w:color="auto"/>
        <w:bottom w:val="none" w:sz="0" w:space="0" w:color="auto"/>
        <w:right w:val="none" w:sz="0" w:space="0" w:color="auto"/>
      </w:divBdr>
    </w:div>
    <w:div w:id="1765955413">
      <w:bodyDiv w:val="1"/>
      <w:marLeft w:val="0"/>
      <w:marRight w:val="0"/>
      <w:marTop w:val="0"/>
      <w:marBottom w:val="0"/>
      <w:divBdr>
        <w:top w:val="none" w:sz="0" w:space="0" w:color="auto"/>
        <w:left w:val="none" w:sz="0" w:space="0" w:color="auto"/>
        <w:bottom w:val="none" w:sz="0" w:space="0" w:color="auto"/>
        <w:right w:val="none" w:sz="0" w:space="0" w:color="auto"/>
      </w:divBdr>
    </w:div>
    <w:div w:id="1766421759">
      <w:bodyDiv w:val="1"/>
      <w:marLeft w:val="0"/>
      <w:marRight w:val="0"/>
      <w:marTop w:val="0"/>
      <w:marBottom w:val="0"/>
      <w:divBdr>
        <w:top w:val="none" w:sz="0" w:space="0" w:color="auto"/>
        <w:left w:val="none" w:sz="0" w:space="0" w:color="auto"/>
        <w:bottom w:val="none" w:sz="0" w:space="0" w:color="auto"/>
        <w:right w:val="none" w:sz="0" w:space="0" w:color="auto"/>
      </w:divBdr>
    </w:div>
    <w:div w:id="1767074784">
      <w:bodyDiv w:val="1"/>
      <w:marLeft w:val="0"/>
      <w:marRight w:val="0"/>
      <w:marTop w:val="0"/>
      <w:marBottom w:val="0"/>
      <w:divBdr>
        <w:top w:val="none" w:sz="0" w:space="0" w:color="auto"/>
        <w:left w:val="none" w:sz="0" w:space="0" w:color="auto"/>
        <w:bottom w:val="none" w:sz="0" w:space="0" w:color="auto"/>
        <w:right w:val="none" w:sz="0" w:space="0" w:color="auto"/>
      </w:divBdr>
    </w:div>
    <w:div w:id="1767463825">
      <w:bodyDiv w:val="1"/>
      <w:marLeft w:val="0"/>
      <w:marRight w:val="0"/>
      <w:marTop w:val="0"/>
      <w:marBottom w:val="0"/>
      <w:divBdr>
        <w:top w:val="none" w:sz="0" w:space="0" w:color="auto"/>
        <w:left w:val="none" w:sz="0" w:space="0" w:color="auto"/>
        <w:bottom w:val="none" w:sz="0" w:space="0" w:color="auto"/>
        <w:right w:val="none" w:sz="0" w:space="0" w:color="auto"/>
      </w:divBdr>
    </w:div>
    <w:div w:id="1771120310">
      <w:bodyDiv w:val="1"/>
      <w:marLeft w:val="0"/>
      <w:marRight w:val="0"/>
      <w:marTop w:val="0"/>
      <w:marBottom w:val="0"/>
      <w:divBdr>
        <w:top w:val="none" w:sz="0" w:space="0" w:color="auto"/>
        <w:left w:val="none" w:sz="0" w:space="0" w:color="auto"/>
        <w:bottom w:val="none" w:sz="0" w:space="0" w:color="auto"/>
        <w:right w:val="none" w:sz="0" w:space="0" w:color="auto"/>
      </w:divBdr>
    </w:div>
    <w:div w:id="1772773539">
      <w:bodyDiv w:val="1"/>
      <w:marLeft w:val="0"/>
      <w:marRight w:val="0"/>
      <w:marTop w:val="0"/>
      <w:marBottom w:val="0"/>
      <w:divBdr>
        <w:top w:val="none" w:sz="0" w:space="0" w:color="auto"/>
        <w:left w:val="none" w:sz="0" w:space="0" w:color="auto"/>
        <w:bottom w:val="none" w:sz="0" w:space="0" w:color="auto"/>
        <w:right w:val="none" w:sz="0" w:space="0" w:color="auto"/>
      </w:divBdr>
    </w:div>
    <w:div w:id="1773283350">
      <w:bodyDiv w:val="1"/>
      <w:marLeft w:val="0"/>
      <w:marRight w:val="0"/>
      <w:marTop w:val="0"/>
      <w:marBottom w:val="0"/>
      <w:divBdr>
        <w:top w:val="none" w:sz="0" w:space="0" w:color="auto"/>
        <w:left w:val="none" w:sz="0" w:space="0" w:color="auto"/>
        <w:bottom w:val="none" w:sz="0" w:space="0" w:color="auto"/>
        <w:right w:val="none" w:sz="0" w:space="0" w:color="auto"/>
      </w:divBdr>
    </w:div>
    <w:div w:id="1773474007">
      <w:bodyDiv w:val="1"/>
      <w:marLeft w:val="0"/>
      <w:marRight w:val="0"/>
      <w:marTop w:val="0"/>
      <w:marBottom w:val="0"/>
      <w:divBdr>
        <w:top w:val="none" w:sz="0" w:space="0" w:color="auto"/>
        <w:left w:val="none" w:sz="0" w:space="0" w:color="auto"/>
        <w:bottom w:val="none" w:sz="0" w:space="0" w:color="auto"/>
        <w:right w:val="none" w:sz="0" w:space="0" w:color="auto"/>
      </w:divBdr>
    </w:div>
    <w:div w:id="1776629092">
      <w:bodyDiv w:val="1"/>
      <w:marLeft w:val="0"/>
      <w:marRight w:val="0"/>
      <w:marTop w:val="0"/>
      <w:marBottom w:val="0"/>
      <w:divBdr>
        <w:top w:val="none" w:sz="0" w:space="0" w:color="auto"/>
        <w:left w:val="none" w:sz="0" w:space="0" w:color="auto"/>
        <w:bottom w:val="none" w:sz="0" w:space="0" w:color="auto"/>
        <w:right w:val="none" w:sz="0" w:space="0" w:color="auto"/>
      </w:divBdr>
    </w:div>
    <w:div w:id="1777018217">
      <w:bodyDiv w:val="1"/>
      <w:marLeft w:val="0"/>
      <w:marRight w:val="0"/>
      <w:marTop w:val="0"/>
      <w:marBottom w:val="0"/>
      <w:divBdr>
        <w:top w:val="none" w:sz="0" w:space="0" w:color="auto"/>
        <w:left w:val="none" w:sz="0" w:space="0" w:color="auto"/>
        <w:bottom w:val="none" w:sz="0" w:space="0" w:color="auto"/>
        <w:right w:val="none" w:sz="0" w:space="0" w:color="auto"/>
      </w:divBdr>
    </w:div>
    <w:div w:id="1777867586">
      <w:bodyDiv w:val="1"/>
      <w:marLeft w:val="0"/>
      <w:marRight w:val="0"/>
      <w:marTop w:val="0"/>
      <w:marBottom w:val="0"/>
      <w:divBdr>
        <w:top w:val="none" w:sz="0" w:space="0" w:color="auto"/>
        <w:left w:val="none" w:sz="0" w:space="0" w:color="auto"/>
        <w:bottom w:val="none" w:sz="0" w:space="0" w:color="auto"/>
        <w:right w:val="none" w:sz="0" w:space="0" w:color="auto"/>
      </w:divBdr>
    </w:div>
    <w:div w:id="1780568668">
      <w:bodyDiv w:val="1"/>
      <w:marLeft w:val="0"/>
      <w:marRight w:val="0"/>
      <w:marTop w:val="0"/>
      <w:marBottom w:val="0"/>
      <w:divBdr>
        <w:top w:val="none" w:sz="0" w:space="0" w:color="auto"/>
        <w:left w:val="none" w:sz="0" w:space="0" w:color="auto"/>
        <w:bottom w:val="none" w:sz="0" w:space="0" w:color="auto"/>
        <w:right w:val="none" w:sz="0" w:space="0" w:color="auto"/>
      </w:divBdr>
    </w:div>
    <w:div w:id="1781071926">
      <w:bodyDiv w:val="1"/>
      <w:marLeft w:val="0"/>
      <w:marRight w:val="0"/>
      <w:marTop w:val="0"/>
      <w:marBottom w:val="0"/>
      <w:divBdr>
        <w:top w:val="none" w:sz="0" w:space="0" w:color="auto"/>
        <w:left w:val="none" w:sz="0" w:space="0" w:color="auto"/>
        <w:bottom w:val="none" w:sz="0" w:space="0" w:color="auto"/>
        <w:right w:val="none" w:sz="0" w:space="0" w:color="auto"/>
      </w:divBdr>
    </w:div>
    <w:div w:id="1781146708">
      <w:bodyDiv w:val="1"/>
      <w:marLeft w:val="0"/>
      <w:marRight w:val="0"/>
      <w:marTop w:val="0"/>
      <w:marBottom w:val="0"/>
      <w:divBdr>
        <w:top w:val="none" w:sz="0" w:space="0" w:color="auto"/>
        <w:left w:val="none" w:sz="0" w:space="0" w:color="auto"/>
        <w:bottom w:val="none" w:sz="0" w:space="0" w:color="auto"/>
        <w:right w:val="none" w:sz="0" w:space="0" w:color="auto"/>
      </w:divBdr>
    </w:div>
    <w:div w:id="1781753622">
      <w:bodyDiv w:val="1"/>
      <w:marLeft w:val="0"/>
      <w:marRight w:val="0"/>
      <w:marTop w:val="0"/>
      <w:marBottom w:val="0"/>
      <w:divBdr>
        <w:top w:val="none" w:sz="0" w:space="0" w:color="auto"/>
        <w:left w:val="none" w:sz="0" w:space="0" w:color="auto"/>
        <w:bottom w:val="none" w:sz="0" w:space="0" w:color="auto"/>
        <w:right w:val="none" w:sz="0" w:space="0" w:color="auto"/>
      </w:divBdr>
    </w:div>
    <w:div w:id="1782721325">
      <w:bodyDiv w:val="1"/>
      <w:marLeft w:val="0"/>
      <w:marRight w:val="0"/>
      <w:marTop w:val="0"/>
      <w:marBottom w:val="0"/>
      <w:divBdr>
        <w:top w:val="none" w:sz="0" w:space="0" w:color="auto"/>
        <w:left w:val="none" w:sz="0" w:space="0" w:color="auto"/>
        <w:bottom w:val="none" w:sz="0" w:space="0" w:color="auto"/>
        <w:right w:val="none" w:sz="0" w:space="0" w:color="auto"/>
      </w:divBdr>
    </w:div>
    <w:div w:id="1782869591">
      <w:bodyDiv w:val="1"/>
      <w:marLeft w:val="0"/>
      <w:marRight w:val="0"/>
      <w:marTop w:val="0"/>
      <w:marBottom w:val="0"/>
      <w:divBdr>
        <w:top w:val="none" w:sz="0" w:space="0" w:color="auto"/>
        <w:left w:val="none" w:sz="0" w:space="0" w:color="auto"/>
        <w:bottom w:val="none" w:sz="0" w:space="0" w:color="auto"/>
        <w:right w:val="none" w:sz="0" w:space="0" w:color="auto"/>
      </w:divBdr>
    </w:div>
    <w:div w:id="1790082211">
      <w:bodyDiv w:val="1"/>
      <w:marLeft w:val="0"/>
      <w:marRight w:val="0"/>
      <w:marTop w:val="0"/>
      <w:marBottom w:val="0"/>
      <w:divBdr>
        <w:top w:val="none" w:sz="0" w:space="0" w:color="auto"/>
        <w:left w:val="none" w:sz="0" w:space="0" w:color="auto"/>
        <w:bottom w:val="none" w:sz="0" w:space="0" w:color="auto"/>
        <w:right w:val="none" w:sz="0" w:space="0" w:color="auto"/>
      </w:divBdr>
    </w:div>
    <w:div w:id="1793404167">
      <w:bodyDiv w:val="1"/>
      <w:marLeft w:val="0"/>
      <w:marRight w:val="0"/>
      <w:marTop w:val="0"/>
      <w:marBottom w:val="0"/>
      <w:divBdr>
        <w:top w:val="none" w:sz="0" w:space="0" w:color="auto"/>
        <w:left w:val="none" w:sz="0" w:space="0" w:color="auto"/>
        <w:bottom w:val="none" w:sz="0" w:space="0" w:color="auto"/>
        <w:right w:val="none" w:sz="0" w:space="0" w:color="auto"/>
      </w:divBdr>
    </w:div>
    <w:div w:id="1793864590">
      <w:bodyDiv w:val="1"/>
      <w:marLeft w:val="0"/>
      <w:marRight w:val="0"/>
      <w:marTop w:val="0"/>
      <w:marBottom w:val="0"/>
      <w:divBdr>
        <w:top w:val="none" w:sz="0" w:space="0" w:color="auto"/>
        <w:left w:val="none" w:sz="0" w:space="0" w:color="auto"/>
        <w:bottom w:val="none" w:sz="0" w:space="0" w:color="auto"/>
        <w:right w:val="none" w:sz="0" w:space="0" w:color="auto"/>
      </w:divBdr>
    </w:div>
    <w:div w:id="1796172448">
      <w:bodyDiv w:val="1"/>
      <w:marLeft w:val="0"/>
      <w:marRight w:val="0"/>
      <w:marTop w:val="0"/>
      <w:marBottom w:val="0"/>
      <w:divBdr>
        <w:top w:val="none" w:sz="0" w:space="0" w:color="auto"/>
        <w:left w:val="none" w:sz="0" w:space="0" w:color="auto"/>
        <w:bottom w:val="none" w:sz="0" w:space="0" w:color="auto"/>
        <w:right w:val="none" w:sz="0" w:space="0" w:color="auto"/>
      </w:divBdr>
    </w:div>
    <w:div w:id="1797412708">
      <w:bodyDiv w:val="1"/>
      <w:marLeft w:val="0"/>
      <w:marRight w:val="0"/>
      <w:marTop w:val="0"/>
      <w:marBottom w:val="0"/>
      <w:divBdr>
        <w:top w:val="none" w:sz="0" w:space="0" w:color="auto"/>
        <w:left w:val="none" w:sz="0" w:space="0" w:color="auto"/>
        <w:bottom w:val="none" w:sz="0" w:space="0" w:color="auto"/>
        <w:right w:val="none" w:sz="0" w:space="0" w:color="auto"/>
      </w:divBdr>
    </w:div>
    <w:div w:id="1798598984">
      <w:bodyDiv w:val="1"/>
      <w:marLeft w:val="0"/>
      <w:marRight w:val="0"/>
      <w:marTop w:val="0"/>
      <w:marBottom w:val="0"/>
      <w:divBdr>
        <w:top w:val="none" w:sz="0" w:space="0" w:color="auto"/>
        <w:left w:val="none" w:sz="0" w:space="0" w:color="auto"/>
        <w:bottom w:val="none" w:sz="0" w:space="0" w:color="auto"/>
        <w:right w:val="none" w:sz="0" w:space="0" w:color="auto"/>
      </w:divBdr>
    </w:div>
    <w:div w:id="1800763347">
      <w:bodyDiv w:val="1"/>
      <w:marLeft w:val="0"/>
      <w:marRight w:val="0"/>
      <w:marTop w:val="0"/>
      <w:marBottom w:val="0"/>
      <w:divBdr>
        <w:top w:val="none" w:sz="0" w:space="0" w:color="auto"/>
        <w:left w:val="none" w:sz="0" w:space="0" w:color="auto"/>
        <w:bottom w:val="none" w:sz="0" w:space="0" w:color="auto"/>
        <w:right w:val="none" w:sz="0" w:space="0" w:color="auto"/>
      </w:divBdr>
    </w:div>
    <w:div w:id="1803498389">
      <w:bodyDiv w:val="1"/>
      <w:marLeft w:val="0"/>
      <w:marRight w:val="0"/>
      <w:marTop w:val="0"/>
      <w:marBottom w:val="0"/>
      <w:divBdr>
        <w:top w:val="none" w:sz="0" w:space="0" w:color="auto"/>
        <w:left w:val="none" w:sz="0" w:space="0" w:color="auto"/>
        <w:bottom w:val="none" w:sz="0" w:space="0" w:color="auto"/>
        <w:right w:val="none" w:sz="0" w:space="0" w:color="auto"/>
      </w:divBdr>
    </w:div>
    <w:div w:id="1804811213">
      <w:bodyDiv w:val="1"/>
      <w:marLeft w:val="0"/>
      <w:marRight w:val="0"/>
      <w:marTop w:val="0"/>
      <w:marBottom w:val="0"/>
      <w:divBdr>
        <w:top w:val="none" w:sz="0" w:space="0" w:color="auto"/>
        <w:left w:val="none" w:sz="0" w:space="0" w:color="auto"/>
        <w:bottom w:val="none" w:sz="0" w:space="0" w:color="auto"/>
        <w:right w:val="none" w:sz="0" w:space="0" w:color="auto"/>
      </w:divBdr>
    </w:div>
    <w:div w:id="1805386120">
      <w:bodyDiv w:val="1"/>
      <w:marLeft w:val="0"/>
      <w:marRight w:val="0"/>
      <w:marTop w:val="0"/>
      <w:marBottom w:val="0"/>
      <w:divBdr>
        <w:top w:val="none" w:sz="0" w:space="0" w:color="auto"/>
        <w:left w:val="none" w:sz="0" w:space="0" w:color="auto"/>
        <w:bottom w:val="none" w:sz="0" w:space="0" w:color="auto"/>
        <w:right w:val="none" w:sz="0" w:space="0" w:color="auto"/>
      </w:divBdr>
    </w:div>
    <w:div w:id="1805467857">
      <w:bodyDiv w:val="1"/>
      <w:marLeft w:val="0"/>
      <w:marRight w:val="0"/>
      <w:marTop w:val="0"/>
      <w:marBottom w:val="0"/>
      <w:divBdr>
        <w:top w:val="none" w:sz="0" w:space="0" w:color="auto"/>
        <w:left w:val="none" w:sz="0" w:space="0" w:color="auto"/>
        <w:bottom w:val="none" w:sz="0" w:space="0" w:color="auto"/>
        <w:right w:val="none" w:sz="0" w:space="0" w:color="auto"/>
      </w:divBdr>
    </w:div>
    <w:div w:id="1806000132">
      <w:bodyDiv w:val="1"/>
      <w:marLeft w:val="0"/>
      <w:marRight w:val="0"/>
      <w:marTop w:val="0"/>
      <w:marBottom w:val="0"/>
      <w:divBdr>
        <w:top w:val="none" w:sz="0" w:space="0" w:color="auto"/>
        <w:left w:val="none" w:sz="0" w:space="0" w:color="auto"/>
        <w:bottom w:val="none" w:sz="0" w:space="0" w:color="auto"/>
        <w:right w:val="none" w:sz="0" w:space="0" w:color="auto"/>
      </w:divBdr>
    </w:div>
    <w:div w:id="1808280631">
      <w:bodyDiv w:val="1"/>
      <w:marLeft w:val="0"/>
      <w:marRight w:val="0"/>
      <w:marTop w:val="0"/>
      <w:marBottom w:val="0"/>
      <w:divBdr>
        <w:top w:val="none" w:sz="0" w:space="0" w:color="auto"/>
        <w:left w:val="none" w:sz="0" w:space="0" w:color="auto"/>
        <w:bottom w:val="none" w:sz="0" w:space="0" w:color="auto"/>
        <w:right w:val="none" w:sz="0" w:space="0" w:color="auto"/>
      </w:divBdr>
    </w:div>
    <w:div w:id="1809126249">
      <w:bodyDiv w:val="1"/>
      <w:marLeft w:val="0"/>
      <w:marRight w:val="0"/>
      <w:marTop w:val="0"/>
      <w:marBottom w:val="0"/>
      <w:divBdr>
        <w:top w:val="none" w:sz="0" w:space="0" w:color="auto"/>
        <w:left w:val="none" w:sz="0" w:space="0" w:color="auto"/>
        <w:bottom w:val="none" w:sz="0" w:space="0" w:color="auto"/>
        <w:right w:val="none" w:sz="0" w:space="0" w:color="auto"/>
      </w:divBdr>
    </w:div>
    <w:div w:id="1809741538">
      <w:bodyDiv w:val="1"/>
      <w:marLeft w:val="0"/>
      <w:marRight w:val="0"/>
      <w:marTop w:val="0"/>
      <w:marBottom w:val="0"/>
      <w:divBdr>
        <w:top w:val="none" w:sz="0" w:space="0" w:color="auto"/>
        <w:left w:val="none" w:sz="0" w:space="0" w:color="auto"/>
        <w:bottom w:val="none" w:sz="0" w:space="0" w:color="auto"/>
        <w:right w:val="none" w:sz="0" w:space="0" w:color="auto"/>
      </w:divBdr>
    </w:div>
    <w:div w:id="1811240500">
      <w:bodyDiv w:val="1"/>
      <w:marLeft w:val="0"/>
      <w:marRight w:val="0"/>
      <w:marTop w:val="0"/>
      <w:marBottom w:val="0"/>
      <w:divBdr>
        <w:top w:val="none" w:sz="0" w:space="0" w:color="auto"/>
        <w:left w:val="none" w:sz="0" w:space="0" w:color="auto"/>
        <w:bottom w:val="none" w:sz="0" w:space="0" w:color="auto"/>
        <w:right w:val="none" w:sz="0" w:space="0" w:color="auto"/>
      </w:divBdr>
    </w:div>
    <w:div w:id="1811706134">
      <w:bodyDiv w:val="1"/>
      <w:marLeft w:val="0"/>
      <w:marRight w:val="0"/>
      <w:marTop w:val="0"/>
      <w:marBottom w:val="0"/>
      <w:divBdr>
        <w:top w:val="none" w:sz="0" w:space="0" w:color="auto"/>
        <w:left w:val="none" w:sz="0" w:space="0" w:color="auto"/>
        <w:bottom w:val="none" w:sz="0" w:space="0" w:color="auto"/>
        <w:right w:val="none" w:sz="0" w:space="0" w:color="auto"/>
      </w:divBdr>
    </w:div>
    <w:div w:id="1814449586">
      <w:bodyDiv w:val="1"/>
      <w:marLeft w:val="0"/>
      <w:marRight w:val="0"/>
      <w:marTop w:val="0"/>
      <w:marBottom w:val="0"/>
      <w:divBdr>
        <w:top w:val="none" w:sz="0" w:space="0" w:color="auto"/>
        <w:left w:val="none" w:sz="0" w:space="0" w:color="auto"/>
        <w:bottom w:val="none" w:sz="0" w:space="0" w:color="auto"/>
        <w:right w:val="none" w:sz="0" w:space="0" w:color="auto"/>
      </w:divBdr>
    </w:div>
    <w:div w:id="1814637012">
      <w:bodyDiv w:val="1"/>
      <w:marLeft w:val="0"/>
      <w:marRight w:val="0"/>
      <w:marTop w:val="0"/>
      <w:marBottom w:val="0"/>
      <w:divBdr>
        <w:top w:val="none" w:sz="0" w:space="0" w:color="auto"/>
        <w:left w:val="none" w:sz="0" w:space="0" w:color="auto"/>
        <w:bottom w:val="none" w:sz="0" w:space="0" w:color="auto"/>
        <w:right w:val="none" w:sz="0" w:space="0" w:color="auto"/>
      </w:divBdr>
    </w:div>
    <w:div w:id="1815371331">
      <w:bodyDiv w:val="1"/>
      <w:marLeft w:val="0"/>
      <w:marRight w:val="0"/>
      <w:marTop w:val="0"/>
      <w:marBottom w:val="0"/>
      <w:divBdr>
        <w:top w:val="none" w:sz="0" w:space="0" w:color="auto"/>
        <w:left w:val="none" w:sz="0" w:space="0" w:color="auto"/>
        <w:bottom w:val="none" w:sz="0" w:space="0" w:color="auto"/>
        <w:right w:val="none" w:sz="0" w:space="0" w:color="auto"/>
      </w:divBdr>
    </w:div>
    <w:div w:id="1820225704">
      <w:bodyDiv w:val="1"/>
      <w:marLeft w:val="0"/>
      <w:marRight w:val="0"/>
      <w:marTop w:val="0"/>
      <w:marBottom w:val="0"/>
      <w:divBdr>
        <w:top w:val="none" w:sz="0" w:space="0" w:color="auto"/>
        <w:left w:val="none" w:sz="0" w:space="0" w:color="auto"/>
        <w:bottom w:val="none" w:sz="0" w:space="0" w:color="auto"/>
        <w:right w:val="none" w:sz="0" w:space="0" w:color="auto"/>
      </w:divBdr>
    </w:div>
    <w:div w:id="1820883512">
      <w:bodyDiv w:val="1"/>
      <w:marLeft w:val="0"/>
      <w:marRight w:val="0"/>
      <w:marTop w:val="0"/>
      <w:marBottom w:val="0"/>
      <w:divBdr>
        <w:top w:val="none" w:sz="0" w:space="0" w:color="auto"/>
        <w:left w:val="none" w:sz="0" w:space="0" w:color="auto"/>
        <w:bottom w:val="none" w:sz="0" w:space="0" w:color="auto"/>
        <w:right w:val="none" w:sz="0" w:space="0" w:color="auto"/>
      </w:divBdr>
    </w:div>
    <w:div w:id="1821770812">
      <w:bodyDiv w:val="1"/>
      <w:marLeft w:val="0"/>
      <w:marRight w:val="0"/>
      <w:marTop w:val="0"/>
      <w:marBottom w:val="0"/>
      <w:divBdr>
        <w:top w:val="none" w:sz="0" w:space="0" w:color="auto"/>
        <w:left w:val="none" w:sz="0" w:space="0" w:color="auto"/>
        <w:bottom w:val="none" w:sz="0" w:space="0" w:color="auto"/>
        <w:right w:val="none" w:sz="0" w:space="0" w:color="auto"/>
      </w:divBdr>
    </w:div>
    <w:div w:id="1828782973">
      <w:bodyDiv w:val="1"/>
      <w:marLeft w:val="0"/>
      <w:marRight w:val="0"/>
      <w:marTop w:val="0"/>
      <w:marBottom w:val="0"/>
      <w:divBdr>
        <w:top w:val="none" w:sz="0" w:space="0" w:color="auto"/>
        <w:left w:val="none" w:sz="0" w:space="0" w:color="auto"/>
        <w:bottom w:val="none" w:sz="0" w:space="0" w:color="auto"/>
        <w:right w:val="none" w:sz="0" w:space="0" w:color="auto"/>
      </w:divBdr>
    </w:div>
    <w:div w:id="1830093134">
      <w:bodyDiv w:val="1"/>
      <w:marLeft w:val="0"/>
      <w:marRight w:val="0"/>
      <w:marTop w:val="0"/>
      <w:marBottom w:val="0"/>
      <w:divBdr>
        <w:top w:val="none" w:sz="0" w:space="0" w:color="auto"/>
        <w:left w:val="none" w:sz="0" w:space="0" w:color="auto"/>
        <w:bottom w:val="none" w:sz="0" w:space="0" w:color="auto"/>
        <w:right w:val="none" w:sz="0" w:space="0" w:color="auto"/>
      </w:divBdr>
    </w:div>
    <w:div w:id="1830099358">
      <w:bodyDiv w:val="1"/>
      <w:marLeft w:val="0"/>
      <w:marRight w:val="0"/>
      <w:marTop w:val="0"/>
      <w:marBottom w:val="0"/>
      <w:divBdr>
        <w:top w:val="none" w:sz="0" w:space="0" w:color="auto"/>
        <w:left w:val="none" w:sz="0" w:space="0" w:color="auto"/>
        <w:bottom w:val="none" w:sz="0" w:space="0" w:color="auto"/>
        <w:right w:val="none" w:sz="0" w:space="0" w:color="auto"/>
      </w:divBdr>
    </w:div>
    <w:div w:id="1832335573">
      <w:bodyDiv w:val="1"/>
      <w:marLeft w:val="0"/>
      <w:marRight w:val="0"/>
      <w:marTop w:val="0"/>
      <w:marBottom w:val="0"/>
      <w:divBdr>
        <w:top w:val="none" w:sz="0" w:space="0" w:color="auto"/>
        <w:left w:val="none" w:sz="0" w:space="0" w:color="auto"/>
        <w:bottom w:val="none" w:sz="0" w:space="0" w:color="auto"/>
        <w:right w:val="none" w:sz="0" w:space="0" w:color="auto"/>
      </w:divBdr>
    </w:div>
    <w:div w:id="1833372961">
      <w:bodyDiv w:val="1"/>
      <w:marLeft w:val="0"/>
      <w:marRight w:val="0"/>
      <w:marTop w:val="0"/>
      <w:marBottom w:val="0"/>
      <w:divBdr>
        <w:top w:val="none" w:sz="0" w:space="0" w:color="auto"/>
        <w:left w:val="none" w:sz="0" w:space="0" w:color="auto"/>
        <w:bottom w:val="none" w:sz="0" w:space="0" w:color="auto"/>
        <w:right w:val="none" w:sz="0" w:space="0" w:color="auto"/>
      </w:divBdr>
    </w:div>
    <w:div w:id="1834877895">
      <w:bodyDiv w:val="1"/>
      <w:marLeft w:val="0"/>
      <w:marRight w:val="0"/>
      <w:marTop w:val="0"/>
      <w:marBottom w:val="0"/>
      <w:divBdr>
        <w:top w:val="none" w:sz="0" w:space="0" w:color="auto"/>
        <w:left w:val="none" w:sz="0" w:space="0" w:color="auto"/>
        <w:bottom w:val="none" w:sz="0" w:space="0" w:color="auto"/>
        <w:right w:val="none" w:sz="0" w:space="0" w:color="auto"/>
      </w:divBdr>
    </w:div>
    <w:div w:id="1851069162">
      <w:bodyDiv w:val="1"/>
      <w:marLeft w:val="0"/>
      <w:marRight w:val="0"/>
      <w:marTop w:val="0"/>
      <w:marBottom w:val="0"/>
      <w:divBdr>
        <w:top w:val="none" w:sz="0" w:space="0" w:color="auto"/>
        <w:left w:val="none" w:sz="0" w:space="0" w:color="auto"/>
        <w:bottom w:val="none" w:sz="0" w:space="0" w:color="auto"/>
        <w:right w:val="none" w:sz="0" w:space="0" w:color="auto"/>
      </w:divBdr>
    </w:div>
    <w:div w:id="1857769664">
      <w:bodyDiv w:val="1"/>
      <w:marLeft w:val="0"/>
      <w:marRight w:val="0"/>
      <w:marTop w:val="0"/>
      <w:marBottom w:val="0"/>
      <w:divBdr>
        <w:top w:val="none" w:sz="0" w:space="0" w:color="auto"/>
        <w:left w:val="none" w:sz="0" w:space="0" w:color="auto"/>
        <w:bottom w:val="none" w:sz="0" w:space="0" w:color="auto"/>
        <w:right w:val="none" w:sz="0" w:space="0" w:color="auto"/>
      </w:divBdr>
    </w:div>
    <w:div w:id="1858884119">
      <w:bodyDiv w:val="1"/>
      <w:marLeft w:val="0"/>
      <w:marRight w:val="0"/>
      <w:marTop w:val="0"/>
      <w:marBottom w:val="0"/>
      <w:divBdr>
        <w:top w:val="none" w:sz="0" w:space="0" w:color="auto"/>
        <w:left w:val="none" w:sz="0" w:space="0" w:color="auto"/>
        <w:bottom w:val="none" w:sz="0" w:space="0" w:color="auto"/>
        <w:right w:val="none" w:sz="0" w:space="0" w:color="auto"/>
      </w:divBdr>
    </w:div>
    <w:div w:id="1860118519">
      <w:bodyDiv w:val="1"/>
      <w:marLeft w:val="0"/>
      <w:marRight w:val="0"/>
      <w:marTop w:val="0"/>
      <w:marBottom w:val="0"/>
      <w:divBdr>
        <w:top w:val="none" w:sz="0" w:space="0" w:color="auto"/>
        <w:left w:val="none" w:sz="0" w:space="0" w:color="auto"/>
        <w:bottom w:val="none" w:sz="0" w:space="0" w:color="auto"/>
        <w:right w:val="none" w:sz="0" w:space="0" w:color="auto"/>
      </w:divBdr>
    </w:div>
    <w:div w:id="1867323986">
      <w:bodyDiv w:val="1"/>
      <w:marLeft w:val="0"/>
      <w:marRight w:val="0"/>
      <w:marTop w:val="0"/>
      <w:marBottom w:val="0"/>
      <w:divBdr>
        <w:top w:val="none" w:sz="0" w:space="0" w:color="auto"/>
        <w:left w:val="none" w:sz="0" w:space="0" w:color="auto"/>
        <w:bottom w:val="none" w:sz="0" w:space="0" w:color="auto"/>
        <w:right w:val="none" w:sz="0" w:space="0" w:color="auto"/>
      </w:divBdr>
    </w:div>
    <w:div w:id="1868791519">
      <w:bodyDiv w:val="1"/>
      <w:marLeft w:val="0"/>
      <w:marRight w:val="0"/>
      <w:marTop w:val="0"/>
      <w:marBottom w:val="0"/>
      <w:divBdr>
        <w:top w:val="none" w:sz="0" w:space="0" w:color="auto"/>
        <w:left w:val="none" w:sz="0" w:space="0" w:color="auto"/>
        <w:bottom w:val="none" w:sz="0" w:space="0" w:color="auto"/>
        <w:right w:val="none" w:sz="0" w:space="0" w:color="auto"/>
      </w:divBdr>
    </w:div>
    <w:div w:id="1869905816">
      <w:bodyDiv w:val="1"/>
      <w:marLeft w:val="0"/>
      <w:marRight w:val="0"/>
      <w:marTop w:val="0"/>
      <w:marBottom w:val="0"/>
      <w:divBdr>
        <w:top w:val="none" w:sz="0" w:space="0" w:color="auto"/>
        <w:left w:val="none" w:sz="0" w:space="0" w:color="auto"/>
        <w:bottom w:val="none" w:sz="0" w:space="0" w:color="auto"/>
        <w:right w:val="none" w:sz="0" w:space="0" w:color="auto"/>
      </w:divBdr>
    </w:div>
    <w:div w:id="1870803118">
      <w:bodyDiv w:val="1"/>
      <w:marLeft w:val="0"/>
      <w:marRight w:val="0"/>
      <w:marTop w:val="0"/>
      <w:marBottom w:val="0"/>
      <w:divBdr>
        <w:top w:val="none" w:sz="0" w:space="0" w:color="auto"/>
        <w:left w:val="none" w:sz="0" w:space="0" w:color="auto"/>
        <w:bottom w:val="none" w:sz="0" w:space="0" w:color="auto"/>
        <w:right w:val="none" w:sz="0" w:space="0" w:color="auto"/>
      </w:divBdr>
    </w:div>
    <w:div w:id="1871645424">
      <w:bodyDiv w:val="1"/>
      <w:marLeft w:val="0"/>
      <w:marRight w:val="0"/>
      <w:marTop w:val="0"/>
      <w:marBottom w:val="0"/>
      <w:divBdr>
        <w:top w:val="none" w:sz="0" w:space="0" w:color="auto"/>
        <w:left w:val="none" w:sz="0" w:space="0" w:color="auto"/>
        <w:bottom w:val="none" w:sz="0" w:space="0" w:color="auto"/>
        <w:right w:val="none" w:sz="0" w:space="0" w:color="auto"/>
      </w:divBdr>
    </w:div>
    <w:div w:id="1874490183">
      <w:bodyDiv w:val="1"/>
      <w:marLeft w:val="0"/>
      <w:marRight w:val="0"/>
      <w:marTop w:val="0"/>
      <w:marBottom w:val="0"/>
      <w:divBdr>
        <w:top w:val="none" w:sz="0" w:space="0" w:color="auto"/>
        <w:left w:val="none" w:sz="0" w:space="0" w:color="auto"/>
        <w:bottom w:val="none" w:sz="0" w:space="0" w:color="auto"/>
        <w:right w:val="none" w:sz="0" w:space="0" w:color="auto"/>
      </w:divBdr>
    </w:div>
    <w:div w:id="1874491367">
      <w:bodyDiv w:val="1"/>
      <w:marLeft w:val="0"/>
      <w:marRight w:val="0"/>
      <w:marTop w:val="0"/>
      <w:marBottom w:val="0"/>
      <w:divBdr>
        <w:top w:val="none" w:sz="0" w:space="0" w:color="auto"/>
        <w:left w:val="none" w:sz="0" w:space="0" w:color="auto"/>
        <w:bottom w:val="none" w:sz="0" w:space="0" w:color="auto"/>
        <w:right w:val="none" w:sz="0" w:space="0" w:color="auto"/>
      </w:divBdr>
    </w:div>
    <w:div w:id="1877543020">
      <w:bodyDiv w:val="1"/>
      <w:marLeft w:val="0"/>
      <w:marRight w:val="0"/>
      <w:marTop w:val="0"/>
      <w:marBottom w:val="0"/>
      <w:divBdr>
        <w:top w:val="none" w:sz="0" w:space="0" w:color="auto"/>
        <w:left w:val="none" w:sz="0" w:space="0" w:color="auto"/>
        <w:bottom w:val="none" w:sz="0" w:space="0" w:color="auto"/>
        <w:right w:val="none" w:sz="0" w:space="0" w:color="auto"/>
      </w:divBdr>
    </w:div>
    <w:div w:id="1877812064">
      <w:bodyDiv w:val="1"/>
      <w:marLeft w:val="0"/>
      <w:marRight w:val="0"/>
      <w:marTop w:val="0"/>
      <w:marBottom w:val="0"/>
      <w:divBdr>
        <w:top w:val="none" w:sz="0" w:space="0" w:color="auto"/>
        <w:left w:val="none" w:sz="0" w:space="0" w:color="auto"/>
        <w:bottom w:val="none" w:sz="0" w:space="0" w:color="auto"/>
        <w:right w:val="none" w:sz="0" w:space="0" w:color="auto"/>
      </w:divBdr>
    </w:div>
    <w:div w:id="1878198351">
      <w:bodyDiv w:val="1"/>
      <w:marLeft w:val="0"/>
      <w:marRight w:val="0"/>
      <w:marTop w:val="0"/>
      <w:marBottom w:val="0"/>
      <w:divBdr>
        <w:top w:val="none" w:sz="0" w:space="0" w:color="auto"/>
        <w:left w:val="none" w:sz="0" w:space="0" w:color="auto"/>
        <w:bottom w:val="none" w:sz="0" w:space="0" w:color="auto"/>
        <w:right w:val="none" w:sz="0" w:space="0" w:color="auto"/>
      </w:divBdr>
    </w:div>
    <w:div w:id="1878546444">
      <w:bodyDiv w:val="1"/>
      <w:marLeft w:val="0"/>
      <w:marRight w:val="0"/>
      <w:marTop w:val="0"/>
      <w:marBottom w:val="0"/>
      <w:divBdr>
        <w:top w:val="none" w:sz="0" w:space="0" w:color="auto"/>
        <w:left w:val="none" w:sz="0" w:space="0" w:color="auto"/>
        <w:bottom w:val="none" w:sz="0" w:space="0" w:color="auto"/>
        <w:right w:val="none" w:sz="0" w:space="0" w:color="auto"/>
      </w:divBdr>
    </w:div>
    <w:div w:id="1879276305">
      <w:bodyDiv w:val="1"/>
      <w:marLeft w:val="0"/>
      <w:marRight w:val="0"/>
      <w:marTop w:val="0"/>
      <w:marBottom w:val="0"/>
      <w:divBdr>
        <w:top w:val="none" w:sz="0" w:space="0" w:color="auto"/>
        <w:left w:val="none" w:sz="0" w:space="0" w:color="auto"/>
        <w:bottom w:val="none" w:sz="0" w:space="0" w:color="auto"/>
        <w:right w:val="none" w:sz="0" w:space="0" w:color="auto"/>
      </w:divBdr>
    </w:div>
    <w:div w:id="1879318616">
      <w:bodyDiv w:val="1"/>
      <w:marLeft w:val="0"/>
      <w:marRight w:val="0"/>
      <w:marTop w:val="0"/>
      <w:marBottom w:val="0"/>
      <w:divBdr>
        <w:top w:val="none" w:sz="0" w:space="0" w:color="auto"/>
        <w:left w:val="none" w:sz="0" w:space="0" w:color="auto"/>
        <w:bottom w:val="none" w:sz="0" w:space="0" w:color="auto"/>
        <w:right w:val="none" w:sz="0" w:space="0" w:color="auto"/>
      </w:divBdr>
    </w:div>
    <w:div w:id="1879970851">
      <w:bodyDiv w:val="1"/>
      <w:marLeft w:val="0"/>
      <w:marRight w:val="0"/>
      <w:marTop w:val="0"/>
      <w:marBottom w:val="0"/>
      <w:divBdr>
        <w:top w:val="none" w:sz="0" w:space="0" w:color="auto"/>
        <w:left w:val="none" w:sz="0" w:space="0" w:color="auto"/>
        <w:bottom w:val="none" w:sz="0" w:space="0" w:color="auto"/>
        <w:right w:val="none" w:sz="0" w:space="0" w:color="auto"/>
      </w:divBdr>
    </w:div>
    <w:div w:id="1884949513">
      <w:bodyDiv w:val="1"/>
      <w:marLeft w:val="0"/>
      <w:marRight w:val="0"/>
      <w:marTop w:val="0"/>
      <w:marBottom w:val="0"/>
      <w:divBdr>
        <w:top w:val="none" w:sz="0" w:space="0" w:color="auto"/>
        <w:left w:val="none" w:sz="0" w:space="0" w:color="auto"/>
        <w:bottom w:val="none" w:sz="0" w:space="0" w:color="auto"/>
        <w:right w:val="none" w:sz="0" w:space="0" w:color="auto"/>
      </w:divBdr>
    </w:div>
    <w:div w:id="1885101074">
      <w:bodyDiv w:val="1"/>
      <w:marLeft w:val="0"/>
      <w:marRight w:val="0"/>
      <w:marTop w:val="0"/>
      <w:marBottom w:val="0"/>
      <w:divBdr>
        <w:top w:val="none" w:sz="0" w:space="0" w:color="auto"/>
        <w:left w:val="none" w:sz="0" w:space="0" w:color="auto"/>
        <w:bottom w:val="none" w:sz="0" w:space="0" w:color="auto"/>
        <w:right w:val="none" w:sz="0" w:space="0" w:color="auto"/>
      </w:divBdr>
    </w:div>
    <w:div w:id="1886673350">
      <w:bodyDiv w:val="1"/>
      <w:marLeft w:val="0"/>
      <w:marRight w:val="0"/>
      <w:marTop w:val="0"/>
      <w:marBottom w:val="0"/>
      <w:divBdr>
        <w:top w:val="none" w:sz="0" w:space="0" w:color="auto"/>
        <w:left w:val="none" w:sz="0" w:space="0" w:color="auto"/>
        <w:bottom w:val="none" w:sz="0" w:space="0" w:color="auto"/>
        <w:right w:val="none" w:sz="0" w:space="0" w:color="auto"/>
      </w:divBdr>
    </w:div>
    <w:div w:id="1887333167">
      <w:bodyDiv w:val="1"/>
      <w:marLeft w:val="0"/>
      <w:marRight w:val="0"/>
      <w:marTop w:val="0"/>
      <w:marBottom w:val="0"/>
      <w:divBdr>
        <w:top w:val="none" w:sz="0" w:space="0" w:color="auto"/>
        <w:left w:val="none" w:sz="0" w:space="0" w:color="auto"/>
        <w:bottom w:val="none" w:sz="0" w:space="0" w:color="auto"/>
        <w:right w:val="none" w:sz="0" w:space="0" w:color="auto"/>
      </w:divBdr>
    </w:div>
    <w:div w:id="1887335332">
      <w:bodyDiv w:val="1"/>
      <w:marLeft w:val="0"/>
      <w:marRight w:val="0"/>
      <w:marTop w:val="0"/>
      <w:marBottom w:val="0"/>
      <w:divBdr>
        <w:top w:val="none" w:sz="0" w:space="0" w:color="auto"/>
        <w:left w:val="none" w:sz="0" w:space="0" w:color="auto"/>
        <w:bottom w:val="none" w:sz="0" w:space="0" w:color="auto"/>
        <w:right w:val="none" w:sz="0" w:space="0" w:color="auto"/>
      </w:divBdr>
    </w:div>
    <w:div w:id="1888057172">
      <w:bodyDiv w:val="1"/>
      <w:marLeft w:val="0"/>
      <w:marRight w:val="0"/>
      <w:marTop w:val="0"/>
      <w:marBottom w:val="0"/>
      <w:divBdr>
        <w:top w:val="none" w:sz="0" w:space="0" w:color="auto"/>
        <w:left w:val="none" w:sz="0" w:space="0" w:color="auto"/>
        <w:bottom w:val="none" w:sz="0" w:space="0" w:color="auto"/>
        <w:right w:val="none" w:sz="0" w:space="0" w:color="auto"/>
      </w:divBdr>
    </w:div>
    <w:div w:id="1888299866">
      <w:bodyDiv w:val="1"/>
      <w:marLeft w:val="0"/>
      <w:marRight w:val="0"/>
      <w:marTop w:val="0"/>
      <w:marBottom w:val="0"/>
      <w:divBdr>
        <w:top w:val="none" w:sz="0" w:space="0" w:color="auto"/>
        <w:left w:val="none" w:sz="0" w:space="0" w:color="auto"/>
        <w:bottom w:val="none" w:sz="0" w:space="0" w:color="auto"/>
        <w:right w:val="none" w:sz="0" w:space="0" w:color="auto"/>
      </w:divBdr>
    </w:div>
    <w:div w:id="1890143796">
      <w:bodyDiv w:val="1"/>
      <w:marLeft w:val="0"/>
      <w:marRight w:val="0"/>
      <w:marTop w:val="0"/>
      <w:marBottom w:val="0"/>
      <w:divBdr>
        <w:top w:val="none" w:sz="0" w:space="0" w:color="auto"/>
        <w:left w:val="none" w:sz="0" w:space="0" w:color="auto"/>
        <w:bottom w:val="none" w:sz="0" w:space="0" w:color="auto"/>
        <w:right w:val="none" w:sz="0" w:space="0" w:color="auto"/>
      </w:divBdr>
    </w:div>
    <w:div w:id="1894581763">
      <w:bodyDiv w:val="1"/>
      <w:marLeft w:val="0"/>
      <w:marRight w:val="0"/>
      <w:marTop w:val="0"/>
      <w:marBottom w:val="0"/>
      <w:divBdr>
        <w:top w:val="none" w:sz="0" w:space="0" w:color="auto"/>
        <w:left w:val="none" w:sz="0" w:space="0" w:color="auto"/>
        <w:bottom w:val="none" w:sz="0" w:space="0" w:color="auto"/>
        <w:right w:val="none" w:sz="0" w:space="0" w:color="auto"/>
      </w:divBdr>
    </w:div>
    <w:div w:id="1896620150">
      <w:bodyDiv w:val="1"/>
      <w:marLeft w:val="0"/>
      <w:marRight w:val="0"/>
      <w:marTop w:val="0"/>
      <w:marBottom w:val="0"/>
      <w:divBdr>
        <w:top w:val="none" w:sz="0" w:space="0" w:color="auto"/>
        <w:left w:val="none" w:sz="0" w:space="0" w:color="auto"/>
        <w:bottom w:val="none" w:sz="0" w:space="0" w:color="auto"/>
        <w:right w:val="none" w:sz="0" w:space="0" w:color="auto"/>
      </w:divBdr>
    </w:div>
    <w:div w:id="1900900355">
      <w:bodyDiv w:val="1"/>
      <w:marLeft w:val="0"/>
      <w:marRight w:val="0"/>
      <w:marTop w:val="0"/>
      <w:marBottom w:val="0"/>
      <w:divBdr>
        <w:top w:val="none" w:sz="0" w:space="0" w:color="auto"/>
        <w:left w:val="none" w:sz="0" w:space="0" w:color="auto"/>
        <w:bottom w:val="none" w:sz="0" w:space="0" w:color="auto"/>
        <w:right w:val="none" w:sz="0" w:space="0" w:color="auto"/>
      </w:divBdr>
    </w:div>
    <w:div w:id="1901166358">
      <w:bodyDiv w:val="1"/>
      <w:marLeft w:val="0"/>
      <w:marRight w:val="0"/>
      <w:marTop w:val="0"/>
      <w:marBottom w:val="0"/>
      <w:divBdr>
        <w:top w:val="none" w:sz="0" w:space="0" w:color="auto"/>
        <w:left w:val="none" w:sz="0" w:space="0" w:color="auto"/>
        <w:bottom w:val="none" w:sz="0" w:space="0" w:color="auto"/>
        <w:right w:val="none" w:sz="0" w:space="0" w:color="auto"/>
      </w:divBdr>
    </w:div>
    <w:div w:id="1901866279">
      <w:bodyDiv w:val="1"/>
      <w:marLeft w:val="0"/>
      <w:marRight w:val="0"/>
      <w:marTop w:val="0"/>
      <w:marBottom w:val="0"/>
      <w:divBdr>
        <w:top w:val="none" w:sz="0" w:space="0" w:color="auto"/>
        <w:left w:val="none" w:sz="0" w:space="0" w:color="auto"/>
        <w:bottom w:val="none" w:sz="0" w:space="0" w:color="auto"/>
        <w:right w:val="none" w:sz="0" w:space="0" w:color="auto"/>
      </w:divBdr>
    </w:div>
    <w:div w:id="1902322448">
      <w:bodyDiv w:val="1"/>
      <w:marLeft w:val="0"/>
      <w:marRight w:val="0"/>
      <w:marTop w:val="0"/>
      <w:marBottom w:val="0"/>
      <w:divBdr>
        <w:top w:val="none" w:sz="0" w:space="0" w:color="auto"/>
        <w:left w:val="none" w:sz="0" w:space="0" w:color="auto"/>
        <w:bottom w:val="none" w:sz="0" w:space="0" w:color="auto"/>
        <w:right w:val="none" w:sz="0" w:space="0" w:color="auto"/>
      </w:divBdr>
    </w:div>
    <w:div w:id="1904483728">
      <w:bodyDiv w:val="1"/>
      <w:marLeft w:val="0"/>
      <w:marRight w:val="0"/>
      <w:marTop w:val="0"/>
      <w:marBottom w:val="0"/>
      <w:divBdr>
        <w:top w:val="none" w:sz="0" w:space="0" w:color="auto"/>
        <w:left w:val="none" w:sz="0" w:space="0" w:color="auto"/>
        <w:bottom w:val="none" w:sz="0" w:space="0" w:color="auto"/>
        <w:right w:val="none" w:sz="0" w:space="0" w:color="auto"/>
      </w:divBdr>
    </w:div>
    <w:div w:id="1904828651">
      <w:bodyDiv w:val="1"/>
      <w:marLeft w:val="0"/>
      <w:marRight w:val="0"/>
      <w:marTop w:val="0"/>
      <w:marBottom w:val="0"/>
      <w:divBdr>
        <w:top w:val="none" w:sz="0" w:space="0" w:color="auto"/>
        <w:left w:val="none" w:sz="0" w:space="0" w:color="auto"/>
        <w:bottom w:val="none" w:sz="0" w:space="0" w:color="auto"/>
        <w:right w:val="none" w:sz="0" w:space="0" w:color="auto"/>
      </w:divBdr>
    </w:div>
    <w:div w:id="1905795887">
      <w:bodyDiv w:val="1"/>
      <w:marLeft w:val="0"/>
      <w:marRight w:val="0"/>
      <w:marTop w:val="0"/>
      <w:marBottom w:val="0"/>
      <w:divBdr>
        <w:top w:val="none" w:sz="0" w:space="0" w:color="auto"/>
        <w:left w:val="none" w:sz="0" w:space="0" w:color="auto"/>
        <w:bottom w:val="none" w:sz="0" w:space="0" w:color="auto"/>
        <w:right w:val="none" w:sz="0" w:space="0" w:color="auto"/>
      </w:divBdr>
    </w:div>
    <w:div w:id="1907689159">
      <w:bodyDiv w:val="1"/>
      <w:marLeft w:val="0"/>
      <w:marRight w:val="0"/>
      <w:marTop w:val="0"/>
      <w:marBottom w:val="0"/>
      <w:divBdr>
        <w:top w:val="none" w:sz="0" w:space="0" w:color="auto"/>
        <w:left w:val="none" w:sz="0" w:space="0" w:color="auto"/>
        <w:bottom w:val="none" w:sz="0" w:space="0" w:color="auto"/>
        <w:right w:val="none" w:sz="0" w:space="0" w:color="auto"/>
      </w:divBdr>
    </w:div>
    <w:div w:id="1908998957">
      <w:bodyDiv w:val="1"/>
      <w:marLeft w:val="0"/>
      <w:marRight w:val="0"/>
      <w:marTop w:val="0"/>
      <w:marBottom w:val="0"/>
      <w:divBdr>
        <w:top w:val="none" w:sz="0" w:space="0" w:color="auto"/>
        <w:left w:val="none" w:sz="0" w:space="0" w:color="auto"/>
        <w:bottom w:val="none" w:sz="0" w:space="0" w:color="auto"/>
        <w:right w:val="none" w:sz="0" w:space="0" w:color="auto"/>
      </w:divBdr>
    </w:div>
    <w:div w:id="1909069410">
      <w:bodyDiv w:val="1"/>
      <w:marLeft w:val="0"/>
      <w:marRight w:val="0"/>
      <w:marTop w:val="0"/>
      <w:marBottom w:val="0"/>
      <w:divBdr>
        <w:top w:val="none" w:sz="0" w:space="0" w:color="auto"/>
        <w:left w:val="none" w:sz="0" w:space="0" w:color="auto"/>
        <w:bottom w:val="none" w:sz="0" w:space="0" w:color="auto"/>
        <w:right w:val="none" w:sz="0" w:space="0" w:color="auto"/>
      </w:divBdr>
    </w:div>
    <w:div w:id="1913202064">
      <w:bodyDiv w:val="1"/>
      <w:marLeft w:val="0"/>
      <w:marRight w:val="0"/>
      <w:marTop w:val="0"/>
      <w:marBottom w:val="0"/>
      <w:divBdr>
        <w:top w:val="none" w:sz="0" w:space="0" w:color="auto"/>
        <w:left w:val="none" w:sz="0" w:space="0" w:color="auto"/>
        <w:bottom w:val="none" w:sz="0" w:space="0" w:color="auto"/>
        <w:right w:val="none" w:sz="0" w:space="0" w:color="auto"/>
      </w:divBdr>
    </w:div>
    <w:div w:id="1914585904">
      <w:bodyDiv w:val="1"/>
      <w:marLeft w:val="0"/>
      <w:marRight w:val="0"/>
      <w:marTop w:val="0"/>
      <w:marBottom w:val="0"/>
      <w:divBdr>
        <w:top w:val="none" w:sz="0" w:space="0" w:color="auto"/>
        <w:left w:val="none" w:sz="0" w:space="0" w:color="auto"/>
        <w:bottom w:val="none" w:sz="0" w:space="0" w:color="auto"/>
        <w:right w:val="none" w:sz="0" w:space="0" w:color="auto"/>
      </w:divBdr>
    </w:div>
    <w:div w:id="1915776893">
      <w:bodyDiv w:val="1"/>
      <w:marLeft w:val="0"/>
      <w:marRight w:val="0"/>
      <w:marTop w:val="0"/>
      <w:marBottom w:val="0"/>
      <w:divBdr>
        <w:top w:val="none" w:sz="0" w:space="0" w:color="auto"/>
        <w:left w:val="none" w:sz="0" w:space="0" w:color="auto"/>
        <w:bottom w:val="none" w:sz="0" w:space="0" w:color="auto"/>
        <w:right w:val="none" w:sz="0" w:space="0" w:color="auto"/>
      </w:divBdr>
    </w:div>
    <w:div w:id="1915965340">
      <w:bodyDiv w:val="1"/>
      <w:marLeft w:val="0"/>
      <w:marRight w:val="0"/>
      <w:marTop w:val="0"/>
      <w:marBottom w:val="0"/>
      <w:divBdr>
        <w:top w:val="none" w:sz="0" w:space="0" w:color="auto"/>
        <w:left w:val="none" w:sz="0" w:space="0" w:color="auto"/>
        <w:bottom w:val="none" w:sz="0" w:space="0" w:color="auto"/>
        <w:right w:val="none" w:sz="0" w:space="0" w:color="auto"/>
      </w:divBdr>
    </w:div>
    <w:div w:id="1916620859">
      <w:bodyDiv w:val="1"/>
      <w:marLeft w:val="0"/>
      <w:marRight w:val="0"/>
      <w:marTop w:val="0"/>
      <w:marBottom w:val="0"/>
      <w:divBdr>
        <w:top w:val="none" w:sz="0" w:space="0" w:color="auto"/>
        <w:left w:val="none" w:sz="0" w:space="0" w:color="auto"/>
        <w:bottom w:val="none" w:sz="0" w:space="0" w:color="auto"/>
        <w:right w:val="none" w:sz="0" w:space="0" w:color="auto"/>
      </w:divBdr>
    </w:div>
    <w:div w:id="1924678868">
      <w:bodyDiv w:val="1"/>
      <w:marLeft w:val="0"/>
      <w:marRight w:val="0"/>
      <w:marTop w:val="0"/>
      <w:marBottom w:val="0"/>
      <w:divBdr>
        <w:top w:val="none" w:sz="0" w:space="0" w:color="auto"/>
        <w:left w:val="none" w:sz="0" w:space="0" w:color="auto"/>
        <w:bottom w:val="none" w:sz="0" w:space="0" w:color="auto"/>
        <w:right w:val="none" w:sz="0" w:space="0" w:color="auto"/>
      </w:divBdr>
    </w:div>
    <w:div w:id="1928273150">
      <w:bodyDiv w:val="1"/>
      <w:marLeft w:val="0"/>
      <w:marRight w:val="0"/>
      <w:marTop w:val="0"/>
      <w:marBottom w:val="0"/>
      <w:divBdr>
        <w:top w:val="none" w:sz="0" w:space="0" w:color="auto"/>
        <w:left w:val="none" w:sz="0" w:space="0" w:color="auto"/>
        <w:bottom w:val="none" w:sz="0" w:space="0" w:color="auto"/>
        <w:right w:val="none" w:sz="0" w:space="0" w:color="auto"/>
      </w:divBdr>
    </w:div>
    <w:div w:id="1930432288">
      <w:bodyDiv w:val="1"/>
      <w:marLeft w:val="0"/>
      <w:marRight w:val="0"/>
      <w:marTop w:val="0"/>
      <w:marBottom w:val="0"/>
      <w:divBdr>
        <w:top w:val="none" w:sz="0" w:space="0" w:color="auto"/>
        <w:left w:val="none" w:sz="0" w:space="0" w:color="auto"/>
        <w:bottom w:val="none" w:sz="0" w:space="0" w:color="auto"/>
        <w:right w:val="none" w:sz="0" w:space="0" w:color="auto"/>
      </w:divBdr>
    </w:div>
    <w:div w:id="1934320817">
      <w:bodyDiv w:val="1"/>
      <w:marLeft w:val="0"/>
      <w:marRight w:val="0"/>
      <w:marTop w:val="0"/>
      <w:marBottom w:val="0"/>
      <w:divBdr>
        <w:top w:val="none" w:sz="0" w:space="0" w:color="auto"/>
        <w:left w:val="none" w:sz="0" w:space="0" w:color="auto"/>
        <w:bottom w:val="none" w:sz="0" w:space="0" w:color="auto"/>
        <w:right w:val="none" w:sz="0" w:space="0" w:color="auto"/>
      </w:divBdr>
    </w:div>
    <w:div w:id="1934976317">
      <w:bodyDiv w:val="1"/>
      <w:marLeft w:val="0"/>
      <w:marRight w:val="0"/>
      <w:marTop w:val="0"/>
      <w:marBottom w:val="0"/>
      <w:divBdr>
        <w:top w:val="none" w:sz="0" w:space="0" w:color="auto"/>
        <w:left w:val="none" w:sz="0" w:space="0" w:color="auto"/>
        <w:bottom w:val="none" w:sz="0" w:space="0" w:color="auto"/>
        <w:right w:val="none" w:sz="0" w:space="0" w:color="auto"/>
      </w:divBdr>
    </w:div>
    <w:div w:id="1937638526">
      <w:bodyDiv w:val="1"/>
      <w:marLeft w:val="0"/>
      <w:marRight w:val="0"/>
      <w:marTop w:val="0"/>
      <w:marBottom w:val="0"/>
      <w:divBdr>
        <w:top w:val="none" w:sz="0" w:space="0" w:color="auto"/>
        <w:left w:val="none" w:sz="0" w:space="0" w:color="auto"/>
        <w:bottom w:val="none" w:sz="0" w:space="0" w:color="auto"/>
        <w:right w:val="none" w:sz="0" w:space="0" w:color="auto"/>
      </w:divBdr>
    </w:div>
    <w:div w:id="1938638880">
      <w:bodyDiv w:val="1"/>
      <w:marLeft w:val="0"/>
      <w:marRight w:val="0"/>
      <w:marTop w:val="0"/>
      <w:marBottom w:val="0"/>
      <w:divBdr>
        <w:top w:val="none" w:sz="0" w:space="0" w:color="auto"/>
        <w:left w:val="none" w:sz="0" w:space="0" w:color="auto"/>
        <w:bottom w:val="none" w:sz="0" w:space="0" w:color="auto"/>
        <w:right w:val="none" w:sz="0" w:space="0" w:color="auto"/>
      </w:divBdr>
    </w:div>
    <w:div w:id="1939488211">
      <w:bodyDiv w:val="1"/>
      <w:marLeft w:val="0"/>
      <w:marRight w:val="0"/>
      <w:marTop w:val="0"/>
      <w:marBottom w:val="0"/>
      <w:divBdr>
        <w:top w:val="none" w:sz="0" w:space="0" w:color="auto"/>
        <w:left w:val="none" w:sz="0" w:space="0" w:color="auto"/>
        <w:bottom w:val="none" w:sz="0" w:space="0" w:color="auto"/>
        <w:right w:val="none" w:sz="0" w:space="0" w:color="auto"/>
      </w:divBdr>
    </w:div>
    <w:div w:id="1943224462">
      <w:bodyDiv w:val="1"/>
      <w:marLeft w:val="0"/>
      <w:marRight w:val="0"/>
      <w:marTop w:val="0"/>
      <w:marBottom w:val="0"/>
      <w:divBdr>
        <w:top w:val="none" w:sz="0" w:space="0" w:color="auto"/>
        <w:left w:val="none" w:sz="0" w:space="0" w:color="auto"/>
        <w:bottom w:val="none" w:sz="0" w:space="0" w:color="auto"/>
        <w:right w:val="none" w:sz="0" w:space="0" w:color="auto"/>
      </w:divBdr>
    </w:div>
    <w:div w:id="1944797626">
      <w:bodyDiv w:val="1"/>
      <w:marLeft w:val="0"/>
      <w:marRight w:val="0"/>
      <w:marTop w:val="0"/>
      <w:marBottom w:val="0"/>
      <w:divBdr>
        <w:top w:val="none" w:sz="0" w:space="0" w:color="auto"/>
        <w:left w:val="none" w:sz="0" w:space="0" w:color="auto"/>
        <w:bottom w:val="none" w:sz="0" w:space="0" w:color="auto"/>
        <w:right w:val="none" w:sz="0" w:space="0" w:color="auto"/>
      </w:divBdr>
    </w:div>
    <w:div w:id="1944914324">
      <w:bodyDiv w:val="1"/>
      <w:marLeft w:val="0"/>
      <w:marRight w:val="0"/>
      <w:marTop w:val="0"/>
      <w:marBottom w:val="0"/>
      <w:divBdr>
        <w:top w:val="none" w:sz="0" w:space="0" w:color="auto"/>
        <w:left w:val="none" w:sz="0" w:space="0" w:color="auto"/>
        <w:bottom w:val="none" w:sz="0" w:space="0" w:color="auto"/>
        <w:right w:val="none" w:sz="0" w:space="0" w:color="auto"/>
      </w:divBdr>
    </w:div>
    <w:div w:id="1945570158">
      <w:bodyDiv w:val="1"/>
      <w:marLeft w:val="0"/>
      <w:marRight w:val="0"/>
      <w:marTop w:val="0"/>
      <w:marBottom w:val="0"/>
      <w:divBdr>
        <w:top w:val="none" w:sz="0" w:space="0" w:color="auto"/>
        <w:left w:val="none" w:sz="0" w:space="0" w:color="auto"/>
        <w:bottom w:val="none" w:sz="0" w:space="0" w:color="auto"/>
        <w:right w:val="none" w:sz="0" w:space="0" w:color="auto"/>
      </w:divBdr>
    </w:div>
    <w:div w:id="1946184262">
      <w:bodyDiv w:val="1"/>
      <w:marLeft w:val="0"/>
      <w:marRight w:val="0"/>
      <w:marTop w:val="0"/>
      <w:marBottom w:val="0"/>
      <w:divBdr>
        <w:top w:val="none" w:sz="0" w:space="0" w:color="auto"/>
        <w:left w:val="none" w:sz="0" w:space="0" w:color="auto"/>
        <w:bottom w:val="none" w:sz="0" w:space="0" w:color="auto"/>
        <w:right w:val="none" w:sz="0" w:space="0" w:color="auto"/>
      </w:divBdr>
    </w:div>
    <w:div w:id="1950047423">
      <w:bodyDiv w:val="1"/>
      <w:marLeft w:val="0"/>
      <w:marRight w:val="0"/>
      <w:marTop w:val="0"/>
      <w:marBottom w:val="0"/>
      <w:divBdr>
        <w:top w:val="none" w:sz="0" w:space="0" w:color="auto"/>
        <w:left w:val="none" w:sz="0" w:space="0" w:color="auto"/>
        <w:bottom w:val="none" w:sz="0" w:space="0" w:color="auto"/>
        <w:right w:val="none" w:sz="0" w:space="0" w:color="auto"/>
      </w:divBdr>
    </w:div>
    <w:div w:id="1950550434">
      <w:bodyDiv w:val="1"/>
      <w:marLeft w:val="0"/>
      <w:marRight w:val="0"/>
      <w:marTop w:val="0"/>
      <w:marBottom w:val="0"/>
      <w:divBdr>
        <w:top w:val="none" w:sz="0" w:space="0" w:color="auto"/>
        <w:left w:val="none" w:sz="0" w:space="0" w:color="auto"/>
        <w:bottom w:val="none" w:sz="0" w:space="0" w:color="auto"/>
        <w:right w:val="none" w:sz="0" w:space="0" w:color="auto"/>
      </w:divBdr>
    </w:div>
    <w:div w:id="1951469771">
      <w:bodyDiv w:val="1"/>
      <w:marLeft w:val="0"/>
      <w:marRight w:val="0"/>
      <w:marTop w:val="0"/>
      <w:marBottom w:val="0"/>
      <w:divBdr>
        <w:top w:val="none" w:sz="0" w:space="0" w:color="auto"/>
        <w:left w:val="none" w:sz="0" w:space="0" w:color="auto"/>
        <w:bottom w:val="none" w:sz="0" w:space="0" w:color="auto"/>
        <w:right w:val="none" w:sz="0" w:space="0" w:color="auto"/>
      </w:divBdr>
    </w:div>
    <w:div w:id="1952979360">
      <w:bodyDiv w:val="1"/>
      <w:marLeft w:val="0"/>
      <w:marRight w:val="0"/>
      <w:marTop w:val="0"/>
      <w:marBottom w:val="0"/>
      <w:divBdr>
        <w:top w:val="none" w:sz="0" w:space="0" w:color="auto"/>
        <w:left w:val="none" w:sz="0" w:space="0" w:color="auto"/>
        <w:bottom w:val="none" w:sz="0" w:space="0" w:color="auto"/>
        <w:right w:val="none" w:sz="0" w:space="0" w:color="auto"/>
      </w:divBdr>
    </w:div>
    <w:div w:id="1956207415">
      <w:bodyDiv w:val="1"/>
      <w:marLeft w:val="0"/>
      <w:marRight w:val="0"/>
      <w:marTop w:val="0"/>
      <w:marBottom w:val="0"/>
      <w:divBdr>
        <w:top w:val="none" w:sz="0" w:space="0" w:color="auto"/>
        <w:left w:val="none" w:sz="0" w:space="0" w:color="auto"/>
        <w:bottom w:val="none" w:sz="0" w:space="0" w:color="auto"/>
        <w:right w:val="none" w:sz="0" w:space="0" w:color="auto"/>
      </w:divBdr>
    </w:div>
    <w:div w:id="1962153201">
      <w:bodyDiv w:val="1"/>
      <w:marLeft w:val="0"/>
      <w:marRight w:val="0"/>
      <w:marTop w:val="0"/>
      <w:marBottom w:val="0"/>
      <w:divBdr>
        <w:top w:val="none" w:sz="0" w:space="0" w:color="auto"/>
        <w:left w:val="none" w:sz="0" w:space="0" w:color="auto"/>
        <w:bottom w:val="none" w:sz="0" w:space="0" w:color="auto"/>
        <w:right w:val="none" w:sz="0" w:space="0" w:color="auto"/>
      </w:divBdr>
    </w:div>
    <w:div w:id="1964116475">
      <w:bodyDiv w:val="1"/>
      <w:marLeft w:val="0"/>
      <w:marRight w:val="0"/>
      <w:marTop w:val="0"/>
      <w:marBottom w:val="0"/>
      <w:divBdr>
        <w:top w:val="none" w:sz="0" w:space="0" w:color="auto"/>
        <w:left w:val="none" w:sz="0" w:space="0" w:color="auto"/>
        <w:bottom w:val="none" w:sz="0" w:space="0" w:color="auto"/>
        <w:right w:val="none" w:sz="0" w:space="0" w:color="auto"/>
      </w:divBdr>
    </w:div>
    <w:div w:id="1965233869">
      <w:bodyDiv w:val="1"/>
      <w:marLeft w:val="0"/>
      <w:marRight w:val="0"/>
      <w:marTop w:val="0"/>
      <w:marBottom w:val="0"/>
      <w:divBdr>
        <w:top w:val="none" w:sz="0" w:space="0" w:color="auto"/>
        <w:left w:val="none" w:sz="0" w:space="0" w:color="auto"/>
        <w:bottom w:val="none" w:sz="0" w:space="0" w:color="auto"/>
        <w:right w:val="none" w:sz="0" w:space="0" w:color="auto"/>
      </w:divBdr>
    </w:div>
    <w:div w:id="1966422189">
      <w:bodyDiv w:val="1"/>
      <w:marLeft w:val="0"/>
      <w:marRight w:val="0"/>
      <w:marTop w:val="0"/>
      <w:marBottom w:val="0"/>
      <w:divBdr>
        <w:top w:val="none" w:sz="0" w:space="0" w:color="auto"/>
        <w:left w:val="none" w:sz="0" w:space="0" w:color="auto"/>
        <w:bottom w:val="none" w:sz="0" w:space="0" w:color="auto"/>
        <w:right w:val="none" w:sz="0" w:space="0" w:color="auto"/>
      </w:divBdr>
    </w:div>
    <w:div w:id="1973056816">
      <w:bodyDiv w:val="1"/>
      <w:marLeft w:val="0"/>
      <w:marRight w:val="0"/>
      <w:marTop w:val="0"/>
      <w:marBottom w:val="0"/>
      <w:divBdr>
        <w:top w:val="none" w:sz="0" w:space="0" w:color="auto"/>
        <w:left w:val="none" w:sz="0" w:space="0" w:color="auto"/>
        <w:bottom w:val="none" w:sz="0" w:space="0" w:color="auto"/>
        <w:right w:val="none" w:sz="0" w:space="0" w:color="auto"/>
      </w:divBdr>
    </w:div>
    <w:div w:id="1974290758">
      <w:bodyDiv w:val="1"/>
      <w:marLeft w:val="0"/>
      <w:marRight w:val="0"/>
      <w:marTop w:val="0"/>
      <w:marBottom w:val="0"/>
      <w:divBdr>
        <w:top w:val="none" w:sz="0" w:space="0" w:color="auto"/>
        <w:left w:val="none" w:sz="0" w:space="0" w:color="auto"/>
        <w:bottom w:val="none" w:sz="0" w:space="0" w:color="auto"/>
        <w:right w:val="none" w:sz="0" w:space="0" w:color="auto"/>
      </w:divBdr>
    </w:div>
    <w:div w:id="1979529832">
      <w:bodyDiv w:val="1"/>
      <w:marLeft w:val="0"/>
      <w:marRight w:val="0"/>
      <w:marTop w:val="0"/>
      <w:marBottom w:val="0"/>
      <w:divBdr>
        <w:top w:val="none" w:sz="0" w:space="0" w:color="auto"/>
        <w:left w:val="none" w:sz="0" w:space="0" w:color="auto"/>
        <w:bottom w:val="none" w:sz="0" w:space="0" w:color="auto"/>
        <w:right w:val="none" w:sz="0" w:space="0" w:color="auto"/>
      </w:divBdr>
    </w:div>
    <w:div w:id="1979844249">
      <w:bodyDiv w:val="1"/>
      <w:marLeft w:val="0"/>
      <w:marRight w:val="0"/>
      <w:marTop w:val="0"/>
      <w:marBottom w:val="0"/>
      <w:divBdr>
        <w:top w:val="none" w:sz="0" w:space="0" w:color="auto"/>
        <w:left w:val="none" w:sz="0" w:space="0" w:color="auto"/>
        <w:bottom w:val="none" w:sz="0" w:space="0" w:color="auto"/>
        <w:right w:val="none" w:sz="0" w:space="0" w:color="auto"/>
      </w:divBdr>
    </w:div>
    <w:div w:id="1982079654">
      <w:bodyDiv w:val="1"/>
      <w:marLeft w:val="0"/>
      <w:marRight w:val="0"/>
      <w:marTop w:val="0"/>
      <w:marBottom w:val="0"/>
      <w:divBdr>
        <w:top w:val="none" w:sz="0" w:space="0" w:color="auto"/>
        <w:left w:val="none" w:sz="0" w:space="0" w:color="auto"/>
        <w:bottom w:val="none" w:sz="0" w:space="0" w:color="auto"/>
        <w:right w:val="none" w:sz="0" w:space="0" w:color="auto"/>
      </w:divBdr>
    </w:div>
    <w:div w:id="1983922952">
      <w:bodyDiv w:val="1"/>
      <w:marLeft w:val="0"/>
      <w:marRight w:val="0"/>
      <w:marTop w:val="0"/>
      <w:marBottom w:val="0"/>
      <w:divBdr>
        <w:top w:val="none" w:sz="0" w:space="0" w:color="auto"/>
        <w:left w:val="none" w:sz="0" w:space="0" w:color="auto"/>
        <w:bottom w:val="none" w:sz="0" w:space="0" w:color="auto"/>
        <w:right w:val="none" w:sz="0" w:space="0" w:color="auto"/>
      </w:divBdr>
    </w:div>
    <w:div w:id="1984970016">
      <w:bodyDiv w:val="1"/>
      <w:marLeft w:val="0"/>
      <w:marRight w:val="0"/>
      <w:marTop w:val="0"/>
      <w:marBottom w:val="0"/>
      <w:divBdr>
        <w:top w:val="none" w:sz="0" w:space="0" w:color="auto"/>
        <w:left w:val="none" w:sz="0" w:space="0" w:color="auto"/>
        <w:bottom w:val="none" w:sz="0" w:space="0" w:color="auto"/>
        <w:right w:val="none" w:sz="0" w:space="0" w:color="auto"/>
      </w:divBdr>
    </w:div>
    <w:div w:id="1985964432">
      <w:bodyDiv w:val="1"/>
      <w:marLeft w:val="0"/>
      <w:marRight w:val="0"/>
      <w:marTop w:val="0"/>
      <w:marBottom w:val="0"/>
      <w:divBdr>
        <w:top w:val="none" w:sz="0" w:space="0" w:color="auto"/>
        <w:left w:val="none" w:sz="0" w:space="0" w:color="auto"/>
        <w:bottom w:val="none" w:sz="0" w:space="0" w:color="auto"/>
        <w:right w:val="none" w:sz="0" w:space="0" w:color="auto"/>
      </w:divBdr>
    </w:div>
    <w:div w:id="1993562011">
      <w:bodyDiv w:val="1"/>
      <w:marLeft w:val="0"/>
      <w:marRight w:val="0"/>
      <w:marTop w:val="0"/>
      <w:marBottom w:val="0"/>
      <w:divBdr>
        <w:top w:val="none" w:sz="0" w:space="0" w:color="auto"/>
        <w:left w:val="none" w:sz="0" w:space="0" w:color="auto"/>
        <w:bottom w:val="none" w:sz="0" w:space="0" w:color="auto"/>
        <w:right w:val="none" w:sz="0" w:space="0" w:color="auto"/>
      </w:divBdr>
    </w:div>
    <w:div w:id="1994094176">
      <w:bodyDiv w:val="1"/>
      <w:marLeft w:val="0"/>
      <w:marRight w:val="0"/>
      <w:marTop w:val="0"/>
      <w:marBottom w:val="0"/>
      <w:divBdr>
        <w:top w:val="none" w:sz="0" w:space="0" w:color="auto"/>
        <w:left w:val="none" w:sz="0" w:space="0" w:color="auto"/>
        <w:bottom w:val="none" w:sz="0" w:space="0" w:color="auto"/>
        <w:right w:val="none" w:sz="0" w:space="0" w:color="auto"/>
      </w:divBdr>
    </w:div>
    <w:div w:id="1995066533">
      <w:bodyDiv w:val="1"/>
      <w:marLeft w:val="0"/>
      <w:marRight w:val="0"/>
      <w:marTop w:val="0"/>
      <w:marBottom w:val="0"/>
      <w:divBdr>
        <w:top w:val="none" w:sz="0" w:space="0" w:color="auto"/>
        <w:left w:val="none" w:sz="0" w:space="0" w:color="auto"/>
        <w:bottom w:val="none" w:sz="0" w:space="0" w:color="auto"/>
        <w:right w:val="none" w:sz="0" w:space="0" w:color="auto"/>
      </w:divBdr>
    </w:div>
    <w:div w:id="1995332962">
      <w:bodyDiv w:val="1"/>
      <w:marLeft w:val="0"/>
      <w:marRight w:val="0"/>
      <w:marTop w:val="0"/>
      <w:marBottom w:val="0"/>
      <w:divBdr>
        <w:top w:val="none" w:sz="0" w:space="0" w:color="auto"/>
        <w:left w:val="none" w:sz="0" w:space="0" w:color="auto"/>
        <w:bottom w:val="none" w:sz="0" w:space="0" w:color="auto"/>
        <w:right w:val="none" w:sz="0" w:space="0" w:color="auto"/>
      </w:divBdr>
    </w:div>
    <w:div w:id="1996641556">
      <w:bodyDiv w:val="1"/>
      <w:marLeft w:val="0"/>
      <w:marRight w:val="0"/>
      <w:marTop w:val="0"/>
      <w:marBottom w:val="0"/>
      <w:divBdr>
        <w:top w:val="none" w:sz="0" w:space="0" w:color="auto"/>
        <w:left w:val="none" w:sz="0" w:space="0" w:color="auto"/>
        <w:bottom w:val="none" w:sz="0" w:space="0" w:color="auto"/>
        <w:right w:val="none" w:sz="0" w:space="0" w:color="auto"/>
      </w:divBdr>
    </w:div>
    <w:div w:id="1998149375">
      <w:bodyDiv w:val="1"/>
      <w:marLeft w:val="0"/>
      <w:marRight w:val="0"/>
      <w:marTop w:val="0"/>
      <w:marBottom w:val="0"/>
      <w:divBdr>
        <w:top w:val="none" w:sz="0" w:space="0" w:color="auto"/>
        <w:left w:val="none" w:sz="0" w:space="0" w:color="auto"/>
        <w:bottom w:val="none" w:sz="0" w:space="0" w:color="auto"/>
        <w:right w:val="none" w:sz="0" w:space="0" w:color="auto"/>
      </w:divBdr>
    </w:div>
    <w:div w:id="1999455263">
      <w:bodyDiv w:val="1"/>
      <w:marLeft w:val="0"/>
      <w:marRight w:val="0"/>
      <w:marTop w:val="0"/>
      <w:marBottom w:val="0"/>
      <w:divBdr>
        <w:top w:val="none" w:sz="0" w:space="0" w:color="auto"/>
        <w:left w:val="none" w:sz="0" w:space="0" w:color="auto"/>
        <w:bottom w:val="none" w:sz="0" w:space="0" w:color="auto"/>
        <w:right w:val="none" w:sz="0" w:space="0" w:color="auto"/>
      </w:divBdr>
    </w:div>
    <w:div w:id="1999578373">
      <w:bodyDiv w:val="1"/>
      <w:marLeft w:val="0"/>
      <w:marRight w:val="0"/>
      <w:marTop w:val="0"/>
      <w:marBottom w:val="0"/>
      <w:divBdr>
        <w:top w:val="none" w:sz="0" w:space="0" w:color="auto"/>
        <w:left w:val="none" w:sz="0" w:space="0" w:color="auto"/>
        <w:bottom w:val="none" w:sz="0" w:space="0" w:color="auto"/>
        <w:right w:val="none" w:sz="0" w:space="0" w:color="auto"/>
      </w:divBdr>
    </w:div>
    <w:div w:id="2008508333">
      <w:bodyDiv w:val="1"/>
      <w:marLeft w:val="0"/>
      <w:marRight w:val="0"/>
      <w:marTop w:val="0"/>
      <w:marBottom w:val="0"/>
      <w:divBdr>
        <w:top w:val="none" w:sz="0" w:space="0" w:color="auto"/>
        <w:left w:val="none" w:sz="0" w:space="0" w:color="auto"/>
        <w:bottom w:val="none" w:sz="0" w:space="0" w:color="auto"/>
        <w:right w:val="none" w:sz="0" w:space="0" w:color="auto"/>
      </w:divBdr>
    </w:div>
    <w:div w:id="2008750264">
      <w:bodyDiv w:val="1"/>
      <w:marLeft w:val="0"/>
      <w:marRight w:val="0"/>
      <w:marTop w:val="0"/>
      <w:marBottom w:val="0"/>
      <w:divBdr>
        <w:top w:val="none" w:sz="0" w:space="0" w:color="auto"/>
        <w:left w:val="none" w:sz="0" w:space="0" w:color="auto"/>
        <w:bottom w:val="none" w:sz="0" w:space="0" w:color="auto"/>
        <w:right w:val="none" w:sz="0" w:space="0" w:color="auto"/>
      </w:divBdr>
    </w:div>
    <w:div w:id="2010906995">
      <w:bodyDiv w:val="1"/>
      <w:marLeft w:val="0"/>
      <w:marRight w:val="0"/>
      <w:marTop w:val="0"/>
      <w:marBottom w:val="0"/>
      <w:divBdr>
        <w:top w:val="none" w:sz="0" w:space="0" w:color="auto"/>
        <w:left w:val="none" w:sz="0" w:space="0" w:color="auto"/>
        <w:bottom w:val="none" w:sz="0" w:space="0" w:color="auto"/>
        <w:right w:val="none" w:sz="0" w:space="0" w:color="auto"/>
      </w:divBdr>
    </w:div>
    <w:div w:id="2011911277">
      <w:bodyDiv w:val="1"/>
      <w:marLeft w:val="0"/>
      <w:marRight w:val="0"/>
      <w:marTop w:val="0"/>
      <w:marBottom w:val="0"/>
      <w:divBdr>
        <w:top w:val="none" w:sz="0" w:space="0" w:color="auto"/>
        <w:left w:val="none" w:sz="0" w:space="0" w:color="auto"/>
        <w:bottom w:val="none" w:sz="0" w:space="0" w:color="auto"/>
        <w:right w:val="none" w:sz="0" w:space="0" w:color="auto"/>
      </w:divBdr>
    </w:div>
    <w:div w:id="2012176394">
      <w:bodyDiv w:val="1"/>
      <w:marLeft w:val="0"/>
      <w:marRight w:val="0"/>
      <w:marTop w:val="0"/>
      <w:marBottom w:val="0"/>
      <w:divBdr>
        <w:top w:val="none" w:sz="0" w:space="0" w:color="auto"/>
        <w:left w:val="none" w:sz="0" w:space="0" w:color="auto"/>
        <w:bottom w:val="none" w:sz="0" w:space="0" w:color="auto"/>
        <w:right w:val="none" w:sz="0" w:space="0" w:color="auto"/>
      </w:divBdr>
    </w:div>
    <w:div w:id="2012366700">
      <w:bodyDiv w:val="1"/>
      <w:marLeft w:val="0"/>
      <w:marRight w:val="0"/>
      <w:marTop w:val="0"/>
      <w:marBottom w:val="0"/>
      <w:divBdr>
        <w:top w:val="none" w:sz="0" w:space="0" w:color="auto"/>
        <w:left w:val="none" w:sz="0" w:space="0" w:color="auto"/>
        <w:bottom w:val="none" w:sz="0" w:space="0" w:color="auto"/>
        <w:right w:val="none" w:sz="0" w:space="0" w:color="auto"/>
      </w:divBdr>
    </w:div>
    <w:div w:id="2013297632">
      <w:bodyDiv w:val="1"/>
      <w:marLeft w:val="0"/>
      <w:marRight w:val="0"/>
      <w:marTop w:val="0"/>
      <w:marBottom w:val="0"/>
      <w:divBdr>
        <w:top w:val="none" w:sz="0" w:space="0" w:color="auto"/>
        <w:left w:val="none" w:sz="0" w:space="0" w:color="auto"/>
        <w:bottom w:val="none" w:sz="0" w:space="0" w:color="auto"/>
        <w:right w:val="none" w:sz="0" w:space="0" w:color="auto"/>
      </w:divBdr>
    </w:div>
    <w:div w:id="2013943813">
      <w:bodyDiv w:val="1"/>
      <w:marLeft w:val="0"/>
      <w:marRight w:val="0"/>
      <w:marTop w:val="0"/>
      <w:marBottom w:val="0"/>
      <w:divBdr>
        <w:top w:val="none" w:sz="0" w:space="0" w:color="auto"/>
        <w:left w:val="none" w:sz="0" w:space="0" w:color="auto"/>
        <w:bottom w:val="none" w:sz="0" w:space="0" w:color="auto"/>
        <w:right w:val="none" w:sz="0" w:space="0" w:color="auto"/>
      </w:divBdr>
    </w:div>
    <w:div w:id="2014840290">
      <w:bodyDiv w:val="1"/>
      <w:marLeft w:val="0"/>
      <w:marRight w:val="0"/>
      <w:marTop w:val="0"/>
      <w:marBottom w:val="0"/>
      <w:divBdr>
        <w:top w:val="none" w:sz="0" w:space="0" w:color="auto"/>
        <w:left w:val="none" w:sz="0" w:space="0" w:color="auto"/>
        <w:bottom w:val="none" w:sz="0" w:space="0" w:color="auto"/>
        <w:right w:val="none" w:sz="0" w:space="0" w:color="auto"/>
      </w:divBdr>
    </w:div>
    <w:div w:id="2015913462">
      <w:bodyDiv w:val="1"/>
      <w:marLeft w:val="0"/>
      <w:marRight w:val="0"/>
      <w:marTop w:val="0"/>
      <w:marBottom w:val="0"/>
      <w:divBdr>
        <w:top w:val="none" w:sz="0" w:space="0" w:color="auto"/>
        <w:left w:val="none" w:sz="0" w:space="0" w:color="auto"/>
        <w:bottom w:val="none" w:sz="0" w:space="0" w:color="auto"/>
        <w:right w:val="none" w:sz="0" w:space="0" w:color="auto"/>
      </w:divBdr>
    </w:div>
    <w:div w:id="2019502160">
      <w:bodyDiv w:val="1"/>
      <w:marLeft w:val="0"/>
      <w:marRight w:val="0"/>
      <w:marTop w:val="0"/>
      <w:marBottom w:val="0"/>
      <w:divBdr>
        <w:top w:val="none" w:sz="0" w:space="0" w:color="auto"/>
        <w:left w:val="none" w:sz="0" w:space="0" w:color="auto"/>
        <w:bottom w:val="none" w:sz="0" w:space="0" w:color="auto"/>
        <w:right w:val="none" w:sz="0" w:space="0" w:color="auto"/>
      </w:divBdr>
    </w:div>
    <w:div w:id="2019698460">
      <w:bodyDiv w:val="1"/>
      <w:marLeft w:val="0"/>
      <w:marRight w:val="0"/>
      <w:marTop w:val="0"/>
      <w:marBottom w:val="0"/>
      <w:divBdr>
        <w:top w:val="none" w:sz="0" w:space="0" w:color="auto"/>
        <w:left w:val="none" w:sz="0" w:space="0" w:color="auto"/>
        <w:bottom w:val="none" w:sz="0" w:space="0" w:color="auto"/>
        <w:right w:val="none" w:sz="0" w:space="0" w:color="auto"/>
      </w:divBdr>
    </w:div>
    <w:div w:id="2020424579">
      <w:bodyDiv w:val="1"/>
      <w:marLeft w:val="0"/>
      <w:marRight w:val="0"/>
      <w:marTop w:val="0"/>
      <w:marBottom w:val="0"/>
      <w:divBdr>
        <w:top w:val="none" w:sz="0" w:space="0" w:color="auto"/>
        <w:left w:val="none" w:sz="0" w:space="0" w:color="auto"/>
        <w:bottom w:val="none" w:sz="0" w:space="0" w:color="auto"/>
        <w:right w:val="none" w:sz="0" w:space="0" w:color="auto"/>
      </w:divBdr>
    </w:div>
    <w:div w:id="2023894628">
      <w:bodyDiv w:val="1"/>
      <w:marLeft w:val="0"/>
      <w:marRight w:val="0"/>
      <w:marTop w:val="0"/>
      <w:marBottom w:val="0"/>
      <w:divBdr>
        <w:top w:val="none" w:sz="0" w:space="0" w:color="auto"/>
        <w:left w:val="none" w:sz="0" w:space="0" w:color="auto"/>
        <w:bottom w:val="none" w:sz="0" w:space="0" w:color="auto"/>
        <w:right w:val="none" w:sz="0" w:space="0" w:color="auto"/>
      </w:divBdr>
    </w:div>
    <w:div w:id="2026860209">
      <w:bodyDiv w:val="1"/>
      <w:marLeft w:val="0"/>
      <w:marRight w:val="0"/>
      <w:marTop w:val="0"/>
      <w:marBottom w:val="0"/>
      <w:divBdr>
        <w:top w:val="none" w:sz="0" w:space="0" w:color="auto"/>
        <w:left w:val="none" w:sz="0" w:space="0" w:color="auto"/>
        <w:bottom w:val="none" w:sz="0" w:space="0" w:color="auto"/>
        <w:right w:val="none" w:sz="0" w:space="0" w:color="auto"/>
      </w:divBdr>
    </w:div>
    <w:div w:id="2033145983">
      <w:bodyDiv w:val="1"/>
      <w:marLeft w:val="0"/>
      <w:marRight w:val="0"/>
      <w:marTop w:val="0"/>
      <w:marBottom w:val="0"/>
      <w:divBdr>
        <w:top w:val="none" w:sz="0" w:space="0" w:color="auto"/>
        <w:left w:val="none" w:sz="0" w:space="0" w:color="auto"/>
        <w:bottom w:val="none" w:sz="0" w:space="0" w:color="auto"/>
        <w:right w:val="none" w:sz="0" w:space="0" w:color="auto"/>
      </w:divBdr>
    </w:div>
    <w:div w:id="2034307340">
      <w:bodyDiv w:val="1"/>
      <w:marLeft w:val="0"/>
      <w:marRight w:val="0"/>
      <w:marTop w:val="0"/>
      <w:marBottom w:val="0"/>
      <w:divBdr>
        <w:top w:val="none" w:sz="0" w:space="0" w:color="auto"/>
        <w:left w:val="none" w:sz="0" w:space="0" w:color="auto"/>
        <w:bottom w:val="none" w:sz="0" w:space="0" w:color="auto"/>
        <w:right w:val="none" w:sz="0" w:space="0" w:color="auto"/>
      </w:divBdr>
    </w:div>
    <w:div w:id="2034458507">
      <w:bodyDiv w:val="1"/>
      <w:marLeft w:val="0"/>
      <w:marRight w:val="0"/>
      <w:marTop w:val="0"/>
      <w:marBottom w:val="0"/>
      <w:divBdr>
        <w:top w:val="none" w:sz="0" w:space="0" w:color="auto"/>
        <w:left w:val="none" w:sz="0" w:space="0" w:color="auto"/>
        <w:bottom w:val="none" w:sz="0" w:space="0" w:color="auto"/>
        <w:right w:val="none" w:sz="0" w:space="0" w:color="auto"/>
      </w:divBdr>
    </w:div>
    <w:div w:id="2034769706">
      <w:bodyDiv w:val="1"/>
      <w:marLeft w:val="0"/>
      <w:marRight w:val="0"/>
      <w:marTop w:val="0"/>
      <w:marBottom w:val="0"/>
      <w:divBdr>
        <w:top w:val="none" w:sz="0" w:space="0" w:color="auto"/>
        <w:left w:val="none" w:sz="0" w:space="0" w:color="auto"/>
        <w:bottom w:val="none" w:sz="0" w:space="0" w:color="auto"/>
        <w:right w:val="none" w:sz="0" w:space="0" w:color="auto"/>
      </w:divBdr>
    </w:div>
    <w:div w:id="2034960552">
      <w:bodyDiv w:val="1"/>
      <w:marLeft w:val="0"/>
      <w:marRight w:val="0"/>
      <w:marTop w:val="0"/>
      <w:marBottom w:val="0"/>
      <w:divBdr>
        <w:top w:val="none" w:sz="0" w:space="0" w:color="auto"/>
        <w:left w:val="none" w:sz="0" w:space="0" w:color="auto"/>
        <w:bottom w:val="none" w:sz="0" w:space="0" w:color="auto"/>
        <w:right w:val="none" w:sz="0" w:space="0" w:color="auto"/>
      </w:divBdr>
    </w:div>
    <w:div w:id="2037608934">
      <w:bodyDiv w:val="1"/>
      <w:marLeft w:val="0"/>
      <w:marRight w:val="0"/>
      <w:marTop w:val="0"/>
      <w:marBottom w:val="0"/>
      <w:divBdr>
        <w:top w:val="none" w:sz="0" w:space="0" w:color="auto"/>
        <w:left w:val="none" w:sz="0" w:space="0" w:color="auto"/>
        <w:bottom w:val="none" w:sz="0" w:space="0" w:color="auto"/>
        <w:right w:val="none" w:sz="0" w:space="0" w:color="auto"/>
      </w:divBdr>
    </w:div>
    <w:div w:id="2039769351">
      <w:bodyDiv w:val="1"/>
      <w:marLeft w:val="0"/>
      <w:marRight w:val="0"/>
      <w:marTop w:val="0"/>
      <w:marBottom w:val="0"/>
      <w:divBdr>
        <w:top w:val="none" w:sz="0" w:space="0" w:color="auto"/>
        <w:left w:val="none" w:sz="0" w:space="0" w:color="auto"/>
        <w:bottom w:val="none" w:sz="0" w:space="0" w:color="auto"/>
        <w:right w:val="none" w:sz="0" w:space="0" w:color="auto"/>
      </w:divBdr>
    </w:div>
    <w:div w:id="2042246707">
      <w:bodyDiv w:val="1"/>
      <w:marLeft w:val="0"/>
      <w:marRight w:val="0"/>
      <w:marTop w:val="0"/>
      <w:marBottom w:val="0"/>
      <w:divBdr>
        <w:top w:val="none" w:sz="0" w:space="0" w:color="auto"/>
        <w:left w:val="none" w:sz="0" w:space="0" w:color="auto"/>
        <w:bottom w:val="none" w:sz="0" w:space="0" w:color="auto"/>
        <w:right w:val="none" w:sz="0" w:space="0" w:color="auto"/>
      </w:divBdr>
    </w:div>
    <w:div w:id="2043943286">
      <w:bodyDiv w:val="1"/>
      <w:marLeft w:val="0"/>
      <w:marRight w:val="0"/>
      <w:marTop w:val="0"/>
      <w:marBottom w:val="0"/>
      <w:divBdr>
        <w:top w:val="none" w:sz="0" w:space="0" w:color="auto"/>
        <w:left w:val="none" w:sz="0" w:space="0" w:color="auto"/>
        <w:bottom w:val="none" w:sz="0" w:space="0" w:color="auto"/>
        <w:right w:val="none" w:sz="0" w:space="0" w:color="auto"/>
      </w:divBdr>
    </w:div>
    <w:div w:id="2045521434">
      <w:bodyDiv w:val="1"/>
      <w:marLeft w:val="0"/>
      <w:marRight w:val="0"/>
      <w:marTop w:val="0"/>
      <w:marBottom w:val="0"/>
      <w:divBdr>
        <w:top w:val="none" w:sz="0" w:space="0" w:color="auto"/>
        <w:left w:val="none" w:sz="0" w:space="0" w:color="auto"/>
        <w:bottom w:val="none" w:sz="0" w:space="0" w:color="auto"/>
        <w:right w:val="none" w:sz="0" w:space="0" w:color="auto"/>
      </w:divBdr>
    </w:div>
    <w:div w:id="2045782999">
      <w:bodyDiv w:val="1"/>
      <w:marLeft w:val="0"/>
      <w:marRight w:val="0"/>
      <w:marTop w:val="0"/>
      <w:marBottom w:val="0"/>
      <w:divBdr>
        <w:top w:val="none" w:sz="0" w:space="0" w:color="auto"/>
        <w:left w:val="none" w:sz="0" w:space="0" w:color="auto"/>
        <w:bottom w:val="none" w:sz="0" w:space="0" w:color="auto"/>
        <w:right w:val="none" w:sz="0" w:space="0" w:color="auto"/>
      </w:divBdr>
    </w:div>
    <w:div w:id="2045792682">
      <w:bodyDiv w:val="1"/>
      <w:marLeft w:val="0"/>
      <w:marRight w:val="0"/>
      <w:marTop w:val="0"/>
      <w:marBottom w:val="0"/>
      <w:divBdr>
        <w:top w:val="none" w:sz="0" w:space="0" w:color="auto"/>
        <w:left w:val="none" w:sz="0" w:space="0" w:color="auto"/>
        <w:bottom w:val="none" w:sz="0" w:space="0" w:color="auto"/>
        <w:right w:val="none" w:sz="0" w:space="0" w:color="auto"/>
      </w:divBdr>
    </w:div>
    <w:div w:id="2047244431">
      <w:bodyDiv w:val="1"/>
      <w:marLeft w:val="0"/>
      <w:marRight w:val="0"/>
      <w:marTop w:val="0"/>
      <w:marBottom w:val="0"/>
      <w:divBdr>
        <w:top w:val="none" w:sz="0" w:space="0" w:color="auto"/>
        <w:left w:val="none" w:sz="0" w:space="0" w:color="auto"/>
        <w:bottom w:val="none" w:sz="0" w:space="0" w:color="auto"/>
        <w:right w:val="none" w:sz="0" w:space="0" w:color="auto"/>
      </w:divBdr>
    </w:div>
    <w:div w:id="2047487293">
      <w:bodyDiv w:val="1"/>
      <w:marLeft w:val="0"/>
      <w:marRight w:val="0"/>
      <w:marTop w:val="0"/>
      <w:marBottom w:val="0"/>
      <w:divBdr>
        <w:top w:val="none" w:sz="0" w:space="0" w:color="auto"/>
        <w:left w:val="none" w:sz="0" w:space="0" w:color="auto"/>
        <w:bottom w:val="none" w:sz="0" w:space="0" w:color="auto"/>
        <w:right w:val="none" w:sz="0" w:space="0" w:color="auto"/>
      </w:divBdr>
    </w:div>
    <w:div w:id="2049261175">
      <w:bodyDiv w:val="1"/>
      <w:marLeft w:val="0"/>
      <w:marRight w:val="0"/>
      <w:marTop w:val="0"/>
      <w:marBottom w:val="0"/>
      <w:divBdr>
        <w:top w:val="none" w:sz="0" w:space="0" w:color="auto"/>
        <w:left w:val="none" w:sz="0" w:space="0" w:color="auto"/>
        <w:bottom w:val="none" w:sz="0" w:space="0" w:color="auto"/>
        <w:right w:val="none" w:sz="0" w:space="0" w:color="auto"/>
      </w:divBdr>
    </w:div>
    <w:div w:id="2052682034">
      <w:bodyDiv w:val="1"/>
      <w:marLeft w:val="0"/>
      <w:marRight w:val="0"/>
      <w:marTop w:val="0"/>
      <w:marBottom w:val="0"/>
      <w:divBdr>
        <w:top w:val="none" w:sz="0" w:space="0" w:color="auto"/>
        <w:left w:val="none" w:sz="0" w:space="0" w:color="auto"/>
        <w:bottom w:val="none" w:sz="0" w:space="0" w:color="auto"/>
        <w:right w:val="none" w:sz="0" w:space="0" w:color="auto"/>
      </w:divBdr>
    </w:div>
    <w:div w:id="2055737640">
      <w:bodyDiv w:val="1"/>
      <w:marLeft w:val="0"/>
      <w:marRight w:val="0"/>
      <w:marTop w:val="0"/>
      <w:marBottom w:val="0"/>
      <w:divBdr>
        <w:top w:val="none" w:sz="0" w:space="0" w:color="auto"/>
        <w:left w:val="none" w:sz="0" w:space="0" w:color="auto"/>
        <w:bottom w:val="none" w:sz="0" w:space="0" w:color="auto"/>
        <w:right w:val="none" w:sz="0" w:space="0" w:color="auto"/>
      </w:divBdr>
    </w:div>
    <w:div w:id="2057852222">
      <w:bodyDiv w:val="1"/>
      <w:marLeft w:val="0"/>
      <w:marRight w:val="0"/>
      <w:marTop w:val="0"/>
      <w:marBottom w:val="0"/>
      <w:divBdr>
        <w:top w:val="none" w:sz="0" w:space="0" w:color="auto"/>
        <w:left w:val="none" w:sz="0" w:space="0" w:color="auto"/>
        <w:bottom w:val="none" w:sz="0" w:space="0" w:color="auto"/>
        <w:right w:val="none" w:sz="0" w:space="0" w:color="auto"/>
      </w:divBdr>
    </w:div>
    <w:div w:id="2060208664">
      <w:bodyDiv w:val="1"/>
      <w:marLeft w:val="0"/>
      <w:marRight w:val="0"/>
      <w:marTop w:val="0"/>
      <w:marBottom w:val="0"/>
      <w:divBdr>
        <w:top w:val="none" w:sz="0" w:space="0" w:color="auto"/>
        <w:left w:val="none" w:sz="0" w:space="0" w:color="auto"/>
        <w:bottom w:val="none" w:sz="0" w:space="0" w:color="auto"/>
        <w:right w:val="none" w:sz="0" w:space="0" w:color="auto"/>
      </w:divBdr>
    </w:div>
    <w:div w:id="2060590489">
      <w:bodyDiv w:val="1"/>
      <w:marLeft w:val="0"/>
      <w:marRight w:val="0"/>
      <w:marTop w:val="0"/>
      <w:marBottom w:val="0"/>
      <w:divBdr>
        <w:top w:val="none" w:sz="0" w:space="0" w:color="auto"/>
        <w:left w:val="none" w:sz="0" w:space="0" w:color="auto"/>
        <w:bottom w:val="none" w:sz="0" w:space="0" w:color="auto"/>
        <w:right w:val="none" w:sz="0" w:space="0" w:color="auto"/>
      </w:divBdr>
    </w:div>
    <w:div w:id="2062098831">
      <w:bodyDiv w:val="1"/>
      <w:marLeft w:val="0"/>
      <w:marRight w:val="0"/>
      <w:marTop w:val="0"/>
      <w:marBottom w:val="0"/>
      <w:divBdr>
        <w:top w:val="none" w:sz="0" w:space="0" w:color="auto"/>
        <w:left w:val="none" w:sz="0" w:space="0" w:color="auto"/>
        <w:bottom w:val="none" w:sz="0" w:space="0" w:color="auto"/>
        <w:right w:val="none" w:sz="0" w:space="0" w:color="auto"/>
      </w:divBdr>
    </w:div>
    <w:div w:id="2067338810">
      <w:bodyDiv w:val="1"/>
      <w:marLeft w:val="0"/>
      <w:marRight w:val="0"/>
      <w:marTop w:val="0"/>
      <w:marBottom w:val="0"/>
      <w:divBdr>
        <w:top w:val="none" w:sz="0" w:space="0" w:color="auto"/>
        <w:left w:val="none" w:sz="0" w:space="0" w:color="auto"/>
        <w:bottom w:val="none" w:sz="0" w:space="0" w:color="auto"/>
        <w:right w:val="none" w:sz="0" w:space="0" w:color="auto"/>
      </w:divBdr>
    </w:div>
    <w:div w:id="2067683061">
      <w:bodyDiv w:val="1"/>
      <w:marLeft w:val="0"/>
      <w:marRight w:val="0"/>
      <w:marTop w:val="0"/>
      <w:marBottom w:val="0"/>
      <w:divBdr>
        <w:top w:val="none" w:sz="0" w:space="0" w:color="auto"/>
        <w:left w:val="none" w:sz="0" w:space="0" w:color="auto"/>
        <w:bottom w:val="none" w:sz="0" w:space="0" w:color="auto"/>
        <w:right w:val="none" w:sz="0" w:space="0" w:color="auto"/>
      </w:divBdr>
    </w:div>
    <w:div w:id="2068189718">
      <w:bodyDiv w:val="1"/>
      <w:marLeft w:val="0"/>
      <w:marRight w:val="0"/>
      <w:marTop w:val="0"/>
      <w:marBottom w:val="0"/>
      <w:divBdr>
        <w:top w:val="none" w:sz="0" w:space="0" w:color="auto"/>
        <w:left w:val="none" w:sz="0" w:space="0" w:color="auto"/>
        <w:bottom w:val="none" w:sz="0" w:space="0" w:color="auto"/>
        <w:right w:val="none" w:sz="0" w:space="0" w:color="auto"/>
      </w:divBdr>
    </w:div>
    <w:div w:id="2070029062">
      <w:bodyDiv w:val="1"/>
      <w:marLeft w:val="0"/>
      <w:marRight w:val="0"/>
      <w:marTop w:val="0"/>
      <w:marBottom w:val="0"/>
      <w:divBdr>
        <w:top w:val="none" w:sz="0" w:space="0" w:color="auto"/>
        <w:left w:val="none" w:sz="0" w:space="0" w:color="auto"/>
        <w:bottom w:val="none" w:sz="0" w:space="0" w:color="auto"/>
        <w:right w:val="none" w:sz="0" w:space="0" w:color="auto"/>
      </w:divBdr>
    </w:div>
    <w:div w:id="2077314660">
      <w:bodyDiv w:val="1"/>
      <w:marLeft w:val="0"/>
      <w:marRight w:val="0"/>
      <w:marTop w:val="0"/>
      <w:marBottom w:val="0"/>
      <w:divBdr>
        <w:top w:val="none" w:sz="0" w:space="0" w:color="auto"/>
        <w:left w:val="none" w:sz="0" w:space="0" w:color="auto"/>
        <w:bottom w:val="none" w:sz="0" w:space="0" w:color="auto"/>
        <w:right w:val="none" w:sz="0" w:space="0" w:color="auto"/>
      </w:divBdr>
    </w:div>
    <w:div w:id="2079402368">
      <w:bodyDiv w:val="1"/>
      <w:marLeft w:val="0"/>
      <w:marRight w:val="0"/>
      <w:marTop w:val="0"/>
      <w:marBottom w:val="0"/>
      <w:divBdr>
        <w:top w:val="none" w:sz="0" w:space="0" w:color="auto"/>
        <w:left w:val="none" w:sz="0" w:space="0" w:color="auto"/>
        <w:bottom w:val="none" w:sz="0" w:space="0" w:color="auto"/>
        <w:right w:val="none" w:sz="0" w:space="0" w:color="auto"/>
      </w:divBdr>
    </w:div>
    <w:div w:id="2082755873">
      <w:bodyDiv w:val="1"/>
      <w:marLeft w:val="0"/>
      <w:marRight w:val="0"/>
      <w:marTop w:val="0"/>
      <w:marBottom w:val="0"/>
      <w:divBdr>
        <w:top w:val="none" w:sz="0" w:space="0" w:color="auto"/>
        <w:left w:val="none" w:sz="0" w:space="0" w:color="auto"/>
        <w:bottom w:val="none" w:sz="0" w:space="0" w:color="auto"/>
        <w:right w:val="none" w:sz="0" w:space="0" w:color="auto"/>
      </w:divBdr>
    </w:div>
    <w:div w:id="2086998051">
      <w:bodyDiv w:val="1"/>
      <w:marLeft w:val="0"/>
      <w:marRight w:val="0"/>
      <w:marTop w:val="0"/>
      <w:marBottom w:val="0"/>
      <w:divBdr>
        <w:top w:val="none" w:sz="0" w:space="0" w:color="auto"/>
        <w:left w:val="none" w:sz="0" w:space="0" w:color="auto"/>
        <w:bottom w:val="none" w:sz="0" w:space="0" w:color="auto"/>
        <w:right w:val="none" w:sz="0" w:space="0" w:color="auto"/>
      </w:divBdr>
    </w:div>
    <w:div w:id="2087149670">
      <w:bodyDiv w:val="1"/>
      <w:marLeft w:val="0"/>
      <w:marRight w:val="0"/>
      <w:marTop w:val="0"/>
      <w:marBottom w:val="0"/>
      <w:divBdr>
        <w:top w:val="none" w:sz="0" w:space="0" w:color="auto"/>
        <w:left w:val="none" w:sz="0" w:space="0" w:color="auto"/>
        <w:bottom w:val="none" w:sz="0" w:space="0" w:color="auto"/>
        <w:right w:val="none" w:sz="0" w:space="0" w:color="auto"/>
      </w:divBdr>
    </w:div>
    <w:div w:id="2087874630">
      <w:bodyDiv w:val="1"/>
      <w:marLeft w:val="0"/>
      <w:marRight w:val="0"/>
      <w:marTop w:val="0"/>
      <w:marBottom w:val="0"/>
      <w:divBdr>
        <w:top w:val="none" w:sz="0" w:space="0" w:color="auto"/>
        <w:left w:val="none" w:sz="0" w:space="0" w:color="auto"/>
        <w:bottom w:val="none" w:sz="0" w:space="0" w:color="auto"/>
        <w:right w:val="none" w:sz="0" w:space="0" w:color="auto"/>
      </w:divBdr>
    </w:div>
    <w:div w:id="2088452327">
      <w:bodyDiv w:val="1"/>
      <w:marLeft w:val="0"/>
      <w:marRight w:val="0"/>
      <w:marTop w:val="0"/>
      <w:marBottom w:val="0"/>
      <w:divBdr>
        <w:top w:val="none" w:sz="0" w:space="0" w:color="auto"/>
        <w:left w:val="none" w:sz="0" w:space="0" w:color="auto"/>
        <w:bottom w:val="none" w:sz="0" w:space="0" w:color="auto"/>
        <w:right w:val="none" w:sz="0" w:space="0" w:color="auto"/>
      </w:divBdr>
    </w:div>
    <w:div w:id="2091147374">
      <w:bodyDiv w:val="1"/>
      <w:marLeft w:val="0"/>
      <w:marRight w:val="0"/>
      <w:marTop w:val="0"/>
      <w:marBottom w:val="0"/>
      <w:divBdr>
        <w:top w:val="none" w:sz="0" w:space="0" w:color="auto"/>
        <w:left w:val="none" w:sz="0" w:space="0" w:color="auto"/>
        <w:bottom w:val="none" w:sz="0" w:space="0" w:color="auto"/>
        <w:right w:val="none" w:sz="0" w:space="0" w:color="auto"/>
      </w:divBdr>
    </w:div>
    <w:div w:id="2091845660">
      <w:bodyDiv w:val="1"/>
      <w:marLeft w:val="0"/>
      <w:marRight w:val="0"/>
      <w:marTop w:val="0"/>
      <w:marBottom w:val="0"/>
      <w:divBdr>
        <w:top w:val="none" w:sz="0" w:space="0" w:color="auto"/>
        <w:left w:val="none" w:sz="0" w:space="0" w:color="auto"/>
        <w:bottom w:val="none" w:sz="0" w:space="0" w:color="auto"/>
        <w:right w:val="none" w:sz="0" w:space="0" w:color="auto"/>
      </w:divBdr>
    </w:div>
    <w:div w:id="2091923599">
      <w:bodyDiv w:val="1"/>
      <w:marLeft w:val="0"/>
      <w:marRight w:val="0"/>
      <w:marTop w:val="0"/>
      <w:marBottom w:val="0"/>
      <w:divBdr>
        <w:top w:val="none" w:sz="0" w:space="0" w:color="auto"/>
        <w:left w:val="none" w:sz="0" w:space="0" w:color="auto"/>
        <w:bottom w:val="none" w:sz="0" w:space="0" w:color="auto"/>
        <w:right w:val="none" w:sz="0" w:space="0" w:color="auto"/>
      </w:divBdr>
    </w:div>
    <w:div w:id="2092462424">
      <w:bodyDiv w:val="1"/>
      <w:marLeft w:val="0"/>
      <w:marRight w:val="0"/>
      <w:marTop w:val="0"/>
      <w:marBottom w:val="0"/>
      <w:divBdr>
        <w:top w:val="none" w:sz="0" w:space="0" w:color="auto"/>
        <w:left w:val="none" w:sz="0" w:space="0" w:color="auto"/>
        <w:bottom w:val="none" w:sz="0" w:space="0" w:color="auto"/>
        <w:right w:val="none" w:sz="0" w:space="0" w:color="auto"/>
      </w:divBdr>
    </w:div>
    <w:div w:id="2099138000">
      <w:bodyDiv w:val="1"/>
      <w:marLeft w:val="0"/>
      <w:marRight w:val="0"/>
      <w:marTop w:val="0"/>
      <w:marBottom w:val="0"/>
      <w:divBdr>
        <w:top w:val="none" w:sz="0" w:space="0" w:color="auto"/>
        <w:left w:val="none" w:sz="0" w:space="0" w:color="auto"/>
        <w:bottom w:val="none" w:sz="0" w:space="0" w:color="auto"/>
        <w:right w:val="none" w:sz="0" w:space="0" w:color="auto"/>
      </w:divBdr>
    </w:div>
    <w:div w:id="2099477803">
      <w:bodyDiv w:val="1"/>
      <w:marLeft w:val="0"/>
      <w:marRight w:val="0"/>
      <w:marTop w:val="0"/>
      <w:marBottom w:val="0"/>
      <w:divBdr>
        <w:top w:val="none" w:sz="0" w:space="0" w:color="auto"/>
        <w:left w:val="none" w:sz="0" w:space="0" w:color="auto"/>
        <w:bottom w:val="none" w:sz="0" w:space="0" w:color="auto"/>
        <w:right w:val="none" w:sz="0" w:space="0" w:color="auto"/>
      </w:divBdr>
    </w:div>
    <w:div w:id="2100439862">
      <w:bodyDiv w:val="1"/>
      <w:marLeft w:val="0"/>
      <w:marRight w:val="0"/>
      <w:marTop w:val="0"/>
      <w:marBottom w:val="0"/>
      <w:divBdr>
        <w:top w:val="none" w:sz="0" w:space="0" w:color="auto"/>
        <w:left w:val="none" w:sz="0" w:space="0" w:color="auto"/>
        <w:bottom w:val="none" w:sz="0" w:space="0" w:color="auto"/>
        <w:right w:val="none" w:sz="0" w:space="0" w:color="auto"/>
      </w:divBdr>
    </w:div>
    <w:div w:id="2101217400">
      <w:bodyDiv w:val="1"/>
      <w:marLeft w:val="0"/>
      <w:marRight w:val="0"/>
      <w:marTop w:val="0"/>
      <w:marBottom w:val="0"/>
      <w:divBdr>
        <w:top w:val="none" w:sz="0" w:space="0" w:color="auto"/>
        <w:left w:val="none" w:sz="0" w:space="0" w:color="auto"/>
        <w:bottom w:val="none" w:sz="0" w:space="0" w:color="auto"/>
        <w:right w:val="none" w:sz="0" w:space="0" w:color="auto"/>
      </w:divBdr>
    </w:div>
    <w:div w:id="2102145564">
      <w:bodyDiv w:val="1"/>
      <w:marLeft w:val="0"/>
      <w:marRight w:val="0"/>
      <w:marTop w:val="0"/>
      <w:marBottom w:val="0"/>
      <w:divBdr>
        <w:top w:val="none" w:sz="0" w:space="0" w:color="auto"/>
        <w:left w:val="none" w:sz="0" w:space="0" w:color="auto"/>
        <w:bottom w:val="none" w:sz="0" w:space="0" w:color="auto"/>
        <w:right w:val="none" w:sz="0" w:space="0" w:color="auto"/>
      </w:divBdr>
    </w:div>
    <w:div w:id="2112897197">
      <w:bodyDiv w:val="1"/>
      <w:marLeft w:val="0"/>
      <w:marRight w:val="0"/>
      <w:marTop w:val="0"/>
      <w:marBottom w:val="0"/>
      <w:divBdr>
        <w:top w:val="none" w:sz="0" w:space="0" w:color="auto"/>
        <w:left w:val="none" w:sz="0" w:space="0" w:color="auto"/>
        <w:bottom w:val="none" w:sz="0" w:space="0" w:color="auto"/>
        <w:right w:val="none" w:sz="0" w:space="0" w:color="auto"/>
      </w:divBdr>
    </w:div>
    <w:div w:id="2113821423">
      <w:bodyDiv w:val="1"/>
      <w:marLeft w:val="0"/>
      <w:marRight w:val="0"/>
      <w:marTop w:val="0"/>
      <w:marBottom w:val="0"/>
      <w:divBdr>
        <w:top w:val="none" w:sz="0" w:space="0" w:color="auto"/>
        <w:left w:val="none" w:sz="0" w:space="0" w:color="auto"/>
        <w:bottom w:val="none" w:sz="0" w:space="0" w:color="auto"/>
        <w:right w:val="none" w:sz="0" w:space="0" w:color="auto"/>
      </w:divBdr>
    </w:div>
    <w:div w:id="2116972574">
      <w:bodyDiv w:val="1"/>
      <w:marLeft w:val="0"/>
      <w:marRight w:val="0"/>
      <w:marTop w:val="0"/>
      <w:marBottom w:val="0"/>
      <w:divBdr>
        <w:top w:val="none" w:sz="0" w:space="0" w:color="auto"/>
        <w:left w:val="none" w:sz="0" w:space="0" w:color="auto"/>
        <w:bottom w:val="none" w:sz="0" w:space="0" w:color="auto"/>
        <w:right w:val="none" w:sz="0" w:space="0" w:color="auto"/>
      </w:divBdr>
    </w:div>
    <w:div w:id="2122534154">
      <w:bodyDiv w:val="1"/>
      <w:marLeft w:val="0"/>
      <w:marRight w:val="0"/>
      <w:marTop w:val="0"/>
      <w:marBottom w:val="0"/>
      <w:divBdr>
        <w:top w:val="none" w:sz="0" w:space="0" w:color="auto"/>
        <w:left w:val="none" w:sz="0" w:space="0" w:color="auto"/>
        <w:bottom w:val="none" w:sz="0" w:space="0" w:color="auto"/>
        <w:right w:val="none" w:sz="0" w:space="0" w:color="auto"/>
      </w:divBdr>
    </w:div>
    <w:div w:id="2122719428">
      <w:bodyDiv w:val="1"/>
      <w:marLeft w:val="0"/>
      <w:marRight w:val="0"/>
      <w:marTop w:val="0"/>
      <w:marBottom w:val="0"/>
      <w:divBdr>
        <w:top w:val="none" w:sz="0" w:space="0" w:color="auto"/>
        <w:left w:val="none" w:sz="0" w:space="0" w:color="auto"/>
        <w:bottom w:val="none" w:sz="0" w:space="0" w:color="auto"/>
        <w:right w:val="none" w:sz="0" w:space="0" w:color="auto"/>
      </w:divBdr>
    </w:div>
    <w:div w:id="2125608439">
      <w:bodyDiv w:val="1"/>
      <w:marLeft w:val="0"/>
      <w:marRight w:val="0"/>
      <w:marTop w:val="0"/>
      <w:marBottom w:val="0"/>
      <w:divBdr>
        <w:top w:val="none" w:sz="0" w:space="0" w:color="auto"/>
        <w:left w:val="none" w:sz="0" w:space="0" w:color="auto"/>
        <w:bottom w:val="none" w:sz="0" w:space="0" w:color="auto"/>
        <w:right w:val="none" w:sz="0" w:space="0" w:color="auto"/>
      </w:divBdr>
    </w:div>
    <w:div w:id="2128621327">
      <w:bodyDiv w:val="1"/>
      <w:marLeft w:val="0"/>
      <w:marRight w:val="0"/>
      <w:marTop w:val="0"/>
      <w:marBottom w:val="0"/>
      <w:divBdr>
        <w:top w:val="none" w:sz="0" w:space="0" w:color="auto"/>
        <w:left w:val="none" w:sz="0" w:space="0" w:color="auto"/>
        <w:bottom w:val="none" w:sz="0" w:space="0" w:color="auto"/>
        <w:right w:val="none" w:sz="0" w:space="0" w:color="auto"/>
      </w:divBdr>
    </w:div>
    <w:div w:id="2130857874">
      <w:bodyDiv w:val="1"/>
      <w:marLeft w:val="0"/>
      <w:marRight w:val="0"/>
      <w:marTop w:val="0"/>
      <w:marBottom w:val="0"/>
      <w:divBdr>
        <w:top w:val="none" w:sz="0" w:space="0" w:color="auto"/>
        <w:left w:val="none" w:sz="0" w:space="0" w:color="auto"/>
        <w:bottom w:val="none" w:sz="0" w:space="0" w:color="auto"/>
        <w:right w:val="none" w:sz="0" w:space="0" w:color="auto"/>
      </w:divBdr>
    </w:div>
    <w:div w:id="2131780164">
      <w:bodyDiv w:val="1"/>
      <w:marLeft w:val="0"/>
      <w:marRight w:val="0"/>
      <w:marTop w:val="0"/>
      <w:marBottom w:val="0"/>
      <w:divBdr>
        <w:top w:val="none" w:sz="0" w:space="0" w:color="auto"/>
        <w:left w:val="none" w:sz="0" w:space="0" w:color="auto"/>
        <w:bottom w:val="none" w:sz="0" w:space="0" w:color="auto"/>
        <w:right w:val="none" w:sz="0" w:space="0" w:color="auto"/>
      </w:divBdr>
    </w:div>
    <w:div w:id="2132631420">
      <w:bodyDiv w:val="1"/>
      <w:marLeft w:val="0"/>
      <w:marRight w:val="0"/>
      <w:marTop w:val="0"/>
      <w:marBottom w:val="0"/>
      <w:divBdr>
        <w:top w:val="none" w:sz="0" w:space="0" w:color="auto"/>
        <w:left w:val="none" w:sz="0" w:space="0" w:color="auto"/>
        <w:bottom w:val="none" w:sz="0" w:space="0" w:color="auto"/>
        <w:right w:val="none" w:sz="0" w:space="0" w:color="auto"/>
      </w:divBdr>
    </w:div>
    <w:div w:id="2134669788">
      <w:bodyDiv w:val="1"/>
      <w:marLeft w:val="0"/>
      <w:marRight w:val="0"/>
      <w:marTop w:val="0"/>
      <w:marBottom w:val="0"/>
      <w:divBdr>
        <w:top w:val="none" w:sz="0" w:space="0" w:color="auto"/>
        <w:left w:val="none" w:sz="0" w:space="0" w:color="auto"/>
        <w:bottom w:val="none" w:sz="0" w:space="0" w:color="auto"/>
        <w:right w:val="none" w:sz="0" w:space="0" w:color="auto"/>
      </w:divBdr>
    </w:div>
    <w:div w:id="2136365253">
      <w:bodyDiv w:val="1"/>
      <w:marLeft w:val="0"/>
      <w:marRight w:val="0"/>
      <w:marTop w:val="0"/>
      <w:marBottom w:val="0"/>
      <w:divBdr>
        <w:top w:val="none" w:sz="0" w:space="0" w:color="auto"/>
        <w:left w:val="none" w:sz="0" w:space="0" w:color="auto"/>
        <w:bottom w:val="none" w:sz="0" w:space="0" w:color="auto"/>
        <w:right w:val="none" w:sz="0" w:space="0" w:color="auto"/>
      </w:divBdr>
    </w:div>
    <w:div w:id="2138907690">
      <w:bodyDiv w:val="1"/>
      <w:marLeft w:val="0"/>
      <w:marRight w:val="0"/>
      <w:marTop w:val="0"/>
      <w:marBottom w:val="0"/>
      <w:divBdr>
        <w:top w:val="none" w:sz="0" w:space="0" w:color="auto"/>
        <w:left w:val="none" w:sz="0" w:space="0" w:color="auto"/>
        <w:bottom w:val="none" w:sz="0" w:space="0" w:color="auto"/>
        <w:right w:val="none" w:sz="0" w:space="0" w:color="auto"/>
      </w:divBdr>
    </w:div>
    <w:div w:id="2138915033">
      <w:bodyDiv w:val="1"/>
      <w:marLeft w:val="0"/>
      <w:marRight w:val="0"/>
      <w:marTop w:val="0"/>
      <w:marBottom w:val="0"/>
      <w:divBdr>
        <w:top w:val="none" w:sz="0" w:space="0" w:color="auto"/>
        <w:left w:val="none" w:sz="0" w:space="0" w:color="auto"/>
        <w:bottom w:val="none" w:sz="0" w:space="0" w:color="auto"/>
        <w:right w:val="none" w:sz="0" w:space="0" w:color="auto"/>
      </w:divBdr>
    </w:div>
    <w:div w:id="2140679819">
      <w:bodyDiv w:val="1"/>
      <w:marLeft w:val="0"/>
      <w:marRight w:val="0"/>
      <w:marTop w:val="0"/>
      <w:marBottom w:val="0"/>
      <w:divBdr>
        <w:top w:val="none" w:sz="0" w:space="0" w:color="auto"/>
        <w:left w:val="none" w:sz="0" w:space="0" w:color="auto"/>
        <w:bottom w:val="none" w:sz="0" w:space="0" w:color="auto"/>
        <w:right w:val="none" w:sz="0" w:space="0" w:color="auto"/>
      </w:divBdr>
    </w:div>
    <w:div w:id="2141536342">
      <w:bodyDiv w:val="1"/>
      <w:marLeft w:val="0"/>
      <w:marRight w:val="0"/>
      <w:marTop w:val="0"/>
      <w:marBottom w:val="0"/>
      <w:divBdr>
        <w:top w:val="none" w:sz="0" w:space="0" w:color="auto"/>
        <w:left w:val="none" w:sz="0" w:space="0" w:color="auto"/>
        <w:bottom w:val="none" w:sz="0" w:space="0" w:color="auto"/>
        <w:right w:val="none" w:sz="0" w:space="0" w:color="auto"/>
      </w:divBdr>
    </w:div>
    <w:div w:id="2143569123">
      <w:bodyDiv w:val="1"/>
      <w:marLeft w:val="0"/>
      <w:marRight w:val="0"/>
      <w:marTop w:val="0"/>
      <w:marBottom w:val="0"/>
      <w:divBdr>
        <w:top w:val="none" w:sz="0" w:space="0" w:color="auto"/>
        <w:left w:val="none" w:sz="0" w:space="0" w:color="auto"/>
        <w:bottom w:val="none" w:sz="0" w:space="0" w:color="auto"/>
        <w:right w:val="none" w:sz="0" w:space="0" w:color="auto"/>
      </w:divBdr>
    </w:div>
    <w:div w:id="2144884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0" Type="http://schemas.openxmlformats.org/officeDocument/2006/relationships/image" Target="media/image13.jpeg"/><Relationship Id="rId4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3C9E3E-3F7A-4022-B7CD-814F2E03BC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3853</TotalTime>
  <Pages>39</Pages>
  <Words>8451</Words>
  <Characters>48173</Characters>
  <Application>Microsoft Office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Alla Hovhannisyan</dc:creator>
  <cp:keywords/>
  <dc:description/>
  <cp:lastModifiedBy>Alla Hovhannisyan</cp:lastModifiedBy>
  <cp:revision>624</cp:revision>
  <cp:lastPrinted>2025-07-16T09:54:00Z</cp:lastPrinted>
  <dcterms:created xsi:type="dcterms:W3CDTF">2022-03-22T07:31:00Z</dcterms:created>
  <dcterms:modified xsi:type="dcterms:W3CDTF">2025-07-31T09:34:00Z</dcterms:modified>
</cp:coreProperties>
</file>