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49" w:rsidRPr="008C3C90" w:rsidRDefault="008A4D61">
      <w:pPr>
        <w:pStyle w:val="NormalWeb"/>
        <w:jc w:val="center"/>
        <w:divId w:val="343868918"/>
        <w:rPr>
          <w:rFonts w:ascii="Arm Mono" w:hAnsi="Arm Mono"/>
          <w:b/>
        </w:rPr>
      </w:pPr>
      <w:r w:rsidRPr="008C3C90">
        <w:rPr>
          <w:rFonts w:ascii="Sylfaen" w:hAnsi="Sylfaen" w:cs="Sylfaen"/>
          <w:b/>
        </w:rPr>
        <w:t>ՑԱՆԿ</w:t>
      </w:r>
    </w:p>
    <w:p w:rsidR="00BE4E49" w:rsidRDefault="008A4D61">
      <w:pPr>
        <w:pStyle w:val="vhc"/>
        <w:divId w:val="343868918"/>
        <w:rPr>
          <w:rFonts w:ascii="Arm Mono" w:hAnsi="Arm Mono"/>
        </w:rPr>
      </w:pPr>
      <w:r>
        <w:rPr>
          <w:rFonts w:ascii="Sylfaen" w:hAnsi="Sylfaen" w:cs="Sylfaen"/>
        </w:rPr>
        <w:t>ՋՐՕԳՏԱԳՈՐԾՄԱՆ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ԹՈՒՅԼՏՎՈՒԹՅՈՒՆ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ՍՏԱՆԱԼՈՒ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ՀԱՄԱՐ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ՊԱՀԱՆՋՎՈՂ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ՓԱՍՏԱԹՂԹԵՐԻ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> 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 xml:space="preserve">1. </w:t>
      </w:r>
      <w:r>
        <w:rPr>
          <w:rFonts w:ascii="Sylfaen" w:hAnsi="Sylfaen" w:cs="Sylfaen"/>
        </w:rPr>
        <w:t>Ջրօգտագործող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ֆիզիկական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անձի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անձնագրի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պատճենը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 xml:space="preserve">2. </w:t>
      </w:r>
      <w:r>
        <w:rPr>
          <w:rFonts w:ascii="Sylfaen" w:hAnsi="Sylfaen" w:cs="Sylfaen"/>
        </w:rPr>
        <w:t>Ջրօգտագործման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հետևանքով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շրջակա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միջավայրի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վրա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ազդեցության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գնահատման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մասին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եզրակացությունը</w:t>
      </w:r>
      <w:r>
        <w:rPr>
          <w:rFonts w:ascii="Arm Mono" w:hAnsi="Arm Mono"/>
        </w:rPr>
        <w:t xml:space="preserve">` </w:t>
      </w:r>
      <w:r>
        <w:rPr>
          <w:rFonts w:ascii="Sylfaen" w:hAnsi="Sylfaen" w:cs="Sylfaen"/>
        </w:rPr>
        <w:t>օրենքով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նախատեսված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դեպքերում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 xml:space="preserve">3. </w:t>
      </w:r>
      <w:r>
        <w:rPr>
          <w:rFonts w:ascii="Sylfaen" w:hAnsi="Sylfaen" w:cs="Sylfaen"/>
        </w:rPr>
        <w:t>Ջրօգտագործման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համար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հողի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կամ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այլ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անշարժ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գույքի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սեփականության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կամ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վարձակալության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իրավունքի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հաստատող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փաստաթղթի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պատճենը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 xml:space="preserve">4. </w:t>
      </w:r>
      <w:r>
        <w:rPr>
          <w:rFonts w:ascii="Sylfaen" w:hAnsi="Sylfaen" w:cs="Sylfaen"/>
        </w:rPr>
        <w:t>Ցամաքուրդային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ջրաղբյուրի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թողունակության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որակի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վերաբերյալ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համապատասխան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փաստաթուղթ</w:t>
      </w:r>
      <w:r>
        <w:rPr>
          <w:rFonts w:ascii="Arm Mono" w:hAnsi="Arm Mono"/>
        </w:rPr>
        <w:t xml:space="preserve">` </w:t>
      </w:r>
      <w:r>
        <w:rPr>
          <w:rFonts w:ascii="Sylfaen" w:hAnsi="Sylfaen" w:cs="Sylfaen"/>
        </w:rPr>
        <w:t>տրված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այդ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ջրհեռներն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օգտագործող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կազմակերպության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կողմից</w:t>
      </w:r>
      <w:r>
        <w:rPr>
          <w:rFonts w:ascii="Arm Mono" w:hAnsi="Arm Mono"/>
        </w:rPr>
        <w:t xml:space="preserve"> (</w:t>
      </w:r>
      <w:r>
        <w:rPr>
          <w:rFonts w:ascii="Sylfaen" w:hAnsi="Sylfaen" w:cs="Sylfaen"/>
        </w:rPr>
        <w:t>անհրաժեշտության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դեպքում</w:t>
      </w:r>
      <w:r>
        <w:rPr>
          <w:rFonts w:ascii="Arm Mono" w:hAnsi="Arm Mono"/>
        </w:rPr>
        <w:t>)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>5. (5-</w:t>
      </w:r>
      <w:r>
        <w:rPr>
          <w:rFonts w:ascii="Sylfaen" w:hAnsi="Sylfaen" w:cs="Sylfaen"/>
        </w:rPr>
        <w:t>րդ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կետն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ուժ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կորցրել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Arm Mono" w:hAnsi="Arm Mono"/>
        </w:rPr>
        <w:t xml:space="preserve"> 20.05.04 </w:t>
      </w:r>
      <w:r>
        <w:rPr>
          <w:rFonts w:ascii="Sylfaen" w:hAnsi="Sylfaen" w:cs="Sylfaen"/>
        </w:rPr>
        <w:t>թիվ</w:t>
      </w:r>
      <w:r>
        <w:rPr>
          <w:rFonts w:ascii="Arm Mono" w:hAnsi="Arm Mono"/>
        </w:rPr>
        <w:t xml:space="preserve"> 786-</w:t>
      </w:r>
      <w:r>
        <w:rPr>
          <w:rFonts w:ascii="Sylfaen" w:hAnsi="Sylfaen" w:cs="Sylfaen"/>
        </w:rPr>
        <w:t>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որոշում</w:t>
      </w:r>
      <w:r>
        <w:rPr>
          <w:rFonts w:ascii="Arm Mono" w:hAnsi="Arm Mono"/>
        </w:rPr>
        <w:t>)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 xml:space="preserve">6. </w:t>
      </w:r>
      <w:r>
        <w:rPr>
          <w:rFonts w:ascii="Sylfaen" w:hAnsi="Sylfaen" w:cs="Sylfaen"/>
        </w:rPr>
        <w:t>Հնարավոր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սերվիտուտի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համապատասխան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գույքից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օգտվելու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ձևի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նկարագրությունը</w:t>
      </w:r>
      <w:r>
        <w:rPr>
          <w:rFonts w:ascii="Arm Mono" w:hAnsi="Arm Mono"/>
        </w:rPr>
        <w:t xml:space="preserve">, </w:t>
      </w:r>
      <w:r>
        <w:rPr>
          <w:rFonts w:ascii="Sylfaen" w:hAnsi="Sylfaen" w:cs="Sylfaen"/>
        </w:rPr>
        <w:t>սեփականատիրոջ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անունը</w:t>
      </w:r>
      <w:r>
        <w:rPr>
          <w:rFonts w:ascii="Arm Mono" w:hAnsi="Arm Mono"/>
        </w:rPr>
        <w:t xml:space="preserve">, </w:t>
      </w:r>
      <w:r>
        <w:rPr>
          <w:rFonts w:ascii="Sylfaen" w:hAnsi="Sylfaen" w:cs="Sylfaen"/>
        </w:rPr>
        <w:t>ազգանունը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գտնվելու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վայրը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 xml:space="preserve">7. </w:t>
      </w:r>
      <w:r>
        <w:rPr>
          <w:rFonts w:ascii="Sylfaen" w:hAnsi="Sylfaen" w:cs="Sylfaen"/>
        </w:rPr>
        <w:t>Նախկին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ջրօգտագործման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թույլտվությունը</w:t>
      </w:r>
      <w:r>
        <w:rPr>
          <w:rFonts w:ascii="Arm Mono" w:hAnsi="Arm Mono"/>
        </w:rPr>
        <w:t xml:space="preserve"> (</w:t>
      </w:r>
      <w:r>
        <w:rPr>
          <w:rFonts w:ascii="Sylfaen" w:hAnsi="Sylfaen" w:cs="Sylfaen"/>
        </w:rPr>
        <w:t>նախկինում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ջրօգտագործող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լինելու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դեպքում</w:t>
      </w:r>
      <w:r>
        <w:rPr>
          <w:rFonts w:ascii="Arm Mono" w:hAnsi="Arm Mono"/>
        </w:rPr>
        <w:t>)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>8. (8-</w:t>
      </w:r>
      <w:r>
        <w:rPr>
          <w:rFonts w:ascii="Sylfaen" w:hAnsi="Sylfaen" w:cs="Sylfaen"/>
        </w:rPr>
        <w:t>րդ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կետն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ուժ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կորցրել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Arm Mono" w:hAnsi="Arm Mono"/>
        </w:rPr>
        <w:t xml:space="preserve"> 20.05.04 </w:t>
      </w:r>
      <w:r>
        <w:rPr>
          <w:rFonts w:ascii="Sylfaen" w:hAnsi="Sylfaen" w:cs="Sylfaen"/>
        </w:rPr>
        <w:t>թիվ</w:t>
      </w:r>
      <w:r>
        <w:rPr>
          <w:rFonts w:ascii="Arm Mono" w:hAnsi="Arm Mono"/>
        </w:rPr>
        <w:t xml:space="preserve"> 786-</w:t>
      </w:r>
      <w:r>
        <w:rPr>
          <w:rFonts w:ascii="Sylfaen" w:hAnsi="Sylfaen" w:cs="Sylfaen"/>
        </w:rPr>
        <w:t>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որոշում</w:t>
      </w:r>
      <w:r>
        <w:rPr>
          <w:rFonts w:ascii="Arm Mono" w:hAnsi="Arm Mono"/>
        </w:rPr>
        <w:t>)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 xml:space="preserve">9. </w:t>
      </w:r>
      <w:r>
        <w:rPr>
          <w:rFonts w:ascii="Sylfaen" w:hAnsi="Sylfaen" w:cs="Sylfaen"/>
        </w:rPr>
        <w:t>Պետական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տուրքի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վճարման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անդորրագիրը</w:t>
      </w:r>
      <w:r>
        <w:rPr>
          <w:rFonts w:ascii="Arm Mono" w:hAnsi="Arm Mono"/>
        </w:rPr>
        <w:t xml:space="preserve"> (</w:t>
      </w:r>
      <w:r>
        <w:rPr>
          <w:rFonts w:ascii="Sylfaen" w:hAnsi="Sylfaen" w:cs="Sylfaen"/>
        </w:rPr>
        <w:t>բնօրինակ</w:t>
      </w:r>
      <w:r>
        <w:rPr>
          <w:rFonts w:ascii="Arm Mono" w:hAnsi="Arm Mono"/>
        </w:rPr>
        <w:t>)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 xml:space="preserve">10. </w:t>
      </w:r>
      <w:r>
        <w:rPr>
          <w:rFonts w:ascii="Sylfaen" w:hAnsi="Sylfaen" w:cs="Sylfaen"/>
        </w:rPr>
        <w:t>Ջրային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ռեսուրսների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կառավարման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պահպանության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մարմնի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կողմից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մշակված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փաստաթղթերին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հասարակայնության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ծանուցման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հրապարակայնության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կարգի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պահանջների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համաձայն</w:t>
      </w:r>
      <w:r>
        <w:rPr>
          <w:rFonts w:ascii="Arm Mono" w:hAnsi="Arm Mono"/>
        </w:rPr>
        <w:t xml:space="preserve">` </w:t>
      </w:r>
      <w:r>
        <w:rPr>
          <w:rFonts w:ascii="Sylfaen" w:hAnsi="Sylfaen" w:cs="Sylfaen"/>
        </w:rPr>
        <w:t>տպագիր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միջոցներում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հրապարակված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ջրօգտագործման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մասին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հայտարարությունը</w:t>
      </w:r>
      <w:r>
        <w:rPr>
          <w:rFonts w:ascii="Arm Mono" w:hAnsi="Arm Mono"/>
        </w:rPr>
        <w:t xml:space="preserve"> (</w:t>
      </w:r>
      <w:r>
        <w:rPr>
          <w:rFonts w:ascii="Sylfaen" w:hAnsi="Sylfaen" w:cs="Sylfaen"/>
        </w:rPr>
        <w:t>հայտի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նախնական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գնահատումից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հետո</w:t>
      </w:r>
      <w:r>
        <w:rPr>
          <w:rFonts w:ascii="Arm Mono" w:hAnsi="Arm Mono"/>
        </w:rPr>
        <w:t>)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 xml:space="preserve">11. </w:t>
      </w:r>
      <w:r>
        <w:rPr>
          <w:rFonts w:ascii="Sylfaen" w:hAnsi="Sylfaen" w:cs="Sylfaen"/>
        </w:rPr>
        <w:t>Ջրային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ռեսուրսներից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ջրօգտագործողներին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հատկացվող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ջրառի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չափաքանակների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ու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ռեժիմի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որոշման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կարգով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հաստատված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ջրօգտագործման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ջրահեռացման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անհատական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նորմաները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 xml:space="preserve">12. </w:t>
      </w:r>
      <w:r>
        <w:rPr>
          <w:rFonts w:ascii="Sylfaen" w:hAnsi="Sylfaen" w:cs="Sylfaen"/>
        </w:rPr>
        <w:t>Կեղտաջրերում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պարունակվող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վնասակար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նյութերի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թույլատրելի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սահմանային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արտահոսքի</w:t>
      </w:r>
      <w:r>
        <w:rPr>
          <w:rFonts w:ascii="Arm Mono" w:hAnsi="Arm Mono"/>
        </w:rPr>
        <w:t xml:space="preserve"> (</w:t>
      </w:r>
      <w:r>
        <w:rPr>
          <w:rFonts w:ascii="Sylfaen" w:hAnsi="Sylfaen" w:cs="Sylfaen"/>
        </w:rPr>
        <w:t>ԹՍԱ</w:t>
      </w:r>
      <w:r>
        <w:rPr>
          <w:rFonts w:ascii="Arm Mono" w:hAnsi="Arm Mono"/>
        </w:rPr>
        <w:t xml:space="preserve">) </w:t>
      </w:r>
      <w:r>
        <w:rPr>
          <w:rFonts w:ascii="Sylfaen" w:hAnsi="Sylfaen" w:cs="Sylfaen"/>
        </w:rPr>
        <w:t>նորմաները</w:t>
      </w:r>
      <w:r>
        <w:rPr>
          <w:rFonts w:ascii="Arm Mono" w:hAnsi="Arm Mono"/>
        </w:rPr>
        <w:t xml:space="preserve">` </w:t>
      </w:r>
      <w:r>
        <w:rPr>
          <w:rFonts w:ascii="Sylfaen" w:hAnsi="Sylfaen" w:cs="Sylfaen"/>
        </w:rPr>
        <w:t>հաշվարկված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լիազոր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մարմնի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ղեկավարի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հրամանով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հաստատված</w:t>
      </w:r>
      <w:r>
        <w:rPr>
          <w:rFonts w:ascii="Arm Mono" w:hAnsi="Arm Mono"/>
        </w:rPr>
        <w:t xml:space="preserve"> «</w:t>
      </w:r>
      <w:r>
        <w:rPr>
          <w:rFonts w:ascii="Sylfaen" w:hAnsi="Sylfaen" w:cs="Sylfaen"/>
        </w:rPr>
        <w:t>Ջրային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ռեսուրսներ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թափվող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կեղտաջրերի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թույլատրելի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սահմանային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արտահոսքի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չափաքանակների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հաշվարկի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մեթոդիկա</w:t>
      </w:r>
      <w:r>
        <w:rPr>
          <w:rFonts w:ascii="Arm Mono" w:hAnsi="Arm Mono"/>
        </w:rPr>
        <w:t xml:space="preserve">» </w:t>
      </w:r>
      <w:r>
        <w:rPr>
          <w:rFonts w:ascii="Sylfaen" w:hAnsi="Sylfaen" w:cs="Sylfaen"/>
        </w:rPr>
        <w:t>գերատեսչական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ակտի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համաձայն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 xml:space="preserve">13. </w:t>
      </w:r>
      <w:r>
        <w:rPr>
          <w:rFonts w:ascii="Sylfaen" w:hAnsi="Sylfaen" w:cs="Sylfaen"/>
        </w:rPr>
        <w:t>Տեղանքի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հատակագիծը</w:t>
      </w:r>
      <w:r>
        <w:rPr>
          <w:rFonts w:ascii="Arm Mono" w:hAnsi="Arm Mono"/>
        </w:rPr>
        <w:t xml:space="preserve"> (</w:t>
      </w:r>
      <w:r>
        <w:rPr>
          <w:rFonts w:ascii="Sylfaen" w:hAnsi="Sylfaen" w:cs="Sylfaen"/>
        </w:rPr>
        <w:t>սխեմա</w:t>
      </w:r>
      <w:r>
        <w:rPr>
          <w:rFonts w:ascii="Arm Mono" w:hAnsi="Arm Mono"/>
        </w:rPr>
        <w:t xml:space="preserve">), </w:t>
      </w:r>
      <w:r>
        <w:rPr>
          <w:rFonts w:ascii="Sylfaen" w:hAnsi="Sylfaen" w:cs="Sylfaen"/>
        </w:rPr>
        <w:t>որտեղ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արտացոլվում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ջրօգտագործման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կետի</w:t>
      </w:r>
      <w:r>
        <w:rPr>
          <w:rFonts w:ascii="Arm Mono" w:hAnsi="Arm Mono"/>
        </w:rPr>
        <w:t xml:space="preserve"> (</w:t>
      </w:r>
      <w:r>
        <w:rPr>
          <w:rFonts w:ascii="Sylfaen" w:hAnsi="Sylfaen" w:cs="Sylfaen"/>
        </w:rPr>
        <w:t>կոորդինատական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առանցքներ</w:t>
      </w:r>
      <w:r>
        <w:rPr>
          <w:rFonts w:ascii="Arm Mono" w:hAnsi="Arm Mono"/>
        </w:rPr>
        <w:t xml:space="preserve">)` </w:t>
      </w:r>
      <w:r>
        <w:rPr>
          <w:rFonts w:ascii="Sylfaen" w:hAnsi="Sylfaen" w:cs="Sylfaen"/>
        </w:rPr>
        <w:t>դրա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հարևանությամբ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գտնվող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որևէ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հայտնի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օբյեկտի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հետ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կապը</w:t>
      </w:r>
      <w:r>
        <w:rPr>
          <w:rFonts w:ascii="Arm Mono" w:hAnsi="Arm Mono"/>
        </w:rPr>
        <w:t xml:space="preserve">` </w:t>
      </w:r>
      <w:r>
        <w:rPr>
          <w:rFonts w:ascii="Sylfaen" w:hAnsi="Sylfaen" w:cs="Sylfaen"/>
        </w:rPr>
        <w:t>հաստատված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տեղական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ինքնակառավարման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մարմնի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կողմից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անհրաժեշտության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դեպքում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 xml:space="preserve">14. </w:t>
      </w:r>
      <w:r>
        <w:rPr>
          <w:rFonts w:ascii="Sylfaen" w:hAnsi="Sylfaen" w:cs="Sylfaen"/>
        </w:rPr>
        <w:t>Կոմունալ</w:t>
      </w:r>
      <w:r>
        <w:rPr>
          <w:rFonts w:ascii="Arm Mono" w:hAnsi="Arm Mono"/>
        </w:rPr>
        <w:t>-</w:t>
      </w:r>
      <w:r>
        <w:rPr>
          <w:rFonts w:ascii="Sylfaen" w:hAnsi="Sylfaen" w:cs="Sylfaen"/>
        </w:rPr>
        <w:t>կենցաղային</w:t>
      </w:r>
      <w:r>
        <w:rPr>
          <w:rFonts w:ascii="Arm Mono" w:hAnsi="Arm Mono"/>
        </w:rPr>
        <w:t xml:space="preserve">, </w:t>
      </w:r>
      <w:r>
        <w:rPr>
          <w:rFonts w:ascii="Sylfaen" w:hAnsi="Sylfaen" w:cs="Sylfaen"/>
        </w:rPr>
        <w:t>բուժիչ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առողջապահական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նպատակներով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ջրօգտագործման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դեպքում</w:t>
      </w:r>
      <w:r>
        <w:rPr>
          <w:rFonts w:ascii="Arm Mono" w:hAnsi="Arm Mono"/>
        </w:rPr>
        <w:t xml:space="preserve">` </w:t>
      </w:r>
      <w:r>
        <w:rPr>
          <w:rFonts w:ascii="Sylfaen" w:hAnsi="Sylfaen" w:cs="Sylfaen"/>
        </w:rPr>
        <w:t>համապատասխան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փաստաթուղթ</w:t>
      </w:r>
      <w:r>
        <w:rPr>
          <w:rFonts w:ascii="Arm Mono" w:hAnsi="Arm Mono"/>
        </w:rPr>
        <w:t xml:space="preserve"> (</w:t>
      </w:r>
      <w:r>
        <w:rPr>
          <w:rFonts w:ascii="Sylfaen" w:hAnsi="Sylfaen" w:cs="Sylfaen"/>
        </w:rPr>
        <w:t>եզրակացություն</w:t>
      </w:r>
      <w:r>
        <w:rPr>
          <w:rFonts w:ascii="Arm Mono" w:hAnsi="Arm Mono"/>
        </w:rPr>
        <w:t xml:space="preserve">)` </w:t>
      </w:r>
      <w:r>
        <w:rPr>
          <w:rFonts w:ascii="Sylfaen" w:hAnsi="Sylfaen" w:cs="Sylfaen"/>
        </w:rPr>
        <w:t>տրված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Հայաստանի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Հանրապետության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առողջապահության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նախարարության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պետական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հիգիենիկ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հակահամաճարակային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մարզային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փորձագիտական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կենտրոնների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կողմից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 xml:space="preserve">15. </w:t>
      </w:r>
      <w:r>
        <w:rPr>
          <w:rFonts w:ascii="Sylfaen" w:hAnsi="Sylfaen" w:cs="Sylfaen"/>
        </w:rPr>
        <w:t>Ստորերկրյա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խորքային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հորերից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ջրօգտագործման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դեպքում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գործարար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ծրագիր</w:t>
      </w:r>
      <w:r>
        <w:rPr>
          <w:rFonts w:ascii="Arm Mono" w:hAnsi="Arm Mono"/>
        </w:rPr>
        <w:t xml:space="preserve">` </w:t>
      </w:r>
      <w:r>
        <w:rPr>
          <w:rFonts w:ascii="Sylfaen" w:hAnsi="Sylfaen" w:cs="Sylfaen"/>
        </w:rPr>
        <w:t>տվյալ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գործունեության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վերաբերյալ</w:t>
      </w:r>
      <w:r>
        <w:rPr>
          <w:rFonts w:ascii="Arm Mono" w:hAnsi="Arm Mono"/>
        </w:rPr>
        <w:t>: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 xml:space="preserve">16. </w:t>
      </w:r>
      <w:r>
        <w:rPr>
          <w:rFonts w:ascii="Sylfaen" w:hAnsi="Sylfaen" w:cs="Sylfaen"/>
        </w:rPr>
        <w:t>Արդի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տեխնոլոգիաների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կիրառմամբ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ջրային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ռեսուրսների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արդյունավետ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օգտագործման</w:t>
      </w:r>
      <w:r>
        <w:rPr>
          <w:rFonts w:ascii="Arm Mono" w:hAnsi="Arm Mono"/>
        </w:rPr>
        <w:t xml:space="preserve">, </w:t>
      </w:r>
      <w:r>
        <w:rPr>
          <w:rFonts w:ascii="Sylfaen" w:hAnsi="Sylfaen" w:cs="Sylfaen"/>
        </w:rPr>
        <w:t>մոնիթորինգի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բարելավման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աղտոտման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նվազեցման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ու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կանխման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միջոցառումների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պլան</w:t>
      </w:r>
      <w:r>
        <w:rPr>
          <w:rFonts w:ascii="Arm Mono" w:hAnsi="Arm Mono"/>
        </w:rPr>
        <w:t>-</w:t>
      </w:r>
      <w:r>
        <w:rPr>
          <w:rFonts w:ascii="Sylfaen" w:hAnsi="Sylfaen" w:cs="Sylfaen"/>
        </w:rPr>
        <w:t>ժամանակացույց</w:t>
      </w:r>
      <w:r>
        <w:rPr>
          <w:rFonts w:ascii="Arm Mono" w:hAnsi="Arm Mono"/>
        </w:rPr>
        <w:t>: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 xml:space="preserve">17. </w:t>
      </w:r>
      <w:r>
        <w:rPr>
          <w:rFonts w:ascii="Sylfaen" w:hAnsi="Sylfaen" w:cs="Sylfaen"/>
        </w:rPr>
        <w:t>Ստորերկրյա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խորքային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հորերից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ջրօգտագործման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թույլտվությունների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գործողության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ժամկետների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երկարաձգման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մասին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հայտերի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գնահատման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ժամանակ</w:t>
      </w:r>
      <w:r>
        <w:rPr>
          <w:rFonts w:ascii="Arm Mono" w:hAnsi="Arm Mono"/>
        </w:rPr>
        <w:t xml:space="preserve">` </w:t>
      </w:r>
      <w:r>
        <w:rPr>
          <w:rFonts w:ascii="Sylfaen" w:hAnsi="Sylfaen" w:cs="Sylfaen"/>
        </w:rPr>
        <w:t>ջրօգտագործման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վայրի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տեղական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ինքնակառավարման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ջրային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համակարգերի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lastRenderedPageBreak/>
        <w:t>պետական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կառավարման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թույլտվությամբ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օգտագործված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ջրերի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երկրորդական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օգտագործման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վերաբերյալ</w:t>
      </w:r>
      <w:r>
        <w:rPr>
          <w:rFonts w:ascii="Arm Mono" w:hAnsi="Arm Mono"/>
        </w:rPr>
        <w:t>: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bookmarkStart w:id="0" w:name="_GoBack"/>
      <w:bookmarkEnd w:id="0"/>
      <w:r>
        <w:rPr>
          <w:rFonts w:ascii="Arm Mono" w:hAnsi="Arm Mono"/>
        </w:rPr>
        <w:t xml:space="preserve">18. </w:t>
      </w:r>
      <w:r>
        <w:rPr>
          <w:rFonts w:ascii="Sylfaen" w:hAnsi="Sylfaen" w:cs="Sylfaen"/>
        </w:rPr>
        <w:t>Հիդրոերկրաբանական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տեղեկատվություն</w:t>
      </w:r>
      <w:r>
        <w:rPr>
          <w:rFonts w:ascii="Arm Mono" w:hAnsi="Arm Mono"/>
        </w:rPr>
        <w:t xml:space="preserve">` </w:t>
      </w:r>
      <w:r>
        <w:rPr>
          <w:rFonts w:ascii="Sylfaen" w:hAnsi="Sylfaen" w:cs="Sylfaen"/>
        </w:rPr>
        <w:t>տրված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Հայաստանի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Հանրապետության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բնապահպանության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նախարարության</w:t>
      </w:r>
      <w:r>
        <w:rPr>
          <w:rFonts w:ascii="Arm Mono" w:hAnsi="Arm Mono"/>
        </w:rPr>
        <w:t xml:space="preserve"> «</w:t>
      </w:r>
      <w:r>
        <w:rPr>
          <w:rFonts w:ascii="Sylfaen" w:hAnsi="Sylfaen" w:cs="Sylfaen"/>
        </w:rPr>
        <w:t>Հիդրոերկրաբանական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մոնիթորինգի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կենտրոն</w:t>
      </w:r>
      <w:r>
        <w:rPr>
          <w:rFonts w:ascii="Arm Mono" w:hAnsi="Arm Mono"/>
        </w:rPr>
        <w:t xml:space="preserve">» </w:t>
      </w:r>
      <w:r>
        <w:rPr>
          <w:rFonts w:ascii="Sylfaen" w:hAnsi="Sylfaen" w:cs="Sylfaen"/>
        </w:rPr>
        <w:t>ՊՈԱԿ</w:t>
      </w:r>
      <w:r>
        <w:rPr>
          <w:rFonts w:ascii="Arm Mono" w:hAnsi="Arm Mono"/>
        </w:rPr>
        <w:t>-</w:t>
      </w:r>
      <w:r>
        <w:rPr>
          <w:rFonts w:ascii="Sylfaen" w:hAnsi="Sylfaen" w:cs="Sylfaen"/>
        </w:rPr>
        <w:t>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կողմից</w:t>
      </w:r>
      <w:r>
        <w:rPr>
          <w:rFonts w:ascii="Arm Mono" w:hAnsi="Arm Mono"/>
        </w:rPr>
        <w:t xml:space="preserve"> (</w:t>
      </w:r>
      <w:r>
        <w:rPr>
          <w:rFonts w:ascii="Sylfaen" w:hAnsi="Sylfaen" w:cs="Sylfaen"/>
        </w:rPr>
        <w:t>ստորերկրյա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ջրաղբյուրներից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նոր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ջրօգտագործման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թույլտվություն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ստանալու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դեպքում</w:t>
      </w:r>
      <w:r>
        <w:rPr>
          <w:rFonts w:ascii="Arm Mono" w:hAnsi="Arm Mono"/>
        </w:rPr>
        <w:t xml:space="preserve">, </w:t>
      </w:r>
      <w:r>
        <w:rPr>
          <w:rFonts w:ascii="Sylfaen" w:hAnsi="Sylfaen" w:cs="Sylfaen"/>
        </w:rPr>
        <w:t>գոյություն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ունեցող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տիրազուրկ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հորատանցքերը</w:t>
      </w:r>
      <w:r>
        <w:rPr>
          <w:rFonts w:ascii="Arm Mono" w:hAnsi="Arm Mono"/>
        </w:rPr>
        <w:t xml:space="preserve">, </w:t>
      </w:r>
      <w:r>
        <w:rPr>
          <w:rFonts w:ascii="Sylfaen" w:hAnsi="Sylfaen" w:cs="Sylfaen"/>
        </w:rPr>
        <w:t>սպառված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հանքավայրերը</w:t>
      </w:r>
      <w:r>
        <w:rPr>
          <w:rFonts w:ascii="Arm Mono" w:hAnsi="Arm Mono"/>
        </w:rPr>
        <w:t xml:space="preserve">, </w:t>
      </w:r>
      <w:r>
        <w:rPr>
          <w:rFonts w:ascii="Sylfaen" w:hAnsi="Sylfaen" w:cs="Sylfaen"/>
        </w:rPr>
        <w:t>լքված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հանքահորերը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բաց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հորերը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կեղտաջրերի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թաղման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համար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օգտագործելու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դեպքում</w:t>
      </w:r>
      <w:r>
        <w:rPr>
          <w:rFonts w:ascii="Arm Mono" w:hAnsi="Arm Mono"/>
        </w:rPr>
        <w:t>)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 xml:space="preserve">19. </w:t>
      </w:r>
      <w:r>
        <w:rPr>
          <w:rFonts w:ascii="Sylfaen" w:hAnsi="Sylfaen" w:cs="Sylfaen"/>
        </w:rPr>
        <w:t>Հիդրոերկրաբանական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հորատանցքի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նախագծային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երկրաբանատեխնիկական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կտրվածքը</w:t>
      </w:r>
      <w:r>
        <w:rPr>
          <w:rFonts w:ascii="Arm Mono" w:hAnsi="Arm Mono"/>
        </w:rPr>
        <w:t xml:space="preserve"> (</w:t>
      </w:r>
      <w:r>
        <w:rPr>
          <w:rFonts w:ascii="Sylfaen" w:hAnsi="Sylfaen" w:cs="Sylfaen"/>
        </w:rPr>
        <w:t>հիդրոերկրաբանական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դրական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տեղեկատվության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դեպքում</w:t>
      </w:r>
      <w:r>
        <w:rPr>
          <w:rFonts w:ascii="Arm Mono" w:hAnsi="Arm Mono"/>
        </w:rPr>
        <w:t>)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 xml:space="preserve">20. </w:t>
      </w:r>
      <w:r>
        <w:rPr>
          <w:rFonts w:ascii="Sylfaen" w:hAnsi="Sylfaen" w:cs="Sylfaen"/>
        </w:rPr>
        <w:t>Խորքային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հորի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հորատմամբ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ջրօգտագործման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իրականացման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հայտի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դեպքում</w:t>
      </w:r>
      <w:r>
        <w:rPr>
          <w:rFonts w:ascii="Arm Mono" w:hAnsi="Arm Mono"/>
        </w:rPr>
        <w:t xml:space="preserve">` </w:t>
      </w:r>
      <w:r>
        <w:rPr>
          <w:rFonts w:ascii="Sylfaen" w:hAnsi="Sylfaen" w:cs="Sylfaen"/>
        </w:rPr>
        <w:t>հորատում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իրականացնող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սարքավորման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հաշվառման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տվյալները</w:t>
      </w:r>
      <w:r>
        <w:rPr>
          <w:rFonts w:ascii="Arm Mono" w:hAnsi="Arm Mono"/>
        </w:rPr>
        <w:t xml:space="preserve">, </w:t>
      </w:r>
      <w:r>
        <w:rPr>
          <w:rFonts w:ascii="Sylfaen" w:hAnsi="Sylfaen" w:cs="Sylfaen"/>
        </w:rPr>
        <w:t>սարքավորման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տեխնիկական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վիճակի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վերաբերյալ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տեղեկատվությունը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պարտավորություն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հորատման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հորի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տվյալները</w:t>
      </w:r>
      <w:r>
        <w:rPr>
          <w:rFonts w:ascii="Arm Mono" w:hAnsi="Arm Mono"/>
        </w:rPr>
        <w:t xml:space="preserve"> «</w:t>
      </w:r>
      <w:r>
        <w:rPr>
          <w:rFonts w:ascii="Sylfaen" w:hAnsi="Sylfaen" w:cs="Sylfaen"/>
        </w:rPr>
        <w:t>Հանրապետական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երկրաբանական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ֆոնդ</w:t>
      </w:r>
      <w:r>
        <w:rPr>
          <w:rFonts w:ascii="Arm Mono" w:hAnsi="Arm Mono"/>
        </w:rPr>
        <w:t xml:space="preserve">» </w:t>
      </w:r>
      <w:r>
        <w:rPr>
          <w:rFonts w:ascii="Sylfaen" w:hAnsi="Sylfaen" w:cs="Sylfaen"/>
        </w:rPr>
        <w:t>պետական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ոչ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առևտրային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կազմակերպություն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ջրային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պետական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կադաստր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ներկայացնելու</w:t>
      </w:r>
      <w:r>
        <w:rPr>
          <w:rFonts w:ascii="Arm Mono" w:hAnsi="Arm Mono"/>
        </w:rPr>
        <w:t xml:space="preserve"> </w:t>
      </w:r>
      <w:r>
        <w:rPr>
          <w:rFonts w:ascii="Sylfaen" w:hAnsi="Sylfaen" w:cs="Sylfaen"/>
        </w:rPr>
        <w:t>վերաբերյալ</w:t>
      </w:r>
    </w:p>
    <w:p w:rsidR="00BE4E49" w:rsidRDefault="008A4D61">
      <w:pPr>
        <w:pStyle w:val="NormalWeb"/>
        <w:divId w:val="343868918"/>
        <w:rPr>
          <w:rFonts w:ascii="Arm Mono" w:hAnsi="Arm Mono"/>
        </w:rPr>
      </w:pPr>
      <w:r>
        <w:rPr>
          <w:rFonts w:ascii="Arm Mono" w:hAnsi="Arm Mono"/>
        </w:rPr>
        <w:t> </w:t>
      </w:r>
    </w:p>
    <w:sectPr w:rsidR="00BE4E49" w:rsidSect="006D0232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m Mon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D0232"/>
    <w:rsid w:val="006D0232"/>
    <w:rsid w:val="008A4D61"/>
    <w:rsid w:val="008C3C90"/>
    <w:rsid w:val="00B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ind w:right="150" w:firstLine="450"/>
      <w:jc w:val="both"/>
    </w:pPr>
  </w:style>
  <w:style w:type="paragraph" w:customStyle="1" w:styleId="bc0h">
    <w:name w:val="bc0h"/>
    <w:basedOn w:val="Normal"/>
    <w:pPr>
      <w:ind w:right="150" w:firstLine="450"/>
      <w:jc w:val="center"/>
    </w:pPr>
    <w:rPr>
      <w:b/>
      <w:bCs/>
    </w:rPr>
  </w:style>
  <w:style w:type="paragraph" w:customStyle="1" w:styleId="bc1m">
    <w:name w:val="bc1m"/>
    <w:basedOn w:val="Normal"/>
    <w:pPr>
      <w:ind w:right="150" w:firstLine="450"/>
      <w:jc w:val="center"/>
    </w:pPr>
    <w:rPr>
      <w:b/>
      <w:bCs/>
    </w:rPr>
  </w:style>
  <w:style w:type="paragraph" w:customStyle="1" w:styleId="bc2b">
    <w:name w:val="bc2b"/>
    <w:basedOn w:val="Normal"/>
    <w:pPr>
      <w:ind w:right="150" w:firstLine="450"/>
      <w:jc w:val="center"/>
    </w:pPr>
    <w:rPr>
      <w:b/>
      <w:bCs/>
    </w:rPr>
  </w:style>
  <w:style w:type="paragraph" w:customStyle="1" w:styleId="bc3e">
    <w:name w:val="bc3e"/>
    <w:basedOn w:val="Normal"/>
    <w:pPr>
      <w:ind w:right="150" w:firstLine="450"/>
      <w:jc w:val="center"/>
    </w:pPr>
    <w:rPr>
      <w:b/>
      <w:bCs/>
    </w:rPr>
  </w:style>
  <w:style w:type="paragraph" w:customStyle="1" w:styleId="bc4gp">
    <w:name w:val="bc4gp"/>
    <w:basedOn w:val="Normal"/>
    <w:pPr>
      <w:ind w:right="150" w:firstLine="450"/>
      <w:jc w:val="center"/>
    </w:pPr>
    <w:rPr>
      <w:b/>
      <w:bCs/>
    </w:rPr>
  </w:style>
  <w:style w:type="paragraph" w:customStyle="1" w:styleId="bc5p">
    <w:name w:val="bc5p"/>
    <w:basedOn w:val="Normal"/>
    <w:pPr>
      <w:ind w:right="150" w:firstLine="450"/>
      <w:jc w:val="center"/>
    </w:pPr>
    <w:rPr>
      <w:b/>
      <w:bCs/>
    </w:rPr>
  </w:style>
  <w:style w:type="paragraph" w:customStyle="1" w:styleId="bc6k">
    <w:name w:val="bc6k"/>
    <w:basedOn w:val="Normal"/>
    <w:pPr>
      <w:ind w:right="150" w:firstLine="450"/>
      <w:jc w:val="center"/>
    </w:pPr>
    <w:rPr>
      <w:b/>
      <w:bCs/>
    </w:rPr>
  </w:style>
  <w:style w:type="paragraph" w:customStyle="1" w:styleId="vhc">
    <w:name w:val="vhc"/>
    <w:basedOn w:val="Normal"/>
    <w:pPr>
      <w:ind w:right="150" w:firstLine="450"/>
      <w:jc w:val="center"/>
    </w:pPr>
    <w:rPr>
      <w:b/>
      <w:bCs/>
    </w:rPr>
  </w:style>
  <w:style w:type="paragraph" w:customStyle="1" w:styleId="bc4gt">
    <w:name w:val="bc4gt"/>
    <w:basedOn w:val="Normal"/>
    <w:pPr>
      <w:ind w:left="1050" w:right="150" w:firstLine="450"/>
      <w:jc w:val="both"/>
    </w:pPr>
  </w:style>
  <w:style w:type="paragraph" w:customStyle="1" w:styleId="bc7h">
    <w:name w:val="bc7h"/>
    <w:basedOn w:val="Normal"/>
    <w:pPr>
      <w:ind w:left="1050" w:right="150" w:firstLine="450"/>
      <w:jc w:val="both"/>
    </w:pPr>
  </w:style>
  <w:style w:type="paragraph" w:customStyle="1" w:styleId="vht">
    <w:name w:val="vht"/>
    <w:basedOn w:val="Normal"/>
    <w:pPr>
      <w:ind w:left="1050" w:right="150" w:firstLine="450"/>
      <w:jc w:val="both"/>
    </w:pPr>
  </w:style>
  <w:style w:type="paragraph" w:customStyle="1" w:styleId="comm">
    <w:name w:val="comm"/>
    <w:basedOn w:val="Normal"/>
    <w:pPr>
      <w:ind w:left="600" w:right="150"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pPr>
      <w:ind w:right="150" w:firstLine="450"/>
      <w:jc w:val="both"/>
    </w:pPr>
    <w:rPr>
      <w:rFonts w:ascii="Arm Mono" w:hAnsi="Arm Mono"/>
      <w:sz w:val="14"/>
      <w:szCs w:val="14"/>
    </w:rPr>
  </w:style>
  <w:style w:type="paragraph" w:customStyle="1" w:styleId="empty">
    <w:name w:val="empty"/>
    <w:basedOn w:val="Normal"/>
    <w:pPr>
      <w:shd w:val="clear" w:color="auto" w:fill="FF0000"/>
      <w:ind w:left="105" w:right="150" w:firstLine="450"/>
      <w:jc w:val="both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unchanged">
    <w:name w:val="unchanged"/>
    <w:basedOn w:val="Normal"/>
    <w:pPr>
      <w:ind w:right="150" w:firstLine="450"/>
      <w:jc w:val="both"/>
    </w:pPr>
  </w:style>
  <w:style w:type="character" w:customStyle="1" w:styleId="comm1">
    <w:name w:val="comm1"/>
    <w:basedOn w:val="DefaultParagraphFont"/>
    <w:rPr>
      <w:b/>
      <w:bCs/>
      <w:i/>
      <w:iCs/>
      <w:sz w:val="20"/>
      <w:szCs w:val="20"/>
    </w:rPr>
  </w:style>
  <w:style w:type="paragraph" w:customStyle="1" w:styleId="tablestyle">
    <w:name w:val="tablestyle"/>
    <w:basedOn w:val="Normal"/>
    <w:pPr>
      <w:ind w:right="150" w:firstLine="450"/>
      <w:jc w:val="both"/>
    </w:pPr>
  </w:style>
  <w:style w:type="paragraph" w:customStyle="1" w:styleId="maxindex">
    <w:name w:val="maxindex"/>
    <w:basedOn w:val="Normal"/>
    <w:pPr>
      <w:ind w:right="150" w:firstLine="45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3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ind w:right="150" w:firstLine="450"/>
      <w:jc w:val="both"/>
    </w:pPr>
  </w:style>
  <w:style w:type="paragraph" w:customStyle="1" w:styleId="bc0h">
    <w:name w:val="bc0h"/>
    <w:basedOn w:val="Normal"/>
    <w:pPr>
      <w:ind w:right="150" w:firstLine="450"/>
      <w:jc w:val="center"/>
    </w:pPr>
    <w:rPr>
      <w:b/>
      <w:bCs/>
    </w:rPr>
  </w:style>
  <w:style w:type="paragraph" w:customStyle="1" w:styleId="bc1m">
    <w:name w:val="bc1m"/>
    <w:basedOn w:val="Normal"/>
    <w:pPr>
      <w:ind w:right="150" w:firstLine="450"/>
      <w:jc w:val="center"/>
    </w:pPr>
    <w:rPr>
      <w:b/>
      <w:bCs/>
    </w:rPr>
  </w:style>
  <w:style w:type="paragraph" w:customStyle="1" w:styleId="bc2b">
    <w:name w:val="bc2b"/>
    <w:basedOn w:val="Normal"/>
    <w:pPr>
      <w:ind w:right="150" w:firstLine="450"/>
      <w:jc w:val="center"/>
    </w:pPr>
    <w:rPr>
      <w:b/>
      <w:bCs/>
    </w:rPr>
  </w:style>
  <w:style w:type="paragraph" w:customStyle="1" w:styleId="bc3e">
    <w:name w:val="bc3e"/>
    <w:basedOn w:val="Normal"/>
    <w:pPr>
      <w:ind w:right="150" w:firstLine="450"/>
      <w:jc w:val="center"/>
    </w:pPr>
    <w:rPr>
      <w:b/>
      <w:bCs/>
    </w:rPr>
  </w:style>
  <w:style w:type="paragraph" w:customStyle="1" w:styleId="bc4gp">
    <w:name w:val="bc4gp"/>
    <w:basedOn w:val="Normal"/>
    <w:pPr>
      <w:ind w:right="150" w:firstLine="450"/>
      <w:jc w:val="center"/>
    </w:pPr>
    <w:rPr>
      <w:b/>
      <w:bCs/>
    </w:rPr>
  </w:style>
  <w:style w:type="paragraph" w:customStyle="1" w:styleId="bc5p">
    <w:name w:val="bc5p"/>
    <w:basedOn w:val="Normal"/>
    <w:pPr>
      <w:ind w:right="150" w:firstLine="450"/>
      <w:jc w:val="center"/>
    </w:pPr>
    <w:rPr>
      <w:b/>
      <w:bCs/>
    </w:rPr>
  </w:style>
  <w:style w:type="paragraph" w:customStyle="1" w:styleId="bc6k">
    <w:name w:val="bc6k"/>
    <w:basedOn w:val="Normal"/>
    <w:pPr>
      <w:ind w:right="150" w:firstLine="450"/>
      <w:jc w:val="center"/>
    </w:pPr>
    <w:rPr>
      <w:b/>
      <w:bCs/>
    </w:rPr>
  </w:style>
  <w:style w:type="paragraph" w:customStyle="1" w:styleId="vhc">
    <w:name w:val="vhc"/>
    <w:basedOn w:val="Normal"/>
    <w:pPr>
      <w:ind w:right="150" w:firstLine="450"/>
      <w:jc w:val="center"/>
    </w:pPr>
    <w:rPr>
      <w:b/>
      <w:bCs/>
    </w:rPr>
  </w:style>
  <w:style w:type="paragraph" w:customStyle="1" w:styleId="bc4gt">
    <w:name w:val="bc4gt"/>
    <w:basedOn w:val="Normal"/>
    <w:pPr>
      <w:ind w:left="1050" w:right="150" w:firstLine="450"/>
      <w:jc w:val="both"/>
    </w:pPr>
  </w:style>
  <w:style w:type="paragraph" w:customStyle="1" w:styleId="bc7h">
    <w:name w:val="bc7h"/>
    <w:basedOn w:val="Normal"/>
    <w:pPr>
      <w:ind w:left="1050" w:right="150" w:firstLine="450"/>
      <w:jc w:val="both"/>
    </w:pPr>
  </w:style>
  <w:style w:type="paragraph" w:customStyle="1" w:styleId="vht">
    <w:name w:val="vht"/>
    <w:basedOn w:val="Normal"/>
    <w:pPr>
      <w:ind w:left="1050" w:right="150" w:firstLine="450"/>
      <w:jc w:val="both"/>
    </w:pPr>
  </w:style>
  <w:style w:type="paragraph" w:customStyle="1" w:styleId="comm">
    <w:name w:val="comm"/>
    <w:basedOn w:val="Normal"/>
    <w:pPr>
      <w:ind w:left="600" w:right="150"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pPr>
      <w:ind w:right="150" w:firstLine="450"/>
      <w:jc w:val="both"/>
    </w:pPr>
    <w:rPr>
      <w:rFonts w:ascii="Arm Mono" w:hAnsi="Arm Mono"/>
      <w:sz w:val="14"/>
      <w:szCs w:val="14"/>
    </w:rPr>
  </w:style>
  <w:style w:type="paragraph" w:customStyle="1" w:styleId="empty">
    <w:name w:val="empty"/>
    <w:basedOn w:val="Normal"/>
    <w:pPr>
      <w:shd w:val="clear" w:color="auto" w:fill="FF0000"/>
      <w:ind w:left="105" w:right="150" w:firstLine="450"/>
      <w:jc w:val="both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unchanged">
    <w:name w:val="unchanged"/>
    <w:basedOn w:val="Normal"/>
    <w:pPr>
      <w:ind w:right="150" w:firstLine="450"/>
      <w:jc w:val="both"/>
    </w:pPr>
  </w:style>
  <w:style w:type="character" w:customStyle="1" w:styleId="comm1">
    <w:name w:val="comm1"/>
    <w:basedOn w:val="DefaultParagraphFont"/>
    <w:rPr>
      <w:b/>
      <w:bCs/>
      <w:i/>
      <w:iCs/>
      <w:sz w:val="20"/>
      <w:szCs w:val="20"/>
    </w:rPr>
  </w:style>
  <w:style w:type="paragraph" w:customStyle="1" w:styleId="tablestyle">
    <w:name w:val="tablestyle"/>
    <w:basedOn w:val="Normal"/>
    <w:pPr>
      <w:ind w:right="150" w:firstLine="450"/>
      <w:jc w:val="both"/>
    </w:pPr>
  </w:style>
  <w:style w:type="paragraph" w:customStyle="1" w:styleId="maxindex">
    <w:name w:val="maxindex"/>
    <w:basedOn w:val="Normal"/>
    <w:pPr>
      <w:ind w:right="150" w:firstLine="45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3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 Gevorgyan</dc:creator>
  <cp:lastModifiedBy>Aram Gevorgyan</cp:lastModifiedBy>
  <cp:revision>3</cp:revision>
  <dcterms:created xsi:type="dcterms:W3CDTF">2015-05-27T07:18:00Z</dcterms:created>
  <dcterms:modified xsi:type="dcterms:W3CDTF">2015-05-27T07:29:00Z</dcterms:modified>
</cp:coreProperties>
</file>