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F2" w:rsidRPr="00C06CA7" w:rsidRDefault="00ED0FF2" w:rsidP="00ED0FF2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Հավելված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N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2</w:t>
      </w:r>
    </w:p>
    <w:p w:rsidR="00ED0FF2" w:rsidRPr="00C06CA7" w:rsidRDefault="00ED0FF2" w:rsidP="00ED0FF2">
      <w:pPr>
        <w:pStyle w:val="Header"/>
        <w:jc w:val="right"/>
        <w:rPr>
          <w:rFonts w:ascii="GHEA Grapalat" w:hAnsi="GHEA Grapalat" w:cs="Sylfaen"/>
          <w:lang w:val="hy-AM"/>
        </w:rPr>
      </w:pPr>
      <w:r w:rsidRPr="00C06CA7">
        <w:rPr>
          <w:rFonts w:ascii="GHEA Grapalat" w:hAnsi="GHEA Grapalat" w:cs="Sylfaen"/>
          <w:lang w:val="hy-AM"/>
        </w:rPr>
        <w:t>Շրջակա միջավայրի նախարարության</w:t>
      </w:r>
    </w:p>
    <w:p w:rsidR="00ED0FF2" w:rsidRPr="00C06CA7" w:rsidRDefault="00ED0FF2" w:rsidP="00ED0FF2">
      <w:pPr>
        <w:pStyle w:val="Header"/>
        <w:jc w:val="right"/>
        <w:rPr>
          <w:rFonts w:ascii="GHEA Grapalat" w:hAnsi="GHEA Grapalat" w:cs="Sylfaen"/>
          <w:lang w:val="hy-AM"/>
        </w:rPr>
      </w:pPr>
      <w:r w:rsidRPr="00C06CA7">
        <w:rPr>
          <w:rFonts w:ascii="GHEA Grapalat" w:hAnsi="GHEA Grapalat" w:cs="Sylfaen"/>
          <w:lang w:val="pt-BR"/>
        </w:rPr>
        <w:t>«</w:t>
      </w:r>
      <w:r w:rsidRPr="00C06CA7">
        <w:rPr>
          <w:rFonts w:ascii="GHEA Grapalat" w:hAnsi="GHEA Grapalat" w:cs="Sylfaen"/>
          <w:lang w:val="hy-AM"/>
        </w:rPr>
        <w:t>Դիլիջան</w:t>
      </w:r>
      <w:r w:rsidRPr="00C06CA7">
        <w:rPr>
          <w:rFonts w:ascii="GHEA Grapalat" w:hAnsi="GHEA Grapalat" w:cs="Sylfaen"/>
          <w:lang w:val="pt-BR"/>
        </w:rPr>
        <w:t>»</w:t>
      </w:r>
      <w:r w:rsidRPr="00C06CA7">
        <w:rPr>
          <w:rFonts w:ascii="GHEA Grapalat" w:hAnsi="GHEA Grapalat" w:cs="Sylfaen"/>
          <w:lang w:val="hy-AM"/>
        </w:rPr>
        <w:t xml:space="preserve"> ազգային պարկ</w:t>
      </w:r>
      <w:r w:rsidRPr="00C06CA7">
        <w:rPr>
          <w:rFonts w:ascii="GHEA Grapalat" w:hAnsi="GHEA Grapalat" w:cs="Sylfaen"/>
          <w:lang w:val="pt-BR"/>
        </w:rPr>
        <w:t>»</w:t>
      </w:r>
    </w:p>
    <w:p w:rsidR="00ED0FF2" w:rsidRPr="00C06CA7" w:rsidRDefault="00ED0FF2" w:rsidP="00ED0FF2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06CA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ոչ</w:t>
      </w:r>
      <w:r w:rsidRPr="00C06CA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06CA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կազմակերպության տնօրենի</w:t>
      </w:r>
    </w:p>
    <w:p w:rsidR="00140948" w:rsidRPr="00C06CA7" w:rsidRDefault="00ED0FF2" w:rsidP="00ED0FF2">
      <w:pPr>
        <w:spacing w:after="0" w:line="240" w:lineRule="auto"/>
        <w:ind w:left="2127" w:firstLine="709"/>
        <w:jc w:val="center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>«    »                        2021 թվական   N______ հրամանի</w:t>
      </w:r>
    </w:p>
    <w:p w:rsidR="00ED0FF2" w:rsidRPr="00C06CA7" w:rsidRDefault="00ED0FF2" w:rsidP="00ED0FF2">
      <w:pPr>
        <w:spacing w:after="0" w:line="240" w:lineRule="auto"/>
        <w:ind w:left="2127"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ED0FF2" w:rsidRPr="00C06CA7" w:rsidRDefault="00ED0FF2" w:rsidP="00ED0FF2">
      <w:pPr>
        <w:spacing w:after="0" w:line="240" w:lineRule="auto"/>
        <w:ind w:left="2127" w:firstLine="709"/>
        <w:jc w:val="center"/>
        <w:rPr>
          <w:rFonts w:ascii="GHEA Grapalat" w:hAnsi="GHEA Grapalat"/>
          <w:sz w:val="24"/>
          <w:szCs w:val="24"/>
          <w:lang w:val="hy-AM"/>
        </w:rPr>
      </w:pPr>
    </w:p>
    <w:p w:rsidR="00ED0FF2" w:rsidRPr="00C06CA7" w:rsidRDefault="00ED0FF2" w:rsidP="00ED0FF2">
      <w:pPr>
        <w:spacing w:after="0" w:line="240" w:lineRule="auto"/>
        <w:ind w:left="2127" w:firstLine="709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2C32FA" w:rsidRPr="00C06CA7" w:rsidRDefault="00383D23" w:rsidP="00490CF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ՊԱՅՄԱՆԱԳԻՐ</w:t>
      </w:r>
    </w:p>
    <w:p w:rsidR="00383D23" w:rsidRPr="00C06CA7" w:rsidRDefault="00ED0FF2" w:rsidP="00490CF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06CA7">
        <w:rPr>
          <w:rFonts w:ascii="GHEA Grapalat" w:hAnsi="GHEA Grapalat" w:cs="Sylfaen"/>
          <w:b/>
          <w:sz w:val="24"/>
          <w:szCs w:val="24"/>
          <w:lang w:val="pt-BR"/>
        </w:rPr>
        <w:t>«</w:t>
      </w:r>
      <w:r w:rsidRPr="00C06CA7">
        <w:rPr>
          <w:rFonts w:ascii="GHEA Grapalat" w:hAnsi="GHEA Grapalat" w:cs="Sylfaen"/>
          <w:b/>
          <w:sz w:val="24"/>
          <w:szCs w:val="24"/>
          <w:lang w:val="hy-AM"/>
        </w:rPr>
        <w:t>ԴԻԼԻՋԱՆ</w:t>
      </w:r>
      <w:r w:rsidRPr="00C06CA7">
        <w:rPr>
          <w:rFonts w:ascii="GHEA Grapalat" w:hAnsi="GHEA Grapalat" w:cs="Sylfaen"/>
          <w:b/>
          <w:sz w:val="24"/>
          <w:szCs w:val="24"/>
          <w:lang w:val="pt-BR"/>
        </w:rPr>
        <w:t>»</w:t>
      </w:r>
      <w:r w:rsidRPr="00C06CA7">
        <w:rPr>
          <w:rFonts w:ascii="GHEA Grapalat" w:hAnsi="GHEA Grapalat" w:cs="Sylfaen"/>
          <w:b/>
          <w:sz w:val="24"/>
          <w:szCs w:val="24"/>
          <w:lang w:val="hy-AM"/>
        </w:rPr>
        <w:t xml:space="preserve"> ԱԶԳԱՅԻՆ ՊԱՐԿ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Ի </w:t>
      </w:r>
      <w:r w:rsidR="00FC71D9"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ՀՈՂ</w:t>
      </w:r>
      <w:r w:rsidR="000E7AC8"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ԵՐԻ</w:t>
      </w:r>
      <w:r w:rsidR="00690866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93DDF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(ՀՈՂԱՄԱՍԻ) </w:t>
      </w:r>
      <w:r w:rsidR="00653EFD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ԿԱՌՈՒՑԱՊԱՏՄԱՆ ԻՐԱՎՈՒՆՔԻ</w:t>
      </w:r>
      <w:r w:rsidR="00FC71D9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ՏՐԱՄԱԴՐՄԱՆ ՄԱՍԻՆ</w:t>
      </w:r>
    </w:p>
    <w:p w:rsidR="00690866" w:rsidRPr="00C06CA7" w:rsidRDefault="00FC71D9" w:rsidP="00490CF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3D23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(</w:t>
      </w:r>
      <w:r w:rsidR="00690866"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ՕՐԻՆԱԿԵԼԻ</w:t>
      </w:r>
      <w:r w:rsidR="00383D23"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)</w:t>
      </w:r>
      <w:r w:rsidR="00690866"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>__________________</w:t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«___» «______________» 20   թ.</w:t>
      </w:r>
    </w:p>
    <w:p w:rsidR="009763C8" w:rsidRPr="00C06CA7" w:rsidRDefault="009763C8" w:rsidP="009763C8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(</w:t>
      </w:r>
      <w:r w:rsidRPr="00C06CA7">
        <w:rPr>
          <w:rFonts w:ascii="GHEA Grapalat" w:eastAsia="Times New Roman" w:hAnsi="GHEA Grapalat" w:cs="Sylfaen"/>
          <w:sz w:val="20"/>
          <w:szCs w:val="20"/>
          <w:lang w:val="hy-AM"/>
        </w:rPr>
        <w:t>կնքման</w:t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0"/>
          <w:szCs w:val="20"/>
          <w:lang w:val="hy-AM"/>
        </w:rPr>
        <w:t>վայրը</w:t>
      </w:r>
      <w:r w:rsidRPr="00C06CA7">
        <w:rPr>
          <w:rFonts w:ascii="GHEA Grapalat" w:eastAsia="Times New Roman" w:hAnsi="GHEA Grapalat" w:cs="Times New Roman"/>
          <w:sz w:val="20"/>
          <w:szCs w:val="20"/>
          <w:lang w:val="hy-AM"/>
        </w:rPr>
        <w:t>)</w:t>
      </w:r>
    </w:p>
    <w:p w:rsidR="009763C8" w:rsidRPr="00C06CA7" w:rsidRDefault="009763C8" w:rsidP="009763C8">
      <w:pPr>
        <w:spacing w:after="0" w:line="240" w:lineRule="auto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</w:p>
    <w:p w:rsidR="009763C8" w:rsidRPr="00C06CA7" w:rsidRDefault="009763C8" w:rsidP="009763C8">
      <w:pPr>
        <w:pStyle w:val="CommentText"/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Հանրապետությունը, ի դեմս _____________,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որը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անունից հանդես է գալիս___________՝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____________ տրված___________________________ լիազորագրի հիման վրա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(այսուհետ՝ 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Սեփականատեր)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    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_________________________________________________________________________,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C06CA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(</w:t>
      </w:r>
      <w:r w:rsidRPr="00C06CA7">
        <w:rPr>
          <w:rFonts w:ascii="GHEA Grapalat" w:hAnsi="GHEA Grapalat" w:cs="Sylfaen"/>
          <w:b/>
          <w:sz w:val="20"/>
          <w:szCs w:val="20"/>
          <w:lang w:val="hy-AM"/>
        </w:rPr>
        <w:t>ֆիզիկական</w:t>
      </w:r>
      <w:r w:rsidRPr="00C06CA7">
        <w:rPr>
          <w:rFonts w:ascii="GHEA Grapalat" w:hAnsi="GHEA Grapalat"/>
          <w:b/>
          <w:sz w:val="20"/>
          <w:szCs w:val="20"/>
          <w:lang w:val="hy-AM"/>
        </w:rPr>
        <w:t xml:space="preserve"> անձի </w:t>
      </w:r>
      <w:r w:rsidRPr="00C06CA7">
        <w:rPr>
          <w:rFonts w:ascii="GHEA Grapalat" w:eastAsia="Times New Roman" w:hAnsi="GHEA Grapalat" w:cs="Sylfaen"/>
          <w:b/>
          <w:sz w:val="20"/>
          <w:szCs w:val="20"/>
          <w:lang w:val="hy-AM"/>
        </w:rPr>
        <w:t>անունը,</w:t>
      </w:r>
      <w:r w:rsidRPr="00C06CA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0"/>
          <w:szCs w:val="20"/>
          <w:lang w:val="hy-AM"/>
        </w:rPr>
        <w:t>ազգանունը</w:t>
      </w:r>
      <w:r w:rsidRPr="00C06CA7">
        <w:rPr>
          <w:rFonts w:ascii="GHEA Grapalat" w:hAnsi="GHEA Grapalat" w:cs="Sylfaen"/>
          <w:b/>
          <w:sz w:val="20"/>
          <w:szCs w:val="20"/>
          <w:lang w:val="hy-AM"/>
        </w:rPr>
        <w:t xml:space="preserve"> կամ</w:t>
      </w:r>
      <w:r w:rsidRPr="00C06CA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06CA7">
        <w:rPr>
          <w:rFonts w:ascii="GHEA Grapalat" w:hAnsi="GHEA Grapalat" w:cs="Sylfaen"/>
          <w:b/>
          <w:sz w:val="20"/>
          <w:szCs w:val="20"/>
          <w:lang w:val="hy-AM"/>
        </w:rPr>
        <w:t>իրավաբանական</w:t>
      </w:r>
      <w:r w:rsidRPr="00C06CA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06CA7">
        <w:rPr>
          <w:rFonts w:ascii="GHEA Grapalat" w:hAnsi="GHEA Grapalat" w:cs="Sylfaen"/>
          <w:b/>
          <w:sz w:val="20"/>
          <w:szCs w:val="20"/>
          <w:lang w:val="hy-AM"/>
        </w:rPr>
        <w:t>անձի անվանումը</w:t>
      </w:r>
      <w:r w:rsidRPr="00C06CA7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)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դեմս _______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______________,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է _______________________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կանոնադրության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լիազորագրի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հիման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(այսուհետ՝ 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Կառուցապատման իրավունք ունեցող անձ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),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մյուս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, (այսուհետ միասին՝ Կողմեր)</w:t>
      </w:r>
      <w:r w:rsidRPr="00C06CA7">
        <w:rPr>
          <w:rFonts w:ascii="GHEA Grapalat" w:hAnsi="GHEA Grapalat"/>
          <w:sz w:val="24"/>
          <w:szCs w:val="24"/>
          <w:lang w:val="hy-AM"/>
        </w:rPr>
        <w:t>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06C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հողային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օրենսգրքի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պահանջներով</w:t>
      </w:r>
      <w:r w:rsidRPr="00C06CA7">
        <w:rPr>
          <w:rFonts w:ascii="GHEA Grapalat" w:hAnsi="GHEA Grapalat"/>
          <w:sz w:val="24"/>
          <w:szCs w:val="24"/>
          <w:lang w:val="af-ZA"/>
        </w:rPr>
        <w:t>,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«Բնության հատուկ պահպանվող տարածքների մասին» օրենքով,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2001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թվականի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ապրիլի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12-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C06CA7">
        <w:rPr>
          <w:rFonts w:ascii="GHEA Grapalat" w:hAnsi="GHEA Grapalat"/>
          <w:sz w:val="24"/>
          <w:szCs w:val="24"/>
          <w:lang w:val="hy-AM"/>
        </w:rPr>
        <w:t>Պետական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և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համայնքային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սեփականություն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հանդիսացող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հողամասերի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օտարման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06CA7">
        <w:rPr>
          <w:rFonts w:ascii="GHEA Grapalat" w:hAnsi="GHEA Grapalat"/>
          <w:sz w:val="24"/>
          <w:szCs w:val="24"/>
          <w:lang w:val="hy-AM"/>
        </w:rPr>
        <w:t>կառուցապատման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իրավունքի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և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օգտագործման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տրամադրման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կարգը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հաստատելու</w:t>
      </w:r>
      <w:r w:rsidRPr="00C06CA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/>
          <w:sz w:val="24"/>
          <w:szCs w:val="24"/>
          <w:lang w:val="hy-AM"/>
        </w:rPr>
        <w:t>մասին</w:t>
      </w:r>
      <w:r w:rsidRPr="00C06CA7">
        <w:rPr>
          <w:rFonts w:ascii="GHEA Grapalat" w:hAnsi="GHEA Grapalat"/>
          <w:sz w:val="24"/>
          <w:szCs w:val="24"/>
          <w:lang w:val="af-ZA"/>
        </w:rPr>
        <w:t>» N286</w:t>
      </w:r>
      <w:r w:rsidRPr="00C06CA7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որոշման պահանջներով, 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</w:r>
      <w:r w:rsidRPr="00C06CA7">
        <w:rPr>
          <w:rFonts w:ascii="GHEA Grapalat" w:hAnsi="GHEA Grapalat"/>
          <w:sz w:val="24"/>
          <w:szCs w:val="24"/>
          <w:lang w:val="hy-AM"/>
        </w:rPr>
        <w:softHyphen/>
        <w:t>_____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____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 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 «______________» «____» -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C06CA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_____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պահանջներով</w:t>
      </w:r>
      <w:r w:rsidRPr="00C06CA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/>
          <w:sz w:val="20"/>
          <w:szCs w:val="20"/>
          <w:lang w:val="hy-AM"/>
        </w:rPr>
        <w:t>(կանոնադրության կամ այլ իրավական ակտի համարը</w:t>
      </w:r>
      <w:r w:rsidRPr="00C06CA7">
        <w:rPr>
          <w:rFonts w:ascii="GHEA Grapalat" w:hAnsi="GHEA Grapalat"/>
          <w:sz w:val="24"/>
          <w:szCs w:val="24"/>
          <w:lang w:val="hy-AM"/>
        </w:rPr>
        <w:t>)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ընդունելով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Կառավարությանը ենթակա կադաստրի կոմիտեի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________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կազմակերպությանը </w:t>
      </w:r>
      <w:r w:rsidRPr="00C06CA7">
        <w:rPr>
          <w:rFonts w:ascii="GHEA Grapalat" w:hAnsi="GHEA Grapalat"/>
          <w:b/>
          <w:sz w:val="24"/>
          <w:szCs w:val="24"/>
          <w:lang w:val="hy-AM"/>
        </w:rPr>
        <w:t>(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ՊՈԱԿ)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_______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իրավունքով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ամրացված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հողատարածքների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_____ թվականին տրված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թիվ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_______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վկայականը,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մրցույթի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արդյունքների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N _______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արձանագրության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վրա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կնքեցին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պայմանագիրը </w:t>
      </w:r>
      <w:r w:rsidRPr="00C06CA7">
        <w:rPr>
          <w:rFonts w:ascii="GHEA Grapalat" w:hAnsi="GHEA Grapalat"/>
          <w:sz w:val="24"/>
          <w:szCs w:val="24"/>
          <w:lang w:val="hy-AM"/>
        </w:rPr>
        <w:t>(այսուհետ՝ Պայմանագիր)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հետևյալի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9763C8" w:rsidRPr="00C06CA7" w:rsidRDefault="009763C8" w:rsidP="009763C8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</w:rPr>
        <w:t>Պայմանագրի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</w:rPr>
        <w:t>առարկան</w:t>
      </w:r>
    </w:p>
    <w:p w:rsidR="009763C8" w:rsidRPr="00C06CA7" w:rsidRDefault="009763C8" w:rsidP="009763C8">
      <w:pPr>
        <w:spacing w:after="0" w:line="240" w:lineRule="auto"/>
        <w:ind w:left="360"/>
        <w:rPr>
          <w:rFonts w:ascii="GHEA Grapalat" w:eastAsia="Times New Roman" w:hAnsi="GHEA Grapalat" w:cs="Times New Roman"/>
          <w:sz w:val="24"/>
          <w:szCs w:val="24"/>
        </w:rPr>
      </w:pPr>
    </w:p>
    <w:p w:rsidR="009763C8" w:rsidRPr="00C06CA7" w:rsidRDefault="009763C8" w:rsidP="009763C8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06CA7">
        <w:rPr>
          <w:rFonts w:ascii="GHEA Grapalat" w:eastAsia="Times New Roman" w:hAnsi="GHEA Grapalat" w:cs="Times New Roman"/>
          <w:sz w:val="24"/>
          <w:szCs w:val="24"/>
        </w:rPr>
        <w:t>1.</w:t>
      </w:r>
      <w:proofErr w:type="gramStart"/>
      <w:r w:rsidRPr="00C06CA7">
        <w:rPr>
          <w:rFonts w:ascii="GHEA Grapalat" w:eastAsia="Times New Roman" w:hAnsi="GHEA Grapalat" w:cs="Times New Roman"/>
          <w:sz w:val="24"/>
          <w:szCs w:val="24"/>
        </w:rPr>
        <w:t>1.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</w:t>
      </w:r>
      <w:r w:rsidRPr="00C06CA7">
        <w:rPr>
          <w:rFonts w:ascii="GHEA Grapalat" w:eastAsia="Times New Roman" w:hAnsi="GHEA Grapalat" w:cs="Sylfaen"/>
          <w:sz w:val="24"/>
          <w:szCs w:val="24"/>
        </w:rPr>
        <w:t>այմանագրին</w:t>
      </w:r>
      <w:proofErr w:type="gramEnd"/>
      <w:r w:rsidRPr="00C06CA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C06CA7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Սեփականատերը </w:t>
      </w:r>
      <w:r w:rsidRPr="00C06CA7">
        <w:rPr>
          <w:rFonts w:ascii="GHEA Grapalat" w:eastAsia="Times New Roman" w:hAnsi="GHEA Grapalat" w:cs="Sylfaen"/>
          <w:sz w:val="24"/>
          <w:szCs w:val="24"/>
        </w:rPr>
        <w:t>պարտավորվում</w:t>
      </w:r>
      <w:r w:rsidRPr="00C06CA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Պայմանագրի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5.1</w:t>
      </w:r>
      <w:r w:rsidRPr="00C06CA7">
        <w:rPr>
          <w:rFonts w:ascii="GHEA Grapalat" w:eastAsia="Times New Roman" w:hAnsi="GHEA Grapalat" w:cs="Times New Roman"/>
          <w:sz w:val="24"/>
          <w:szCs w:val="24"/>
        </w:rPr>
        <w:t>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կետով սահմանված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դիմաց,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Կառուցապատման իրավունք ունեցող անձին տրամադրել _______________________ հասցեում  գտնվող _____________քմ հողամասի նկատմամբ կառուցապատման իրավունքը։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1.2.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է ________________________________________</w:t>
      </w:r>
    </w:p>
    <w:p w:rsidR="009763C8" w:rsidRPr="00C06CA7" w:rsidRDefault="009763C8" w:rsidP="009763C8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GHEA Grapalat" w:eastAsia="Times New Roman" w:hAnsi="GHEA Grapalat" w:cs="Sylfaen"/>
          <w:lang w:val="hy-AM" w:eastAsia="ru-RU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lastRenderedPageBreak/>
        <w:t xml:space="preserve">(Հողամասի տրամադրման նպատակը,  </w:t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</w: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softHyphen/>
        <w:t>պայմանները)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C06C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_______________________________________________________________________________________: </w:t>
      </w:r>
    </w:p>
    <w:p w:rsidR="00C424CD" w:rsidRPr="00C06CA7" w:rsidRDefault="00C424CD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C424CD" w:rsidRPr="00C06CA7" w:rsidRDefault="000459D8" w:rsidP="00C424C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Ներդրումների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>չափը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>կազմում է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 -------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>դրամ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: </w:t>
      </w:r>
      <w:r w:rsidR="00C424CD"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Ներդրումների իրականացման ժամանակահատված կսահմանվի մինչև 5 տարին՝ չհաշված անհաղթահարելի ուժի ազդեցությունը։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>Կառուցապատման աշխատանքները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>կկատարվեն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 xml:space="preserve"> ------- թվականների </w:t>
      </w:r>
      <w:r w:rsidR="00553CC1" w:rsidRPr="00C06CA7">
        <w:rPr>
          <w:rFonts w:ascii="GHEA Grapalat" w:hAnsi="GHEA Grapalat" w:cs="Sylfaen"/>
          <w:sz w:val="24"/>
          <w:szCs w:val="24"/>
          <w:lang w:val="hy-AM"/>
        </w:rPr>
        <w:t xml:space="preserve">ընթացքում, ըստ ներկայացված ներդրումների ցանկի (կցվում է) և ստորև </w:t>
      </w:r>
      <w:r w:rsidR="00553CC1" w:rsidRPr="00C06CA7">
        <w:rPr>
          <w:rFonts w:ascii="GHEA Grapalat" w:hAnsi="GHEA Grapalat"/>
          <w:sz w:val="24"/>
          <w:szCs w:val="24"/>
          <w:lang w:val="hy-AM"/>
        </w:rPr>
        <w:t>նշված ժամանակացույցի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(ըստ տարիների)</w:t>
      </w:r>
      <w:r w:rsidR="00C424CD" w:rsidRPr="00C06CA7">
        <w:rPr>
          <w:rFonts w:ascii="GHEA Grapalat" w:hAnsi="GHEA Grapalat"/>
          <w:sz w:val="24"/>
          <w:szCs w:val="24"/>
          <w:lang w:val="hy-AM"/>
        </w:rPr>
        <w:t xml:space="preserve">։ </w:t>
      </w:r>
      <w:r w:rsidR="00C424CD"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Ներդրումների ծավալի առնվազն 80 տոկոսը կիրականացվի ըստ ժամանակացույցի։</w:t>
      </w:r>
    </w:p>
    <w:p w:rsidR="00553CC1" w:rsidRPr="00C06CA7" w:rsidRDefault="00553CC1" w:rsidP="00553CC1">
      <w:pPr>
        <w:spacing w:after="0"/>
        <w:ind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E924F6" w:rsidRDefault="00E924F6" w:rsidP="00E924F6">
      <w:pPr>
        <w:spacing w:after="0"/>
        <w:ind w:firstLine="284"/>
        <w:jc w:val="right"/>
        <w:rPr>
          <w:rFonts w:ascii="GHEA Grapalat" w:hAnsi="GHEA Grapalat" w:cs="Sylfaen"/>
          <w:sz w:val="16"/>
          <w:szCs w:val="16"/>
          <w:lang w:val="hy-AM"/>
        </w:rPr>
      </w:pPr>
      <w:bookmarkStart w:id="0" w:name="_GoBack"/>
      <w:bookmarkEnd w:id="0"/>
      <w:r>
        <w:rPr>
          <w:rFonts w:ascii="GHEA Grapalat" w:hAnsi="GHEA Grapalat" w:cs="Sylfaen"/>
          <w:sz w:val="16"/>
          <w:szCs w:val="16"/>
          <w:lang w:val="hy-AM"/>
        </w:rPr>
        <w:t>Ժամանակացույց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2410"/>
        <w:gridCol w:w="1368"/>
        <w:gridCol w:w="2111"/>
      </w:tblGrid>
      <w:tr w:rsidR="00E924F6" w:rsidTr="00E924F6"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Ներդրման անվանում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Ներդրման գումար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Ժամկետը</w:t>
            </w:r>
          </w:p>
        </w:tc>
      </w:tr>
      <w:tr w:rsidR="00E924F6" w:rsidTr="00E924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F6" w:rsidRDefault="00E924F6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4F6" w:rsidRDefault="00E924F6">
            <w:pPr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Սկիզբ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Վերջնաժամկետ</w:t>
            </w:r>
          </w:p>
        </w:tc>
      </w:tr>
      <w:tr w:rsidR="00E924F6" w:rsidTr="00E924F6">
        <w:trPr>
          <w:trHeight w:val="51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 w:rsidP="00E924F6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spacing w:line="276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</w:tr>
      <w:tr w:rsidR="00E924F6" w:rsidTr="00E924F6">
        <w:trPr>
          <w:trHeight w:val="58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 w:rsidP="00E924F6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spacing w:line="276" w:lineRule="auto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</w:tr>
      <w:tr w:rsidR="00E924F6" w:rsidTr="00E924F6">
        <w:trPr>
          <w:trHeight w:val="259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 w:rsidP="00E924F6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spacing w:line="276" w:lineRule="auto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</w:tr>
      <w:tr w:rsidR="00E924F6" w:rsidTr="00E924F6">
        <w:trPr>
          <w:trHeight w:val="755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 w:rsidP="00E924F6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spacing w:line="276" w:lineRule="auto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</w:tr>
      <w:tr w:rsidR="00E924F6" w:rsidTr="00E924F6">
        <w:trPr>
          <w:trHeight w:val="84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 w:rsidP="00E924F6">
            <w:pPr>
              <w:pStyle w:val="ListParagraph"/>
              <w:numPr>
                <w:ilvl w:val="0"/>
                <w:numId w:val="10"/>
              </w:num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spacing w:line="276" w:lineRule="auto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0"/>
                <w:szCs w:val="24"/>
                <w:lang w:val="hy-AM"/>
              </w:rPr>
            </w:pPr>
          </w:p>
        </w:tc>
      </w:tr>
      <w:tr w:rsidR="00E924F6" w:rsidTr="00E924F6">
        <w:trPr>
          <w:trHeight w:val="252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F6" w:rsidRDefault="00E924F6">
            <w:pPr>
              <w:ind w:left="360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Ընդամենը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rPr>
                <w:rFonts w:ascii="GHEA Grapalat" w:hAnsi="GHEA Grapalat" w:cs="Sylfaen"/>
                <w:b/>
                <w:sz w:val="20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F6" w:rsidRDefault="00E924F6">
            <w:pPr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:rsidR="000459D8" w:rsidRPr="00C06CA7" w:rsidRDefault="000459D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</w:p>
    <w:p w:rsidR="009763C8" w:rsidRPr="00C06CA7" w:rsidRDefault="000459D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ab/>
      </w:r>
      <w:r w:rsidR="009763C8"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Հողամասի օգտագործման նկատմամբ սահմանափակումներն են՝ __</w:t>
      </w:r>
      <w:r w:rsidR="009763C8"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_________________________________________________________________</w:t>
      </w:r>
      <w:r w:rsidR="009763C8"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  <w:t>______: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9763C8" w:rsidRPr="00C06CA7" w:rsidRDefault="009763C8" w:rsidP="009763C8">
      <w:pPr>
        <w:pStyle w:val="CommentText"/>
        <w:spacing w:after="0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>Այլ սահմանափակումներ ամրագրված են նաև Պայմանագրի 4.4.2.-րդ, 4.4.3.-րդ,  4.4.4. -րդ, 4.4.6.-րդ  և 4.4.7. -րդ  ենթակետերով սահմանված պահանջներում։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_________________________________________________________________________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1.3.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նկարագիրը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_____________________________________________</w:t>
      </w:r>
    </w:p>
    <w:p w:rsidR="009763C8" w:rsidRPr="00C06CA7" w:rsidRDefault="009763C8" w:rsidP="009763C8">
      <w:pPr>
        <w:tabs>
          <w:tab w:val="left" w:pos="1134"/>
        </w:tabs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ab/>
        <w:t>(</w:t>
      </w:r>
      <w:r w:rsidRPr="00C06CA7">
        <w:rPr>
          <w:rFonts w:ascii="GHEA Grapalat" w:eastAsia="Times New Roman" w:hAnsi="GHEA Grapalat" w:cs="Sylfaen"/>
          <w:sz w:val="18"/>
          <w:szCs w:val="18"/>
          <w:lang w:val="hy-AM"/>
        </w:rPr>
        <w:t>գտնվելու</w:t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18"/>
          <w:szCs w:val="18"/>
          <w:lang w:val="hy-AM"/>
        </w:rPr>
        <w:t>վայրը</w:t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>,</w:t>
      </w:r>
      <w:r w:rsidRPr="00C06CA7">
        <w:rPr>
          <w:rFonts w:ascii="GHEA Grapalat" w:eastAsia="Times New Roman" w:hAnsi="GHEA Grapalat" w:cs="Sylfaen"/>
          <w:sz w:val="18"/>
          <w:szCs w:val="18"/>
          <w:lang w:val="hy-AM"/>
        </w:rPr>
        <w:t>հողատեսքը</w:t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18"/>
          <w:szCs w:val="18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18"/>
          <w:szCs w:val="18"/>
          <w:lang w:val="hy-AM"/>
        </w:rPr>
        <w:t>այլն</w:t>
      </w:r>
      <w:r w:rsidRPr="00C06CA7">
        <w:rPr>
          <w:rFonts w:ascii="GHEA Grapalat" w:eastAsia="Times New Roman" w:hAnsi="GHEA Grapalat" w:cs="Times New Roman"/>
          <w:sz w:val="18"/>
          <w:szCs w:val="18"/>
          <w:lang w:val="hy-AM"/>
        </w:rPr>
        <w:t>)</w:t>
      </w:r>
    </w:p>
    <w:p w:rsidR="009763C8" w:rsidRPr="00C06CA7" w:rsidRDefault="009763C8" w:rsidP="009763C8">
      <w:pPr>
        <w:tabs>
          <w:tab w:val="left" w:pos="1134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tabs>
          <w:tab w:val="left" w:pos="1134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_________________________________________________________________________: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1.4.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սեփականատերը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Հանրապետությունն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ինչը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փաստաթղթերով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Հանրապետության հողային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օրենսգրքով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«________________»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ՊՈԱԿ</w:t>
      </w:r>
      <w:r w:rsidRPr="00C06CA7">
        <w:rPr>
          <w:rFonts w:ascii="GHEA Grapalat" w:hAnsi="GHEA Grapalat"/>
          <w:sz w:val="24"/>
          <w:szCs w:val="24"/>
          <w:lang w:val="hy-AM"/>
        </w:rPr>
        <w:t>-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կանոնադրությամբ։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1.5. Պայմանագրի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1.1.-րդ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վաճառված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գրավ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ենթավարձակալության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կերպ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ծանրաբեռնված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վեճի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առարկա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արգելանքի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տակ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գտնվում</w:t>
      </w:r>
      <w:r w:rsidRPr="00C06CA7">
        <w:rPr>
          <w:rFonts w:ascii="GHEA Grapalat" w:hAnsi="GHEA Grapalat" w:cs="Sylfaen"/>
          <w:sz w:val="24"/>
          <w:szCs w:val="24"/>
          <w:lang w:val="hy-AM"/>
        </w:rPr>
        <w:t>՝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Կառավարությանը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ենթակա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կադաստրի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կոմիտեի________ ստորաբաժանման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_________տրված _____________</w:t>
      </w:r>
      <w:r w:rsidRPr="00C06CA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տեղեկանքի</w:t>
      </w:r>
      <w:r w:rsidRPr="00C06CA7">
        <w:rPr>
          <w:rFonts w:ascii="GHEA Grapalat" w:hAnsi="GHEA Grapalat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hAnsi="GHEA Grapalat"/>
          <w:sz w:val="20"/>
          <w:szCs w:val="20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lastRenderedPageBreak/>
        <w:t>Հողամասի անժամկետ և անհատույց օգտագործման իրավունքով ամրացված է ՊՈԱԿ-ին։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1.6.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Քարտեզ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էսքիզը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տեղազննման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ակտը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կցվում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 հավելվածի տեսքով։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1.7.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այմանագրին կցված հավելվածները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հանդիսանում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դրա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անբաժանելի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tabs>
          <w:tab w:val="left" w:pos="284"/>
          <w:tab w:val="left" w:pos="709"/>
        </w:tabs>
        <w:spacing w:after="0" w:line="240" w:lineRule="auto"/>
        <w:jc w:val="both"/>
        <w:rPr>
          <w:rFonts w:ascii="GHEA Grapalat" w:eastAsia="Times New Roman" w:hAnsi="GHEA Grapalat" w:cs="Tahoma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1.8.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գործողության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արդյունքում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Կառուցապատման իրավունք ունեցող անձի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ստացած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եկամուտները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9763C8" w:rsidRPr="00C06CA7" w:rsidRDefault="009763C8" w:rsidP="009763C8">
      <w:pPr>
        <w:tabs>
          <w:tab w:val="left" w:pos="284"/>
          <w:tab w:val="left" w:pos="709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C06CA7">
        <w:rPr>
          <w:rFonts w:ascii="GHEA Grapalat" w:eastAsia="Times New Roman" w:hAnsi="GHEA Grapalat" w:cs="Tahoma"/>
          <w:sz w:val="24"/>
          <w:szCs w:val="24"/>
          <w:lang w:val="hy-AM"/>
        </w:rPr>
        <w:tab/>
        <w:t>1.9.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Կառուցապատման իրավունք ունեցող անձը</w:t>
      </w:r>
      <w:r w:rsidRPr="00C06CA7">
        <w:rPr>
          <w:rFonts w:ascii="GHEA Grapalat" w:hAnsi="GHEA Grapalat"/>
          <w:sz w:val="24"/>
          <w:szCs w:val="24"/>
          <w:lang w:val="hy-AM" w:eastAsia="ru-RU"/>
        </w:rPr>
        <w:t xml:space="preserve"> պարտավորվում է պահպանել Պայմանագրի, ինչպես նաև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hAnsi="GHEA Grapalat"/>
          <w:sz w:val="24"/>
          <w:szCs w:val="24"/>
          <w:lang w:val="hy-AM" w:eastAsia="ru-RU"/>
        </w:rPr>
        <w:t xml:space="preserve"> քաղաքացիական,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hAnsi="GHEA Grapalat"/>
          <w:sz w:val="24"/>
          <w:szCs w:val="24"/>
          <w:lang w:val="hy-AM" w:eastAsia="ru-RU"/>
        </w:rPr>
        <w:t xml:space="preserve"> հողային և  Ջրային օրենսգրքերի, «Կենդանական աշխարհի մասին», «Բուսական աշխարհի մասին», «Թափոնների մասին», «Մթնոլորտային օդի պահպանության մասին», «Շրջակա միջավայրի վրա ազդեցության գնահատման և փորձաքննության մասին», «Բնության հատուկ պահպանվող տարածքների մասին» օրենքների և դրանցից բխող ենթաօրենսդրական նորմատիվ իրավական ակտերի պահանջները և սահմանափակումները։</w:t>
      </w: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:rsidR="009763C8" w:rsidRPr="00C06CA7" w:rsidRDefault="009763C8" w:rsidP="009763C8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rFonts w:ascii="GHEA Grapalat" w:eastAsia="Times New Roman" w:hAnsi="GHEA Grapalat" w:cs="Calibri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ժամկետը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:rsidR="009763C8" w:rsidRPr="00C06CA7" w:rsidRDefault="009763C8" w:rsidP="009763C8">
      <w:pPr>
        <w:pStyle w:val="ListParagraph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pStyle w:val="ListParagraph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 իրավունքը տրամադրվում է ______ տարի ժամկետով։</w:t>
      </w:r>
    </w:p>
    <w:p w:rsidR="009763C8" w:rsidRPr="00C06CA7" w:rsidRDefault="009763C8" w:rsidP="009763C8">
      <w:pPr>
        <w:pStyle w:val="ListParagraph"/>
        <w:spacing w:after="0" w:line="240" w:lineRule="auto"/>
        <w:ind w:left="11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3.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Հատուկ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պայմանները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3.1.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հանգեցնում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փոխանցման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3.2.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իրավունքի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ավարտից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բաժանելի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բարելավումների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հաշվի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առնելով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բնականոն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վատթարացումը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հանձնման-ընդունման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ակտով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հանձնել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Սեփականատիրոջը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3.3.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ավարտից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անբաժանելի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բարելավումները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հատուցվում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>3.4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Կառուցապատման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հատկացված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նկատմամբ Պայմանագրով և 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նորմեր, կանոններ և սահմանափակումներ, ինչպես նաև Հողամասի նշանակության վերաբերյալ պահանջներ,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ունեցող անձը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պահպանել։</w:t>
      </w:r>
    </w:p>
    <w:p w:rsidR="009763C8" w:rsidRPr="00C06CA7" w:rsidRDefault="009763C8" w:rsidP="009763C8">
      <w:pPr>
        <w:spacing w:after="0" w:line="240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4.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Կողմերի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իրավունքները</w:t>
      </w:r>
      <w:r w:rsidRPr="00C06CA7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պարտականությունները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ind w:firstLine="369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4.1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Սեփականատերն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ab/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ab/>
        <w:t>ունի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:rsidR="009763C8" w:rsidRPr="00C06CA7" w:rsidRDefault="009763C8" w:rsidP="009763C8">
      <w:pPr>
        <w:spacing w:after="0" w:line="240" w:lineRule="auto"/>
        <w:ind w:firstLine="36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4.1.1.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պահանջել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յմանագրով սահմանված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նպատակներով, պահանջել օգտագործելու Պայմանագրի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պայմաններին և Հողամասի նշանակությանը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համապատասխան, պահանջել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պահպանելու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Հողամասի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օրենսդրությամբ և Պայմանագրով նախատեսված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սահմանափակումները.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4.1.2. սահմանել Հողամասում կառուցապատման աշխատանքներ  իրականացնելու համար մինչև 5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տարի ժամկետ.</w:t>
      </w:r>
    </w:p>
    <w:p w:rsidR="009763C8" w:rsidRPr="00C06CA7" w:rsidRDefault="009763C8" w:rsidP="009763C8">
      <w:pPr>
        <w:spacing w:after="0" w:line="240" w:lineRule="auto"/>
        <w:ind w:firstLine="369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>4.1.3.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խախտման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նրանից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պահանջելու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վաղաժամկետ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տույժ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Պայմանագրի 6.2.-րդ կետով սահմանված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չափով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4.1.4. 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յմանագրով սահմանված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նպատակների, Պայմանագրի պայմանների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նշանակության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վերաբերյալ պահանջների խախտմամբ պահանջել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լուծելու Պայմանագիրը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 պահանջել հատուցելու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վնասները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4.1.5. ցանկացած ժամանակ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պայմանագրային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հսկողություն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իրականացնելու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նպատակով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 իրավունք ունեցող 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միասին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մուտք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չխոչընդոտելով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վերջիններիս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բնականոն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4.1.6.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օգտվել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Պայմանագրով և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օրենսդրությամբ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իրավունքներից</w:t>
      </w:r>
      <w:r w:rsidRPr="00C06CA7">
        <w:rPr>
          <w:rFonts w:ascii="GHEA Grapalat" w:eastAsia="Times New Roman" w:hAnsi="GHEA Grapalat" w:cs="Cambria Math"/>
          <w:sz w:val="24"/>
          <w:szCs w:val="24"/>
          <w:lang w:val="hy-AM"/>
        </w:rPr>
        <w:t>։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4.2.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Սեփականատերը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պարտավոր է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4.2.1. Պայմանագրով նախատեսված կառուցապատման իրավունքի պետական գրանցման պահից, 10-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օրյա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ժամկետում,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հանձնման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ընդունման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ակտով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4.2.2.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համաձայնեցված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մասնակցել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նպատակով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արդյունավետ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վիճակում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պահպանելու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պայմանների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ստեղծմանը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4.2.3.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նախազգուշացնել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երրորդ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բոլոր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գրավի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սերվիտուտ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4.3.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անձն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ունի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/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4.3.1.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Սեփականատիրոջից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պահանջելու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4.2.1.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 կարգով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4.3.2. Ս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եփականատիրոջից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պահանջելու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վերաբերող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համապատասխան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փաստաթղթերը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4.3.3.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տնօրինելու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փոխանցելու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ազատորեն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օտարելու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գրավ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դնելու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գործարքներ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4.4.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պարտավոր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br/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4.4.1. վճարել Պայմանագրի 5.-րդ բաժնի 5.1.-րդ կետով սահմանված վճարը, նույն բաժնով սահմանված ժամկետներում և կարգով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ind w:firstLine="36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>4.4.2.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յմանագրով սահմանված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նպատակներին, Պայմանագրի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պայմաններին և Հողամասի նշանակության վերաբերյալ պահանջներին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համապատասխան.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4.4.3. Հողամասում  կառուցապատման աշխատանքներ իրականացնել մինչև 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5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տարի ժամկետում.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4.4.4.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Պայմանագրով և Հայաստանի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նախատեսված պահանջների,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նորմերի, կանոնների,  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սահմանափակումների, ինչպես նաև Հողամասի նշանակության վերաբերյալ </w:t>
      </w:r>
      <w:r w:rsidRPr="00C06CA7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պահանջների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պահպանմամբ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շենքեր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շինություններ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վերակառուցել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քանդել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 Պայմանագրով նախատեսված ժամկետի ընթացքում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տիրապետել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 այդ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գույքը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4.4.5.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ինչպես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ավարտվելու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այնպես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վաղաժամկետ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լուծելու 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դադարելու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ուշ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քան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15 օր առաջ Ս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եփականատիրոջը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գրավոր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տեղեկացնել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նախատեսվող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բարեկարգ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վիճակում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հաշվի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առնելով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բնականոն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վատթարացումը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հանձման-ընդունման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ակտով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հանձնել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Սեփականատիրոջը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4.4.6.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Կանաչապատում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իրականացնելիս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բուսատեսակների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համաձայնեցնել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Ս</w:t>
      </w:r>
      <w:r w:rsidRPr="00C06CA7">
        <w:rPr>
          <w:rFonts w:ascii="GHEA Grapalat" w:hAnsi="GHEA Grapalat" w:cs="Sylfaen"/>
          <w:sz w:val="24"/>
          <w:szCs w:val="24"/>
          <w:lang w:val="hy-AM"/>
        </w:rPr>
        <w:t>եփականատիրոջ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հետ՝ տարածք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օտարածին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տեսակների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ներմուծումը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։ </w:t>
      </w:r>
    </w:p>
    <w:p w:rsidR="009763C8" w:rsidRPr="00C06CA7" w:rsidRDefault="009763C8" w:rsidP="009763C8">
      <w:pPr>
        <w:spacing w:after="0" w:line="240" w:lineRule="auto"/>
        <w:ind w:firstLine="323"/>
        <w:jc w:val="both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>Բ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ազմամյա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տնկիների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աճեցման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բույ</w:t>
      </w:r>
      <w:r w:rsidRPr="00C06CA7">
        <w:rPr>
          <w:rFonts w:ascii="GHEA Grapalat" w:hAnsi="GHEA Grapalat"/>
          <w:sz w:val="24"/>
          <w:szCs w:val="24"/>
          <w:lang w:val="hy-AM"/>
        </w:rPr>
        <w:t>u</w:t>
      </w:r>
      <w:r w:rsidRPr="00C06CA7">
        <w:rPr>
          <w:rFonts w:ascii="GHEA Grapalat" w:hAnsi="GHEA Grapalat" w:cs="Sylfaen"/>
          <w:sz w:val="24"/>
          <w:szCs w:val="24"/>
          <w:lang w:val="hy-AM"/>
        </w:rPr>
        <w:t>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նոր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տե</w:t>
      </w:r>
      <w:r w:rsidRPr="00C06CA7">
        <w:rPr>
          <w:rFonts w:ascii="GHEA Grapalat" w:hAnsi="GHEA Grapalat"/>
          <w:sz w:val="24"/>
          <w:szCs w:val="24"/>
          <w:lang w:val="hy-AM"/>
        </w:rPr>
        <w:t>u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ակների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ներմուծման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կլիմայավարժեցման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վնա</w:t>
      </w:r>
      <w:r w:rsidRPr="00C06CA7">
        <w:rPr>
          <w:rFonts w:ascii="GHEA Grapalat" w:hAnsi="GHEA Grapalat"/>
          <w:sz w:val="24"/>
          <w:szCs w:val="24"/>
          <w:lang w:val="hy-AM"/>
        </w:rPr>
        <w:t>u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ատուների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դեմ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պայքարի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ու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հողերի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պարարտացման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բացառել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բույսերի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պարարտանյութերի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o</w:t>
      </w:r>
      <w:r w:rsidRPr="00C06CA7">
        <w:rPr>
          <w:rFonts w:ascii="GHEA Grapalat" w:hAnsi="GHEA Grapalat" w:cs="Sylfaen"/>
          <w:sz w:val="24"/>
          <w:szCs w:val="24"/>
          <w:lang w:val="hy-AM"/>
        </w:rPr>
        <w:t>գտագործումը.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C06CA7">
        <w:rPr>
          <w:rFonts w:ascii="GHEA Grapalat" w:hAnsi="GHEA Grapalat"/>
          <w:sz w:val="24"/>
          <w:szCs w:val="24"/>
          <w:lang w:val="hy-AM"/>
        </w:rPr>
        <w:t xml:space="preserve">    4.4.7. </w:t>
      </w:r>
      <w:r w:rsidRPr="00C06CA7">
        <w:rPr>
          <w:rFonts w:ascii="GHEA Grapalat" w:hAnsi="GHEA Grapalat"/>
          <w:sz w:val="24"/>
          <w:szCs w:val="24"/>
          <w:lang w:val="hy-AM" w:eastAsia="ru-RU"/>
        </w:rPr>
        <w:t>պահպանել Հայաստանի Հանրապետության քաղաքացիական, Հայաստանի Հանրապետության հողային և  Ջրային օրենսգրքերի, «Կենդանական աշխարհի մասին», «Բուսական աշխարհի մասին», «Թափոնների մասին», «Մթնոլորտային օդի պահպանության մասին», «Շրջակա միջավայրի վրա ազդեցության գնահատման և փորձաքննության մասին», «Բնության հատուկ պահպանվող տարածքների մասին» օրենքների և դրանցից բխող  ենթաօրենդրական նորմատիվ իրավական ակտերի պահանջները և սահմանափակումները, մասնավորապես՝  (սակայն չսահմանափակվելով) նաև հետևյալ պահանջներով.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նախքան գործունեությունը սկսելն ապահովել ստորև նշված պարտադիր կատարման ենթակա, սույն պայմանագրի իմաստով, էական համարվող պայմանները</w:t>
      </w: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>՝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>ա.  ըստ անհրաժեշտության, սահմանված կարգով ստանալ ջրօգտագործման թույլտվություն,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 xml:space="preserve">բ. 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տարածքն ապահովել խմելու և կենցաղային ջրով.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 xml:space="preserve">գ.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տեղադրել կեղտաջրերի լոկալ մաքրման կայաններ (այդ թվում՝ սեպտիկ հորեր).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 xml:space="preserve">դ.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ապահովել սանհանգույցների առկայություն.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 xml:space="preserve">ե.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ապահովել տարածքի սանիտարահիգենիկ վիճակ՝ կնքելով պայմանագիր աղբահանություն իրականացնող կազմակերպությունների հետ կամ տարածքի մաքրությունն ու աղբահանությունն իրականացնել սեփական միջոցներով։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>զ.</w:t>
      </w: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ab/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ստանալ </w:t>
      </w:r>
      <w:r w:rsidRPr="00C06CA7">
        <w:rPr>
          <w:rFonts w:ascii="GHEA Grapalat" w:hAnsi="GHEA Grapalat"/>
          <w:sz w:val="24"/>
          <w:szCs w:val="24"/>
          <w:lang w:val="hy-AM" w:eastAsia="ru-RU"/>
        </w:rPr>
        <w:t>«Շրջակա միջավայրի վրա ազդեցության գնահատման և փորձաքննության մասին»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օրենքով սահմանված կարգով փորձաքննական դրական եզրակացություն.</w:t>
      </w:r>
    </w:p>
    <w:p w:rsidR="009763C8" w:rsidRPr="00C06CA7" w:rsidRDefault="009763C8" w:rsidP="009763C8">
      <w:pPr>
        <w:spacing w:after="0" w:line="240" w:lineRule="auto"/>
        <w:ind w:left="709" w:hanging="385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MS Mincho" w:hAnsi="GHEA Grapalat" w:cs="MS Mincho"/>
          <w:sz w:val="24"/>
          <w:szCs w:val="24"/>
          <w:lang w:val="hy-AM"/>
        </w:rPr>
        <w:t xml:space="preserve">է.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ստանալ «Քաղաքաշինության մասին» օրենքով սահմանված կարգով 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թույլտվություն.</w:t>
      </w:r>
    </w:p>
    <w:p w:rsidR="000459D8" w:rsidRPr="00C06CA7" w:rsidRDefault="009763C8" w:rsidP="009763C8">
      <w:pPr>
        <w:spacing w:after="0" w:line="240" w:lineRule="auto"/>
        <w:ind w:left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Կառուցապատողը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իր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միջոցներով ողջամիտ ժամկետում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ապամոնտաժել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առանց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համապատասխան շինարարական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թույլտվության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իրականացրած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կառույցները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ապամոնտաժման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արժեքի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վճարել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տուգանք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Սեփականատիրոջը</w:t>
      </w: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4.4.8. Պայմանագրի 1.2.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կետով, ինչպես նաև 4.4.3.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4.4.7.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ենթակետերով սահմանված պայմանների խախտումը համարվում է Պայմանագրի էական պայմանների խախտում.</w:t>
      </w: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4.4.9. </w:t>
      </w:r>
      <w:r w:rsidRPr="00C06CA7">
        <w:rPr>
          <w:rFonts w:ascii="GHEA Grapalat" w:hAnsi="GHEA Grapalat"/>
          <w:sz w:val="24"/>
          <w:szCs w:val="24"/>
          <w:lang w:val="hy-AM"/>
        </w:rPr>
        <w:t>Պ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այմանագիրը կնքման և նոտարական վավերացման օրվանից 30-օրյա ժամկետում ներկայացնել Կառավարության ենթակա կադաստրի կոմիտեի համապատասխան տարածքային ստորաբաժանում` իրավունքների պետական գրանցման համար, և իր ֆինանսական միջոցների հաշվին կատարել Պայմանագրից ծագող իրավունքների պետական  գրանցման համար Հայաստանի Հանրապետության  օրենսդրությամբ նախատեսված բոլոր ծախսերը, այդ թվում` վճարել պետական տուրքը և նոտարական ծառայության վճարը.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4.4.10.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պետական գրանցման վկայականը ստանալուց հետո 5 օրյա ժամկետում  պատճենը ներակայացնել Սեփականատիրոջը: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5. Պ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այմանագրով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կատարվող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վճարները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և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հաշվարկները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5.1.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 նկատմամբ 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վճարը (այսուհետ՝ Վճար) կազմում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________ՀՀ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դրամ՝ (ներառյալ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ԱԱՀ)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չափը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պակաս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լինել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հարկի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դրույքաչափից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և օրենքով սահմանված այլ հարկերի և պարտադիր վճարների հանրագումարից:</w:t>
      </w:r>
    </w:p>
    <w:p w:rsidR="009763C8" w:rsidRPr="00C06CA7" w:rsidRDefault="009763C8" w:rsidP="009763C8">
      <w:pPr>
        <w:spacing w:after="0" w:line="240" w:lineRule="auto"/>
        <w:ind w:firstLine="28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5.2. Սեփականատիրոջ պահանջով Վճարի չափը ենթակա է ավելացման՝ </w:t>
      </w:r>
    </w:p>
    <w:p w:rsidR="009763C8" w:rsidRPr="00C06CA7" w:rsidRDefault="009763C8" w:rsidP="009763C8">
      <w:pPr>
        <w:tabs>
          <w:tab w:val="left" w:pos="1560"/>
        </w:tabs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5.2.1. Հողամասի կադաստրային արժեքի բարձրացման դեպքում՝ մեկ ամիս առաջ գրավոր տեղեկացնելով Կառուցապատման իրավունք ունեցող անձին, որի դեպքում Կողմերի միջև 7-օրյա ժամկետում կնքվում է համապատասխան համաձայնագիր.</w:t>
      </w:r>
    </w:p>
    <w:p w:rsidR="009763C8" w:rsidRPr="00C06CA7" w:rsidRDefault="009763C8" w:rsidP="009763C8">
      <w:pPr>
        <w:tabs>
          <w:tab w:val="left" w:pos="1560"/>
        </w:tabs>
        <w:spacing w:after="0" w:line="240" w:lineRule="auto"/>
        <w:ind w:firstLine="32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5.2.2. Սեփականատիրոջ կողմից համապատասխան պահանջ ներկայացվելու դեպքում՝ բայց ոչ ավել, քան տվյալ կամ վերջին տարում ՊՈԱԿ-ի կողմից կնքված պայմանագրերի նվազագույն վճարների միջինացված ցուցանիշը, որի դեպքում Կողմերի միջև 7-օրյա ժամկետում կնքվում է համապատասխան համաձայնագիր։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5.3.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ճարումները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Սեփականատիրոջ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գանձապետական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հաշվարկային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հաշվին փոխանցելու միջոցով։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5.4.  Վ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ճարումներ Կառուցապատման իրավունք ունեցող անձի կողմից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կատարվում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համաձայն աղյուսակի.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3870"/>
        <w:gridCol w:w="4640"/>
      </w:tblGrid>
      <w:tr w:rsidR="00C424CD" w:rsidRPr="00E924F6" w:rsidTr="00976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Ամիսը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Գումարը ` ՀՀ դրամ (ըստ տոկոսների)</w:t>
            </w:r>
          </w:p>
        </w:tc>
      </w:tr>
      <w:tr w:rsidR="00C424CD" w:rsidRPr="00C06CA7" w:rsidTr="00976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Հունվար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10%</w:t>
            </w:r>
          </w:p>
        </w:tc>
      </w:tr>
      <w:tr w:rsidR="00C424CD" w:rsidRPr="00C06CA7" w:rsidTr="00976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Փետրվար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8% ....</w:t>
            </w:r>
          </w:p>
        </w:tc>
      </w:tr>
      <w:tr w:rsidR="00C424CD" w:rsidRPr="00C06CA7" w:rsidTr="009763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C8" w:rsidRPr="00C06CA7" w:rsidRDefault="009763C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…</w:t>
            </w:r>
          </w:p>
        </w:tc>
      </w:tr>
    </w:tbl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06CA7">
        <w:rPr>
          <w:rFonts w:ascii="GHEA Grapalat" w:hAnsi="GHEA Grapalat"/>
          <w:lang w:val="hy-AM"/>
        </w:rPr>
        <w:t xml:space="preserve">   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C06CA7">
        <w:rPr>
          <w:rFonts w:ascii="GHEA Grapalat" w:hAnsi="GHEA Grapalat"/>
          <w:lang w:val="hy-AM"/>
        </w:rPr>
        <w:t xml:space="preserve">    </w:t>
      </w:r>
      <w:r w:rsidRPr="00C06CA7">
        <w:rPr>
          <w:rFonts w:ascii="GHEA Grapalat" w:hAnsi="GHEA Grapalat"/>
          <w:sz w:val="24"/>
          <w:lang w:val="hy-AM"/>
        </w:rPr>
        <w:t xml:space="preserve">5.5. </w:t>
      </w:r>
      <w:r w:rsidRPr="00C06CA7">
        <w:rPr>
          <w:rFonts w:ascii="GHEA Grapalat" w:hAnsi="GHEA Grapalat" w:cs="Sylfaen"/>
          <w:sz w:val="24"/>
          <w:lang w:val="hy-AM"/>
        </w:rPr>
        <w:t>Յուրաքանչյուր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ամսվա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վճարումներն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իրականացվում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են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մինչև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համապատասխան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ամսվան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հաջորդող</w:t>
      </w:r>
      <w:r w:rsidRPr="00C06CA7">
        <w:rPr>
          <w:rFonts w:ascii="GHEA Grapalat" w:hAnsi="GHEA Grapalat"/>
          <w:sz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lang w:val="hy-AM"/>
        </w:rPr>
        <w:t>ամսվա</w:t>
      </w:r>
      <w:r w:rsidRPr="00C06CA7">
        <w:rPr>
          <w:rFonts w:ascii="GHEA Grapalat" w:hAnsi="GHEA Grapalat"/>
          <w:sz w:val="24"/>
          <w:lang w:val="hy-AM"/>
        </w:rPr>
        <w:t xml:space="preserve"> 5-</w:t>
      </w:r>
      <w:r w:rsidRPr="00C06CA7">
        <w:rPr>
          <w:rFonts w:ascii="GHEA Grapalat" w:hAnsi="GHEA Grapalat" w:cs="Sylfaen"/>
          <w:sz w:val="24"/>
          <w:lang w:val="hy-AM"/>
        </w:rPr>
        <w:t>ը</w:t>
      </w:r>
      <w:r w:rsidRPr="00C06CA7">
        <w:rPr>
          <w:rFonts w:ascii="GHEA Grapalat" w:hAnsi="GHEA Grapalat"/>
          <w:sz w:val="24"/>
          <w:lang w:val="hy-AM"/>
        </w:rPr>
        <w:t xml:space="preserve">  (</w:t>
      </w:r>
      <w:r w:rsidRPr="00C06CA7">
        <w:rPr>
          <w:rFonts w:ascii="GHEA Grapalat" w:hAnsi="GHEA Grapalat" w:cs="Sylfaen"/>
          <w:sz w:val="24"/>
          <w:lang w:val="hy-AM"/>
        </w:rPr>
        <w:t>հինգը</w:t>
      </w:r>
      <w:r w:rsidRPr="00C06CA7">
        <w:rPr>
          <w:rFonts w:ascii="GHEA Grapalat" w:hAnsi="GHEA Grapalat"/>
          <w:sz w:val="24"/>
          <w:lang w:val="hy-AM"/>
        </w:rPr>
        <w:t xml:space="preserve">):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C06CA7">
        <w:rPr>
          <w:rFonts w:ascii="GHEA Grapalat" w:hAnsi="GHEA Grapalat"/>
          <w:sz w:val="24"/>
          <w:lang w:val="hy-AM"/>
        </w:rPr>
        <w:t xml:space="preserve">    5.6. Ժամկետանց պարտավորությունների մարումն իրականացվում է հետևյալ կերպ՝ սկզբում մարվում է Պայմանագրով սահմանված տույժը, հետո՝ մայր գումարը: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C06CA7">
        <w:rPr>
          <w:rFonts w:ascii="GHEA Grapalat" w:hAnsi="GHEA Grapalat"/>
          <w:sz w:val="24"/>
          <w:lang w:val="hy-AM"/>
        </w:rPr>
        <w:t xml:space="preserve">    5.7 Կառուցապատման իրավունք ունեցող անձի կողմից Պայմանագրի 5.-րդ բաժնի 5.2.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hAnsi="GHEA Grapalat"/>
          <w:sz w:val="24"/>
          <w:lang w:val="hy-AM"/>
        </w:rPr>
        <w:t xml:space="preserve"> կետի 5.2.1.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hAnsi="GHEA Grapalat"/>
          <w:sz w:val="24"/>
          <w:lang w:val="hy-AM"/>
        </w:rPr>
        <w:t xml:space="preserve"> կամ 5.2.2.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hAnsi="GHEA Grapalat"/>
          <w:sz w:val="24"/>
          <w:lang w:val="hy-AM"/>
        </w:rPr>
        <w:t xml:space="preserve"> ենթակետերով նախատեսված համապատասխան համաձայնագիրը նույն ենթակետերում սահմանված ժամկետներում չկնքելը համարվում է համաձայնագրի կնքումից հրաժարում, ինչը հիմք է Սեփականատիրոջ կողմից Պայմանագիրը միակողմանի լուծման համար։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6. Կողմերի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պատասխանատվությունը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6.1.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Սեփականատերը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Պայմանագրի 4.2.1.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կարգով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մեղքով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չտրամադրելու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կետանցի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օրվա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տույժ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` Պայմանագրի 5.1.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կետով սահմանված Վճ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գումարի 0.05 տոկոսի չափով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6.2.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 Պայմանագրի 5-րդ բաժնով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ժամկետներում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վճարումներ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չկատարվելու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կետանցի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օրվա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տույժ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չվճարված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գումարի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գումարի 0.05 տոկոսի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չափով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6.3.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տույժի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տուգանքի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կողմերին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ազատում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նրանց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կատարումից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խախտումների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վերացման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ab/>
        <w:t>պարտականությունից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6.4.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դադարելուց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վերադարձրել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վերադարձրել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խախտմամբ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ապա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եփականատերն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պահանջելու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ճար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կետանցի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ամբողջ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ժամանակահատվածի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7.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Անհաղթահարելի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ուժի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ազդեցությունը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7.1. Պայմանագրով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ամբողջությամբ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մասնակիորեն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չկատարելու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ողմերն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ազատվում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պատասխանատվությունից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անհաղթահարելի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ուժի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ազդեցության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արդյունք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ծագել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կնքելուց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չէին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կանխատեսել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կանխարգելել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Այդպիսի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իրավիճակներն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երկրաշարժը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ջրհեղեղը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պատերազմը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ռազմական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արտակարգ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դրություն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հայտարարելը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քաղաքական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հուզումները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գործադուլները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հաղորդակցության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միջոցների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աշխատանքի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դադարեցումը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մարմինների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ակտերը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որոնք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անհնարին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դարձնում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արտակարգ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ուժի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ազդեցությունը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շարունակվում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 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ամսվանից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ապա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կողմերից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նախապես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տեղյակ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պահելով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մյուս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8.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Պայմանագիրը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վաղաժամկետ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լուծելու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հիմքերը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8.1.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Սեփականատիրոջ պահանջով Պայմանագիրը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կարող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է</w:t>
      </w:r>
      <w:r w:rsidRPr="00C06CA7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միակողմանի միակողմանի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վաղաժամկետ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լուծվել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, 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 իրավունք ունեցող անձը՝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8.1.1.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նշանակության վերաբերյալ պահանջների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խախտումներով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8.1.2.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էականորեն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վատթարացրել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վիճակը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8.1.3.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վճարման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լրանալուց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հետո երկու անընդմեջ կամ մեկ տարվա ընթացքում երկու անգամից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վճարե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 5.1.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կետով սահմանված Վճարը.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8.1.4.</w:t>
      </w: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խախտել է Պայմանագրի 1.2.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կետով սահմանված  սահմանափակումներից որևէ մեկը կամ Պայմանագրի 4.4.7.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ենթակետով </w:t>
      </w:r>
      <w:r w:rsidRPr="00C06CA7">
        <w:rPr>
          <w:rFonts w:ascii="GHEA Grapalat" w:eastAsia="MS Mincho" w:hAnsi="GHEA Grapalat" w:cs="MS Mincho"/>
          <w:bCs/>
          <w:sz w:val="24"/>
          <w:szCs w:val="24"/>
          <w:lang w:val="hy-AM"/>
        </w:rPr>
        <w:lastRenderedPageBreak/>
        <w:t xml:space="preserve">նախատեսված իրավական ակտերով սահմանված պահանջներից կամ սահմանափակումներից որևէ մեկը կամ </w:t>
      </w: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Պայմանագրի </w:t>
      </w:r>
      <w:r w:rsidRPr="00C06CA7">
        <w:rPr>
          <w:rFonts w:ascii="GHEA Grapalat" w:eastAsia="MS Mincho" w:hAnsi="GHEA Grapalat" w:cs="MS Mincho"/>
          <w:bCs/>
          <w:sz w:val="24"/>
          <w:szCs w:val="24"/>
          <w:lang w:val="hy-AM"/>
        </w:rPr>
        <w:t>4.4.7.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MS Mincho" w:hAnsi="GHEA Grapalat" w:cs="MS Mincho"/>
          <w:bCs/>
          <w:sz w:val="24"/>
          <w:szCs w:val="24"/>
          <w:lang w:val="hy-AM"/>
        </w:rPr>
        <w:t xml:space="preserve"> ենթակետի 2-րդ պարբերությամբ սահմանված </w:t>
      </w: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պարտադիր կատարման ենթակա </w:t>
      </w:r>
      <w:r w:rsidRPr="00C06CA7">
        <w:rPr>
          <w:rFonts w:ascii="GHEA Grapalat" w:eastAsia="MS Mincho" w:hAnsi="GHEA Grapalat" w:cs="MS Mincho"/>
          <w:bCs/>
          <w:sz w:val="24"/>
          <w:szCs w:val="24"/>
          <w:lang w:val="hy-AM"/>
        </w:rPr>
        <w:t>պայմանագրի էական պայմաններից որևէ մեկը.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8.1.5. հրաժարվել է կնքել Պայմանագրի 5.-րդ բաժնի 5.2.-րդ կետի 5.2.1.-րդ կամ 5.2.2.-րդ  ենթակետերով նախատեսված համաձայնագիրը։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8.2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.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պահանջով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Պ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այմանագիրը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կարող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միակողմանի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sz w:val="24"/>
          <w:szCs w:val="24"/>
          <w:lang w:val="hy-AM"/>
        </w:rPr>
        <w:t>վաղաժամկետ լուծվել</w:t>
      </w:r>
      <w:r w:rsidRPr="00C06CA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եթե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8.2.1. Ս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եփականատերը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անձին 4.2.1.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կետով սահմանված ժամկետում և կարգով 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տրամադրել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խոչընդոտներ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ստեղծել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պայմաններին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նշանակությանը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համապատասխան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8.2.2. Հ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ողամասն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օգտագործմանը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խոչընդոտող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թերություններ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որոնց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Սեփականատերը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նշել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կնքելիս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որոնք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նախապես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հայտնի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վերջինս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չպետք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հայտնաբերեր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կնքելիս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  <w:t xml:space="preserve">    8.2.3.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հանգամանքների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բերումով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որոնց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պատասխանատու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դարձել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պիտանի: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8.3. Կողմերը կարող են վաղաժամկետ լուծել Պայմանագիրը Հայաստանի Հանրապետության օրենսդրությամբ և Պայմանագրով նախատեսված հիմքերով 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կամ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Պ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այմանագրի խախտումների դեպքում</w:t>
      </w:r>
      <w:r w:rsidRPr="00C06CA7">
        <w:rPr>
          <w:rFonts w:ascii="GHEA Grapalat" w:hAnsi="GHEA Grapalat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փոփոխումը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լուծումը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դադարումը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և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երկարաձգումը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9.1. Բացառությամբ Պայմանագրով սահմանված կոնկրետ դեպքերի,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փոփոխումը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փոխադարձ համաձայնությամբ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կամ դադարումը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ողմերի համաձայնությամբ,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օրենսդրությամբ սահմանված կարգով, առնվազն 30-օրյա ժամկտում մյուս կողմին գրավոր ծանուցելով: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9.2.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Բացառությամբ Պայմանագրով սահմանված կոնկրետ դեպքերի,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Պայմանագրում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և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լրացումները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կատարվել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Կողմերի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փոխադարձ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համաձայնությամբ</w:t>
      </w:r>
      <w:r w:rsidRPr="00C06CA7">
        <w:rPr>
          <w:rFonts w:ascii="GHEA Grapalat" w:hAnsi="GHEA Grapalat" w:cs="Sylfaen"/>
          <w:sz w:val="24"/>
          <w:szCs w:val="24"/>
          <w:lang w:val="af-ZA"/>
        </w:rPr>
        <w:t>`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լրացուցիչ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պայմանագիր կամ համաձայնագիր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կնքելու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որը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կհանդիսանա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անբաժանելի</w:t>
      </w: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6CA7">
        <w:rPr>
          <w:rFonts w:ascii="GHEA Grapalat" w:hAnsi="GHEA Grapalat" w:cs="Sylfaen"/>
          <w:sz w:val="24"/>
          <w:szCs w:val="24"/>
          <w:lang w:val="hy-AM"/>
        </w:rPr>
        <w:t>մասը</w:t>
      </w:r>
      <w:r w:rsidRPr="00C06CA7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9763C8" w:rsidRPr="00C06CA7" w:rsidRDefault="009763C8" w:rsidP="009763C8">
      <w:pPr>
        <w:spacing w:after="0" w:line="240" w:lineRule="auto"/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9.3 Պայմանագրի 4.-րդ բաժնի 4.1.2.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և 4.4.3.</w:t>
      </w:r>
      <w:r w:rsidRPr="00C06CA7">
        <w:rPr>
          <w:rFonts w:ascii="GHEA Grapalat" w:hAnsi="GHEA Grapalat"/>
          <w:sz w:val="24"/>
          <w:szCs w:val="24"/>
          <w:lang w:val="hy-AM"/>
        </w:rPr>
        <w:t>-րդ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ենթակետերում սահմանված ժամկետը հնարավոր է երկարաձգել ևս 1-տարով՝ Կողմերի գրավոր համաձայնությամբ։</w:t>
      </w:r>
    </w:p>
    <w:p w:rsidR="009763C8" w:rsidRPr="00C06CA7" w:rsidRDefault="009763C8" w:rsidP="009763C8">
      <w:pPr>
        <w:spacing w:after="0" w:line="240" w:lineRule="auto"/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9.4. Պայմանագիրը դադարում է.</w:t>
      </w:r>
    </w:p>
    <w:p w:rsidR="009763C8" w:rsidRPr="00C06CA7" w:rsidRDefault="009763C8" w:rsidP="009763C8">
      <w:pPr>
        <w:spacing w:after="0" w:line="240" w:lineRule="auto"/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6CA7">
        <w:rPr>
          <w:rFonts w:ascii="GHEA Grapalat" w:hAnsi="GHEA Grapalat" w:cs="Sylfaen"/>
          <w:sz w:val="24"/>
          <w:szCs w:val="24"/>
          <w:lang w:val="hy-AM"/>
        </w:rPr>
        <w:t>9.4.1. Պայմանագիր ժամկետը լրանալու դեպքում: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06CA7">
        <w:rPr>
          <w:rFonts w:ascii="GHEA Grapalat" w:hAnsi="GHEA Grapalat" w:cs="Sylfaen"/>
          <w:sz w:val="24"/>
          <w:szCs w:val="24"/>
          <w:lang w:val="af-ZA"/>
        </w:rPr>
        <w:t xml:space="preserve">    9.</w:t>
      </w:r>
      <w:r w:rsidRPr="00C06CA7">
        <w:rPr>
          <w:rFonts w:ascii="GHEA Grapalat" w:hAnsi="GHEA Grapalat" w:cs="Sylfaen"/>
          <w:sz w:val="24"/>
          <w:szCs w:val="24"/>
          <w:lang w:val="hy-AM"/>
        </w:rPr>
        <w:t>5</w:t>
      </w:r>
      <w:r w:rsidRPr="00C06CA7">
        <w:rPr>
          <w:rFonts w:ascii="GHEA Grapalat" w:hAnsi="GHEA Grapalat" w:cs="Sylfaen"/>
          <w:sz w:val="24"/>
          <w:szCs w:val="24"/>
          <w:lang w:val="af-ZA"/>
        </w:rPr>
        <w:t>.</w:t>
      </w:r>
      <w:r w:rsidRPr="00C06CA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ավարտվելուց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</w:t>
      </w:r>
      <w:r w:rsidRPr="00C06CA7">
        <w:rPr>
          <w:rFonts w:ascii="GHEA Grapalat" w:eastAsia="Times New Roman" w:hAnsi="GHEA Grapalat" w:cs="Times New Roman"/>
          <w:sz w:val="24"/>
          <w:szCs w:val="24"/>
          <w:lang w:val="af-ZA"/>
        </w:rPr>
        <w:t>(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մեկ</w:t>
      </w:r>
      <w:r w:rsidRPr="00C06CA7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ամիս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առաջ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Կառուցապատման իրավունք ունեցող անձը պարտավոր է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Սեփականատիրոջը գրավոր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տեղեկացնել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երկարաձգելու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մտադրության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մասին</w:t>
      </w:r>
      <w:r w:rsidRPr="00C06CA7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9.6.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ստանձնած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ժամկետն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ավարտվելուց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հետո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այլ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անձանց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նկատմամբ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`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նույն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տարածքի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lastRenderedPageBreak/>
        <w:t>իրավունքի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(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օգտագործման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պայմանագիր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նախապատվության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 xml:space="preserve">    9.7. Կառուցապատման իրավունքի ժամկետը երկարաձգվում է մինչև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</w:t>
      </w:r>
      <w:r w:rsidRPr="00C06CA7">
        <w:rPr>
          <w:rFonts w:ascii="GHEA Grapalat" w:hAnsi="GHEA Grapalat"/>
          <w:sz w:val="24"/>
          <w:szCs w:val="24"/>
          <w:lang w:val="hy-AM"/>
        </w:rPr>
        <w:t xml:space="preserve"> օրենսդրությամբ սահմանված ժամկետը։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C06C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06CA7">
        <w:rPr>
          <w:rFonts w:ascii="GHEA Grapalat" w:hAnsi="GHEA Grapalat"/>
          <w:sz w:val="24"/>
          <w:szCs w:val="24"/>
          <w:u w:val="single"/>
          <w:lang w:val="hy-AM"/>
        </w:rPr>
        <w:t xml:space="preserve">    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10.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Հողամասի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բարելավումները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10.1.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Հողամասից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կառուցապատման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իրավունք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ունեցող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անձի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կատարած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բաժանելի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բարելավումները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նրա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11.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Վեճերի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լուծման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կարգը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11.1. Պայմանագրի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կապակցությամբ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ծագած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վեճերը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բանակցությունների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միջոցով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չբերվելու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վեճերը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լուծվում են Հայաստանի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 դատական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12. Այլ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դրույթներ</w:t>
      </w:r>
    </w:p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12.1.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կնքվում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 xml:space="preserve">է հայերեն լեզվով, 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____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հավասարազոր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օրինակից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Յուրաքանչյուր կողմին տրվում է մեկական օրինակ, մեկ օրինակ մնում է նոտարին, մեկ օրինակը ներկայացվում է Կառավարությանն ենթակա կադաստրի կոմիտե: </w:t>
      </w:r>
    </w:p>
    <w:p w:rsidR="009763C8" w:rsidRPr="00C06CA7" w:rsidRDefault="009763C8" w:rsidP="009763C8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12.2.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այմանագիրը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իրավահաջորդների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12.3. Կողմերի միջև ծագած տարաձայնությունները լուծվում են փոխադարձ համաձայնությամբ, իսկ համաձայնության չգալու դեպքում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օրենսդրությամբ սահմանված կարգով։</w:t>
      </w:r>
    </w:p>
    <w:p w:rsidR="009763C8" w:rsidRPr="00C06CA7" w:rsidRDefault="009763C8" w:rsidP="009763C8">
      <w:pPr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12.4. Պ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այմանագրով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չնախատեսված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դեպքերում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Կողմերն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իրենց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պարտավորությունները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չկատարելու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պատասխանատվության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ենթարկվում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օրենսդրությամբ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9763C8" w:rsidRPr="00C06CA7" w:rsidRDefault="009763C8" w:rsidP="009763C8">
      <w:pPr>
        <w:spacing w:after="0" w:line="240" w:lineRule="auto"/>
        <w:ind w:firstLine="303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13.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Կողմերի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գտնվելու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վայրը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բանկային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վավերապայմանները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Pr="00C06CA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06CA7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ստորագրությունները</w:t>
      </w:r>
    </w:p>
    <w:p w:rsidR="009763C8" w:rsidRPr="00C06CA7" w:rsidRDefault="009763C8" w:rsidP="009763C8">
      <w:pPr>
        <w:spacing w:after="0" w:line="240" w:lineRule="auto"/>
        <w:ind w:firstLine="32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06CA7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C424CD" w:rsidRPr="00C06CA7" w:rsidTr="009763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06CA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Վարձատու</w:t>
            </w:r>
          </w:p>
        </w:tc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C06CA7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Վարձակալ</w:t>
            </w:r>
          </w:p>
        </w:tc>
      </w:tr>
      <w:tr w:rsidR="009763C8" w:rsidRPr="00C06CA7" w:rsidTr="009763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______________________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(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գտնվ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ելու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վայրը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t>_________________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գտնվելու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վայրը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</w:tr>
    </w:tbl>
    <w:p w:rsidR="009763C8" w:rsidRPr="00C06CA7" w:rsidRDefault="009763C8" w:rsidP="009763C8">
      <w:pPr>
        <w:spacing w:after="0" w:line="240" w:lineRule="auto"/>
        <w:jc w:val="center"/>
        <w:rPr>
          <w:rFonts w:ascii="GHEA Grapalat" w:eastAsia="Times New Roman" w:hAnsi="GHEA Grapalat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6"/>
        <w:gridCol w:w="4582"/>
      </w:tblGrid>
      <w:tr w:rsidR="00C424CD" w:rsidRPr="00C06CA7" w:rsidTr="009763C8">
        <w:trPr>
          <w:tblCellSpacing w:w="0" w:type="dxa"/>
        </w:trPr>
        <w:tc>
          <w:tcPr>
            <w:tcW w:w="7290" w:type="dxa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t>________________________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բանկային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վավերապայմանները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7395" w:type="dxa"/>
            <w:vAlign w:val="center"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t>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բանկային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վավերապայմանները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</w:tr>
      <w:tr w:rsidR="009763C8" w:rsidRPr="00C06CA7" w:rsidTr="009763C8">
        <w:trPr>
          <w:tblCellSpacing w:w="0" w:type="dxa"/>
        </w:trPr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t>_____________________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proofErr w:type="spellStart"/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ստորագրություն</w:t>
            </w:r>
            <w:proofErr w:type="spellEnd"/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763C8" w:rsidRPr="00C06CA7" w:rsidRDefault="009763C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t>_____________________</w:t>
            </w:r>
            <w:r w:rsidRPr="00C06CA7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C06CA7">
              <w:rPr>
                <w:rFonts w:ascii="GHEA Grapalat" w:eastAsia="Times New Roman" w:hAnsi="GHEA Grapalat" w:cs="Sylfaen"/>
                <w:sz w:val="20"/>
                <w:szCs w:val="20"/>
              </w:rPr>
              <w:t>ստորագրություն</w:t>
            </w:r>
            <w:r w:rsidRPr="00C06CA7">
              <w:rPr>
                <w:rFonts w:ascii="GHEA Grapalat" w:eastAsia="Times New Roman" w:hAnsi="GHEA Grapalat" w:cs="Times New Roman"/>
                <w:sz w:val="20"/>
                <w:szCs w:val="20"/>
              </w:rPr>
              <w:t>)</w:t>
            </w:r>
          </w:p>
        </w:tc>
      </w:tr>
    </w:tbl>
    <w:p w:rsidR="009763C8" w:rsidRPr="00C06CA7" w:rsidRDefault="009763C8" w:rsidP="009763C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6225A4" w:rsidRPr="00C06CA7" w:rsidRDefault="006225A4" w:rsidP="000749C1">
      <w:pPr>
        <w:pStyle w:val="CommentText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6225A4" w:rsidRPr="00C06CA7" w:rsidSect="008A0724">
      <w:pgSz w:w="11906" w:h="16838"/>
      <w:pgMar w:top="709" w:right="144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659"/>
    <w:multiLevelType w:val="hybridMultilevel"/>
    <w:tmpl w:val="33E8B50A"/>
    <w:lvl w:ilvl="0" w:tplc="C24C827C">
      <w:start w:val="4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64A15"/>
    <w:multiLevelType w:val="singleLevel"/>
    <w:tmpl w:val="AB1CDBA0"/>
    <w:lvl w:ilvl="0">
      <w:start w:val="1"/>
      <w:numFmt w:val="decimal"/>
      <w:lvlText w:val="%1."/>
      <w:legacy w:legacy="1" w:legacySpace="0" w:legacyIndent="365"/>
      <w:lvlJc w:val="left"/>
      <w:rPr>
        <w:rFonts w:ascii="Sylfaen" w:hAnsi="Sylfaen" w:cs="Times New Roman" w:hint="default"/>
      </w:rPr>
    </w:lvl>
  </w:abstractNum>
  <w:abstractNum w:abstractNumId="2" w15:restartNumberingAfterBreak="0">
    <w:nsid w:val="32C437B7"/>
    <w:multiLevelType w:val="hybridMultilevel"/>
    <w:tmpl w:val="AB928694"/>
    <w:lvl w:ilvl="0" w:tplc="A1941D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8B01C1"/>
    <w:multiLevelType w:val="hybridMultilevel"/>
    <w:tmpl w:val="22265112"/>
    <w:lvl w:ilvl="0" w:tplc="A914F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EB226D"/>
    <w:multiLevelType w:val="multilevel"/>
    <w:tmpl w:val="A5AC3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7C05241"/>
    <w:multiLevelType w:val="hybridMultilevel"/>
    <w:tmpl w:val="A3BA92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07F6094"/>
    <w:multiLevelType w:val="hybridMultilevel"/>
    <w:tmpl w:val="123A77FA"/>
    <w:lvl w:ilvl="0" w:tplc="FF8E8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AA1FF0"/>
    <w:multiLevelType w:val="multilevel"/>
    <w:tmpl w:val="CBF2A732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642" w:hanging="48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ind w:left="104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66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7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25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41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934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456" w:hanging="21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24"/>
    <w:rsid w:val="0000131F"/>
    <w:rsid w:val="00001D58"/>
    <w:rsid w:val="0001099A"/>
    <w:rsid w:val="00011467"/>
    <w:rsid w:val="00012C63"/>
    <w:rsid w:val="00013F4C"/>
    <w:rsid w:val="0002162C"/>
    <w:rsid w:val="00021EEB"/>
    <w:rsid w:val="00024F00"/>
    <w:rsid w:val="0002748F"/>
    <w:rsid w:val="00030D10"/>
    <w:rsid w:val="00033321"/>
    <w:rsid w:val="000459D8"/>
    <w:rsid w:val="000467BF"/>
    <w:rsid w:val="00047171"/>
    <w:rsid w:val="0005010E"/>
    <w:rsid w:val="000541FC"/>
    <w:rsid w:val="00054795"/>
    <w:rsid w:val="00062237"/>
    <w:rsid w:val="00064CD5"/>
    <w:rsid w:val="0006672C"/>
    <w:rsid w:val="0007141D"/>
    <w:rsid w:val="00071A7E"/>
    <w:rsid w:val="00072FBE"/>
    <w:rsid w:val="00073A20"/>
    <w:rsid w:val="000749C1"/>
    <w:rsid w:val="000809A0"/>
    <w:rsid w:val="00091928"/>
    <w:rsid w:val="000A4DDB"/>
    <w:rsid w:val="000B10C4"/>
    <w:rsid w:val="000B3022"/>
    <w:rsid w:val="000B792F"/>
    <w:rsid w:val="000C4497"/>
    <w:rsid w:val="000C502E"/>
    <w:rsid w:val="000C673A"/>
    <w:rsid w:val="000E1D4D"/>
    <w:rsid w:val="000E2303"/>
    <w:rsid w:val="000E62AF"/>
    <w:rsid w:val="000E78BF"/>
    <w:rsid w:val="000E7AC8"/>
    <w:rsid w:val="000F0142"/>
    <w:rsid w:val="000F201E"/>
    <w:rsid w:val="000F3646"/>
    <w:rsid w:val="000F7CDD"/>
    <w:rsid w:val="001040DB"/>
    <w:rsid w:val="00106D66"/>
    <w:rsid w:val="001114A8"/>
    <w:rsid w:val="001162AB"/>
    <w:rsid w:val="00116392"/>
    <w:rsid w:val="001172B3"/>
    <w:rsid w:val="0012500D"/>
    <w:rsid w:val="00125FF9"/>
    <w:rsid w:val="00126D8E"/>
    <w:rsid w:val="00136889"/>
    <w:rsid w:val="00137421"/>
    <w:rsid w:val="00140948"/>
    <w:rsid w:val="00154CC5"/>
    <w:rsid w:val="001576E1"/>
    <w:rsid w:val="00161740"/>
    <w:rsid w:val="0017639F"/>
    <w:rsid w:val="00186134"/>
    <w:rsid w:val="0018661B"/>
    <w:rsid w:val="001A17ED"/>
    <w:rsid w:val="001A32F5"/>
    <w:rsid w:val="001A3FB1"/>
    <w:rsid w:val="001A4B8F"/>
    <w:rsid w:val="001B0AEF"/>
    <w:rsid w:val="001B1B8A"/>
    <w:rsid w:val="001B3201"/>
    <w:rsid w:val="001B7994"/>
    <w:rsid w:val="001C47A2"/>
    <w:rsid w:val="001C66D0"/>
    <w:rsid w:val="001C7281"/>
    <w:rsid w:val="001D218F"/>
    <w:rsid w:val="001D47C9"/>
    <w:rsid w:val="001D7078"/>
    <w:rsid w:val="001E47A7"/>
    <w:rsid w:val="001F22FF"/>
    <w:rsid w:val="00204272"/>
    <w:rsid w:val="00204604"/>
    <w:rsid w:val="0022640F"/>
    <w:rsid w:val="00235394"/>
    <w:rsid w:val="00236F79"/>
    <w:rsid w:val="0023765F"/>
    <w:rsid w:val="0024542F"/>
    <w:rsid w:val="00250CA6"/>
    <w:rsid w:val="00260854"/>
    <w:rsid w:val="00260888"/>
    <w:rsid w:val="002613BA"/>
    <w:rsid w:val="00264F37"/>
    <w:rsid w:val="00275462"/>
    <w:rsid w:val="00275507"/>
    <w:rsid w:val="00281954"/>
    <w:rsid w:val="002878CE"/>
    <w:rsid w:val="00287A7F"/>
    <w:rsid w:val="002A5BBC"/>
    <w:rsid w:val="002B3351"/>
    <w:rsid w:val="002B5692"/>
    <w:rsid w:val="002B7E6C"/>
    <w:rsid w:val="002C04B7"/>
    <w:rsid w:val="002C0D73"/>
    <w:rsid w:val="002C32FA"/>
    <w:rsid w:val="002C4BA9"/>
    <w:rsid w:val="002D548C"/>
    <w:rsid w:val="002E5FFB"/>
    <w:rsid w:val="002E643D"/>
    <w:rsid w:val="002E708E"/>
    <w:rsid w:val="002F16B4"/>
    <w:rsid w:val="002F3FB2"/>
    <w:rsid w:val="002F45A0"/>
    <w:rsid w:val="002F485E"/>
    <w:rsid w:val="00300EDC"/>
    <w:rsid w:val="003103BC"/>
    <w:rsid w:val="003126AE"/>
    <w:rsid w:val="00317166"/>
    <w:rsid w:val="00317658"/>
    <w:rsid w:val="00325B4A"/>
    <w:rsid w:val="00333DB5"/>
    <w:rsid w:val="00334141"/>
    <w:rsid w:val="00334D56"/>
    <w:rsid w:val="00350037"/>
    <w:rsid w:val="00352AB5"/>
    <w:rsid w:val="00356875"/>
    <w:rsid w:val="00364319"/>
    <w:rsid w:val="0037252E"/>
    <w:rsid w:val="0037253F"/>
    <w:rsid w:val="00373CFC"/>
    <w:rsid w:val="00375C8B"/>
    <w:rsid w:val="00380813"/>
    <w:rsid w:val="003815B4"/>
    <w:rsid w:val="00383D23"/>
    <w:rsid w:val="00392D66"/>
    <w:rsid w:val="0039560F"/>
    <w:rsid w:val="003A04B8"/>
    <w:rsid w:val="003A47D1"/>
    <w:rsid w:val="003B4190"/>
    <w:rsid w:val="003B6A76"/>
    <w:rsid w:val="003D3ED4"/>
    <w:rsid w:val="003D5E02"/>
    <w:rsid w:val="003D778D"/>
    <w:rsid w:val="003E4E9C"/>
    <w:rsid w:val="003E6B18"/>
    <w:rsid w:val="003F5B65"/>
    <w:rsid w:val="003F736C"/>
    <w:rsid w:val="004001D4"/>
    <w:rsid w:val="004172FC"/>
    <w:rsid w:val="00424F53"/>
    <w:rsid w:val="004406B5"/>
    <w:rsid w:val="00444E73"/>
    <w:rsid w:val="00447108"/>
    <w:rsid w:val="00450D9B"/>
    <w:rsid w:val="004515F8"/>
    <w:rsid w:val="00453741"/>
    <w:rsid w:val="00454E17"/>
    <w:rsid w:val="00454F4B"/>
    <w:rsid w:val="00455426"/>
    <w:rsid w:val="00457B9D"/>
    <w:rsid w:val="00461E6E"/>
    <w:rsid w:val="004643E6"/>
    <w:rsid w:val="00464DBE"/>
    <w:rsid w:val="0046691B"/>
    <w:rsid w:val="00466D64"/>
    <w:rsid w:val="00471D05"/>
    <w:rsid w:val="00475B2D"/>
    <w:rsid w:val="0048025B"/>
    <w:rsid w:val="00483398"/>
    <w:rsid w:val="00490CF8"/>
    <w:rsid w:val="0049104D"/>
    <w:rsid w:val="00491A51"/>
    <w:rsid w:val="0049392D"/>
    <w:rsid w:val="00495247"/>
    <w:rsid w:val="00496646"/>
    <w:rsid w:val="0049668C"/>
    <w:rsid w:val="004968DE"/>
    <w:rsid w:val="00496DD0"/>
    <w:rsid w:val="004A2627"/>
    <w:rsid w:val="004A40CA"/>
    <w:rsid w:val="004A7951"/>
    <w:rsid w:val="004B0C1C"/>
    <w:rsid w:val="004C21D2"/>
    <w:rsid w:val="004C6D13"/>
    <w:rsid w:val="004D2AAC"/>
    <w:rsid w:val="004D4B52"/>
    <w:rsid w:val="004D6DEB"/>
    <w:rsid w:val="004E13D6"/>
    <w:rsid w:val="004F1B54"/>
    <w:rsid w:val="004F50F4"/>
    <w:rsid w:val="005001A8"/>
    <w:rsid w:val="005004F1"/>
    <w:rsid w:val="0050304B"/>
    <w:rsid w:val="005164FB"/>
    <w:rsid w:val="00516848"/>
    <w:rsid w:val="00517377"/>
    <w:rsid w:val="00520368"/>
    <w:rsid w:val="005216A1"/>
    <w:rsid w:val="005216AC"/>
    <w:rsid w:val="00525490"/>
    <w:rsid w:val="00531C52"/>
    <w:rsid w:val="005332F7"/>
    <w:rsid w:val="00534FBC"/>
    <w:rsid w:val="00540F71"/>
    <w:rsid w:val="005441D8"/>
    <w:rsid w:val="0054798A"/>
    <w:rsid w:val="00550E82"/>
    <w:rsid w:val="00553CC1"/>
    <w:rsid w:val="00554345"/>
    <w:rsid w:val="00556E65"/>
    <w:rsid w:val="0055755D"/>
    <w:rsid w:val="0056251C"/>
    <w:rsid w:val="005705BD"/>
    <w:rsid w:val="00574042"/>
    <w:rsid w:val="00574DD5"/>
    <w:rsid w:val="00583F71"/>
    <w:rsid w:val="0059401C"/>
    <w:rsid w:val="00596083"/>
    <w:rsid w:val="0059749D"/>
    <w:rsid w:val="005A0661"/>
    <w:rsid w:val="005A0817"/>
    <w:rsid w:val="005A14DB"/>
    <w:rsid w:val="005A2130"/>
    <w:rsid w:val="005A24D1"/>
    <w:rsid w:val="005A75A0"/>
    <w:rsid w:val="005B0D7D"/>
    <w:rsid w:val="005C2FD4"/>
    <w:rsid w:val="005C4369"/>
    <w:rsid w:val="005C4B1A"/>
    <w:rsid w:val="005C6780"/>
    <w:rsid w:val="005D34AA"/>
    <w:rsid w:val="005D6BA6"/>
    <w:rsid w:val="005E10BF"/>
    <w:rsid w:val="005E18EF"/>
    <w:rsid w:val="005F7B1A"/>
    <w:rsid w:val="006035E0"/>
    <w:rsid w:val="006058AE"/>
    <w:rsid w:val="0060667B"/>
    <w:rsid w:val="00611668"/>
    <w:rsid w:val="00613D6B"/>
    <w:rsid w:val="0062140A"/>
    <w:rsid w:val="006225A4"/>
    <w:rsid w:val="00622626"/>
    <w:rsid w:val="00622FAB"/>
    <w:rsid w:val="0062385F"/>
    <w:rsid w:val="00640504"/>
    <w:rsid w:val="00644453"/>
    <w:rsid w:val="006508A7"/>
    <w:rsid w:val="006526F2"/>
    <w:rsid w:val="006531B3"/>
    <w:rsid w:val="00653EFD"/>
    <w:rsid w:val="0065561F"/>
    <w:rsid w:val="006567C5"/>
    <w:rsid w:val="00660632"/>
    <w:rsid w:val="00660F2A"/>
    <w:rsid w:val="00662B71"/>
    <w:rsid w:val="00670DA9"/>
    <w:rsid w:val="00673FF7"/>
    <w:rsid w:val="006742D2"/>
    <w:rsid w:val="00674988"/>
    <w:rsid w:val="00674D85"/>
    <w:rsid w:val="00675594"/>
    <w:rsid w:val="006757EB"/>
    <w:rsid w:val="00683A9A"/>
    <w:rsid w:val="00690866"/>
    <w:rsid w:val="0069251F"/>
    <w:rsid w:val="00693B4C"/>
    <w:rsid w:val="0069599D"/>
    <w:rsid w:val="006A1161"/>
    <w:rsid w:val="006A14B9"/>
    <w:rsid w:val="006B7566"/>
    <w:rsid w:val="006C0595"/>
    <w:rsid w:val="006C36E8"/>
    <w:rsid w:val="006C7A65"/>
    <w:rsid w:val="006D167E"/>
    <w:rsid w:val="006D25EA"/>
    <w:rsid w:val="006D4377"/>
    <w:rsid w:val="006D64DC"/>
    <w:rsid w:val="006E44A4"/>
    <w:rsid w:val="006E584D"/>
    <w:rsid w:val="006F58B3"/>
    <w:rsid w:val="006F7C4E"/>
    <w:rsid w:val="00701DF4"/>
    <w:rsid w:val="00703295"/>
    <w:rsid w:val="00704823"/>
    <w:rsid w:val="00711942"/>
    <w:rsid w:val="0072133C"/>
    <w:rsid w:val="007239B1"/>
    <w:rsid w:val="0072448E"/>
    <w:rsid w:val="00724F61"/>
    <w:rsid w:val="00731FAE"/>
    <w:rsid w:val="00733F13"/>
    <w:rsid w:val="0073408D"/>
    <w:rsid w:val="00740A0F"/>
    <w:rsid w:val="007434E2"/>
    <w:rsid w:val="007444C9"/>
    <w:rsid w:val="00747E3F"/>
    <w:rsid w:val="0075635A"/>
    <w:rsid w:val="0076665E"/>
    <w:rsid w:val="00766D57"/>
    <w:rsid w:val="00766FD6"/>
    <w:rsid w:val="00767595"/>
    <w:rsid w:val="00767E16"/>
    <w:rsid w:val="00770E32"/>
    <w:rsid w:val="00771838"/>
    <w:rsid w:val="00771EAC"/>
    <w:rsid w:val="00774B71"/>
    <w:rsid w:val="007814F5"/>
    <w:rsid w:val="00781869"/>
    <w:rsid w:val="00783F56"/>
    <w:rsid w:val="00792624"/>
    <w:rsid w:val="00794752"/>
    <w:rsid w:val="0079715E"/>
    <w:rsid w:val="007A203C"/>
    <w:rsid w:val="007B2C72"/>
    <w:rsid w:val="007B4217"/>
    <w:rsid w:val="007B4372"/>
    <w:rsid w:val="007C23DC"/>
    <w:rsid w:val="007C496B"/>
    <w:rsid w:val="007C63E2"/>
    <w:rsid w:val="007C6CD2"/>
    <w:rsid w:val="007D0275"/>
    <w:rsid w:val="007D1A97"/>
    <w:rsid w:val="007D6204"/>
    <w:rsid w:val="007E0C5F"/>
    <w:rsid w:val="007F6D7C"/>
    <w:rsid w:val="00800E32"/>
    <w:rsid w:val="0080253E"/>
    <w:rsid w:val="00810C8D"/>
    <w:rsid w:val="00813266"/>
    <w:rsid w:val="008156CB"/>
    <w:rsid w:val="00815DE5"/>
    <w:rsid w:val="0081695C"/>
    <w:rsid w:val="0082551F"/>
    <w:rsid w:val="00826147"/>
    <w:rsid w:val="00827F93"/>
    <w:rsid w:val="008309CE"/>
    <w:rsid w:val="00830C72"/>
    <w:rsid w:val="008356FF"/>
    <w:rsid w:val="00842160"/>
    <w:rsid w:val="0084555D"/>
    <w:rsid w:val="008502C1"/>
    <w:rsid w:val="008547EF"/>
    <w:rsid w:val="00861CA9"/>
    <w:rsid w:val="00863EFD"/>
    <w:rsid w:val="008642A6"/>
    <w:rsid w:val="00874C22"/>
    <w:rsid w:val="008857EC"/>
    <w:rsid w:val="00885C57"/>
    <w:rsid w:val="00887879"/>
    <w:rsid w:val="008A0724"/>
    <w:rsid w:val="008A0AF4"/>
    <w:rsid w:val="008A171D"/>
    <w:rsid w:val="008A2454"/>
    <w:rsid w:val="008A30FC"/>
    <w:rsid w:val="008A6390"/>
    <w:rsid w:val="008B01F8"/>
    <w:rsid w:val="008B0DCC"/>
    <w:rsid w:val="008B1AC4"/>
    <w:rsid w:val="008B5C66"/>
    <w:rsid w:val="008B6667"/>
    <w:rsid w:val="008C164A"/>
    <w:rsid w:val="008C34BE"/>
    <w:rsid w:val="008C3EA8"/>
    <w:rsid w:val="008C4148"/>
    <w:rsid w:val="008C6715"/>
    <w:rsid w:val="008C7B89"/>
    <w:rsid w:val="008D3F6B"/>
    <w:rsid w:val="008D63C1"/>
    <w:rsid w:val="008F496B"/>
    <w:rsid w:val="00900AE0"/>
    <w:rsid w:val="00901719"/>
    <w:rsid w:val="00911E63"/>
    <w:rsid w:val="00916ECE"/>
    <w:rsid w:val="00917BD5"/>
    <w:rsid w:val="00924FD3"/>
    <w:rsid w:val="00925181"/>
    <w:rsid w:val="0092790E"/>
    <w:rsid w:val="009313E9"/>
    <w:rsid w:val="009330C0"/>
    <w:rsid w:val="00933495"/>
    <w:rsid w:val="00934B9E"/>
    <w:rsid w:val="00936514"/>
    <w:rsid w:val="0094017C"/>
    <w:rsid w:val="00946B4D"/>
    <w:rsid w:val="0095055B"/>
    <w:rsid w:val="0095316B"/>
    <w:rsid w:val="00960CA4"/>
    <w:rsid w:val="00961B36"/>
    <w:rsid w:val="00963421"/>
    <w:rsid w:val="009763C8"/>
    <w:rsid w:val="009813D0"/>
    <w:rsid w:val="0098292D"/>
    <w:rsid w:val="0098351E"/>
    <w:rsid w:val="009835D6"/>
    <w:rsid w:val="00983825"/>
    <w:rsid w:val="0098447F"/>
    <w:rsid w:val="009850F6"/>
    <w:rsid w:val="00987BA2"/>
    <w:rsid w:val="00997F36"/>
    <w:rsid w:val="009A1235"/>
    <w:rsid w:val="009A1AC2"/>
    <w:rsid w:val="009A2BAA"/>
    <w:rsid w:val="009A634B"/>
    <w:rsid w:val="009A7F84"/>
    <w:rsid w:val="009B04EB"/>
    <w:rsid w:val="009B0DB5"/>
    <w:rsid w:val="009B1340"/>
    <w:rsid w:val="009B59AC"/>
    <w:rsid w:val="009B6B54"/>
    <w:rsid w:val="009C2F86"/>
    <w:rsid w:val="009C4B98"/>
    <w:rsid w:val="009C730C"/>
    <w:rsid w:val="009D7889"/>
    <w:rsid w:val="009E01E5"/>
    <w:rsid w:val="009E0D92"/>
    <w:rsid w:val="009E668C"/>
    <w:rsid w:val="009E7ADF"/>
    <w:rsid w:val="009F0CD9"/>
    <w:rsid w:val="009F29D9"/>
    <w:rsid w:val="009F7AF1"/>
    <w:rsid w:val="00A01868"/>
    <w:rsid w:val="00A16A20"/>
    <w:rsid w:val="00A20C7C"/>
    <w:rsid w:val="00A23C5A"/>
    <w:rsid w:val="00A27718"/>
    <w:rsid w:val="00A3031B"/>
    <w:rsid w:val="00A30404"/>
    <w:rsid w:val="00A31D2A"/>
    <w:rsid w:val="00A34935"/>
    <w:rsid w:val="00A35801"/>
    <w:rsid w:val="00A363BA"/>
    <w:rsid w:val="00A42922"/>
    <w:rsid w:val="00A42E2C"/>
    <w:rsid w:val="00A440BB"/>
    <w:rsid w:val="00A54E1D"/>
    <w:rsid w:val="00A5664C"/>
    <w:rsid w:val="00A579A9"/>
    <w:rsid w:val="00A60996"/>
    <w:rsid w:val="00A6314E"/>
    <w:rsid w:val="00A64E32"/>
    <w:rsid w:val="00A71A17"/>
    <w:rsid w:val="00A751D7"/>
    <w:rsid w:val="00A76B5D"/>
    <w:rsid w:val="00A76CB3"/>
    <w:rsid w:val="00A76ED6"/>
    <w:rsid w:val="00A771E0"/>
    <w:rsid w:val="00A774EA"/>
    <w:rsid w:val="00A8349A"/>
    <w:rsid w:val="00A93856"/>
    <w:rsid w:val="00A9422A"/>
    <w:rsid w:val="00A95121"/>
    <w:rsid w:val="00A95AD6"/>
    <w:rsid w:val="00A972FD"/>
    <w:rsid w:val="00AB2BCC"/>
    <w:rsid w:val="00AB5543"/>
    <w:rsid w:val="00AC1C6B"/>
    <w:rsid w:val="00AC6EA1"/>
    <w:rsid w:val="00AC7512"/>
    <w:rsid w:val="00AD069B"/>
    <w:rsid w:val="00AD1D93"/>
    <w:rsid w:val="00AE5AD5"/>
    <w:rsid w:val="00AF23CB"/>
    <w:rsid w:val="00AF2E34"/>
    <w:rsid w:val="00B044B4"/>
    <w:rsid w:val="00B0631A"/>
    <w:rsid w:val="00B150BF"/>
    <w:rsid w:val="00B163B4"/>
    <w:rsid w:val="00B171CE"/>
    <w:rsid w:val="00B216BC"/>
    <w:rsid w:val="00B23F08"/>
    <w:rsid w:val="00B416C9"/>
    <w:rsid w:val="00B4186E"/>
    <w:rsid w:val="00B43884"/>
    <w:rsid w:val="00B56379"/>
    <w:rsid w:val="00B6334B"/>
    <w:rsid w:val="00B637DB"/>
    <w:rsid w:val="00B8431A"/>
    <w:rsid w:val="00B84344"/>
    <w:rsid w:val="00B84660"/>
    <w:rsid w:val="00B8557F"/>
    <w:rsid w:val="00B87CBD"/>
    <w:rsid w:val="00B9072F"/>
    <w:rsid w:val="00B91C40"/>
    <w:rsid w:val="00BA3BDB"/>
    <w:rsid w:val="00BB013B"/>
    <w:rsid w:val="00BB0523"/>
    <w:rsid w:val="00BB4FC8"/>
    <w:rsid w:val="00BB75C3"/>
    <w:rsid w:val="00BC0D30"/>
    <w:rsid w:val="00BC2681"/>
    <w:rsid w:val="00BC290C"/>
    <w:rsid w:val="00BD1060"/>
    <w:rsid w:val="00BE7C8A"/>
    <w:rsid w:val="00C06B12"/>
    <w:rsid w:val="00C06BFE"/>
    <w:rsid w:val="00C06CA7"/>
    <w:rsid w:val="00C15DAA"/>
    <w:rsid w:val="00C235C0"/>
    <w:rsid w:val="00C2360F"/>
    <w:rsid w:val="00C30744"/>
    <w:rsid w:val="00C33300"/>
    <w:rsid w:val="00C350A2"/>
    <w:rsid w:val="00C424CD"/>
    <w:rsid w:val="00C45408"/>
    <w:rsid w:val="00C45B65"/>
    <w:rsid w:val="00C4627B"/>
    <w:rsid w:val="00C50428"/>
    <w:rsid w:val="00C5081E"/>
    <w:rsid w:val="00C51100"/>
    <w:rsid w:val="00C52234"/>
    <w:rsid w:val="00C64C6E"/>
    <w:rsid w:val="00C64E9B"/>
    <w:rsid w:val="00C67A6E"/>
    <w:rsid w:val="00C823DF"/>
    <w:rsid w:val="00C82482"/>
    <w:rsid w:val="00C93379"/>
    <w:rsid w:val="00C957B5"/>
    <w:rsid w:val="00CA2419"/>
    <w:rsid w:val="00CA3CDF"/>
    <w:rsid w:val="00CB1029"/>
    <w:rsid w:val="00CB3FEC"/>
    <w:rsid w:val="00CC2DCE"/>
    <w:rsid w:val="00CC50E8"/>
    <w:rsid w:val="00CD0EBC"/>
    <w:rsid w:val="00CD7B87"/>
    <w:rsid w:val="00CE2309"/>
    <w:rsid w:val="00CE40D3"/>
    <w:rsid w:val="00CE7E82"/>
    <w:rsid w:val="00CF049C"/>
    <w:rsid w:val="00CF065C"/>
    <w:rsid w:val="00CF106F"/>
    <w:rsid w:val="00CF3BD3"/>
    <w:rsid w:val="00CF426A"/>
    <w:rsid w:val="00CF5BD2"/>
    <w:rsid w:val="00D171B0"/>
    <w:rsid w:val="00D24BC0"/>
    <w:rsid w:val="00D25121"/>
    <w:rsid w:val="00D31600"/>
    <w:rsid w:val="00D31CA8"/>
    <w:rsid w:val="00D355C4"/>
    <w:rsid w:val="00D4523B"/>
    <w:rsid w:val="00D646C0"/>
    <w:rsid w:val="00D655D1"/>
    <w:rsid w:val="00D672EF"/>
    <w:rsid w:val="00D70DFC"/>
    <w:rsid w:val="00D7268A"/>
    <w:rsid w:val="00D74F84"/>
    <w:rsid w:val="00D93DDF"/>
    <w:rsid w:val="00D94B07"/>
    <w:rsid w:val="00DA21A8"/>
    <w:rsid w:val="00DB5DDE"/>
    <w:rsid w:val="00DB6929"/>
    <w:rsid w:val="00DB6EA8"/>
    <w:rsid w:val="00DC0822"/>
    <w:rsid w:val="00DC7036"/>
    <w:rsid w:val="00DD3F6E"/>
    <w:rsid w:val="00DD6223"/>
    <w:rsid w:val="00DE4695"/>
    <w:rsid w:val="00DE53D7"/>
    <w:rsid w:val="00DE71DC"/>
    <w:rsid w:val="00E01A93"/>
    <w:rsid w:val="00E04530"/>
    <w:rsid w:val="00E14F32"/>
    <w:rsid w:val="00E1508E"/>
    <w:rsid w:val="00E1581F"/>
    <w:rsid w:val="00E237E0"/>
    <w:rsid w:val="00E24559"/>
    <w:rsid w:val="00E25C2F"/>
    <w:rsid w:val="00E36B34"/>
    <w:rsid w:val="00E43FAC"/>
    <w:rsid w:val="00E44C0B"/>
    <w:rsid w:val="00E45CFB"/>
    <w:rsid w:val="00E539F7"/>
    <w:rsid w:val="00E54A88"/>
    <w:rsid w:val="00E56B46"/>
    <w:rsid w:val="00E608EA"/>
    <w:rsid w:val="00E62286"/>
    <w:rsid w:val="00E64540"/>
    <w:rsid w:val="00E668EB"/>
    <w:rsid w:val="00E71358"/>
    <w:rsid w:val="00E810F7"/>
    <w:rsid w:val="00E837F5"/>
    <w:rsid w:val="00E908C8"/>
    <w:rsid w:val="00E924F6"/>
    <w:rsid w:val="00E97ECA"/>
    <w:rsid w:val="00EA0C90"/>
    <w:rsid w:val="00EA1542"/>
    <w:rsid w:val="00EA4B7B"/>
    <w:rsid w:val="00EA7CA9"/>
    <w:rsid w:val="00EB4B41"/>
    <w:rsid w:val="00EB59CE"/>
    <w:rsid w:val="00EC0A5E"/>
    <w:rsid w:val="00EC4BFF"/>
    <w:rsid w:val="00EC4F99"/>
    <w:rsid w:val="00EC6D4B"/>
    <w:rsid w:val="00EC6D9F"/>
    <w:rsid w:val="00ED0FF2"/>
    <w:rsid w:val="00ED6D9B"/>
    <w:rsid w:val="00ED6F26"/>
    <w:rsid w:val="00EE0433"/>
    <w:rsid w:val="00EE5516"/>
    <w:rsid w:val="00EF2D54"/>
    <w:rsid w:val="00EF3ED3"/>
    <w:rsid w:val="00EF4F14"/>
    <w:rsid w:val="00F05FF2"/>
    <w:rsid w:val="00F2001F"/>
    <w:rsid w:val="00F33CA7"/>
    <w:rsid w:val="00F33EF7"/>
    <w:rsid w:val="00F36A0C"/>
    <w:rsid w:val="00F56188"/>
    <w:rsid w:val="00F646D5"/>
    <w:rsid w:val="00F6583B"/>
    <w:rsid w:val="00F72A70"/>
    <w:rsid w:val="00F75241"/>
    <w:rsid w:val="00F76000"/>
    <w:rsid w:val="00F76816"/>
    <w:rsid w:val="00F848C2"/>
    <w:rsid w:val="00F910C6"/>
    <w:rsid w:val="00F9321C"/>
    <w:rsid w:val="00F93393"/>
    <w:rsid w:val="00F95441"/>
    <w:rsid w:val="00F95B2D"/>
    <w:rsid w:val="00FA4A86"/>
    <w:rsid w:val="00FC0313"/>
    <w:rsid w:val="00FC4156"/>
    <w:rsid w:val="00FC5A2B"/>
    <w:rsid w:val="00FC71D9"/>
    <w:rsid w:val="00FD1C72"/>
    <w:rsid w:val="00FE1309"/>
    <w:rsid w:val="00FE629F"/>
    <w:rsid w:val="00FE6498"/>
    <w:rsid w:val="00FF2382"/>
    <w:rsid w:val="00FF3670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21D06-F9A3-4C63-94AA-696BC7B4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E9B"/>
  </w:style>
  <w:style w:type="paragraph" w:styleId="Heading1">
    <w:name w:val="heading 1"/>
    <w:basedOn w:val="Normal"/>
    <w:next w:val="Normal"/>
    <w:link w:val="Heading1Char"/>
    <w:qFormat/>
    <w:rsid w:val="00E01A93"/>
    <w:pPr>
      <w:keepNext/>
      <w:spacing w:after="0" w:line="240" w:lineRule="auto"/>
      <w:jc w:val="both"/>
      <w:outlineLvl w:val="0"/>
    </w:pPr>
    <w:rPr>
      <w:rFonts w:ascii="Arial Armenian" w:eastAsia="Times New Roman" w:hAnsi="Arial Armenian" w:cs="Times New Roman"/>
      <w:b/>
      <w:sz w:val="26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908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3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3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5462"/>
    <w:pPr>
      <w:ind w:left="720"/>
      <w:contextualSpacing/>
    </w:pPr>
  </w:style>
  <w:style w:type="paragraph" w:styleId="Revision">
    <w:name w:val="Revision"/>
    <w:hidden/>
    <w:uiPriority w:val="99"/>
    <w:semiHidden/>
    <w:rsid w:val="00117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01A93"/>
    <w:rPr>
      <w:rFonts w:ascii="Arial Armenian" w:eastAsia="Times New Roman" w:hAnsi="Arial Armenian" w:cs="Times New Roman"/>
      <w:b/>
      <w:sz w:val="26"/>
      <w:szCs w:val="20"/>
      <w:lang w:val="en-US" w:eastAsia="ru-RU"/>
    </w:rPr>
  </w:style>
  <w:style w:type="paragraph" w:customStyle="1" w:styleId="Style5">
    <w:name w:val="Style5"/>
    <w:basedOn w:val="Normal"/>
    <w:uiPriority w:val="99"/>
    <w:rsid w:val="00260854"/>
    <w:pPr>
      <w:widowControl w:val="0"/>
      <w:autoSpaceDE w:val="0"/>
      <w:autoSpaceDN w:val="0"/>
      <w:adjustRightInd w:val="0"/>
      <w:spacing w:after="0" w:line="269" w:lineRule="exact"/>
      <w:ind w:hanging="302"/>
      <w:jc w:val="both"/>
    </w:pPr>
    <w:rPr>
      <w:rFonts w:ascii="Sylfaen" w:eastAsiaTheme="minorEastAsia" w:hAnsi="Sylfaen" w:cs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260854"/>
    <w:rPr>
      <w:rFonts w:ascii="Sylfaen" w:hAnsi="Sylfaen" w:cs="Sylfaen"/>
      <w:b/>
      <w:bCs/>
      <w:color w:val="000000"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260854"/>
    <w:rPr>
      <w:rFonts w:ascii="Sylfaen" w:hAnsi="Sylfaen" w:cs="Sylfaen"/>
      <w:b/>
      <w:bCs/>
      <w:i/>
      <w:iCs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526F2"/>
    <w:rPr>
      <w:i/>
      <w:iCs/>
    </w:rPr>
  </w:style>
  <w:style w:type="table" w:styleId="TableGrid">
    <w:name w:val="Table Grid"/>
    <w:basedOn w:val="TableNormal"/>
    <w:uiPriority w:val="39"/>
    <w:rsid w:val="004A2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0FF2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0FF2"/>
    <w:rPr>
      <w:rFonts w:ascii="Arial Armenian" w:eastAsia="Times New Roman" w:hAnsi="Arial Armeni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D098-4931-4F18-BD30-15295433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9</Pages>
  <Words>2966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Voka-78</dc:creator>
  <cp:keywords>https:/mul2-mnp.gov.am/tasks/125830/oneclick/PaymanagriKarucapatum.docx?token=63f7a874792ed735ac9248cfaa6a64ae</cp:keywords>
  <dc:description/>
  <cp:lastModifiedBy>User</cp:lastModifiedBy>
  <cp:revision>4</cp:revision>
  <cp:lastPrinted>2021-03-24T08:18:00Z</cp:lastPrinted>
  <dcterms:created xsi:type="dcterms:W3CDTF">2021-03-09T08:26:00Z</dcterms:created>
  <dcterms:modified xsi:type="dcterms:W3CDTF">2024-02-08T14:54:00Z</dcterms:modified>
</cp:coreProperties>
</file>