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E337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14:paraId="69587C63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383</w:t>
      </w:r>
    </w:p>
    <w:p w14:paraId="02A8BFC7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1ED1F8A8" w14:textId="77777777" w:rsidR="00D836E0" w:rsidRP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783D03D2" w14:textId="77777777" w:rsidR="00D836E0" w:rsidRDefault="00D836E0" w:rsidP="00D836E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14:paraId="57C8885F" w14:textId="77777777" w:rsidR="001A4D83" w:rsidRDefault="001A4D83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14:paraId="432492BB" w14:textId="77777777" w:rsidR="00B72E4A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«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 w:rsidR="00A1343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383</w:t>
      </w:r>
      <w:r w:rsidRPr="00B72E4A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6D1DF130" w14:textId="77777777" w:rsidR="00B72E4A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30BAB5CD" w14:textId="77777777" w:rsidR="00B72E4A" w:rsidRPr="00D836E0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14:paraId="05DD3A97" w14:textId="77777777" w:rsidR="00B72E4A" w:rsidRDefault="00B72E4A" w:rsidP="00B72E4A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հունվարի</w:t>
      </w:r>
      <w:proofErr w:type="spellEnd"/>
      <w:r w:rsidRPr="00A1343C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10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hy-AM"/>
        </w:rPr>
        <w:t xml:space="preserve"> 6</w:t>
      </w:r>
      <w:r w:rsidRPr="00D836E0"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14:paraId="131D606A" w14:textId="77777777" w:rsidR="00B72E4A" w:rsidRPr="007272F1" w:rsidRDefault="00B72E4A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14:paraId="690886C4" w14:textId="77777777" w:rsidR="001A4D83" w:rsidRPr="007272F1" w:rsidRDefault="001A4D83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  <w:lang w:val="ru-RU"/>
        </w:rPr>
      </w:pPr>
    </w:p>
    <w:p w14:paraId="0726F941" w14:textId="77777777" w:rsidR="001A4D83" w:rsidRPr="007272F1" w:rsidRDefault="001A4D83" w:rsidP="001A4D8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7272F1">
        <w:rPr>
          <w:rFonts w:ascii="GHEA Grapalat" w:hAnsi="GHEA Grapalat" w:cs="Sylfaen"/>
          <w:b/>
          <w:sz w:val="24"/>
          <w:szCs w:val="24"/>
        </w:rPr>
        <w:t>ՔԱՂԱՔԱՑԻԱԿԱՆ</w:t>
      </w:r>
      <w:r w:rsidRPr="007272F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 w:cs="Sylfaen"/>
          <w:b/>
          <w:sz w:val="24"/>
          <w:szCs w:val="24"/>
        </w:rPr>
        <w:t>ԾԱՌԱՅՈՒԹՅԱՆ</w:t>
      </w:r>
      <w:r w:rsidRPr="007272F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 w:cs="Sylfaen"/>
          <w:b/>
          <w:sz w:val="24"/>
          <w:szCs w:val="24"/>
        </w:rPr>
        <w:t>ՊԱՇՏՈՆԻ</w:t>
      </w:r>
      <w:r w:rsidRPr="007272F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 w:cs="Sylfaen"/>
          <w:b/>
          <w:sz w:val="24"/>
          <w:szCs w:val="24"/>
        </w:rPr>
        <w:t>ԱՆՁՆԱԳԻՐ</w:t>
      </w:r>
    </w:p>
    <w:p w14:paraId="7D34E33D" w14:textId="77777777" w:rsidR="0014720F" w:rsidRPr="007272F1" w:rsidRDefault="001A4D83" w:rsidP="001A4D83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7272F1">
        <w:rPr>
          <w:rFonts w:ascii="GHEA Grapalat" w:hAnsi="GHEA Grapalat"/>
          <w:b/>
          <w:caps/>
          <w:sz w:val="24"/>
          <w:szCs w:val="24"/>
        </w:rPr>
        <w:t>Շրջակա</w:t>
      </w:r>
      <w:r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/>
          <w:b/>
          <w:caps/>
          <w:sz w:val="24"/>
          <w:szCs w:val="24"/>
        </w:rPr>
        <w:t>միջավայրի</w:t>
      </w:r>
      <w:r w:rsidR="00A1343C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/>
          <w:b/>
          <w:caps/>
          <w:sz w:val="24"/>
          <w:szCs w:val="24"/>
        </w:rPr>
        <w:t>նախարարության</w:t>
      </w:r>
      <w:r w:rsidRPr="007272F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ֆինանսատնտեսական</w:t>
      </w:r>
      <w:r w:rsidRPr="007272F1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7272F1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337558" w:rsidRPr="00337558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 xml:space="preserve">ծրագրերի </w:t>
      </w:r>
      <w:r w:rsidR="005335BB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>ԵՎ</w:t>
      </w:r>
      <w:r w:rsidR="00337558" w:rsidRPr="00337558">
        <w:rPr>
          <w:rFonts w:ascii="GHEA Grapalat" w:hAnsi="GHEA Grapalat" w:cs="Arial"/>
          <w:b/>
          <w:caps/>
          <w:color w:val="0D0D0D"/>
          <w:sz w:val="24"/>
          <w:szCs w:val="24"/>
          <w:lang w:val="hy-AM"/>
        </w:rPr>
        <w:t xml:space="preserve"> գնումների գործընթացի իրականացման</w:t>
      </w:r>
      <w:r w:rsidR="00337558" w:rsidRPr="003C2278">
        <w:rPr>
          <w:rFonts w:ascii="GHEA Grapalat" w:hAnsi="GHEA Grapalat"/>
          <w:b/>
          <w:sz w:val="24"/>
          <w:lang w:val="hy-AM"/>
        </w:rPr>
        <w:t xml:space="preserve"> </w:t>
      </w:r>
      <w:r w:rsidR="0014720F" w:rsidRPr="007272F1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14720F"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9147CC" w:rsidRPr="007272F1">
        <w:rPr>
          <w:rFonts w:ascii="GHEA Grapalat" w:hAnsi="GHEA Grapalat" w:cs="Sylfaen"/>
          <w:b/>
          <w:caps/>
          <w:sz w:val="24"/>
          <w:szCs w:val="24"/>
        </w:rPr>
        <w:t>ավագ</w:t>
      </w:r>
      <w:r w:rsidR="009147CC" w:rsidRPr="007272F1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9147CC" w:rsidRPr="007272F1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62D26" w:rsidRPr="007272F1" w14:paraId="71F17816" w14:textId="77777777" w:rsidTr="00541E2E">
        <w:tc>
          <w:tcPr>
            <w:tcW w:w="10075" w:type="dxa"/>
            <w:shd w:val="clear" w:color="auto" w:fill="auto"/>
          </w:tcPr>
          <w:p w14:paraId="70FE96F0" w14:textId="77777777" w:rsidR="00562D26" w:rsidRPr="007272F1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7272F1">
              <w:rPr>
                <w:rFonts w:ascii="GHEA Grapalat" w:hAnsi="GHEA Grapalat"/>
                <w:b/>
                <w:bCs/>
              </w:rPr>
              <w:t>1</w:t>
            </w:r>
            <w:r w:rsidRPr="007272F1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7272F1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7272F1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425EC2" w14:paraId="70EAB61D" w14:textId="77777777" w:rsidTr="00541E2E">
        <w:tc>
          <w:tcPr>
            <w:tcW w:w="10075" w:type="dxa"/>
            <w:shd w:val="clear" w:color="auto" w:fill="auto"/>
          </w:tcPr>
          <w:p w14:paraId="5798CA6B" w14:textId="77777777" w:rsidR="004E51C6" w:rsidRPr="007272F1" w:rsidRDefault="00D4180F" w:rsidP="00AA5B9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97"/>
              <w:jc w:val="both"/>
              <w:rPr>
                <w:rFonts w:ascii="GHEA Grapalat" w:hAnsi="GHEA Grapalat"/>
                <w:b/>
                <w:iCs/>
              </w:rPr>
            </w:pP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  <w:p w14:paraId="1B9A5067" w14:textId="5B7FBEF1" w:rsidR="00D57601" w:rsidRPr="00866033" w:rsidRDefault="00F42AB1" w:rsidP="00AA5B99">
            <w:pPr>
              <w:spacing w:after="0" w:line="240" w:lineRule="auto"/>
              <w:ind w:left="-8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7272F1">
              <w:rPr>
                <w:rFonts w:ascii="GHEA Grapalat" w:hAnsi="GHEA Grapalat" w:cs="Sylfaen"/>
                <w:iCs/>
                <w:sz w:val="24"/>
                <w:szCs w:val="24"/>
              </w:rPr>
              <w:t>Շրջակա</w:t>
            </w:r>
            <w:proofErr w:type="spellEnd"/>
            <w:r w:rsidRPr="007272F1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72F1">
              <w:rPr>
                <w:rFonts w:ascii="GHEA Grapalat" w:hAnsi="GHEA Grapalat" w:cs="Sylfaen"/>
                <w:iCs/>
                <w:sz w:val="24"/>
                <w:szCs w:val="24"/>
              </w:rPr>
              <w:t>միջավայրի</w:t>
            </w:r>
            <w:proofErr w:type="spellEnd"/>
            <w:r w:rsidRPr="007272F1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 xml:space="preserve"> </w:t>
            </w:r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2F1">
              <w:rPr>
                <w:rFonts w:ascii="GHEA Grapalat" w:hAnsi="GHEA Grapalat"/>
                <w:iCs/>
                <w:sz w:val="24"/>
                <w:szCs w:val="24"/>
              </w:rPr>
              <w:t>նախարարության</w:t>
            </w:r>
            <w:proofErr w:type="spellEnd"/>
            <w:proofErr w:type="gramEnd"/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Ֆինանսատնտեսական վարչության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Վարչությու</w:t>
            </w:r>
            <w:r w:rsidRPr="007272F1">
              <w:rPr>
                <w:rFonts w:ascii="GHEA Grapalat" w:hAnsi="GHEA Grapalat"/>
                <w:sz w:val="24"/>
                <w:szCs w:val="24"/>
              </w:rPr>
              <w:t>ն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337558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="00337558" w:rsidRPr="003375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ծրագրերի և գնումների գործընթացի իրականացման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1C2327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1C2327" w:rsidRPr="00866033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="001C2327" w:rsidRPr="00866033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="006F0ABC" w:rsidRPr="00866033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D57601" w:rsidRPr="00866033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D57601" w:rsidRPr="00866033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D57601" w:rsidRPr="00866033">
              <w:rPr>
                <w:rFonts w:ascii="GHEA Grapalat" w:hAnsi="GHEA Grapalat"/>
                <w:sz w:val="24"/>
                <w:szCs w:val="24"/>
                <w:lang w:val="ru-RU"/>
              </w:rPr>
              <w:t>` 15</w:t>
            </w:r>
            <w:r w:rsidR="00A12D07" w:rsidRPr="00866033">
              <w:rPr>
                <w:rFonts w:ascii="GHEA Grapalat" w:hAnsi="GHEA Grapalat"/>
                <w:sz w:val="24"/>
                <w:szCs w:val="24"/>
                <w:lang w:val="ru-RU"/>
              </w:rPr>
              <w:t>-33.</w:t>
            </w:r>
            <w:r w:rsidR="006F0ABC" w:rsidRPr="0086603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9C74FC" w:rsidRPr="00866033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9C74FC" w:rsidRPr="00866033">
              <w:rPr>
                <w:rFonts w:ascii="GHEA Grapalat" w:hAnsi="GHEA Grapalat"/>
                <w:sz w:val="24"/>
                <w:szCs w:val="24"/>
              </w:rPr>
              <w:t>Մ</w:t>
            </w:r>
            <w:r w:rsidR="00AC7528" w:rsidRPr="0086603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9147CC" w:rsidRPr="00866033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866033" w:rsidRPr="00866033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D57601" w:rsidRPr="00866033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  <w:p w14:paraId="0A0B379E" w14:textId="77777777" w:rsidR="00D57601" w:rsidRPr="007272F1" w:rsidRDefault="00D4180F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r w:rsidRPr="0086603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66033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14:paraId="6B6164B7" w14:textId="77777777" w:rsidR="00A33D0F" w:rsidRPr="007272F1" w:rsidRDefault="001C2327" w:rsidP="00AA5B9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r w:rsidRPr="007272F1">
              <w:rPr>
                <w:rFonts w:ascii="GHEA Grapalat" w:hAnsi="GHEA Grapalat" w:cs="Sylfaen"/>
                <w:sz w:val="24"/>
                <w:szCs w:val="24"/>
              </w:rPr>
              <w:t>ն</w:t>
            </w:r>
            <w:proofErr w:type="spellEnd"/>
            <w:r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proofErr w:type="spellEnd"/>
            <w:r w:rsidR="00AC7528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ենթակա և հաշվետու է </w:t>
            </w:r>
            <w:r w:rsidR="00ED34D7" w:rsidRPr="007272F1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աժնի պետին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14:paraId="1261A2CA" w14:textId="77777777" w:rsidR="001C2327" w:rsidRPr="007272F1" w:rsidRDefault="00D4180F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1.3.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</w:p>
          <w:p w14:paraId="46AEDED9" w14:textId="77777777" w:rsidR="00726A62" w:rsidRPr="007272F1" w:rsidRDefault="001C2327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մասնագետի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CE185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պետը կամ </w:t>
            </w:r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proofErr w:type="spellStart"/>
            <w:r w:rsidR="00105B68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proofErr w:type="spellEnd"/>
            <w:r w:rsidR="00105B68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մասնագետներից</w:t>
            </w:r>
            <w:proofErr w:type="spellEnd"/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մեկը:</w:t>
            </w:r>
          </w:p>
          <w:p w14:paraId="3DA7FEE7" w14:textId="77777777" w:rsidR="00726A62" w:rsidRPr="007272F1" w:rsidRDefault="00D4180F" w:rsidP="001C232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1.4.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FC3BC5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Հայաստան,</w:t>
            </w:r>
            <w:r w:rsidR="009147CC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E51C6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ք.Երևան, Կենտրոն վարչական շրջան, Կառավարական </w:t>
            </w:r>
            <w:proofErr w:type="spellStart"/>
            <w:r w:rsidR="001C2327" w:rsidRPr="007272F1">
              <w:rPr>
                <w:rFonts w:ascii="GHEA Grapalat" w:hAnsi="GHEA Grapalat" w:cs="Sylfaen"/>
                <w:sz w:val="24"/>
                <w:szCs w:val="24"/>
              </w:rPr>
              <w:t>տուն</w:t>
            </w:r>
            <w:proofErr w:type="spellEnd"/>
            <w:r w:rsidR="004E51C6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N3                                           </w:t>
            </w:r>
            <w:r w:rsidR="004E51C6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2D26" w:rsidRPr="00425EC2" w14:paraId="1E7671BD" w14:textId="77777777" w:rsidTr="00541E2E">
        <w:tc>
          <w:tcPr>
            <w:tcW w:w="10075" w:type="dxa"/>
            <w:shd w:val="clear" w:color="auto" w:fill="auto"/>
          </w:tcPr>
          <w:p w14:paraId="77595A56" w14:textId="77777777" w:rsidR="00E0257D" w:rsidRPr="007272F1" w:rsidRDefault="00E0257D" w:rsidP="00E0257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14:paraId="39EB9359" w14:textId="77777777" w:rsidR="00E0257D" w:rsidRPr="007272F1" w:rsidRDefault="00E0257D" w:rsidP="00E0257D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1D808BC9" w14:textId="77777777" w:rsidR="00337558" w:rsidRPr="00A14A0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</w:t>
            </w:r>
            <w:r w:rsidRPr="00A14A0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677F5850" w14:textId="77777777" w:rsidR="00337558" w:rsidRPr="00A14A0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</w:t>
            </w:r>
            <w:r w:rsidRPr="00A14A0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1B6BDB0B" w14:textId="77777777" w:rsidR="00337558" w:rsidRPr="00A14A0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</w:t>
            </w:r>
            <w:r w:rsidRPr="00A14A0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13BEF0A4" w14:textId="77777777" w:rsidR="00337558" w:rsidRPr="00337558" w:rsidRDefault="00337558" w:rsidP="00337558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</w:t>
            </w:r>
            <w:r w:rsidRPr="00337558">
              <w:rPr>
                <w:rFonts w:ascii="GHEA Grapalat" w:hAnsi="GHEA Grapalat" w:cs="IRTEK Courier"/>
                <w:sz w:val="24"/>
                <w:szCs w:val="24"/>
                <w:lang w:val="hy-AM"/>
              </w:rPr>
              <w:t>,</w:t>
            </w:r>
          </w:p>
          <w:p w14:paraId="1F228D89" w14:textId="77777777" w:rsidR="00337558" w:rsidRPr="00337558" w:rsidRDefault="00337558" w:rsidP="0033755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37558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      </w:r>
            <w:r w:rsidRPr="00550F11">
              <w:rPr>
                <w:rFonts w:ascii="GHEA Grapalat" w:hAnsi="GHEA Grapalat" w:cs="IRTEK Courier"/>
                <w:sz w:val="24"/>
                <w:szCs w:val="24"/>
                <w:lang w:val="hy-AM"/>
              </w:rPr>
              <w:t>:</w:t>
            </w:r>
          </w:p>
          <w:p w14:paraId="0B9C7EF7" w14:textId="77777777" w:rsidR="00E0257D" w:rsidRPr="00337558" w:rsidRDefault="00E0257D" w:rsidP="00337558">
            <w:pPr>
              <w:spacing w:after="0" w:line="240" w:lineRule="auto"/>
              <w:ind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3755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14:paraId="0DBF7411" w14:textId="77777777" w:rsidR="00337558" w:rsidRPr="00872E9E" w:rsidRDefault="00337558" w:rsidP="003375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Սահմանված կարգով պատասխանատու ստորաբաժանումներից իր լիազորությունների շրջանակում պահանջել ապրանքների, աշխատանքների և ծառայությունների գնման պայմանագրեր կնքելու համար գնման հայտերը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872E9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4D47BB5" w14:textId="77777777" w:rsidR="00337558" w:rsidRPr="00872E9E" w:rsidRDefault="00337558" w:rsidP="003375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Գնման ընթացակարգի և դրան առնչվող փաստաթղթերի համապատասխանության ապահովում գնումների մասին ՀՀ օրենսդրությամբ սահմանված պայմաններին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669A85D3" w14:textId="74FE126A" w:rsidR="00337558" w:rsidRDefault="00337558" w:rsidP="003375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Սահմանված ժամկետներում, իր լիազորությունների շրջանակում տեղեկատվության և հաշվետվության հավաքագրում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48C33507" w14:textId="77777777" w:rsidR="00866033" w:rsidRPr="00866033" w:rsidRDefault="00866033" w:rsidP="007454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6033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Բաժնի պետին</w:t>
            </w:r>
            <w:r w:rsidRPr="00866033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866033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ըստ անհրաժեշտության առաջարկությունների ներկայացում</w:t>
            </w:r>
            <w:r w:rsidRPr="00866033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866033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Բաժնի աշխատանքներին մասնագետներ, փորձագետներ, գիտական հաստատությունների ներկայացուցիչներ ներգրավելու և աշխատանքային խմբեր կազմավորելու </w:t>
            </w:r>
            <w:r w:rsidRPr="0086603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համար:</w:t>
            </w:r>
          </w:p>
          <w:p w14:paraId="510CDCE6" w14:textId="01CA4B9B" w:rsidR="00337558" w:rsidRPr="00866033" w:rsidRDefault="00337558" w:rsidP="007454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6033">
              <w:rPr>
                <w:rFonts w:ascii="GHEA Grapalat" w:hAnsi="GHEA Grapalat"/>
                <w:sz w:val="24"/>
                <w:szCs w:val="24"/>
                <w:lang w:val="hy-AM"/>
              </w:rPr>
              <w:t>Իր լազորությունների շրջանակներում, սահմանված ձևին համապատասխան համակարգի կազմակերպություններից  տեղեկատվության հավաքագրում:</w:t>
            </w:r>
          </w:p>
          <w:p w14:paraId="758336F2" w14:textId="77777777" w:rsidR="00E0257D" w:rsidRPr="007272F1" w:rsidRDefault="00E0257D" w:rsidP="00337558">
            <w:pPr>
              <w:spacing w:after="0" w:line="240" w:lineRule="auto"/>
              <w:ind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14:paraId="45DFE87C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tabs>
                <w:tab w:val="left" w:pos="-699"/>
                <w:tab w:val="left" w:pos="-132"/>
                <w:tab w:val="left" w:pos="183"/>
              </w:tabs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շրջանակում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հայտերի վերլուծություն, ամփոփում,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գնման պայմանագրերի նախապատրաստում և ներկայացում բաժնի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պետին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, </w:t>
            </w:r>
            <w:r w:rsidRPr="007272F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կնքված</w:t>
            </w:r>
            <w:r w:rsidRPr="007272F1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ֆինանսական պայմանագրերի</w:t>
            </w:r>
            <w:r w:rsidRPr="007272F1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արդյունքների ամփոփմանը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7272F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գնմա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ն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մրցույթներ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ի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կազմակերպու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>մ: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Ըստ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անհրաժեշտության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>համապատասխան ծրագրային համակարգ նախահաշիվների, պայմանագրերի ներմուծում</w:t>
            </w:r>
            <w:r w:rsidRPr="003A664E">
              <w:rPr>
                <w:rFonts w:ascii="GHEA Grapalat" w:hAnsi="GHEA Grapalat" w:cs="Times Armenian"/>
                <w:sz w:val="16"/>
                <w:szCs w:val="16"/>
                <w:lang w:val="hy-AM"/>
              </w:rPr>
              <w:t>,</w:t>
            </w:r>
          </w:p>
          <w:p w14:paraId="39E6BF94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Նախարարության համակարգի կազմակերպություններում գնումների գործընթացի օժանդակմանը և համակարգմանը մասնակցություն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64506522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Դրամաշնորհի և սուբսիդիայի պայմանագրերի նախապատրաստում և ներկայացում բաժնի պետին, դրամաշնորհի և սուբսիդիայի պայմանագրերի հաշվետվությունների ուսումնասիրություն և վերլուծություն, ֆինանսական ցուցանիշների հաշվետվության վերաբերյալ վերջնական որոշման առաջարկի ներկայացում: Համապատասխան ծրագրային համակարգ նախահաշիվների, պայմանագրերի ներմուծում</w:t>
            </w:r>
            <w:r w:rsidRPr="003A664E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,</w:t>
            </w:r>
          </w:p>
          <w:p w14:paraId="7B44B76B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Մասնակցություն բյուջեների պլանավորման աշխատանքներին, տվյալ տարվա գնումների անվանացանկի կազմման աշխատանքներին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163D7D8F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Համակարգի կազմակերպությունների եկամուտների և ծախսերի տարեկան նախահաշվի, գնումների պլանների ուսումնասիրում,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կարծիքի տրամադրում բաժնի պետին</w:t>
            </w:r>
            <w:r w:rsidRPr="00872E9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500689D3" w14:textId="77777777" w:rsidR="008C691E" w:rsidRPr="003A664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շրջանակում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նախապատրաստում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25E24A4E" w14:textId="77777777" w:rsidR="008C691E" w:rsidRPr="00872E9E" w:rsidRDefault="008C691E" w:rsidP="008C69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Բաժնի աշխատանքային ծրագրերի ու Բաժնի կողմից կատարված աշխատանքների վերաբերյալ հաշվետվությունների կազմում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1BE7961C" w14:textId="2116711C" w:rsidR="00062884" w:rsidRPr="00866033" w:rsidRDefault="008C691E" w:rsidP="0086603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Առաջարկությունների, տեղեկանքների, հաշվետվությունների, զեկուցագրերի և այլ գրությունների նախապատրաստում</w:t>
            </w:r>
            <w:r w:rsidRPr="003A664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</w:tc>
      </w:tr>
      <w:tr w:rsidR="00541E2E" w:rsidRPr="007272F1" w14:paraId="4283A93D" w14:textId="77777777" w:rsidTr="008C4B07">
        <w:tc>
          <w:tcPr>
            <w:tcW w:w="10075" w:type="dxa"/>
            <w:shd w:val="clear" w:color="auto" w:fill="auto"/>
          </w:tcPr>
          <w:p w14:paraId="40F610AA" w14:textId="77777777" w:rsidR="000728F8" w:rsidRPr="007272F1" w:rsidRDefault="000728F8" w:rsidP="000728F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3AEA1BA8" w14:textId="77777777" w:rsidR="000728F8" w:rsidRPr="007272F1" w:rsidRDefault="000728F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4233C3F6" w14:textId="77777777" w:rsidR="000728F8" w:rsidRPr="007272F1" w:rsidRDefault="000728F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4269"/>
              <w:gridCol w:w="2461"/>
            </w:tblGrid>
            <w:tr w:rsidR="000728F8" w:rsidRPr="00CE1856" w14:paraId="6AE99190" w14:textId="77777777" w:rsidTr="00CE1856">
              <w:trPr>
                <w:trHeight w:val="658"/>
              </w:trPr>
              <w:tc>
                <w:tcPr>
                  <w:tcW w:w="562" w:type="dxa"/>
                </w:tcPr>
                <w:p w14:paraId="56F19C97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0E114019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  <w:gridSpan w:val="2"/>
                </w:tcPr>
                <w:p w14:paraId="46D4C07F" w14:textId="77777777" w:rsidR="000728F8" w:rsidRPr="00CE1856" w:rsidRDefault="000728F8" w:rsidP="00CE185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ՍՈՑԻԱԼԱԿԱՆ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ԼՐԱԳՐՈՒԹՅՈՒՆ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ԵՎ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ՏԵՂԵԿԱՏՎԱԿԱՆ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</w:p>
              </w:tc>
            </w:tr>
            <w:tr w:rsidR="000728F8" w:rsidRPr="00CE1856" w14:paraId="582B4DE1" w14:textId="77777777" w:rsidTr="003C7606">
              <w:tc>
                <w:tcPr>
                  <w:tcW w:w="562" w:type="dxa"/>
                </w:tcPr>
                <w:p w14:paraId="1D8241D1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2923B62F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  <w:gridSpan w:val="2"/>
                </w:tcPr>
                <w:p w14:paraId="5A10F8F2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ՍՈՑԻԱԼԱԿԱՆ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ԵՎ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ՎԱՐՔԱԲԱՆԱԿԱՆ</w:t>
                  </w:r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</w:p>
              </w:tc>
            </w:tr>
            <w:tr w:rsidR="000728F8" w:rsidRPr="00CE1856" w14:paraId="53A49C8E" w14:textId="77777777" w:rsidTr="003C7606">
              <w:tc>
                <w:tcPr>
                  <w:tcW w:w="562" w:type="dxa"/>
                </w:tcPr>
                <w:p w14:paraId="10579525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0B016F35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69" w:type="dxa"/>
                </w:tcPr>
                <w:p w14:paraId="5113F1A9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Տնտեսագիտություն</w:t>
                  </w:r>
                  <w:proofErr w:type="spellEnd"/>
                </w:p>
              </w:tc>
              <w:tc>
                <w:tcPr>
                  <w:tcW w:w="2461" w:type="dxa"/>
                </w:tcPr>
                <w:p w14:paraId="052ABD16" w14:textId="77777777" w:rsidR="000728F8" w:rsidRPr="00CE1856" w:rsidRDefault="000728F8" w:rsidP="00FF0949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Միջոլորտային</w:t>
                  </w:r>
                  <w:proofErr w:type="spellEnd"/>
                  <w:r w:rsidRPr="00CE1856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1856">
                    <w:rPr>
                      <w:rFonts w:ascii="GHEA Grapalat" w:hAnsi="GHEA Grapalat" w:cs="Sylfaen"/>
                      <w:sz w:val="24"/>
                      <w:szCs w:val="24"/>
                    </w:rPr>
                    <w:t>ուններ</w:t>
                  </w:r>
                  <w:proofErr w:type="spellEnd"/>
                </w:p>
              </w:tc>
            </w:tr>
            <w:tr w:rsidR="000728F8" w:rsidRPr="00CE1856" w14:paraId="171D51C2" w14:textId="77777777" w:rsidTr="003C7606">
              <w:tc>
                <w:tcPr>
                  <w:tcW w:w="562" w:type="dxa"/>
                </w:tcPr>
                <w:p w14:paraId="6D16C9D3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14:paraId="1E49A67B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4269" w:type="dxa"/>
                </w:tcPr>
                <w:p w14:paraId="0A8475DC" w14:textId="79427273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</w:p>
              </w:tc>
              <w:tc>
                <w:tcPr>
                  <w:tcW w:w="2461" w:type="dxa"/>
                </w:tcPr>
                <w:p w14:paraId="16AA1CBE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E1856"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  <w:t>Ագրոէկոնոմիկա</w:t>
                  </w:r>
                </w:p>
              </w:tc>
            </w:tr>
          </w:tbl>
          <w:p w14:paraId="5AD643CF" w14:textId="77777777" w:rsidR="000728F8" w:rsidRPr="00CE1856" w:rsidRDefault="003C72E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CE185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0728F8" w:rsidRPr="00CE1856" w14:paraId="03915E01" w14:textId="77777777" w:rsidTr="003C7606">
              <w:tc>
                <w:tcPr>
                  <w:tcW w:w="562" w:type="dxa"/>
                </w:tcPr>
                <w:p w14:paraId="68F44F36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14:paraId="7F8FC3D9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14:paraId="495957FD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E1856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</w:rPr>
                    <w:t>ԳՈՐԾԱՐԱՐՈՒԹՅՈՒՆ</w:t>
                  </w:r>
                  <w:r w:rsidRPr="00CE1856">
                    <w:rPr>
                      <w:rFonts w:ascii="GHEA Grapalat" w:eastAsia="Times New Roman" w:hAnsi="GHEA Grapalat"/>
                      <w:bCs/>
                      <w:sz w:val="24"/>
                      <w:szCs w:val="24"/>
                    </w:rPr>
                    <w:t xml:space="preserve">, </w:t>
                  </w:r>
                  <w:r w:rsidRPr="00CE1856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</w:rPr>
                    <w:t>ՎԱՐՉԱՐԱՐՈՒԹՅՈՒՆ</w:t>
                  </w:r>
                  <w:r w:rsidRPr="00CE1856">
                    <w:rPr>
                      <w:rFonts w:ascii="GHEA Grapalat" w:eastAsia="Times New Roman" w:hAnsi="GHEA Grapalat"/>
                      <w:bCs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</w:rPr>
                    <w:t>ԵՎ</w:t>
                  </w:r>
                  <w:r w:rsidRPr="00CE1856">
                    <w:rPr>
                      <w:rFonts w:ascii="GHEA Grapalat" w:eastAsia="Times New Roman" w:hAnsi="GHEA Grapalat"/>
                      <w:bCs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eastAsia="Times New Roman" w:hAnsi="GHEA Grapalat" w:cs="Sylfaen"/>
                      <w:bCs/>
                      <w:sz w:val="24"/>
                      <w:szCs w:val="24"/>
                    </w:rPr>
                    <w:t>ԻՐԱՎՈՒՆՔ</w:t>
                  </w:r>
                </w:p>
              </w:tc>
            </w:tr>
            <w:tr w:rsidR="000728F8" w:rsidRPr="00CE1856" w14:paraId="7CDC5FA0" w14:textId="77777777" w:rsidTr="003C7606">
              <w:tc>
                <w:tcPr>
                  <w:tcW w:w="562" w:type="dxa"/>
                </w:tcPr>
                <w:p w14:paraId="7ACFFEB6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186B8EB8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14:paraId="714EF365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E1856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ԳՈՐԾԱՐԱՐՈՒԹՅՈՒՆ</w:t>
                  </w:r>
                  <w:r w:rsidRPr="00CE1856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ԵՎ</w:t>
                  </w:r>
                  <w:r w:rsidRPr="00CE1856">
                    <w:rPr>
                      <w:rFonts w:ascii="GHEA Grapalat" w:eastAsia="Times New Roman" w:hAnsi="GHEA Grapalat"/>
                      <w:sz w:val="24"/>
                      <w:szCs w:val="24"/>
                    </w:rPr>
                    <w:t xml:space="preserve"> </w:t>
                  </w:r>
                  <w:r w:rsidRPr="00CE1856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ՎԱՐՉԱՐԱՐՈՒԹՅՈՒՆ</w:t>
                  </w:r>
                </w:p>
              </w:tc>
            </w:tr>
            <w:tr w:rsidR="000728F8" w:rsidRPr="00425EC2" w14:paraId="011CB525" w14:textId="77777777" w:rsidTr="003C7606">
              <w:tc>
                <w:tcPr>
                  <w:tcW w:w="562" w:type="dxa"/>
                </w:tcPr>
                <w:p w14:paraId="2D4D79BB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14:paraId="1043D779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CE1856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14:paraId="15ADFCF3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Հաշվապահություն և հարկային գործ,</w:t>
                  </w:r>
                </w:p>
                <w:p w14:paraId="4ECDAE66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Ֆինանսներ, </w:t>
                  </w:r>
                </w:p>
                <w:p w14:paraId="43A85AC4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Կառավարում և վարչարարություն, </w:t>
                  </w:r>
                </w:p>
                <w:p w14:paraId="2CAEF7A2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Շուկայագիտություն, </w:t>
                  </w:r>
                </w:p>
                <w:p w14:paraId="4F5EC0F1" w14:textId="77777777" w:rsidR="000728F8" w:rsidRPr="00CE1856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CE185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14:paraId="455E0CE1" w14:textId="77777777" w:rsidR="000728F8" w:rsidRDefault="000728F8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4420F5AC" w14:textId="77777777" w:rsidR="00FB3070" w:rsidRDefault="00FB3070" w:rsidP="00FB3070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FB3070" w14:paraId="1FC39B67" w14:textId="77777777" w:rsidTr="00FB30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D95EF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DD27B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09EA9" w14:textId="77777777" w:rsidR="00FB3070" w:rsidRDefault="00FB3070" w:rsidP="00FB307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</w:pPr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ԲՆԱԿԱՆ ԳԻՏՈՒԹՅՈՒՆՆԵՐ, ՄԱԹԵՄԱՏԻԿԱ ԵՎ ՎԻՃԱԿԱԳՐՈՒԹՅՈՒՆ</w:t>
                  </w:r>
                </w:p>
              </w:tc>
            </w:tr>
            <w:tr w:rsidR="00FB3070" w14:paraId="373859E7" w14:textId="77777777" w:rsidTr="00FB30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D8860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58911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821DF" w14:textId="77777777" w:rsidR="00FB3070" w:rsidRDefault="00FB3070" w:rsidP="00FB3070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Մաթեմատիկա</w:t>
                  </w:r>
                  <w:proofErr w:type="spellEnd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 xml:space="preserve"> և </w:t>
                  </w:r>
                  <w:proofErr w:type="spellStart"/>
                  <w:r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վիճակագրություն</w:t>
                  </w:r>
                  <w:proofErr w:type="spellEnd"/>
                </w:p>
              </w:tc>
            </w:tr>
            <w:tr w:rsidR="00FB3070" w14:paraId="3FAED51F" w14:textId="77777777" w:rsidTr="00FB3070">
              <w:trPr>
                <w:trHeight w:val="44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DD05B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EF9F0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765F1" w14:textId="77777777" w:rsidR="00FB3070" w:rsidRDefault="00FB3070" w:rsidP="00FB3070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Վիճակագրություն</w:t>
                  </w:r>
                </w:p>
              </w:tc>
            </w:tr>
          </w:tbl>
          <w:p w14:paraId="3132E8CB" w14:textId="77777777" w:rsidR="00FB3070" w:rsidRDefault="00FB3070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0919881E" w14:textId="77777777" w:rsidR="00A60B64" w:rsidRPr="007272F1" w:rsidRDefault="00A60B64" w:rsidP="00A60B64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5249A">
              <w:rPr>
                <w:rFonts w:ascii="GHEA Grapalat" w:hAnsi="GHEA Grapalat"/>
                <w:sz w:val="24"/>
                <w:lang w:val="hy-AM"/>
              </w:rPr>
              <w:t>Բավարարում է «Գնումների մասին» Հայաստանի Հանրապետության օրենքի 16-րդ հոդվածի 5-րդ կետով սահմանված պահանջին</w:t>
            </w:r>
            <w:r>
              <w:rPr>
                <w:rFonts w:ascii="GHEA Grapalat" w:hAnsi="GHEA Grapalat"/>
                <w:sz w:val="24"/>
                <w:lang w:val="hy-AM"/>
              </w:rPr>
              <w:t>:</w:t>
            </w:r>
          </w:p>
          <w:p w14:paraId="3387AE9B" w14:textId="77777777" w:rsidR="00A60B64" w:rsidRPr="007272F1" w:rsidRDefault="00A60B64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74243A0" w14:textId="77777777" w:rsidR="0077767D" w:rsidRPr="007272F1" w:rsidRDefault="00541E2E" w:rsidP="00F6155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442950BA" w14:textId="77777777" w:rsidR="0077767D" w:rsidRPr="007272F1" w:rsidRDefault="00541E2E" w:rsidP="00F61558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7272F1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000AD64D" w14:textId="129837E4" w:rsidR="00F61558" w:rsidRPr="007272F1" w:rsidRDefault="000C6887" w:rsidP="00F6155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7D2B34"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մեկ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A3B2C"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ֆինանսավարկային կամ տ</w:t>
            </w:r>
            <w:r w:rsidR="006A3B2C" w:rsidRPr="007272F1">
              <w:rPr>
                <w:rFonts w:ascii="GHEA Grapalat" w:hAnsi="GHEA Grapalat"/>
                <w:sz w:val="24"/>
                <w:szCs w:val="24"/>
                <w:lang w:val="hy-AM"/>
              </w:rPr>
              <w:t>նտեսագիտության</w:t>
            </w:r>
            <w:r w:rsidR="00425EC2" w:rsidRPr="00425E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25EC2" w:rsidRPr="00425EC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կամ  </w:t>
            </w:r>
            <w:r w:rsidR="00425EC2" w:rsidRPr="00425EC2">
              <w:rPr>
                <w:rFonts w:ascii="GHEA Grapalat" w:hAnsi="GHEA Grapalat"/>
                <w:sz w:val="24"/>
                <w:szCs w:val="24"/>
                <w:lang w:val="hy-AM"/>
              </w:rPr>
              <w:t>պետական գնումների</w:t>
            </w:r>
            <w:r w:rsidR="006A3B2C"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բնագավառում՝  </w:t>
            </w:r>
            <w:r w:rsidR="007D2B34" w:rsidRPr="007272F1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 w:rsidR="006A3B2C"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  <w:r w:rsidR="00541E2E" w:rsidRPr="007272F1"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  <w:br/>
            </w:r>
            <w:r w:rsidR="00541E2E"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="00541E2E"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541E2E"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541E2E"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3ACBFC93" w14:textId="77777777" w:rsidR="0077767D" w:rsidRPr="007272F1" w:rsidRDefault="0077767D" w:rsidP="00F61558">
            <w:pPr>
              <w:spacing w:after="0" w:line="240" w:lineRule="auto"/>
              <w:rPr>
                <w:rFonts w:ascii="GHEA Grapalat" w:hAnsi="GHEA Grapalat" w:cs="Sylfaen"/>
                <w:b/>
                <w:iCs/>
                <w:lang w:val="hy-AM"/>
              </w:rPr>
            </w:pPr>
            <w:r w:rsidRPr="007272F1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7272F1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14:paraId="3EA55A83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14:paraId="688E2329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14:paraId="2FE7D85A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14:paraId="6C63C338" w14:textId="77777777"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4A4522F8" w14:textId="77777777" w:rsidR="0077767D" w:rsidRPr="007272F1" w:rsidRDefault="0077767D" w:rsidP="00F615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Ընտրանքային </w:t>
            </w:r>
            <w:r w:rsidR="00F61558" w:rsidRPr="007272F1">
              <w:rPr>
                <w:rFonts w:ascii="GHEA Grapalat" w:hAnsi="GHEA Grapalat"/>
                <w:b/>
                <w:lang w:val="hy-AM"/>
              </w:rPr>
              <w:t xml:space="preserve">կոմպետենցիաներ` </w:t>
            </w:r>
          </w:p>
          <w:p w14:paraId="595B6606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ռեսուրսների կառավարում</w:t>
            </w:r>
          </w:p>
          <w:p w14:paraId="2265DD88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38F06CB8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14:paraId="7A879F2A" w14:textId="77777777"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</w:rPr>
            </w:pPr>
            <w:r w:rsidRPr="007272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3FF203AC" w14:textId="77777777" w:rsidR="0077767D" w:rsidRPr="007272F1" w:rsidRDefault="002F3C0F" w:rsidP="001C2327">
            <w:pPr>
              <w:pStyle w:val="ListParagraph"/>
              <w:numPr>
                <w:ilvl w:val="0"/>
                <w:numId w:val="35"/>
              </w:numPr>
              <w:tabs>
                <w:tab w:val="left" w:pos="280"/>
              </w:tabs>
              <w:spacing w:after="0" w:line="240" w:lineRule="auto"/>
              <w:ind w:left="1134" w:hanging="283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541E2E" w:rsidRPr="00425EC2" w14:paraId="103FE7BA" w14:textId="77777777" w:rsidTr="008C4B07">
        <w:tc>
          <w:tcPr>
            <w:tcW w:w="10075" w:type="dxa"/>
            <w:shd w:val="clear" w:color="auto" w:fill="auto"/>
          </w:tcPr>
          <w:p w14:paraId="50005523" w14:textId="77777777" w:rsidR="00541E2E" w:rsidRPr="007272F1" w:rsidRDefault="00541E2E" w:rsidP="00E83B7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37CF0099" w14:textId="77777777" w:rsidR="003617D8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14:paraId="1B56C21B" w14:textId="77777777" w:rsidR="00F41951" w:rsidRPr="007272F1" w:rsidRDefault="00F41951" w:rsidP="000728F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6A613516" w14:textId="77777777" w:rsidR="009C74FC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14:paraId="2E3E7E6F" w14:textId="77777777" w:rsidR="00F41951" w:rsidRPr="007272F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պայմանավորված՝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2E854251" w14:textId="77777777" w:rsidR="00E83B76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494DD6AC" w14:textId="77777777" w:rsidR="00F41951" w:rsidRPr="007272F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4A3155A2" w14:textId="77777777" w:rsidR="00541E2E" w:rsidRPr="007272F1" w:rsidRDefault="00541E2E" w:rsidP="0047091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7272F1">
              <w:rPr>
                <w:rFonts w:ascii="GHEA Grapalat" w:hAnsi="GHEA Grapalat"/>
                <w:lang w:val="hy-AM"/>
              </w:rPr>
              <w:br/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  <w:r w:rsidRPr="007272F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272F1">
              <w:rPr>
                <w:rFonts w:ascii="GHEA Grapalat" w:hAnsi="GHEA Grapalat"/>
                <w:b/>
                <w:lang w:val="hy-AM"/>
              </w:rPr>
              <w:lastRenderedPageBreak/>
              <w:t xml:space="preserve">4.5.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61AEF6D3" w14:textId="77777777" w:rsidR="009C74FC" w:rsidRPr="00F4195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14:paraId="7EA993B2" w14:textId="77777777" w:rsidR="00855F8D" w:rsidRPr="00F41951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F41951" w:rsidSect="00541E2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302"/>
    <w:multiLevelType w:val="hybridMultilevel"/>
    <w:tmpl w:val="EA7639A6"/>
    <w:lvl w:ilvl="0" w:tplc="C6E2860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D76"/>
    <w:multiLevelType w:val="hybridMultilevel"/>
    <w:tmpl w:val="A864B03C"/>
    <w:lvl w:ilvl="0" w:tplc="A4FA74C2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E2835"/>
    <w:multiLevelType w:val="hybridMultilevel"/>
    <w:tmpl w:val="521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3E93"/>
    <w:multiLevelType w:val="hybridMultilevel"/>
    <w:tmpl w:val="127225D2"/>
    <w:lvl w:ilvl="0" w:tplc="2E1682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DB2"/>
    <w:multiLevelType w:val="hybridMultilevel"/>
    <w:tmpl w:val="D7D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FC9"/>
    <w:multiLevelType w:val="multilevel"/>
    <w:tmpl w:val="69E611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13567"/>
    <w:multiLevelType w:val="hybridMultilevel"/>
    <w:tmpl w:val="F20C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1F2C"/>
    <w:multiLevelType w:val="hybridMultilevel"/>
    <w:tmpl w:val="B71EAA2C"/>
    <w:lvl w:ilvl="0" w:tplc="E5AC7D30">
      <w:start w:val="1"/>
      <w:numFmt w:val="decimal"/>
      <w:lvlText w:val="%1)"/>
      <w:lvlJc w:val="left"/>
      <w:pPr>
        <w:ind w:left="11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BA47124"/>
    <w:multiLevelType w:val="hybridMultilevel"/>
    <w:tmpl w:val="906A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7AD9"/>
    <w:multiLevelType w:val="hybridMultilevel"/>
    <w:tmpl w:val="614C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38C4"/>
    <w:multiLevelType w:val="hybridMultilevel"/>
    <w:tmpl w:val="F134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7192"/>
    <w:multiLevelType w:val="hybridMultilevel"/>
    <w:tmpl w:val="C90C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130A2"/>
    <w:multiLevelType w:val="hybridMultilevel"/>
    <w:tmpl w:val="0DBA0062"/>
    <w:lvl w:ilvl="0" w:tplc="8FF8B6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5118C"/>
    <w:multiLevelType w:val="hybridMultilevel"/>
    <w:tmpl w:val="717E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57420"/>
    <w:multiLevelType w:val="hybridMultilevel"/>
    <w:tmpl w:val="5CA6A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8782E"/>
    <w:multiLevelType w:val="hybridMultilevel"/>
    <w:tmpl w:val="AA28331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3C0016FF"/>
    <w:multiLevelType w:val="hybridMultilevel"/>
    <w:tmpl w:val="F55A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E6A59"/>
    <w:multiLevelType w:val="hybridMultilevel"/>
    <w:tmpl w:val="4ABA4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F2171"/>
    <w:multiLevelType w:val="hybridMultilevel"/>
    <w:tmpl w:val="4DF8A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915AA"/>
    <w:multiLevelType w:val="hybridMultilevel"/>
    <w:tmpl w:val="969C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C5354"/>
    <w:multiLevelType w:val="hybridMultilevel"/>
    <w:tmpl w:val="F5B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110F2"/>
    <w:multiLevelType w:val="hybridMultilevel"/>
    <w:tmpl w:val="2A1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F52"/>
    <w:multiLevelType w:val="hybridMultilevel"/>
    <w:tmpl w:val="5CB4C04C"/>
    <w:lvl w:ilvl="0" w:tplc="DCD0C0B4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9637F9"/>
    <w:multiLevelType w:val="hybridMultilevel"/>
    <w:tmpl w:val="D38E9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74A38"/>
    <w:multiLevelType w:val="hybridMultilevel"/>
    <w:tmpl w:val="05BA0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81CF1"/>
    <w:multiLevelType w:val="hybridMultilevel"/>
    <w:tmpl w:val="1960C718"/>
    <w:lvl w:ilvl="0" w:tplc="8E94495E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 w15:restartNumberingAfterBreak="0">
    <w:nsid w:val="634C16E8"/>
    <w:multiLevelType w:val="hybridMultilevel"/>
    <w:tmpl w:val="ABE0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22107"/>
    <w:multiLevelType w:val="hybridMultilevel"/>
    <w:tmpl w:val="816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02CE8"/>
    <w:multiLevelType w:val="hybridMultilevel"/>
    <w:tmpl w:val="8CD682FA"/>
    <w:lvl w:ilvl="0" w:tplc="7F7A059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756626A3"/>
    <w:multiLevelType w:val="hybridMultilevel"/>
    <w:tmpl w:val="D38C5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"/>
  </w:num>
  <w:num w:numId="4">
    <w:abstractNumId w:val="7"/>
  </w:num>
  <w:num w:numId="5">
    <w:abstractNumId w:val="20"/>
  </w:num>
  <w:num w:numId="6">
    <w:abstractNumId w:val="16"/>
  </w:num>
  <w:num w:numId="7">
    <w:abstractNumId w:val="34"/>
  </w:num>
  <w:num w:numId="8">
    <w:abstractNumId w:val="26"/>
  </w:num>
  <w:num w:numId="9">
    <w:abstractNumId w:val="22"/>
  </w:num>
  <w:num w:numId="10">
    <w:abstractNumId w:val="9"/>
  </w:num>
  <w:num w:numId="11">
    <w:abstractNumId w:val="33"/>
  </w:num>
  <w:num w:numId="12">
    <w:abstractNumId w:val="27"/>
  </w:num>
  <w:num w:numId="13">
    <w:abstractNumId w:val="19"/>
  </w:num>
  <w:num w:numId="14">
    <w:abstractNumId w:val="21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5"/>
  </w:num>
  <w:num w:numId="20">
    <w:abstractNumId w:val="28"/>
  </w:num>
  <w:num w:numId="21">
    <w:abstractNumId w:val="1"/>
  </w:num>
  <w:num w:numId="22">
    <w:abstractNumId w:val="32"/>
  </w:num>
  <w:num w:numId="23">
    <w:abstractNumId w:val="11"/>
  </w:num>
  <w:num w:numId="24">
    <w:abstractNumId w:val="8"/>
  </w:num>
  <w:num w:numId="25">
    <w:abstractNumId w:val="17"/>
  </w:num>
  <w:num w:numId="26">
    <w:abstractNumId w:val="13"/>
  </w:num>
  <w:num w:numId="27">
    <w:abstractNumId w:val="10"/>
  </w:num>
  <w:num w:numId="28">
    <w:abstractNumId w:val="18"/>
  </w:num>
  <w:num w:numId="29">
    <w:abstractNumId w:val="5"/>
  </w:num>
  <w:num w:numId="30">
    <w:abstractNumId w:val="23"/>
  </w:num>
  <w:num w:numId="31">
    <w:abstractNumId w:val="30"/>
  </w:num>
  <w:num w:numId="32">
    <w:abstractNumId w:val="24"/>
  </w:num>
  <w:num w:numId="33">
    <w:abstractNumId w:val="3"/>
  </w:num>
  <w:num w:numId="34">
    <w:abstractNumId w:val="29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343"/>
    <w:rsid w:val="00040581"/>
    <w:rsid w:val="00062884"/>
    <w:rsid w:val="000728F8"/>
    <w:rsid w:val="00082B01"/>
    <w:rsid w:val="00085DB3"/>
    <w:rsid w:val="000C6887"/>
    <w:rsid w:val="000D4E7B"/>
    <w:rsid w:val="000F3556"/>
    <w:rsid w:val="00105B68"/>
    <w:rsid w:val="00137964"/>
    <w:rsid w:val="0014720F"/>
    <w:rsid w:val="00164DB2"/>
    <w:rsid w:val="00186B40"/>
    <w:rsid w:val="001A4D83"/>
    <w:rsid w:val="001B2AB6"/>
    <w:rsid w:val="001C21E5"/>
    <w:rsid w:val="001C2327"/>
    <w:rsid w:val="001C67BF"/>
    <w:rsid w:val="001D73B2"/>
    <w:rsid w:val="001F3336"/>
    <w:rsid w:val="00242EA4"/>
    <w:rsid w:val="00262ED8"/>
    <w:rsid w:val="00272F27"/>
    <w:rsid w:val="002F3C0F"/>
    <w:rsid w:val="00337558"/>
    <w:rsid w:val="003617D8"/>
    <w:rsid w:val="00370D85"/>
    <w:rsid w:val="00381DCA"/>
    <w:rsid w:val="003C72E8"/>
    <w:rsid w:val="003D38EA"/>
    <w:rsid w:val="00416717"/>
    <w:rsid w:val="00425EC2"/>
    <w:rsid w:val="004316FB"/>
    <w:rsid w:val="00466D87"/>
    <w:rsid w:val="00470912"/>
    <w:rsid w:val="004772FD"/>
    <w:rsid w:val="00481980"/>
    <w:rsid w:val="004A36F3"/>
    <w:rsid w:val="004C0E58"/>
    <w:rsid w:val="004D4B33"/>
    <w:rsid w:val="004E51C6"/>
    <w:rsid w:val="0050581F"/>
    <w:rsid w:val="0052328E"/>
    <w:rsid w:val="00525078"/>
    <w:rsid w:val="005335BB"/>
    <w:rsid w:val="00541E2E"/>
    <w:rsid w:val="00550F11"/>
    <w:rsid w:val="00562D26"/>
    <w:rsid w:val="00574337"/>
    <w:rsid w:val="005B164A"/>
    <w:rsid w:val="00615BE2"/>
    <w:rsid w:val="00641060"/>
    <w:rsid w:val="00656344"/>
    <w:rsid w:val="00683CEC"/>
    <w:rsid w:val="00693E87"/>
    <w:rsid w:val="00696A14"/>
    <w:rsid w:val="006A3B2C"/>
    <w:rsid w:val="006B1FF5"/>
    <w:rsid w:val="006D41F0"/>
    <w:rsid w:val="006F0ABC"/>
    <w:rsid w:val="00716006"/>
    <w:rsid w:val="00720C4F"/>
    <w:rsid w:val="00726A62"/>
    <w:rsid w:val="007272F1"/>
    <w:rsid w:val="00773288"/>
    <w:rsid w:val="0077767D"/>
    <w:rsid w:val="00791894"/>
    <w:rsid w:val="007C1C24"/>
    <w:rsid w:val="007C61E6"/>
    <w:rsid w:val="007D2B34"/>
    <w:rsid w:val="00855F8D"/>
    <w:rsid w:val="00866033"/>
    <w:rsid w:val="00881051"/>
    <w:rsid w:val="008C691E"/>
    <w:rsid w:val="008D677D"/>
    <w:rsid w:val="009147CC"/>
    <w:rsid w:val="0092587A"/>
    <w:rsid w:val="00937D53"/>
    <w:rsid w:val="00955ACA"/>
    <w:rsid w:val="00985E7B"/>
    <w:rsid w:val="009C74FC"/>
    <w:rsid w:val="009F454D"/>
    <w:rsid w:val="00A07288"/>
    <w:rsid w:val="00A12D07"/>
    <w:rsid w:val="00A1343C"/>
    <w:rsid w:val="00A32687"/>
    <w:rsid w:val="00A33D0F"/>
    <w:rsid w:val="00A60B64"/>
    <w:rsid w:val="00A86D22"/>
    <w:rsid w:val="00A93C73"/>
    <w:rsid w:val="00AA5B99"/>
    <w:rsid w:val="00AB2ED9"/>
    <w:rsid w:val="00AC7528"/>
    <w:rsid w:val="00AC7825"/>
    <w:rsid w:val="00B1228A"/>
    <w:rsid w:val="00B53346"/>
    <w:rsid w:val="00B72E4A"/>
    <w:rsid w:val="00BD29CF"/>
    <w:rsid w:val="00BD4197"/>
    <w:rsid w:val="00BD463F"/>
    <w:rsid w:val="00BF1CB9"/>
    <w:rsid w:val="00C31132"/>
    <w:rsid w:val="00C55AAA"/>
    <w:rsid w:val="00C73717"/>
    <w:rsid w:val="00CE1856"/>
    <w:rsid w:val="00D24C08"/>
    <w:rsid w:val="00D4180F"/>
    <w:rsid w:val="00D57601"/>
    <w:rsid w:val="00D836E0"/>
    <w:rsid w:val="00DC7476"/>
    <w:rsid w:val="00E0257D"/>
    <w:rsid w:val="00E03702"/>
    <w:rsid w:val="00E22E9E"/>
    <w:rsid w:val="00E40414"/>
    <w:rsid w:val="00E454EC"/>
    <w:rsid w:val="00E55F6C"/>
    <w:rsid w:val="00E65AC1"/>
    <w:rsid w:val="00E83B76"/>
    <w:rsid w:val="00E979FB"/>
    <w:rsid w:val="00ED1343"/>
    <w:rsid w:val="00ED34D7"/>
    <w:rsid w:val="00F2734B"/>
    <w:rsid w:val="00F41951"/>
    <w:rsid w:val="00F42AB1"/>
    <w:rsid w:val="00F434BB"/>
    <w:rsid w:val="00F61558"/>
    <w:rsid w:val="00F73DE8"/>
    <w:rsid w:val="00F8082A"/>
    <w:rsid w:val="00F94DF3"/>
    <w:rsid w:val="00FB3070"/>
    <w:rsid w:val="00FC2D2B"/>
    <w:rsid w:val="00FC3BC5"/>
    <w:rsid w:val="00FF0949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55B2"/>
  <w15:docId w15:val="{2900532D-BA76-48C1-9CE8-FD4D7140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9C74FC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61558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59"/>
    <w:rsid w:val="0007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2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7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7D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A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454E-2705-4BFB-A4B6-DD10B2C3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106</cp:revision>
  <cp:lastPrinted>2019-09-25T11:41:00Z</cp:lastPrinted>
  <dcterms:created xsi:type="dcterms:W3CDTF">2019-01-18T06:27:00Z</dcterms:created>
  <dcterms:modified xsi:type="dcterms:W3CDTF">2022-09-12T08:46:00Z</dcterms:modified>
</cp:coreProperties>
</file>