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BD02B5" w14:textId="20A4C759" w:rsidR="00C84D64" w:rsidRDefault="00B746F6" w:rsidP="00C84D64">
      <w:pPr>
        <w:spacing w:after="0"/>
        <w:jc w:val="center"/>
        <w:rPr>
          <w:rFonts w:ascii="GHEA Grapalat" w:hAnsi="GHEA Grapalat"/>
          <w:b/>
          <w:sz w:val="28"/>
          <w:szCs w:val="28"/>
          <w:lang w:val="ru-RU"/>
        </w:rPr>
      </w:pPr>
      <w:r w:rsidRPr="00AF34E9">
        <w:rPr>
          <w:rFonts w:ascii="GHEA Grapalat" w:hAnsi="GHEA Grapalat"/>
          <w:b/>
          <w:sz w:val="28"/>
          <w:szCs w:val="28"/>
          <w:lang w:val="hy-AM"/>
        </w:rPr>
        <w:t>ԱՐՁԱՆԱԳՐՈՒԹՅՈՒ</w:t>
      </w:r>
      <w:r w:rsidR="00642F49" w:rsidRPr="00AF34E9">
        <w:rPr>
          <w:rFonts w:ascii="GHEA Grapalat" w:hAnsi="GHEA Grapalat"/>
          <w:b/>
          <w:sz w:val="28"/>
          <w:szCs w:val="28"/>
          <w:lang w:val="hy-AM"/>
        </w:rPr>
        <w:t>Ն</w:t>
      </w:r>
      <w:r w:rsidR="00A70582">
        <w:rPr>
          <w:rFonts w:ascii="GHEA Grapalat" w:hAnsi="GHEA Grapalat"/>
          <w:b/>
          <w:sz w:val="28"/>
          <w:szCs w:val="28"/>
          <w:lang w:val="ru-RU"/>
        </w:rPr>
        <w:t xml:space="preserve"> /2-</w:t>
      </w:r>
      <w:r w:rsidR="00A70582">
        <w:rPr>
          <w:rFonts w:ascii="GHEA Grapalat" w:hAnsi="GHEA Grapalat"/>
          <w:b/>
          <w:sz w:val="28"/>
          <w:szCs w:val="28"/>
          <w:lang w:val="hy-AM"/>
        </w:rPr>
        <w:t>րդ</w:t>
      </w:r>
      <w:r w:rsidR="00A70582">
        <w:rPr>
          <w:rFonts w:ascii="GHEA Grapalat" w:hAnsi="GHEA Grapalat"/>
          <w:b/>
          <w:sz w:val="28"/>
          <w:szCs w:val="28"/>
          <w:lang w:val="ru-RU"/>
        </w:rPr>
        <w:t>/</w:t>
      </w:r>
    </w:p>
    <w:p w14:paraId="6C806D62" w14:textId="653706F2" w:rsidR="00C37845" w:rsidRDefault="00C37845" w:rsidP="00C84D64">
      <w:pPr>
        <w:spacing w:after="0"/>
        <w:jc w:val="center"/>
        <w:rPr>
          <w:rFonts w:ascii="GHEA Grapalat" w:hAnsi="GHEA Grapalat"/>
          <w:b/>
          <w:sz w:val="28"/>
          <w:szCs w:val="28"/>
          <w:lang w:val="ru-RU"/>
        </w:rPr>
      </w:pPr>
    </w:p>
    <w:p w14:paraId="3C2EB11E" w14:textId="41A2A40D" w:rsidR="00642F49" w:rsidRPr="00131278" w:rsidRDefault="00D723D6" w:rsidP="00131278">
      <w:pPr>
        <w:tabs>
          <w:tab w:val="left" w:pos="0"/>
        </w:tabs>
        <w:ind w:right="-22"/>
        <w:jc w:val="both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  <w:bookmarkStart w:id="0" w:name="_Hlk536538320"/>
      <w:r w:rsidRPr="00D723D6">
        <w:rPr>
          <w:rFonts w:ascii="GHEA Grapalat" w:hAnsi="GHEA Grapalat"/>
          <w:b/>
          <w:bCs/>
          <w:sz w:val="24"/>
          <w:szCs w:val="24"/>
          <w:lang w:val="hy-AM"/>
        </w:rPr>
        <w:t>«ԿԱՐԾՐԱՔԱՐ» ՍՊԸ</w:t>
      </w:r>
      <w:r w:rsidRPr="00D723D6">
        <w:rPr>
          <w:rFonts w:ascii="GHEA Grapalat" w:hAnsi="GHEA Grapalat"/>
          <w:b/>
          <w:bCs/>
          <w:sz w:val="24"/>
          <w:szCs w:val="24"/>
          <w:lang w:val="pt-PT"/>
        </w:rPr>
        <w:t>-</w:t>
      </w:r>
      <w:r w:rsidRPr="00D723D6">
        <w:rPr>
          <w:rFonts w:ascii="GHEA Grapalat" w:hAnsi="GHEA Grapalat"/>
          <w:b/>
          <w:bCs/>
          <w:sz w:val="24"/>
          <w:szCs w:val="24"/>
          <w:lang w:val="hy-AM"/>
        </w:rPr>
        <w:t>ի Կոտայքի</w:t>
      </w:r>
      <w:r w:rsidRPr="00D723D6">
        <w:rPr>
          <w:rFonts w:ascii="GHEA Grapalat" w:hAnsi="GHEA Grapalat"/>
          <w:b/>
          <w:bCs/>
          <w:sz w:val="24"/>
          <w:szCs w:val="24"/>
          <w:lang w:val="fr-FR"/>
        </w:rPr>
        <w:t xml:space="preserve"> </w:t>
      </w:r>
      <w:r w:rsidRPr="00D723D6">
        <w:rPr>
          <w:rFonts w:ascii="GHEA Grapalat" w:hAnsi="GHEA Grapalat"/>
          <w:b/>
          <w:bCs/>
          <w:sz w:val="24"/>
          <w:szCs w:val="24"/>
          <w:lang w:val="hy-AM"/>
        </w:rPr>
        <w:t>մարզի Բալահովիտի</w:t>
      </w:r>
      <w:r w:rsidRPr="00D723D6">
        <w:rPr>
          <w:rFonts w:ascii="GHEA Grapalat" w:hAnsi="GHEA Grapalat"/>
          <w:b/>
          <w:bCs/>
          <w:sz w:val="24"/>
          <w:szCs w:val="24"/>
          <w:lang w:val="fr-FR"/>
        </w:rPr>
        <w:t xml:space="preserve"> </w:t>
      </w:r>
      <w:r w:rsidRPr="00D723D6">
        <w:rPr>
          <w:rFonts w:ascii="GHEA Grapalat" w:hAnsi="GHEA Grapalat"/>
          <w:b/>
          <w:bCs/>
          <w:sz w:val="24"/>
          <w:szCs w:val="24"/>
          <w:lang w:val="hy-AM"/>
        </w:rPr>
        <w:t>բազալտի</w:t>
      </w:r>
      <w:r w:rsidRPr="00D723D6">
        <w:rPr>
          <w:rFonts w:ascii="GHEA Grapalat" w:hAnsi="GHEA Grapalat"/>
          <w:b/>
          <w:bCs/>
          <w:sz w:val="24"/>
          <w:szCs w:val="24"/>
          <w:lang w:val="fr-FR"/>
        </w:rPr>
        <w:t xml:space="preserve"> </w:t>
      </w:r>
      <w:r w:rsidRPr="00D723D6">
        <w:rPr>
          <w:rFonts w:ascii="GHEA Grapalat" w:hAnsi="GHEA Grapalat"/>
          <w:b/>
          <w:bCs/>
          <w:sz w:val="24"/>
          <w:szCs w:val="24"/>
          <w:lang w:val="hy-AM"/>
        </w:rPr>
        <w:t>հանքավայրի</w:t>
      </w:r>
      <w:r w:rsidRPr="00D723D6">
        <w:rPr>
          <w:rFonts w:ascii="GHEA Grapalat" w:hAnsi="GHEA Grapalat"/>
          <w:b/>
          <w:bCs/>
          <w:sz w:val="24"/>
          <w:szCs w:val="24"/>
          <w:lang w:val="fr-FR"/>
        </w:rPr>
        <w:t xml:space="preserve"> </w:t>
      </w:r>
      <w:r w:rsidRPr="00D723D6">
        <w:rPr>
          <w:rFonts w:ascii="GHEA Grapalat" w:hAnsi="GHEA Grapalat"/>
          <w:b/>
          <w:bCs/>
          <w:sz w:val="24"/>
          <w:szCs w:val="24"/>
          <w:lang w:val="hy-AM"/>
        </w:rPr>
        <w:t xml:space="preserve">Հարավային տեղամասի երկրաբանական ուսումնասիրության </w:t>
      </w:r>
      <w:r w:rsidRPr="00D723D6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աշխատանքների </w:t>
      </w:r>
      <w:bookmarkEnd w:id="0"/>
      <w:r w:rsidR="00C37845" w:rsidRPr="00C37845">
        <w:rPr>
          <w:rFonts w:ascii="GHEA Grapalat" w:hAnsi="GHEA Grapalat"/>
          <w:b/>
          <w:bCs/>
          <w:sz w:val="24"/>
          <w:szCs w:val="24"/>
          <w:lang w:val="hy-AM"/>
        </w:rPr>
        <w:t xml:space="preserve">շրջակա միջավայրի վրա ազդեցության գնահատման </w:t>
      </w:r>
      <w:bookmarkStart w:id="1" w:name="_Hlk183011383"/>
      <w:r w:rsidR="00C87593" w:rsidRPr="00C87593">
        <w:rPr>
          <w:rFonts w:ascii="GHEA Grapalat" w:hAnsi="GHEA Grapalat" w:cs="Sylfaen"/>
          <w:b/>
          <w:bCs/>
          <w:sz w:val="24"/>
          <w:szCs w:val="24"/>
          <w:lang w:val="hy-AM"/>
        </w:rPr>
        <w:t>հաշվետվության</w:t>
      </w:r>
      <w:r w:rsidR="00C87593" w:rsidRPr="00C87593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bookmarkEnd w:id="1"/>
      <w:r w:rsidR="00BF7404" w:rsidRPr="006659A5">
        <w:rPr>
          <w:rFonts w:ascii="GHEA Grapalat" w:hAnsi="GHEA Grapalat" w:cs="Sylfaen"/>
          <w:b/>
          <w:bCs/>
          <w:sz w:val="24"/>
          <w:szCs w:val="24"/>
          <w:lang w:val="hy-AM"/>
        </w:rPr>
        <w:t>երկր</w:t>
      </w:r>
      <w:r w:rsidR="008707D8">
        <w:rPr>
          <w:rFonts w:ascii="GHEA Grapalat" w:hAnsi="GHEA Grapalat" w:cs="Sylfaen"/>
          <w:b/>
          <w:bCs/>
          <w:sz w:val="24"/>
          <w:szCs w:val="24"/>
          <w:lang w:val="hy-AM"/>
        </w:rPr>
        <w:t>որդ</w:t>
      </w:r>
      <w:r w:rsidR="00642F49" w:rsidRPr="006659A5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հանրային լս</w:t>
      </w:r>
      <w:r w:rsidR="00BF7404" w:rsidRPr="006659A5">
        <w:rPr>
          <w:rFonts w:ascii="GHEA Grapalat" w:hAnsi="GHEA Grapalat" w:cs="Sylfaen"/>
          <w:b/>
          <w:bCs/>
          <w:sz w:val="24"/>
          <w:szCs w:val="24"/>
          <w:lang w:val="hy-AM"/>
        </w:rPr>
        <w:t>ման</w:t>
      </w:r>
      <w:r w:rsidR="00642F49" w:rsidRPr="006659A5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վերաբերյալ</w:t>
      </w:r>
      <w:r w:rsidR="00976B43">
        <w:rPr>
          <w:rFonts w:ascii="GHEA Grapalat" w:hAnsi="GHEA Grapalat" w:cs="Sylfaen"/>
          <w:b/>
          <w:bCs/>
          <w:sz w:val="24"/>
          <w:szCs w:val="24"/>
          <w:lang w:val="hy-AM"/>
        </w:rPr>
        <w:t>:</w:t>
      </w:r>
    </w:p>
    <w:p w14:paraId="7CF52391" w14:textId="77777777" w:rsidR="00C84D64" w:rsidRPr="00BF7404" w:rsidRDefault="00C84D64" w:rsidP="00924A82">
      <w:pPr>
        <w:jc w:val="center"/>
        <w:rPr>
          <w:rFonts w:ascii="GHEA Grapalat" w:hAnsi="GHEA Grapalat"/>
          <w:lang w:val="hy-AM"/>
        </w:rPr>
      </w:pPr>
    </w:p>
    <w:p w14:paraId="44EEB307" w14:textId="7995FAD7" w:rsidR="00F601BD" w:rsidRPr="005371E0" w:rsidRDefault="00954268" w:rsidP="006659A5">
      <w:pPr>
        <w:spacing w:after="0" w:line="360" w:lineRule="auto"/>
        <w:ind w:firstLine="567"/>
        <w:jc w:val="center"/>
        <w:rPr>
          <w:rFonts w:ascii="GHEA Grapalat" w:hAnsi="GHEA Grapalat"/>
          <w:sz w:val="24"/>
          <w:szCs w:val="24"/>
          <w:lang w:val="hy-AM"/>
        </w:rPr>
      </w:pPr>
      <w:r w:rsidRPr="00D723D6">
        <w:rPr>
          <w:rFonts w:ascii="GHEA Grapalat" w:hAnsi="GHEA Grapalat"/>
          <w:szCs w:val="24"/>
          <w:lang w:val="hy-AM"/>
        </w:rPr>
        <w:t>6</w:t>
      </w:r>
      <w:r w:rsidR="006659A5" w:rsidRPr="006659A5">
        <w:rPr>
          <w:rFonts w:ascii="GHEA Grapalat" w:hAnsi="GHEA Grapalat"/>
          <w:szCs w:val="24"/>
          <w:lang w:val="hy-AM"/>
        </w:rPr>
        <w:t>.</w:t>
      </w:r>
      <w:r w:rsidR="00976B43">
        <w:rPr>
          <w:rFonts w:ascii="GHEA Grapalat" w:hAnsi="GHEA Grapalat"/>
          <w:szCs w:val="24"/>
          <w:lang w:val="hy-AM"/>
        </w:rPr>
        <w:t>0</w:t>
      </w:r>
      <w:r w:rsidRPr="00D723D6">
        <w:rPr>
          <w:rFonts w:ascii="GHEA Grapalat" w:hAnsi="GHEA Grapalat"/>
          <w:szCs w:val="24"/>
          <w:lang w:val="hy-AM"/>
        </w:rPr>
        <w:t>5</w:t>
      </w:r>
      <w:r w:rsidR="00B746F6" w:rsidRPr="00642F49">
        <w:rPr>
          <w:rFonts w:ascii="GHEA Grapalat" w:hAnsi="GHEA Grapalat"/>
          <w:szCs w:val="24"/>
          <w:lang w:val="hy-AM"/>
        </w:rPr>
        <w:t>.202</w:t>
      </w:r>
      <w:r w:rsidR="00976B43">
        <w:rPr>
          <w:rFonts w:ascii="GHEA Grapalat" w:hAnsi="GHEA Grapalat"/>
          <w:szCs w:val="24"/>
          <w:lang w:val="hy-AM"/>
        </w:rPr>
        <w:t>5</w:t>
      </w:r>
      <w:r w:rsidR="00B746F6" w:rsidRPr="00642F49">
        <w:rPr>
          <w:rFonts w:ascii="GHEA Grapalat" w:hAnsi="GHEA Grapalat"/>
          <w:szCs w:val="24"/>
          <w:lang w:val="hy-AM"/>
        </w:rPr>
        <w:t>թ</w:t>
      </w:r>
      <w:r w:rsidR="00251D73" w:rsidRPr="00642F49">
        <w:rPr>
          <w:rFonts w:ascii="GHEA Grapalat" w:hAnsi="GHEA Grapalat"/>
          <w:szCs w:val="24"/>
          <w:lang w:val="hy-AM"/>
        </w:rPr>
        <w:t>.</w:t>
      </w:r>
      <w:r w:rsidR="00B746F6" w:rsidRPr="00642F49">
        <w:rPr>
          <w:rFonts w:ascii="GHEA Grapalat" w:hAnsi="GHEA Grapalat"/>
          <w:szCs w:val="24"/>
          <w:lang w:val="hy-AM"/>
        </w:rPr>
        <w:t xml:space="preserve"> </w:t>
      </w:r>
      <w:r w:rsidR="00EF19A7">
        <w:rPr>
          <w:rFonts w:ascii="GHEA Grapalat" w:hAnsi="GHEA Grapalat"/>
          <w:szCs w:val="24"/>
          <w:lang w:val="hy-AM"/>
        </w:rPr>
        <w:t xml:space="preserve">                  </w:t>
      </w:r>
      <w:r w:rsidR="00B746F6" w:rsidRPr="00642F49">
        <w:rPr>
          <w:rFonts w:ascii="GHEA Grapalat" w:hAnsi="GHEA Grapalat"/>
          <w:szCs w:val="24"/>
          <w:lang w:val="hy-AM"/>
        </w:rPr>
        <w:t xml:space="preserve">                   </w:t>
      </w:r>
      <w:r w:rsidR="006A5B1A" w:rsidRPr="00642F49">
        <w:rPr>
          <w:rFonts w:ascii="GHEA Grapalat" w:hAnsi="GHEA Grapalat"/>
          <w:szCs w:val="24"/>
          <w:lang w:val="hy-AM"/>
        </w:rPr>
        <w:t xml:space="preserve">                                    </w:t>
      </w:r>
      <w:r w:rsidR="00642F49">
        <w:rPr>
          <w:rFonts w:ascii="GHEA Grapalat" w:hAnsi="GHEA Grapalat"/>
          <w:szCs w:val="24"/>
          <w:lang w:val="hy-AM"/>
        </w:rPr>
        <w:t xml:space="preserve">       </w:t>
      </w:r>
      <w:r w:rsidR="006A5B1A" w:rsidRPr="00642F49">
        <w:rPr>
          <w:rFonts w:ascii="GHEA Grapalat" w:hAnsi="GHEA Grapalat"/>
          <w:szCs w:val="24"/>
          <w:lang w:val="hy-AM"/>
        </w:rPr>
        <w:t xml:space="preserve"> </w:t>
      </w:r>
      <w:r w:rsidR="009E7E6D" w:rsidRPr="005521C3">
        <w:rPr>
          <w:rFonts w:ascii="GHEA Grapalat" w:hAnsi="GHEA Grapalat" w:cs="Sylfaen"/>
          <w:color w:val="000000"/>
          <w:lang w:val="hy-AM" w:eastAsia="ru-RU"/>
        </w:rPr>
        <w:t>Մայակովսկի</w:t>
      </w:r>
      <w:r w:rsidR="009D671C">
        <w:rPr>
          <w:rFonts w:ascii="GHEA Grapalat" w:hAnsi="GHEA Grapalat" w:cs="Calibri"/>
          <w:lang w:val="hy-AM"/>
        </w:rPr>
        <w:t xml:space="preserve"> բնակավայր </w:t>
      </w:r>
      <w:r w:rsidR="008707D8" w:rsidRPr="00BF5D5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0DE1BD0" w14:textId="77777777" w:rsidR="00DF4823" w:rsidRDefault="00DF4823" w:rsidP="00EF19A7">
      <w:pPr>
        <w:spacing w:after="0" w:line="276" w:lineRule="auto"/>
        <w:ind w:firstLine="567"/>
        <w:jc w:val="both"/>
        <w:rPr>
          <w:rFonts w:ascii="GHEA Grapalat" w:hAnsi="GHEA Grapalat" w:cs="Calibri"/>
          <w:sz w:val="24"/>
          <w:szCs w:val="24"/>
          <w:lang w:val="hy-AM"/>
        </w:rPr>
      </w:pPr>
    </w:p>
    <w:p w14:paraId="1234B606" w14:textId="77777777" w:rsidR="0000057C" w:rsidRPr="009A0BB9" w:rsidRDefault="00DF4823" w:rsidP="001612B0">
      <w:pPr>
        <w:ind w:firstLine="360"/>
        <w:jc w:val="both"/>
        <w:rPr>
          <w:rFonts w:ascii="GHEA Grapalat" w:hAnsi="GHEA Grapalat" w:cs="Calibri"/>
          <w:color w:val="000000" w:themeColor="text1"/>
          <w:sz w:val="24"/>
          <w:szCs w:val="24"/>
          <w:lang w:val="hy-AM"/>
        </w:rPr>
      </w:pPr>
      <w:r w:rsidRPr="009A0BB9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>Հանրային լսմանը մասնակցում էին</w:t>
      </w:r>
      <w:r w:rsidR="0000057C" w:rsidRPr="009A0BB9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>՝</w:t>
      </w:r>
    </w:p>
    <w:p w14:paraId="2F3C2814" w14:textId="6B7E609F" w:rsidR="00DF4823" w:rsidRPr="009A0BB9" w:rsidRDefault="0000057C" w:rsidP="008B5288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9A0BB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հանրային լսման պատասխանատու՝</w:t>
      </w:r>
      <w:r w:rsidR="00EC7197" w:rsidRPr="009A0BB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DF4823" w:rsidRPr="009A0BB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«Շրջակա միջավայրի վրա ազդեցության փորձաքննական կենտրոն» ՊՈԱԿ-ի </w:t>
      </w:r>
      <w:r w:rsidRPr="009A0BB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գլխավոր </w:t>
      </w:r>
      <w:r w:rsidR="00DF4823" w:rsidRPr="009A0BB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մասնագետ</w:t>
      </w:r>
      <w:r w:rsidRPr="009A0BB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8707D8" w:rsidRPr="009A0BB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Հովիկ</w:t>
      </w:r>
      <w:r w:rsidRPr="009A0BB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8707D8" w:rsidRPr="009A0BB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Մեսրոպյանը</w:t>
      </w:r>
      <w:r w:rsidR="00EC7197" w:rsidRPr="009A0BB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:</w:t>
      </w:r>
    </w:p>
    <w:p w14:paraId="68F5B920" w14:textId="77777777" w:rsidR="00EC7197" w:rsidRPr="009A0BB9" w:rsidRDefault="00EC7197" w:rsidP="00842A06">
      <w:pPr>
        <w:pStyle w:val="a3"/>
        <w:numPr>
          <w:ilvl w:val="0"/>
          <w:numId w:val="1"/>
        </w:numPr>
        <w:tabs>
          <w:tab w:val="left" w:pos="270"/>
          <w:tab w:val="left" w:pos="720"/>
          <w:tab w:val="left" w:pos="9450"/>
        </w:tabs>
        <w:spacing w:after="0" w:line="240" w:lineRule="auto"/>
        <w:ind w:left="360" w:right="-22"/>
        <w:jc w:val="both"/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</w:pPr>
      <w:r w:rsidRPr="009A0BB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Կոտայքի</w:t>
      </w:r>
      <w:r w:rsidR="00541B21" w:rsidRPr="009A0BB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մարզի </w:t>
      </w:r>
      <w:r w:rsidRPr="009A0BB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Աբովյան</w:t>
      </w:r>
      <w:r w:rsidR="00541B21" w:rsidRPr="009A0BB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համայնքի </w:t>
      </w:r>
      <w:r w:rsidRPr="009A0BB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Մայակովսկի բնակավայրի վարչական ղեկավար Վահագն Բարսեղյանը:</w:t>
      </w:r>
    </w:p>
    <w:p w14:paraId="6FFDB273" w14:textId="1816AFEA" w:rsidR="0075377C" w:rsidRPr="00FE734F" w:rsidRDefault="00131278" w:rsidP="00EC7197">
      <w:pPr>
        <w:tabs>
          <w:tab w:val="left" w:pos="270"/>
          <w:tab w:val="left" w:pos="720"/>
          <w:tab w:val="left" w:pos="9450"/>
        </w:tabs>
        <w:spacing w:after="0" w:line="240" w:lineRule="auto"/>
        <w:ind w:right="-22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9A0BB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-  </w:t>
      </w:r>
      <w:r w:rsidR="00541B21" w:rsidRPr="009A0BB9">
        <w:rPr>
          <w:rFonts w:ascii="GHEA Grapalat" w:hAnsi="GHEA Grapalat"/>
          <w:color w:val="000000" w:themeColor="text1"/>
          <w:sz w:val="24"/>
          <w:szCs w:val="24"/>
          <w:lang w:val="hy-AM"/>
        </w:rPr>
        <w:t></w:t>
      </w:r>
      <w:r w:rsidR="002A1D81" w:rsidRPr="009A0BB9">
        <w:rPr>
          <w:rFonts w:ascii="GHEA Grapalat" w:hAnsi="GHEA Grapalat"/>
          <w:color w:val="000000" w:themeColor="text1"/>
          <w:sz w:val="24"/>
          <w:szCs w:val="24"/>
          <w:lang w:val="hy-AM"/>
        </w:rPr>
        <w:t>ԿԱՐԾՐԱՔԱՐ</w:t>
      </w:r>
      <w:r w:rsidR="00541B21" w:rsidRPr="009A0BB9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» </w:t>
      </w:r>
      <w:r w:rsidR="000C2788" w:rsidRPr="009A0BB9">
        <w:rPr>
          <w:rFonts w:ascii="GHEA Grapalat" w:hAnsi="GHEA Grapalat"/>
          <w:color w:val="000000" w:themeColor="text1"/>
          <w:sz w:val="24"/>
          <w:szCs w:val="24"/>
          <w:lang w:val="hy-AM"/>
        </w:rPr>
        <w:t>ՍՊ</w:t>
      </w:r>
      <w:r w:rsidR="00541B21" w:rsidRPr="009A0BB9">
        <w:rPr>
          <w:rFonts w:ascii="GHEA Grapalat" w:hAnsi="GHEA Grapalat"/>
          <w:color w:val="000000" w:themeColor="text1"/>
          <w:sz w:val="24"/>
          <w:szCs w:val="24"/>
          <w:lang w:val="hy-AM"/>
        </w:rPr>
        <w:t>Ը</w:t>
      </w:r>
      <w:r w:rsidR="00B02A7E" w:rsidRPr="009A0BB9">
        <w:rPr>
          <w:rFonts w:ascii="GHEA Grapalat" w:hAnsi="GHEA Grapalat"/>
          <w:color w:val="000000" w:themeColor="text1"/>
          <w:sz w:val="24"/>
          <w:szCs w:val="24"/>
          <w:lang w:val="hy-AM"/>
        </w:rPr>
        <w:t>-ի</w:t>
      </w:r>
      <w:r w:rsidR="00541B21" w:rsidRPr="009A0BB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EC7197" w:rsidRPr="009A0BB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ներկայացուցիչ Լևոն Ավետիսյանը:</w:t>
      </w:r>
      <w:r w:rsidR="00FE734F" w:rsidRPr="00FE734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</w:p>
    <w:p w14:paraId="2EEA3DA0" w14:textId="45F9A842" w:rsidR="00EC7197" w:rsidRPr="006A1DA3" w:rsidRDefault="00EC7197" w:rsidP="00EC7197">
      <w:pPr>
        <w:tabs>
          <w:tab w:val="left" w:pos="270"/>
          <w:tab w:val="left" w:pos="720"/>
          <w:tab w:val="left" w:pos="9450"/>
        </w:tabs>
        <w:spacing w:after="0" w:line="240" w:lineRule="auto"/>
        <w:ind w:right="-22"/>
        <w:jc w:val="both"/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</w:pPr>
      <w:r w:rsidRPr="009A0BB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-   Նախագծող Վիգեն Ավետիսյանը</w:t>
      </w:r>
      <w:r w:rsidRPr="006A1DA3">
        <w:rPr>
          <w:rFonts w:ascii="GHEA Grapalat" w:hAnsi="GHEA Grapalat" w:cs="Sylfaen"/>
          <w:sz w:val="24"/>
          <w:szCs w:val="24"/>
          <w:lang w:val="hy-AM"/>
        </w:rPr>
        <w:t>:</w:t>
      </w:r>
    </w:p>
    <w:p w14:paraId="3D8CB6E1" w14:textId="77EED4E4" w:rsidR="001C3FF6" w:rsidRPr="00E20EF7" w:rsidRDefault="008B5288" w:rsidP="00C0600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Calibri"/>
          <w:sz w:val="24"/>
          <w:szCs w:val="24"/>
          <w:lang w:val="hy-AM"/>
        </w:rPr>
        <w:t xml:space="preserve">  </w:t>
      </w:r>
      <w:r w:rsidR="006659A5" w:rsidRPr="000D20AD">
        <w:rPr>
          <w:rFonts w:ascii="GHEA Grapalat" w:hAnsi="GHEA Grapalat" w:cs="Calibri"/>
          <w:sz w:val="24"/>
          <w:szCs w:val="24"/>
          <w:lang w:val="hy-AM"/>
        </w:rPr>
        <w:t xml:space="preserve"> </w:t>
      </w:r>
      <w:bookmarkStart w:id="2" w:name="_Hlk176530377"/>
      <w:r w:rsidR="00F331BB" w:rsidRPr="000D20AD">
        <w:rPr>
          <w:rFonts w:ascii="GHEA Grapalat" w:hAnsi="GHEA Grapalat" w:cs="Calibri"/>
          <w:sz w:val="24"/>
          <w:szCs w:val="24"/>
          <w:lang w:val="hy-AM"/>
        </w:rPr>
        <w:t>«</w:t>
      </w:r>
      <w:bookmarkEnd w:id="2"/>
      <w:r w:rsidR="00F331BB" w:rsidRPr="000D20AD">
        <w:rPr>
          <w:rFonts w:ascii="GHEA Grapalat" w:hAnsi="GHEA Grapalat" w:cs="Calibri"/>
          <w:sz w:val="24"/>
          <w:szCs w:val="24"/>
          <w:lang w:val="hy-AM"/>
        </w:rPr>
        <w:t>Շրջակա միջավայրի վրա ազդեցության գնահատման և փորձաքննության մասին»  օրենքի (</w:t>
      </w:r>
      <w:r w:rsidR="006659A5" w:rsidRPr="000D20AD">
        <w:rPr>
          <w:rFonts w:ascii="GHEA Grapalat" w:hAnsi="GHEA Grapalat" w:cs="Calibri"/>
          <w:sz w:val="24"/>
          <w:szCs w:val="24"/>
          <w:lang w:val="hy-AM"/>
        </w:rPr>
        <w:t>03.05</w:t>
      </w:r>
      <w:r w:rsidR="00F331BB" w:rsidRPr="000D20AD">
        <w:rPr>
          <w:rFonts w:ascii="GHEA Grapalat" w:hAnsi="GHEA Grapalat" w:cs="Calibri"/>
          <w:sz w:val="24"/>
          <w:szCs w:val="24"/>
          <w:lang w:val="hy-AM"/>
        </w:rPr>
        <w:t>.20</w:t>
      </w:r>
      <w:r w:rsidR="006659A5" w:rsidRPr="000D20AD">
        <w:rPr>
          <w:rFonts w:ascii="GHEA Grapalat" w:hAnsi="GHEA Grapalat" w:cs="Calibri"/>
          <w:sz w:val="24"/>
          <w:szCs w:val="24"/>
          <w:lang w:val="hy-AM"/>
        </w:rPr>
        <w:t>2</w:t>
      </w:r>
      <w:r w:rsidR="00F331BB" w:rsidRPr="000D20AD">
        <w:rPr>
          <w:rFonts w:ascii="GHEA Grapalat" w:hAnsi="GHEA Grapalat" w:cs="Calibri"/>
          <w:sz w:val="24"/>
          <w:szCs w:val="24"/>
          <w:lang w:val="hy-AM"/>
        </w:rPr>
        <w:t>4թ</w:t>
      </w:r>
      <w:r w:rsidR="00F331BB" w:rsidRPr="000D20AD">
        <w:rPr>
          <w:rFonts w:ascii="Cambria Math" w:hAnsi="Cambria Math" w:cs="Cambria Math"/>
          <w:sz w:val="24"/>
          <w:szCs w:val="24"/>
          <w:lang w:val="hy-AM"/>
        </w:rPr>
        <w:t>․</w:t>
      </w:r>
      <w:r w:rsidR="00F331BB" w:rsidRPr="000D20AD">
        <w:rPr>
          <w:rFonts w:ascii="GHEA Grapalat" w:hAnsi="GHEA Grapalat" w:cs="Calibri"/>
          <w:sz w:val="24"/>
          <w:szCs w:val="24"/>
          <w:lang w:val="hy-AM"/>
        </w:rPr>
        <w:t xml:space="preserve"> ՀՕ-1</w:t>
      </w:r>
      <w:r w:rsidR="006659A5" w:rsidRPr="000D20AD">
        <w:rPr>
          <w:rFonts w:ascii="GHEA Grapalat" w:hAnsi="GHEA Grapalat" w:cs="Calibri"/>
          <w:sz w:val="24"/>
          <w:szCs w:val="24"/>
          <w:lang w:val="hy-AM"/>
        </w:rPr>
        <w:t>5</w:t>
      </w:r>
      <w:r w:rsidR="00F331BB" w:rsidRPr="000D20AD">
        <w:rPr>
          <w:rFonts w:ascii="GHEA Grapalat" w:hAnsi="GHEA Grapalat" w:cs="Calibri"/>
          <w:sz w:val="24"/>
          <w:szCs w:val="24"/>
          <w:lang w:val="hy-AM"/>
        </w:rPr>
        <w:t>0-Ն</w:t>
      </w:r>
      <w:r w:rsidR="000D20AD" w:rsidRPr="000D20AD">
        <w:rPr>
          <w:rFonts w:ascii="GHEA Grapalat" w:hAnsi="GHEA Grapalat" w:cs="Calibri"/>
          <w:sz w:val="24"/>
          <w:szCs w:val="24"/>
          <w:lang w:val="hy-AM"/>
        </w:rPr>
        <w:t>, այսուհետ՝ Օրենք</w:t>
      </w:r>
      <w:r w:rsidR="00F331BB" w:rsidRPr="000D20AD">
        <w:rPr>
          <w:rFonts w:ascii="GHEA Grapalat" w:hAnsi="GHEA Grapalat" w:cs="Calibri"/>
          <w:sz w:val="24"/>
          <w:szCs w:val="24"/>
          <w:lang w:val="hy-AM"/>
        </w:rPr>
        <w:t xml:space="preserve">) համաձայն, ինչպես նաև ՀՀ կառավարության </w:t>
      </w:r>
      <w:r w:rsidR="00EB6BE0" w:rsidRPr="000D20AD">
        <w:rPr>
          <w:rFonts w:ascii="GHEA Grapalat" w:hAnsi="GHEA Grapalat" w:cs="Calibri"/>
          <w:sz w:val="24"/>
          <w:szCs w:val="24"/>
          <w:lang w:val="hy-AM"/>
        </w:rPr>
        <w:t>28 դեկտեմբերի 2023 թվականի N2343-Ն</w:t>
      </w:r>
      <w:r w:rsidR="00F331BB" w:rsidRPr="000D20AD">
        <w:rPr>
          <w:rFonts w:ascii="GHEA Grapalat" w:hAnsi="GHEA Grapalat" w:cs="Calibri"/>
          <w:sz w:val="24"/>
          <w:szCs w:val="24"/>
          <w:lang w:val="hy-AM"/>
        </w:rPr>
        <w:t xml:space="preserve"> որոշմամբ</w:t>
      </w:r>
      <w:r w:rsidR="000D20AD" w:rsidRPr="000D20AD">
        <w:rPr>
          <w:rFonts w:ascii="GHEA Grapalat" w:hAnsi="GHEA Grapalat" w:cs="Calibri"/>
          <w:sz w:val="24"/>
          <w:szCs w:val="24"/>
          <w:lang w:val="hy-AM"/>
        </w:rPr>
        <w:t xml:space="preserve"> /այսուհետ՝ Որոշում/</w:t>
      </w:r>
      <w:r w:rsidR="00F331BB" w:rsidRPr="000D20AD">
        <w:rPr>
          <w:rFonts w:ascii="GHEA Grapalat" w:hAnsi="GHEA Grapalat" w:cs="Calibri"/>
          <w:sz w:val="24"/>
          <w:szCs w:val="24"/>
          <w:lang w:val="hy-AM"/>
        </w:rPr>
        <w:t xml:space="preserve"> սահմանված կարգով </w:t>
      </w:r>
      <w:r w:rsidR="00B746F6" w:rsidRPr="000D20AD">
        <w:rPr>
          <w:rFonts w:ascii="GHEA Grapalat" w:hAnsi="GHEA Grapalat" w:cs="Calibri"/>
          <w:sz w:val="24"/>
          <w:szCs w:val="24"/>
          <w:lang w:val="hy-AM"/>
        </w:rPr>
        <w:t>202</w:t>
      </w:r>
      <w:r w:rsidR="006759AE">
        <w:rPr>
          <w:rFonts w:ascii="GHEA Grapalat" w:hAnsi="GHEA Grapalat" w:cs="Calibri"/>
          <w:sz w:val="24"/>
          <w:szCs w:val="24"/>
          <w:lang w:val="hy-AM"/>
        </w:rPr>
        <w:t>5</w:t>
      </w:r>
      <w:r w:rsidR="00B746F6" w:rsidRPr="000D20AD">
        <w:rPr>
          <w:rFonts w:ascii="GHEA Grapalat" w:hAnsi="GHEA Grapalat" w:cs="Calibri"/>
          <w:sz w:val="24"/>
          <w:szCs w:val="24"/>
          <w:lang w:val="hy-AM"/>
        </w:rPr>
        <w:t xml:space="preserve">թ. </w:t>
      </w:r>
      <w:r w:rsidR="005E0BE5" w:rsidRPr="005E0BE5">
        <w:rPr>
          <w:rFonts w:ascii="GHEA Grapalat" w:hAnsi="GHEA Grapalat" w:cs="Calibri"/>
          <w:sz w:val="24"/>
          <w:szCs w:val="24"/>
          <w:lang w:val="hy-AM"/>
        </w:rPr>
        <w:t>մայիսի</w:t>
      </w:r>
      <w:r w:rsidR="006659A5" w:rsidRPr="000D20AD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5E0BE5" w:rsidRPr="005E0BE5">
        <w:rPr>
          <w:rFonts w:ascii="GHEA Grapalat" w:hAnsi="GHEA Grapalat" w:cs="Calibri"/>
          <w:sz w:val="24"/>
          <w:szCs w:val="24"/>
          <w:lang w:val="hy-AM"/>
        </w:rPr>
        <w:t>6</w:t>
      </w:r>
      <w:r w:rsidR="00B746F6" w:rsidRPr="000D20AD">
        <w:rPr>
          <w:rFonts w:ascii="GHEA Grapalat" w:hAnsi="GHEA Grapalat" w:cs="Calibri"/>
          <w:sz w:val="24"/>
          <w:szCs w:val="24"/>
          <w:lang w:val="hy-AM"/>
        </w:rPr>
        <w:t>-ին ժամը 1</w:t>
      </w:r>
      <w:r w:rsidR="005E0BE5" w:rsidRPr="005E0BE5">
        <w:rPr>
          <w:rFonts w:ascii="GHEA Grapalat" w:hAnsi="GHEA Grapalat" w:cs="Calibri"/>
          <w:sz w:val="24"/>
          <w:szCs w:val="24"/>
          <w:lang w:val="hy-AM"/>
        </w:rPr>
        <w:t>1</w:t>
      </w:r>
      <w:r w:rsidR="00F331BB" w:rsidRPr="000D20AD">
        <w:rPr>
          <w:rFonts w:ascii="GHEA Grapalat" w:hAnsi="GHEA Grapalat" w:cs="Calibri"/>
          <w:sz w:val="24"/>
          <w:szCs w:val="24"/>
          <w:lang w:val="hy-AM"/>
        </w:rPr>
        <w:t>:</w:t>
      </w:r>
      <w:r w:rsidR="000437B1" w:rsidRPr="000D20AD">
        <w:rPr>
          <w:rFonts w:ascii="GHEA Grapalat" w:hAnsi="GHEA Grapalat" w:cs="Calibri"/>
          <w:sz w:val="24"/>
          <w:szCs w:val="24"/>
          <w:lang w:val="hy-AM"/>
        </w:rPr>
        <w:t>0</w:t>
      </w:r>
      <w:r w:rsidR="00B746F6" w:rsidRPr="000D20AD">
        <w:rPr>
          <w:rFonts w:ascii="GHEA Grapalat" w:hAnsi="GHEA Grapalat" w:cs="Calibri"/>
          <w:sz w:val="24"/>
          <w:szCs w:val="24"/>
          <w:lang w:val="hy-AM"/>
        </w:rPr>
        <w:t xml:space="preserve">0-ին </w:t>
      </w:r>
      <w:r w:rsidR="005E0BE5" w:rsidRPr="005E0BE5">
        <w:rPr>
          <w:rFonts w:ascii="GHEA Grapalat" w:hAnsi="GHEA Grapalat" w:cs="Calibri"/>
          <w:sz w:val="24"/>
          <w:szCs w:val="24"/>
          <w:lang w:val="hy-AM"/>
        </w:rPr>
        <w:t>Կոտայքի</w:t>
      </w:r>
      <w:r w:rsidR="00125725">
        <w:rPr>
          <w:rFonts w:ascii="GHEA Grapalat" w:hAnsi="GHEA Grapalat" w:cs="Calibri"/>
          <w:sz w:val="24"/>
          <w:szCs w:val="24"/>
          <w:lang w:val="hy-AM"/>
        </w:rPr>
        <w:t xml:space="preserve"> մարզի </w:t>
      </w:r>
      <w:r w:rsidR="005E0BE5" w:rsidRPr="005E0BE5">
        <w:rPr>
          <w:rFonts w:ascii="GHEA Grapalat" w:hAnsi="GHEA Grapalat" w:cs="Calibri"/>
          <w:sz w:val="24"/>
          <w:szCs w:val="24"/>
          <w:lang w:val="hy-AM"/>
        </w:rPr>
        <w:t>Աբովյան</w:t>
      </w:r>
      <w:r w:rsidR="009D6E0B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125725">
        <w:rPr>
          <w:rFonts w:ascii="GHEA Grapalat" w:hAnsi="GHEA Grapalat" w:cs="Calibri"/>
          <w:sz w:val="24"/>
          <w:szCs w:val="24"/>
          <w:lang w:val="hy-AM"/>
        </w:rPr>
        <w:t xml:space="preserve">համայնքի </w:t>
      </w:r>
      <w:r w:rsidR="009D6E0B">
        <w:rPr>
          <w:rFonts w:ascii="GHEA Grapalat" w:hAnsi="GHEA Grapalat" w:cs="Calibri"/>
          <w:sz w:val="24"/>
          <w:szCs w:val="24"/>
          <w:lang w:val="hy-AM"/>
        </w:rPr>
        <w:t>Մ</w:t>
      </w:r>
      <w:r w:rsidR="005E0BE5" w:rsidRPr="005E0BE5">
        <w:rPr>
          <w:rFonts w:ascii="GHEA Grapalat" w:hAnsi="GHEA Grapalat" w:cs="Calibri"/>
          <w:sz w:val="24"/>
          <w:szCs w:val="24"/>
          <w:lang w:val="hy-AM"/>
        </w:rPr>
        <w:t>այակովսկի</w:t>
      </w:r>
      <w:r w:rsidR="009D6E0B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54507B" w:rsidRPr="0054507B">
        <w:rPr>
          <w:rFonts w:ascii="GHEA Grapalat" w:hAnsi="GHEA Grapalat" w:cs="Calibri"/>
          <w:sz w:val="24"/>
          <w:szCs w:val="24"/>
          <w:lang w:val="hy-AM"/>
        </w:rPr>
        <w:t>բնակավայր</w:t>
      </w:r>
      <w:r w:rsidR="0079494E" w:rsidRPr="0079494E">
        <w:rPr>
          <w:rFonts w:ascii="GHEA Grapalat" w:hAnsi="GHEA Grapalat" w:cs="Calibri"/>
          <w:sz w:val="24"/>
          <w:szCs w:val="24"/>
          <w:lang w:val="hy-AM"/>
        </w:rPr>
        <w:t>ի</w:t>
      </w:r>
      <w:r w:rsidR="0054507B" w:rsidRPr="0054507B">
        <w:rPr>
          <w:rFonts w:ascii="GHEA Grapalat" w:hAnsi="GHEA Grapalat" w:cs="Calibri"/>
          <w:sz w:val="24"/>
          <w:szCs w:val="24"/>
          <w:lang w:val="hy-AM"/>
        </w:rPr>
        <w:t xml:space="preserve"> վարչական </w:t>
      </w:r>
      <w:r w:rsidR="006659A5" w:rsidRPr="000D20AD">
        <w:rPr>
          <w:rFonts w:ascii="GHEA Grapalat" w:hAnsi="GHEA Grapalat" w:cs="Calibri"/>
          <w:sz w:val="24"/>
          <w:szCs w:val="24"/>
          <w:lang w:val="hy-AM"/>
        </w:rPr>
        <w:t>ղեկավարի նստավայրում</w:t>
      </w:r>
      <w:r w:rsidR="006759AE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331BB" w:rsidRPr="000D20AD">
        <w:rPr>
          <w:rFonts w:ascii="GHEA Grapalat" w:hAnsi="GHEA Grapalat" w:cs="Calibri"/>
          <w:sz w:val="24"/>
          <w:szCs w:val="24"/>
          <w:lang w:val="hy-AM"/>
        </w:rPr>
        <w:t xml:space="preserve">տեղի ունեցավ </w:t>
      </w:r>
      <w:bookmarkStart w:id="3" w:name="_Hlk183013740"/>
      <w:r w:rsidR="001107B9">
        <w:rPr>
          <w:rFonts w:ascii="GHEA Grapalat" w:eastAsia="Calibri" w:hAnsi="GHEA Grapalat"/>
          <w:sz w:val="24"/>
          <w:szCs w:val="24"/>
          <w:lang w:val="hy-AM"/>
        </w:rPr>
        <w:t>«</w:t>
      </w:r>
      <w:r w:rsidR="00FD2437" w:rsidRPr="00FD2437">
        <w:rPr>
          <w:rFonts w:ascii="GHEA Grapalat" w:hAnsi="GHEA Grapalat"/>
          <w:sz w:val="24"/>
          <w:szCs w:val="24"/>
          <w:lang w:val="hy-AM"/>
        </w:rPr>
        <w:t>ԿԱՐԾՐԱՔԱՐ</w:t>
      </w:r>
      <w:r w:rsidR="002F10DE" w:rsidRPr="00541B21">
        <w:rPr>
          <w:rFonts w:ascii="GHEA Grapalat" w:hAnsi="GHEA Grapalat"/>
          <w:sz w:val="24"/>
          <w:szCs w:val="24"/>
          <w:lang w:val="hy-AM"/>
        </w:rPr>
        <w:t xml:space="preserve">» </w:t>
      </w:r>
      <w:r w:rsidR="00E20EF7" w:rsidRPr="00E20EF7">
        <w:rPr>
          <w:rFonts w:ascii="GHEA Grapalat" w:hAnsi="GHEA Grapalat"/>
          <w:sz w:val="24"/>
          <w:szCs w:val="24"/>
          <w:lang w:val="hy-AM"/>
        </w:rPr>
        <w:t>ՍՊ</w:t>
      </w:r>
      <w:r w:rsidR="002F10DE" w:rsidRPr="00541B21">
        <w:rPr>
          <w:rFonts w:ascii="GHEA Grapalat" w:hAnsi="GHEA Grapalat"/>
          <w:sz w:val="24"/>
          <w:szCs w:val="24"/>
          <w:lang w:val="hy-AM"/>
        </w:rPr>
        <w:t>Ը</w:t>
      </w:r>
      <w:r w:rsidR="002F10DE">
        <w:rPr>
          <w:rFonts w:ascii="GHEA Grapalat" w:hAnsi="GHEA Grapalat"/>
          <w:sz w:val="24"/>
          <w:szCs w:val="24"/>
          <w:lang w:val="hy-AM"/>
        </w:rPr>
        <w:t>-ի</w:t>
      </w:r>
      <w:r w:rsidR="002F10D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107B9">
        <w:rPr>
          <w:rFonts w:ascii="GHEA Grapalat" w:hAnsi="GHEA Grapalat"/>
          <w:sz w:val="24"/>
          <w:szCs w:val="24"/>
          <w:lang w:val="hy-AM"/>
        </w:rPr>
        <w:t>կողմից ներկայացված</w:t>
      </w:r>
      <w:r w:rsidR="0079494E" w:rsidRPr="0079494E">
        <w:rPr>
          <w:rFonts w:ascii="GHEA Grapalat" w:hAnsi="GHEA Grapalat"/>
          <w:sz w:val="24"/>
          <w:szCs w:val="24"/>
          <w:lang w:val="hy-AM"/>
        </w:rPr>
        <w:t>՝</w:t>
      </w:r>
      <w:r w:rsidR="00A379A6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4" w:name="_Hlk183591967"/>
      <w:r w:rsidR="00C06004">
        <w:rPr>
          <w:rFonts w:ascii="GHEA Grapalat" w:hAnsi="GHEA Grapalat"/>
          <w:sz w:val="24"/>
          <w:szCs w:val="24"/>
          <w:lang w:val="hy-AM"/>
        </w:rPr>
        <w:t>Կոտայքի</w:t>
      </w:r>
      <w:r w:rsidR="00C06004">
        <w:rPr>
          <w:rFonts w:ascii="GHEA Grapalat" w:hAnsi="GHEA Grapalat"/>
          <w:sz w:val="24"/>
          <w:szCs w:val="24"/>
          <w:lang w:val="fr-FR"/>
        </w:rPr>
        <w:t xml:space="preserve"> </w:t>
      </w:r>
      <w:r w:rsidR="00C06004">
        <w:rPr>
          <w:rFonts w:ascii="GHEA Grapalat" w:hAnsi="GHEA Grapalat"/>
          <w:sz w:val="24"/>
          <w:szCs w:val="24"/>
          <w:lang w:val="hy-AM"/>
        </w:rPr>
        <w:t>մարզի Բալահովիտի</w:t>
      </w:r>
      <w:r w:rsidR="00C06004">
        <w:rPr>
          <w:rFonts w:ascii="GHEA Grapalat" w:hAnsi="GHEA Grapalat"/>
          <w:sz w:val="24"/>
          <w:szCs w:val="24"/>
          <w:lang w:val="fr-FR"/>
        </w:rPr>
        <w:t xml:space="preserve"> </w:t>
      </w:r>
      <w:r w:rsidR="00C06004">
        <w:rPr>
          <w:rFonts w:ascii="GHEA Grapalat" w:hAnsi="GHEA Grapalat"/>
          <w:sz w:val="24"/>
          <w:szCs w:val="24"/>
          <w:lang w:val="hy-AM"/>
        </w:rPr>
        <w:t>բազալտի</w:t>
      </w:r>
      <w:r w:rsidR="00C06004">
        <w:rPr>
          <w:rFonts w:ascii="GHEA Grapalat" w:hAnsi="GHEA Grapalat"/>
          <w:sz w:val="24"/>
          <w:szCs w:val="24"/>
          <w:lang w:val="fr-FR"/>
        </w:rPr>
        <w:t xml:space="preserve"> </w:t>
      </w:r>
      <w:r w:rsidR="00C06004">
        <w:rPr>
          <w:rFonts w:ascii="GHEA Grapalat" w:hAnsi="GHEA Grapalat"/>
          <w:sz w:val="24"/>
          <w:szCs w:val="24"/>
          <w:lang w:val="hy-AM"/>
        </w:rPr>
        <w:t>հանքավայրի</w:t>
      </w:r>
      <w:r w:rsidR="00C06004">
        <w:rPr>
          <w:rFonts w:ascii="GHEA Grapalat" w:hAnsi="GHEA Grapalat"/>
          <w:sz w:val="24"/>
          <w:szCs w:val="24"/>
          <w:lang w:val="fr-FR"/>
        </w:rPr>
        <w:t xml:space="preserve"> </w:t>
      </w:r>
      <w:r w:rsidR="00C06004">
        <w:rPr>
          <w:rFonts w:ascii="GHEA Grapalat" w:hAnsi="GHEA Grapalat"/>
          <w:sz w:val="24"/>
          <w:szCs w:val="24"/>
          <w:lang w:val="hy-AM"/>
        </w:rPr>
        <w:t>Հարավային տեղամասի երկրաբանական ուսումնասիրության աշխատանքների</w:t>
      </w:r>
      <w:r w:rsidR="00C06004">
        <w:rPr>
          <w:rFonts w:ascii="GHEA Grapalat" w:hAnsi="GHEA Grapalat"/>
          <w:sz w:val="24"/>
          <w:szCs w:val="24"/>
          <w:lang w:val="pt-PT"/>
        </w:rPr>
        <w:t xml:space="preserve"> </w:t>
      </w:r>
      <w:r w:rsidR="00C54F3B">
        <w:rPr>
          <w:rFonts w:ascii="GHEA Grapalat" w:hAnsi="GHEA Grapalat"/>
          <w:sz w:val="24"/>
          <w:szCs w:val="24"/>
          <w:lang w:val="hy-AM"/>
        </w:rPr>
        <w:t xml:space="preserve">շրջակա միջավայրի վրա ազդեցության </w:t>
      </w:r>
      <w:r w:rsidR="0058358E" w:rsidRPr="0058358E">
        <w:rPr>
          <w:rFonts w:ascii="GHEA Grapalat" w:hAnsi="GHEA Grapalat"/>
          <w:sz w:val="24"/>
          <w:szCs w:val="24"/>
          <w:lang w:val="hy-AM"/>
        </w:rPr>
        <w:t xml:space="preserve">գնահատման  </w:t>
      </w:r>
      <w:bookmarkEnd w:id="3"/>
      <w:r w:rsidR="0058358E" w:rsidRPr="0058358E">
        <w:rPr>
          <w:rFonts w:ascii="GHEA Grapalat" w:hAnsi="GHEA Grapalat" w:cs="Sylfaen"/>
          <w:sz w:val="24"/>
          <w:szCs w:val="24"/>
          <w:lang w:val="hy-AM"/>
        </w:rPr>
        <w:t>հաշվետվության</w:t>
      </w:r>
      <w:r w:rsidR="001C3FF6" w:rsidRPr="001C3FF6">
        <w:rPr>
          <w:rFonts w:ascii="GHEA Grapalat" w:hAnsi="GHEA Grapalat"/>
          <w:sz w:val="24"/>
          <w:szCs w:val="24"/>
          <w:lang w:val="hy-AM"/>
        </w:rPr>
        <w:t xml:space="preserve"> </w:t>
      </w:r>
      <w:r w:rsidR="00E22666" w:rsidRPr="000D20AD">
        <w:rPr>
          <w:rFonts w:ascii="GHEA Grapalat" w:hAnsi="GHEA Grapalat" w:cs="Calibri"/>
          <w:sz w:val="24"/>
          <w:szCs w:val="24"/>
          <w:lang w:val="hy-AM"/>
        </w:rPr>
        <w:t xml:space="preserve">վերաբերյալ </w:t>
      </w:r>
      <w:bookmarkEnd w:id="4"/>
      <w:r w:rsidR="00BF7404" w:rsidRPr="000D20AD">
        <w:rPr>
          <w:rFonts w:ascii="GHEA Grapalat" w:hAnsi="GHEA Grapalat" w:cs="Calibri"/>
          <w:sz w:val="24"/>
          <w:szCs w:val="24"/>
          <w:lang w:val="hy-AM"/>
        </w:rPr>
        <w:t>երկրորդ</w:t>
      </w:r>
      <w:r w:rsidR="00642F49" w:rsidRPr="000D20AD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E22666" w:rsidRPr="000D20AD">
        <w:rPr>
          <w:rFonts w:ascii="GHEA Grapalat" w:hAnsi="GHEA Grapalat" w:cs="Calibri"/>
          <w:sz w:val="24"/>
          <w:szCs w:val="24"/>
          <w:lang w:val="hy-AM"/>
        </w:rPr>
        <w:t>հանրային</w:t>
      </w:r>
      <w:r w:rsidR="00642F49" w:rsidRPr="000D20AD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E22666" w:rsidRPr="000D20AD">
        <w:rPr>
          <w:rFonts w:ascii="GHEA Grapalat" w:hAnsi="GHEA Grapalat" w:cs="Calibri"/>
          <w:sz w:val="24"/>
          <w:szCs w:val="24"/>
          <w:lang w:val="hy-AM"/>
        </w:rPr>
        <w:t xml:space="preserve">լսումը։ </w:t>
      </w:r>
    </w:p>
    <w:p w14:paraId="3EDAAB68" w14:textId="2FF929B2" w:rsidR="00AD3824" w:rsidRPr="0052798B" w:rsidRDefault="00F809CA" w:rsidP="0052798B">
      <w:pPr>
        <w:spacing w:after="0" w:line="240" w:lineRule="auto"/>
        <w:ind w:firstLine="567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0D20AD">
        <w:rPr>
          <w:rFonts w:ascii="GHEA Grapalat" w:hAnsi="GHEA Grapalat" w:cs="Calibri"/>
          <w:sz w:val="24"/>
          <w:szCs w:val="24"/>
          <w:lang w:val="hy-AM"/>
        </w:rPr>
        <w:t>Հանրային լսումը վար</w:t>
      </w:r>
      <w:r w:rsidR="006659A5" w:rsidRPr="000D20AD">
        <w:rPr>
          <w:rFonts w:ascii="GHEA Grapalat" w:hAnsi="GHEA Grapalat" w:cs="Calibri"/>
          <w:sz w:val="24"/>
          <w:szCs w:val="24"/>
          <w:lang w:val="hy-AM"/>
        </w:rPr>
        <w:t xml:space="preserve">եց «Շրջակա միջավայրի վրա ազդեցության փորձաքննական կենտրոն» ՊՈԱԿ-ի գլխավոր մասնագետ </w:t>
      </w:r>
      <w:r w:rsidR="001107B9">
        <w:rPr>
          <w:rFonts w:ascii="GHEA Grapalat" w:hAnsi="GHEA Grapalat" w:cs="Calibri"/>
          <w:sz w:val="24"/>
          <w:szCs w:val="24"/>
          <w:lang w:val="hy-AM"/>
        </w:rPr>
        <w:t xml:space="preserve">Հովիկ </w:t>
      </w:r>
      <w:r w:rsidR="006659A5" w:rsidRPr="000D20AD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1107B9">
        <w:rPr>
          <w:rFonts w:ascii="GHEA Grapalat" w:hAnsi="GHEA Grapalat" w:cs="Calibri"/>
          <w:sz w:val="24"/>
          <w:szCs w:val="24"/>
          <w:lang w:val="hy-AM"/>
        </w:rPr>
        <w:t>Մեսրոպյանը</w:t>
      </w:r>
      <w:r w:rsidRPr="000D20AD">
        <w:rPr>
          <w:rFonts w:ascii="GHEA Grapalat" w:hAnsi="GHEA Grapalat" w:cs="Calibri"/>
          <w:sz w:val="24"/>
          <w:szCs w:val="24"/>
          <w:lang w:val="hy-AM"/>
        </w:rPr>
        <w:t>, ով հանդես եկավ բացման խոսքով</w:t>
      </w:r>
      <w:r w:rsidR="0079494E" w:rsidRPr="0079494E">
        <w:rPr>
          <w:rFonts w:ascii="GHEA Grapalat" w:hAnsi="GHEA Grapalat" w:cs="Calibri"/>
          <w:sz w:val="24"/>
          <w:szCs w:val="24"/>
          <w:lang w:val="hy-AM"/>
        </w:rPr>
        <w:t>,</w:t>
      </w:r>
      <w:r w:rsidRPr="000D20AD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0D20AD" w:rsidRPr="000D20AD">
        <w:rPr>
          <w:rFonts w:ascii="GHEA Grapalat" w:hAnsi="GHEA Grapalat" w:cs="Calibri"/>
          <w:sz w:val="24"/>
          <w:szCs w:val="24"/>
          <w:lang w:val="hy-AM"/>
        </w:rPr>
        <w:t>ներկայացրեց փորձաքննական գործընթացը և կատարված աշխատանքները</w:t>
      </w:r>
      <w:r w:rsidR="0079494E" w:rsidRPr="0079494E">
        <w:rPr>
          <w:rFonts w:ascii="GHEA Grapalat" w:hAnsi="GHEA Grapalat" w:cs="Calibri"/>
          <w:sz w:val="24"/>
          <w:szCs w:val="24"/>
          <w:lang w:val="hy-AM"/>
        </w:rPr>
        <w:t>:</w:t>
      </w:r>
      <w:r w:rsidR="00AD3291" w:rsidRPr="00491D7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0A0F83E" w14:textId="33F28745" w:rsidR="000D20AD" w:rsidRPr="00C06004" w:rsidRDefault="00924A82" w:rsidP="00C06004">
      <w:pPr>
        <w:spacing w:after="0" w:line="240" w:lineRule="auto"/>
        <w:ind w:firstLine="567"/>
        <w:jc w:val="both"/>
        <w:rPr>
          <w:rFonts w:ascii="GHEA Grapalat" w:hAnsi="GHEA Grapalat" w:cs="Calibri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Ներկայացվեց, </w:t>
      </w:r>
      <w:r w:rsidR="0052798B">
        <w:rPr>
          <w:rFonts w:ascii="GHEA Grapalat" w:hAnsi="GHEA Grapalat" w:cs="Sylfaen"/>
          <w:sz w:val="24"/>
          <w:szCs w:val="24"/>
          <w:lang w:val="hy-AM"/>
        </w:rPr>
        <w:t xml:space="preserve">որ </w:t>
      </w:r>
      <w:r w:rsidR="00C06004">
        <w:rPr>
          <w:rFonts w:ascii="GHEA Grapalat" w:hAnsi="GHEA Grapalat" w:cs="Calibri"/>
          <w:sz w:val="24"/>
          <w:szCs w:val="24"/>
          <w:lang w:val="hy-AM"/>
        </w:rPr>
        <w:t>Մ</w:t>
      </w:r>
      <w:r w:rsidR="00C06004" w:rsidRPr="005E0BE5">
        <w:rPr>
          <w:rFonts w:ascii="GHEA Grapalat" w:hAnsi="GHEA Grapalat" w:cs="Calibri"/>
          <w:sz w:val="24"/>
          <w:szCs w:val="24"/>
          <w:lang w:val="hy-AM"/>
        </w:rPr>
        <w:t>այակովսկի</w:t>
      </w:r>
      <w:r w:rsidR="0052798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2798B" w:rsidRPr="00AD3824">
        <w:rPr>
          <w:rFonts w:ascii="GHEA Grapalat" w:hAnsi="GHEA Grapalat" w:cs="Calibri"/>
          <w:sz w:val="24"/>
          <w:szCs w:val="24"/>
          <w:lang w:val="hy-AM"/>
        </w:rPr>
        <w:t xml:space="preserve">բնակավայրում նախատեսվում է </w:t>
      </w:r>
      <w:r w:rsidR="00C06004" w:rsidRPr="00C06004">
        <w:rPr>
          <w:rFonts w:ascii="GHEA Grapalat" w:hAnsi="GHEA Grapalat" w:cs="Calibri"/>
          <w:sz w:val="24"/>
          <w:szCs w:val="24"/>
          <w:lang w:val="hy-AM"/>
        </w:rPr>
        <w:t xml:space="preserve">իրականացնել </w:t>
      </w:r>
      <w:r w:rsidR="00C06004">
        <w:rPr>
          <w:rFonts w:ascii="GHEA Grapalat" w:hAnsi="GHEA Grapalat"/>
          <w:sz w:val="24"/>
          <w:szCs w:val="24"/>
          <w:lang w:val="hy-AM"/>
        </w:rPr>
        <w:t>երկրաբանական ուսումնասիրության աշխատանքների</w:t>
      </w:r>
      <w:r w:rsidR="0052798B">
        <w:rPr>
          <w:rFonts w:ascii="GHEA Grapalat" w:hAnsi="GHEA Grapalat" w:cs="Sylfaen"/>
          <w:sz w:val="24"/>
          <w:szCs w:val="24"/>
          <w:lang w:val="hy-AM"/>
        </w:rPr>
        <w:t>: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2798B">
        <w:rPr>
          <w:rFonts w:ascii="GHEA Grapalat" w:hAnsi="GHEA Grapalat" w:cs="Sylfaen"/>
          <w:sz w:val="24"/>
          <w:szCs w:val="24"/>
          <w:lang w:val="hy-AM"/>
        </w:rPr>
        <w:t>Հ</w:t>
      </w:r>
      <w:r w:rsidR="000D20AD" w:rsidRPr="000D20AD">
        <w:rPr>
          <w:rFonts w:ascii="GHEA Grapalat" w:hAnsi="GHEA Grapalat" w:cs="Sylfaen"/>
          <w:sz w:val="24"/>
          <w:szCs w:val="24"/>
          <w:lang w:val="hy-AM"/>
        </w:rPr>
        <w:t xml:space="preserve">ամաձայն </w:t>
      </w:r>
      <w:r w:rsidR="00A379A6">
        <w:rPr>
          <w:rFonts w:ascii="GHEA Grapalat" w:hAnsi="GHEA Grapalat" w:cs="Calibri"/>
          <w:szCs w:val="24"/>
          <w:lang w:val="hy-AM"/>
        </w:rPr>
        <w:t>Օ</w:t>
      </w:r>
      <w:r w:rsidR="000D20AD" w:rsidRPr="000D20AD">
        <w:rPr>
          <w:rFonts w:ascii="GHEA Grapalat" w:hAnsi="GHEA Grapalat" w:cs="Sylfaen"/>
          <w:sz w:val="24"/>
          <w:szCs w:val="24"/>
          <w:lang w:val="hy-AM"/>
        </w:rPr>
        <w:t xml:space="preserve">րենքի նախատեսվող գործունեությունը դասակարգվում է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որպես </w:t>
      </w:r>
      <w:r w:rsidR="00E20EF7" w:rsidRPr="00E20EF7">
        <w:rPr>
          <w:rFonts w:ascii="GHEA Grapalat" w:hAnsi="GHEA Grapalat" w:cs="Sylfaen"/>
          <w:sz w:val="24"/>
          <w:szCs w:val="24"/>
          <w:lang w:val="hy-AM"/>
        </w:rPr>
        <w:t>Բ</w:t>
      </w:r>
      <w:r w:rsidR="000D20AD" w:rsidRPr="000D20AD">
        <w:rPr>
          <w:rFonts w:ascii="GHEA Grapalat" w:hAnsi="GHEA Grapalat" w:cs="Sylfaen"/>
          <w:sz w:val="24"/>
          <w:szCs w:val="24"/>
          <w:lang w:val="hy-AM"/>
        </w:rPr>
        <w:t xml:space="preserve"> կատեգորիայի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գործունեության տեսակ</w:t>
      </w:r>
      <w:r w:rsidR="000D20AD" w:rsidRPr="000D20AD">
        <w:rPr>
          <w:rFonts w:ascii="GHEA Grapalat" w:hAnsi="GHEA Grapalat" w:cs="Sylfaen"/>
          <w:sz w:val="24"/>
          <w:szCs w:val="24"/>
          <w:lang w:val="hy-AM"/>
        </w:rPr>
        <w:t>:</w:t>
      </w:r>
    </w:p>
    <w:p w14:paraId="7735B333" w14:textId="77777777" w:rsidR="002C35CF" w:rsidRDefault="000D20AD" w:rsidP="002C35CF">
      <w:pPr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D20AD">
        <w:rPr>
          <w:rFonts w:ascii="GHEA Grapalat" w:hAnsi="GHEA Grapalat" w:cs="Sylfaen"/>
          <w:sz w:val="24"/>
          <w:szCs w:val="24"/>
          <w:lang w:val="hy-AM"/>
        </w:rPr>
        <w:t xml:space="preserve">Հաշվետվությունն </w:t>
      </w:r>
      <w:r w:rsidR="002C52D0" w:rsidRPr="002C52D0">
        <w:rPr>
          <w:rFonts w:ascii="GHEA Grapalat" w:hAnsi="GHEA Grapalat" w:cs="Sylfaen"/>
          <w:sz w:val="24"/>
          <w:szCs w:val="24"/>
          <w:lang w:val="hy-AM"/>
        </w:rPr>
        <w:t>Օ</w:t>
      </w:r>
      <w:r w:rsidRPr="000D20AD">
        <w:rPr>
          <w:rFonts w:ascii="GHEA Grapalat" w:hAnsi="GHEA Grapalat" w:cs="Sylfaen"/>
          <w:sz w:val="24"/>
          <w:szCs w:val="24"/>
          <w:lang w:val="hy-AM"/>
        </w:rPr>
        <w:t xml:space="preserve">րենքով սահմանված կարգով ներկայացվել է շրջակա միջավայրի նախարարության ստորաբաժանումներին և տարբեր գերատեսչություններ կարծիքներ ստանալու </w:t>
      </w:r>
      <w:r w:rsidR="00924A82">
        <w:rPr>
          <w:rFonts w:ascii="GHEA Grapalat" w:hAnsi="GHEA Grapalat" w:cs="Sylfaen"/>
          <w:sz w:val="24"/>
          <w:szCs w:val="24"/>
          <w:lang w:val="hy-AM"/>
        </w:rPr>
        <w:t>նպատակով</w:t>
      </w:r>
      <w:r w:rsidRPr="000D20AD">
        <w:rPr>
          <w:rFonts w:ascii="GHEA Grapalat" w:hAnsi="GHEA Grapalat" w:cs="Sylfaen"/>
          <w:sz w:val="24"/>
          <w:szCs w:val="24"/>
          <w:lang w:val="hy-AM"/>
        </w:rPr>
        <w:t>: Փորձաքննության իրականացման արդյունքում հաշվետվության վերաբերյալ եղել են ա</w:t>
      </w:r>
      <w:r w:rsidR="001107B9">
        <w:rPr>
          <w:rFonts w:ascii="GHEA Grapalat" w:hAnsi="GHEA Grapalat" w:cs="Sylfaen"/>
          <w:sz w:val="24"/>
          <w:szCs w:val="24"/>
          <w:lang w:val="hy-AM"/>
        </w:rPr>
        <w:t>ռ</w:t>
      </w:r>
      <w:r w:rsidRPr="000D20AD">
        <w:rPr>
          <w:rFonts w:ascii="GHEA Grapalat" w:hAnsi="GHEA Grapalat" w:cs="Sylfaen"/>
          <w:sz w:val="24"/>
          <w:szCs w:val="24"/>
          <w:lang w:val="hy-AM"/>
        </w:rPr>
        <w:t xml:space="preserve">աջարկություններ և դիտողություններ, որոնց հիման վրա հաշվետվությունը  ներկայացվել է նախաձեռնողին լրամշակման: </w:t>
      </w:r>
    </w:p>
    <w:p w14:paraId="45FE7935" w14:textId="0EDE8826" w:rsidR="001C3FF6" w:rsidRPr="000D20AD" w:rsidRDefault="000D20AD" w:rsidP="002C35CF">
      <w:pPr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D20AD"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Լրամշակված հաշվետվությունը ներկայացնելուց հետո, </w:t>
      </w:r>
      <w:r w:rsidR="0079494E" w:rsidRPr="0079494E">
        <w:rPr>
          <w:rFonts w:ascii="GHEA Grapalat" w:hAnsi="GHEA Grapalat" w:cs="Sylfaen"/>
          <w:sz w:val="24"/>
          <w:szCs w:val="24"/>
          <w:lang w:val="hy-AM"/>
        </w:rPr>
        <w:t>Օ</w:t>
      </w:r>
      <w:r w:rsidRPr="000D20AD">
        <w:rPr>
          <w:rFonts w:ascii="GHEA Grapalat" w:hAnsi="GHEA Grapalat" w:cs="Sylfaen"/>
          <w:sz w:val="24"/>
          <w:szCs w:val="24"/>
          <w:lang w:val="hy-AM"/>
        </w:rPr>
        <w:t xml:space="preserve">րենքով և կառավարության </w:t>
      </w:r>
      <w:r w:rsidR="0079494E" w:rsidRPr="0079494E">
        <w:rPr>
          <w:rFonts w:ascii="GHEA Grapalat" w:hAnsi="GHEA Grapalat" w:cs="Sylfaen"/>
          <w:sz w:val="24"/>
          <w:szCs w:val="24"/>
          <w:lang w:val="hy-AM"/>
        </w:rPr>
        <w:t>ո</w:t>
      </w:r>
      <w:r w:rsidRPr="000D20AD">
        <w:rPr>
          <w:rFonts w:ascii="GHEA Grapalat" w:hAnsi="GHEA Grapalat" w:cs="Sylfaen"/>
          <w:sz w:val="24"/>
          <w:szCs w:val="24"/>
          <w:lang w:val="hy-AM"/>
        </w:rPr>
        <w:t>րոշման պահանջներին համապատասխան նշանակվել են հանրային լսումներ: Այս հանրային լսումն օրենքով 2-րդն է, 1-ին հանրային լսման արդյունքում համայնքի ավագանին տվել է իր նախնական համաձայնությունը:</w:t>
      </w:r>
    </w:p>
    <w:p w14:paraId="227D8EEB" w14:textId="7DB90478" w:rsidR="001C3FF6" w:rsidRDefault="000D20AD" w:rsidP="002C35CF">
      <w:pPr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D20AD">
        <w:rPr>
          <w:rFonts w:ascii="GHEA Grapalat" w:hAnsi="GHEA Grapalat" w:cs="Sylfaen"/>
          <w:sz w:val="24"/>
          <w:szCs w:val="24"/>
          <w:lang w:val="hy-AM"/>
        </w:rPr>
        <w:t>Համաձայն կառավարության Որոշման</w:t>
      </w:r>
      <w:r w:rsidR="0079494E" w:rsidRPr="0079494E">
        <w:rPr>
          <w:rFonts w:ascii="GHEA Grapalat" w:hAnsi="GHEA Grapalat" w:cs="Sylfaen"/>
          <w:sz w:val="24"/>
          <w:szCs w:val="24"/>
          <w:lang w:val="hy-AM"/>
        </w:rPr>
        <w:t>՝</w:t>
      </w:r>
      <w:r w:rsidRPr="000D20AD">
        <w:rPr>
          <w:rFonts w:ascii="GHEA Grapalat" w:hAnsi="GHEA Grapalat" w:cs="Sylfaen"/>
          <w:sz w:val="24"/>
          <w:szCs w:val="24"/>
          <w:lang w:val="hy-AM"/>
        </w:rPr>
        <w:t xml:space="preserve"> շահագրգիռ հանրության գրավոր կամ էլեկտրոնային կարծիքները, դիտողությունները կամ առաջարկությունները</w:t>
      </w:r>
      <w:r w:rsidR="00C45E5B" w:rsidRPr="00C45E5B">
        <w:rPr>
          <w:rFonts w:ascii="GHEA Grapalat" w:hAnsi="GHEA Grapalat" w:cs="Sylfaen"/>
          <w:sz w:val="24"/>
          <w:szCs w:val="24"/>
          <w:lang w:val="hy-AM"/>
        </w:rPr>
        <w:t>՝ առկայության դեպքում</w:t>
      </w:r>
      <w:r w:rsidRPr="000D20AD">
        <w:rPr>
          <w:rFonts w:ascii="GHEA Grapalat" w:hAnsi="GHEA Grapalat" w:cs="Sylfaen"/>
          <w:sz w:val="24"/>
          <w:szCs w:val="24"/>
          <w:lang w:val="hy-AM"/>
        </w:rPr>
        <w:t xml:space="preserve"> պետք է ներկայացվեն </w:t>
      </w:r>
      <w:r w:rsidR="0079494E" w:rsidRPr="000D20AD">
        <w:rPr>
          <w:rFonts w:ascii="GHEA Grapalat" w:hAnsi="GHEA Grapalat" w:cs="Sylfaen"/>
          <w:sz w:val="24"/>
          <w:szCs w:val="24"/>
          <w:lang w:val="hy-AM"/>
        </w:rPr>
        <w:t>փորձաքննական կե</w:t>
      </w:r>
      <w:r w:rsidR="0079494E" w:rsidRPr="00C45E5B">
        <w:rPr>
          <w:rFonts w:ascii="GHEA Grapalat" w:hAnsi="GHEA Grapalat" w:cs="Sylfaen"/>
          <w:sz w:val="24"/>
          <w:szCs w:val="24"/>
          <w:lang w:val="hy-AM"/>
        </w:rPr>
        <w:t>նտրոնին</w:t>
      </w:r>
      <w:r w:rsidR="0079494E" w:rsidRPr="000D20A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D20AD">
        <w:rPr>
          <w:rFonts w:ascii="GHEA Grapalat" w:hAnsi="GHEA Grapalat" w:cs="Sylfaen"/>
          <w:sz w:val="24"/>
          <w:szCs w:val="24"/>
          <w:lang w:val="hy-AM"/>
        </w:rPr>
        <w:t>ծանուցումից հետո՝ 20 աշխատանքային օրվա ընթացքում:</w:t>
      </w:r>
    </w:p>
    <w:p w14:paraId="7C3C3B8F" w14:textId="4BCA7B54" w:rsidR="00E56655" w:rsidRDefault="00C45E5B" w:rsidP="0052798B">
      <w:pPr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45E5B">
        <w:rPr>
          <w:rFonts w:ascii="GHEA Grapalat" w:hAnsi="GHEA Grapalat" w:cs="Sylfaen"/>
          <w:sz w:val="24"/>
          <w:szCs w:val="24"/>
          <w:lang w:val="hy-AM"/>
        </w:rPr>
        <w:t>Այնուհետև</w:t>
      </w:r>
      <w:r w:rsidR="0079494E" w:rsidRPr="00AB5510">
        <w:rPr>
          <w:rFonts w:ascii="GHEA Grapalat" w:hAnsi="GHEA Grapalat" w:cs="Sylfaen"/>
          <w:sz w:val="24"/>
          <w:szCs w:val="24"/>
          <w:lang w:val="hy-AM"/>
        </w:rPr>
        <w:t>,</w:t>
      </w:r>
      <w:r w:rsidRPr="00C45E5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9494E" w:rsidRPr="0079494E">
        <w:rPr>
          <w:rFonts w:ascii="GHEA Grapalat" w:hAnsi="GHEA Grapalat" w:cs="Sylfaen"/>
          <w:sz w:val="24"/>
          <w:szCs w:val="24"/>
          <w:lang w:val="hy-AM"/>
        </w:rPr>
        <w:t>փ</w:t>
      </w:r>
      <w:r w:rsidRPr="00C45E5B">
        <w:rPr>
          <w:rFonts w:ascii="GHEA Grapalat" w:hAnsi="GHEA Grapalat" w:cs="Sylfaen"/>
          <w:sz w:val="24"/>
          <w:szCs w:val="24"/>
          <w:lang w:val="hy-AM"/>
        </w:rPr>
        <w:t>որձաքննական կենտրոնի մասնագետը ներկայացրեց նախատեսվող գործունեության վերաբերյալ տեղեկատվությունը</w:t>
      </w:r>
      <w:r w:rsidR="00BC4EF6" w:rsidRPr="00BC4EF6">
        <w:rPr>
          <w:rFonts w:ascii="GHEA Grapalat" w:hAnsi="GHEA Grapalat" w:cs="Sylfaen"/>
          <w:sz w:val="24"/>
          <w:szCs w:val="24"/>
          <w:lang w:val="hy-AM"/>
        </w:rPr>
        <w:t>:</w:t>
      </w:r>
    </w:p>
    <w:p w14:paraId="6D71E609" w14:textId="3A27C3C3" w:rsidR="0052798B" w:rsidRPr="00C06004" w:rsidRDefault="00AD3291" w:rsidP="0052798B">
      <w:pPr>
        <w:spacing w:after="0" w:line="240" w:lineRule="auto"/>
        <w:ind w:firstLine="567"/>
        <w:jc w:val="both"/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</w:pPr>
      <w:bookmarkStart w:id="5" w:name="_Hlk183013028"/>
      <w:r w:rsidRPr="00F51EB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Հանրային</w:t>
      </w:r>
      <w:r w:rsidR="00E86F0B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Pr="00F51EB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լսման </w:t>
      </w:r>
      <w:bookmarkEnd w:id="5"/>
      <w:r w:rsidR="004A756A" w:rsidRPr="00F51EB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ընթացքում ելույթ ունեցավ </w:t>
      </w:r>
      <w:r w:rsidR="003B08BD" w:rsidRPr="003B08B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նախագծող՝ Վիգեն Ավետիսյանը</w:t>
      </w:r>
      <w:r w:rsidR="0052798B" w:rsidRPr="00C06004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>:</w:t>
      </w:r>
    </w:p>
    <w:p w14:paraId="37EC3ADC" w14:textId="36DBD2DB" w:rsidR="004A756A" w:rsidRPr="00F7749A" w:rsidRDefault="00197C93" w:rsidP="0052798B">
      <w:pPr>
        <w:spacing w:after="0" w:line="240" w:lineRule="auto"/>
        <w:ind w:firstLine="567"/>
        <w:jc w:val="both"/>
        <w:rPr>
          <w:rFonts w:ascii="GHEA Grapalat" w:hAnsi="GHEA Grapalat" w:cs="Calibri"/>
          <w:color w:val="FF0000"/>
          <w:sz w:val="24"/>
          <w:szCs w:val="24"/>
          <w:lang w:val="hy-AM"/>
        </w:rPr>
      </w:pPr>
      <w:r w:rsidRPr="00AD3291">
        <w:rPr>
          <w:rFonts w:ascii="GHEA Grapalat" w:hAnsi="GHEA Grapalat" w:cs="Sylfaen"/>
          <w:sz w:val="24"/>
          <w:szCs w:val="24"/>
          <w:lang w:val="hy-AM"/>
        </w:rPr>
        <w:t>Հ</w:t>
      </w:r>
      <w:r w:rsidRPr="004A756A">
        <w:rPr>
          <w:rFonts w:ascii="GHEA Grapalat" w:hAnsi="GHEA Grapalat" w:cs="Sylfaen"/>
          <w:sz w:val="24"/>
          <w:szCs w:val="24"/>
          <w:lang w:val="hy-AM"/>
        </w:rPr>
        <w:t>անրային լսման</w:t>
      </w:r>
      <w:r w:rsidRPr="00197C93">
        <w:rPr>
          <w:rFonts w:ascii="GHEA Grapalat" w:hAnsi="GHEA Grapalat" w:cs="Sylfaen"/>
          <w:sz w:val="24"/>
          <w:szCs w:val="24"/>
          <w:lang w:val="hy-AM"/>
        </w:rPr>
        <w:t xml:space="preserve"> մասնակիցների կողմից եղան հարցադրումներ, որոնց վերաբերյալ տրվեցին սպառիչ պատասխան</w:t>
      </w:r>
      <w:r w:rsidR="008F1915" w:rsidRPr="00DD515E">
        <w:rPr>
          <w:rFonts w:ascii="GHEA Grapalat" w:hAnsi="GHEA Grapalat" w:cs="Sylfaen"/>
          <w:sz w:val="24"/>
          <w:szCs w:val="24"/>
          <w:lang w:val="hy-AM"/>
        </w:rPr>
        <w:t>ն</w:t>
      </w:r>
      <w:r w:rsidRPr="00197C93">
        <w:rPr>
          <w:rFonts w:ascii="GHEA Grapalat" w:hAnsi="GHEA Grapalat" w:cs="Sylfaen"/>
          <w:sz w:val="24"/>
          <w:szCs w:val="24"/>
          <w:lang w:val="hy-AM"/>
        </w:rPr>
        <w:t>եր:</w:t>
      </w:r>
    </w:p>
    <w:p w14:paraId="66F78D0B" w14:textId="7DC9969D" w:rsidR="003B08BD" w:rsidRDefault="00BC4EF6" w:rsidP="00E7175E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C4EF6">
        <w:rPr>
          <w:rFonts w:ascii="GHEA Grapalat" w:hAnsi="GHEA Grapalat" w:cs="Sylfaen"/>
          <w:sz w:val="24"/>
          <w:szCs w:val="24"/>
          <w:lang w:val="hy-AM"/>
        </w:rPr>
        <w:t>Ամփոփելով հանրային լսման արդյունքները՝</w:t>
      </w:r>
      <w:r w:rsidR="00DD515E" w:rsidRPr="00DD515E">
        <w:rPr>
          <w:rFonts w:ascii="GHEA Grapalat" w:hAnsi="GHEA Grapalat" w:cs="Sylfaen"/>
          <w:sz w:val="24"/>
          <w:szCs w:val="24"/>
          <w:lang w:val="hy-AM"/>
        </w:rPr>
        <w:t xml:space="preserve"> լսման </w:t>
      </w:r>
      <w:r w:rsidRPr="00BC4EF6">
        <w:rPr>
          <w:rFonts w:ascii="GHEA Grapalat" w:hAnsi="GHEA Grapalat" w:cs="Sylfaen"/>
          <w:sz w:val="24"/>
          <w:szCs w:val="24"/>
          <w:lang w:val="hy-AM"/>
        </w:rPr>
        <w:t xml:space="preserve">մասնակիցները որոշեցին հավանություն տալ </w:t>
      </w:r>
      <w:r w:rsidR="00F7749A">
        <w:rPr>
          <w:rFonts w:ascii="GHEA Grapalat" w:eastAsia="Calibri" w:hAnsi="GHEA Grapalat"/>
          <w:sz w:val="24"/>
          <w:szCs w:val="24"/>
          <w:lang w:val="hy-AM"/>
        </w:rPr>
        <w:t>«</w:t>
      </w:r>
      <w:r w:rsidR="003B08BD" w:rsidRPr="002A1D81">
        <w:rPr>
          <w:rFonts w:ascii="GHEA Grapalat" w:hAnsi="GHEA Grapalat"/>
          <w:sz w:val="24"/>
          <w:szCs w:val="24"/>
          <w:lang w:val="hy-AM"/>
        </w:rPr>
        <w:t>ԿԱՐԾՐԱՔԱՐ</w:t>
      </w:r>
      <w:r w:rsidR="00F7749A" w:rsidRPr="00541B21">
        <w:rPr>
          <w:rFonts w:ascii="GHEA Grapalat" w:hAnsi="GHEA Grapalat"/>
          <w:sz w:val="24"/>
          <w:szCs w:val="24"/>
          <w:lang w:val="hy-AM"/>
        </w:rPr>
        <w:t xml:space="preserve">» </w:t>
      </w:r>
      <w:r w:rsidR="00F7749A" w:rsidRPr="00E20EF7">
        <w:rPr>
          <w:rFonts w:ascii="GHEA Grapalat" w:hAnsi="GHEA Grapalat"/>
          <w:sz w:val="24"/>
          <w:szCs w:val="24"/>
          <w:lang w:val="hy-AM"/>
        </w:rPr>
        <w:t>ՍՊ</w:t>
      </w:r>
      <w:r w:rsidR="00F7749A" w:rsidRPr="00541B21">
        <w:rPr>
          <w:rFonts w:ascii="GHEA Grapalat" w:hAnsi="GHEA Grapalat"/>
          <w:sz w:val="24"/>
          <w:szCs w:val="24"/>
          <w:lang w:val="hy-AM"/>
        </w:rPr>
        <w:t>Ը</w:t>
      </w:r>
      <w:r w:rsidR="00F7749A">
        <w:rPr>
          <w:rFonts w:ascii="GHEA Grapalat" w:hAnsi="GHEA Grapalat"/>
          <w:sz w:val="24"/>
          <w:szCs w:val="24"/>
          <w:lang w:val="hy-AM"/>
        </w:rPr>
        <w:t>-ի</w:t>
      </w:r>
      <w:r w:rsidR="00F7749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7749A">
        <w:rPr>
          <w:rFonts w:ascii="GHEA Grapalat" w:hAnsi="GHEA Grapalat"/>
          <w:sz w:val="24"/>
          <w:szCs w:val="24"/>
          <w:lang w:val="hy-AM"/>
        </w:rPr>
        <w:t xml:space="preserve">կողմից ներկայացված </w:t>
      </w:r>
      <w:r w:rsidR="003B08BD">
        <w:rPr>
          <w:rFonts w:ascii="GHEA Grapalat" w:hAnsi="GHEA Grapalat"/>
          <w:sz w:val="24"/>
          <w:szCs w:val="24"/>
          <w:lang w:val="hy-AM"/>
        </w:rPr>
        <w:t>Կոտայքի</w:t>
      </w:r>
      <w:r w:rsidR="003B08BD">
        <w:rPr>
          <w:rFonts w:ascii="GHEA Grapalat" w:hAnsi="GHEA Grapalat"/>
          <w:sz w:val="24"/>
          <w:szCs w:val="24"/>
          <w:lang w:val="fr-FR"/>
        </w:rPr>
        <w:t xml:space="preserve"> </w:t>
      </w:r>
      <w:r w:rsidR="003B08BD">
        <w:rPr>
          <w:rFonts w:ascii="GHEA Grapalat" w:hAnsi="GHEA Grapalat"/>
          <w:sz w:val="24"/>
          <w:szCs w:val="24"/>
          <w:lang w:val="hy-AM"/>
        </w:rPr>
        <w:t>մարզի Բալահովիտի</w:t>
      </w:r>
      <w:r w:rsidR="003B08BD">
        <w:rPr>
          <w:rFonts w:ascii="GHEA Grapalat" w:hAnsi="GHEA Grapalat"/>
          <w:sz w:val="24"/>
          <w:szCs w:val="24"/>
          <w:lang w:val="fr-FR"/>
        </w:rPr>
        <w:t xml:space="preserve"> </w:t>
      </w:r>
      <w:r w:rsidR="003B08BD">
        <w:rPr>
          <w:rFonts w:ascii="GHEA Grapalat" w:hAnsi="GHEA Grapalat"/>
          <w:sz w:val="24"/>
          <w:szCs w:val="24"/>
          <w:lang w:val="hy-AM"/>
        </w:rPr>
        <w:t>բազալտի</w:t>
      </w:r>
      <w:r w:rsidR="003B08BD">
        <w:rPr>
          <w:rFonts w:ascii="GHEA Grapalat" w:hAnsi="GHEA Grapalat"/>
          <w:sz w:val="24"/>
          <w:szCs w:val="24"/>
          <w:lang w:val="fr-FR"/>
        </w:rPr>
        <w:t xml:space="preserve"> </w:t>
      </w:r>
      <w:r w:rsidR="003B08BD">
        <w:rPr>
          <w:rFonts w:ascii="GHEA Grapalat" w:hAnsi="GHEA Grapalat"/>
          <w:sz w:val="24"/>
          <w:szCs w:val="24"/>
          <w:lang w:val="hy-AM"/>
        </w:rPr>
        <w:t>հանքավայրի</w:t>
      </w:r>
      <w:r w:rsidR="003B08BD">
        <w:rPr>
          <w:rFonts w:ascii="GHEA Grapalat" w:hAnsi="GHEA Grapalat"/>
          <w:sz w:val="24"/>
          <w:szCs w:val="24"/>
          <w:lang w:val="fr-FR"/>
        </w:rPr>
        <w:t xml:space="preserve"> </w:t>
      </w:r>
      <w:r w:rsidR="003B08BD">
        <w:rPr>
          <w:rFonts w:ascii="GHEA Grapalat" w:hAnsi="GHEA Grapalat"/>
          <w:sz w:val="24"/>
          <w:szCs w:val="24"/>
          <w:lang w:val="hy-AM"/>
        </w:rPr>
        <w:t>Հարավային տեղամասի երկրաբանական ուսումնասիրության աշխատանքների</w:t>
      </w:r>
      <w:r w:rsidR="003B08BD" w:rsidRPr="003B08BD">
        <w:rPr>
          <w:rFonts w:ascii="GHEA Grapalat" w:hAnsi="GHEA Grapalat"/>
          <w:sz w:val="24"/>
          <w:szCs w:val="24"/>
          <w:lang w:val="hy-AM"/>
        </w:rPr>
        <w:t>ն:</w:t>
      </w:r>
    </w:p>
    <w:p w14:paraId="37067DD3" w14:textId="77777777" w:rsidR="00FA0235" w:rsidRDefault="00791AEE" w:rsidP="00FA0235">
      <w:pPr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91AEE">
        <w:rPr>
          <w:rFonts w:ascii="GHEA Grapalat" w:hAnsi="GHEA Grapalat" w:cs="Sylfaen"/>
          <w:sz w:val="24"/>
          <w:szCs w:val="24"/>
          <w:lang w:val="hy-AM"/>
        </w:rPr>
        <w:t>Հանրային լսու</w:t>
      </w:r>
      <w:r w:rsidR="00E77B88">
        <w:rPr>
          <w:rFonts w:ascii="GHEA Grapalat" w:hAnsi="GHEA Grapalat" w:cs="Sylfaen"/>
          <w:sz w:val="24"/>
          <w:szCs w:val="24"/>
          <w:lang w:val="hy-AM"/>
        </w:rPr>
        <w:t>մը</w:t>
      </w:r>
      <w:r w:rsidRPr="00791AEE">
        <w:rPr>
          <w:rFonts w:ascii="GHEA Grapalat" w:hAnsi="GHEA Grapalat" w:cs="Sylfaen"/>
          <w:sz w:val="24"/>
          <w:szCs w:val="24"/>
          <w:lang w:val="hy-AM"/>
        </w:rPr>
        <w:t xml:space="preserve"> ամբողջությամբ տեսաձայնագրվել է:</w:t>
      </w:r>
    </w:p>
    <w:p w14:paraId="56B78217" w14:textId="45A297D7" w:rsidR="00FA0235" w:rsidRDefault="00FA0235" w:rsidP="00FA0235">
      <w:pPr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14:paraId="72E7E7F8" w14:textId="2AF1F589" w:rsidR="00FA0235" w:rsidRDefault="00FA0235" w:rsidP="00FA0235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14:paraId="6D5E84FE" w14:textId="0E6BB7D2" w:rsidR="00DE7F4E" w:rsidRPr="00FA0235" w:rsidRDefault="00DE7F4E" w:rsidP="00FA0235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E7F4E">
        <w:rPr>
          <w:rFonts w:ascii="GHEA Grapalat" w:eastAsia="GHEA Grapalat" w:hAnsi="GHEA Grapalat" w:cs="GHEA Grapalat"/>
          <w:sz w:val="24"/>
          <w:szCs w:val="24"/>
          <w:lang w:val="hy-AM"/>
        </w:rPr>
        <w:t>«Շրջակա միջավայրի վրա ազդեցության</w:t>
      </w:r>
    </w:p>
    <w:p w14:paraId="7E6F61DC" w14:textId="21C0F228" w:rsidR="00765178" w:rsidRDefault="00765178" w:rsidP="00FA0235">
      <w:pPr>
        <w:spacing w:after="0" w:line="240" w:lineRule="auto"/>
        <w:ind w:left="-567" w:right="-142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DE7F4E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384F4A10" wp14:editId="2F674EC5">
            <wp:simplePos x="0" y="0"/>
            <wp:positionH relativeFrom="column">
              <wp:posOffset>3566767</wp:posOffset>
            </wp:positionH>
            <wp:positionV relativeFrom="paragraph">
              <wp:posOffset>198755</wp:posOffset>
            </wp:positionV>
            <wp:extent cx="1017270" cy="524510"/>
            <wp:effectExtent l="0" t="0" r="0" b="0"/>
            <wp:wrapTight wrapText="bothSides">
              <wp:wrapPolygon edited="0">
                <wp:start x="0" y="0"/>
                <wp:lineTo x="0" y="21182"/>
                <wp:lineTo x="21034" y="21182"/>
                <wp:lineTo x="2103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270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0235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   </w:t>
      </w:r>
      <w:r w:rsidR="001F37D8" w:rsidRPr="001F37D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  </w:t>
      </w:r>
      <w:r w:rsidR="00FA0235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DE7F4E">
        <w:rPr>
          <w:rFonts w:ascii="GHEA Grapalat" w:eastAsia="GHEA Grapalat" w:hAnsi="GHEA Grapalat" w:cs="GHEA Grapalat"/>
          <w:sz w:val="24"/>
          <w:szCs w:val="24"/>
          <w:lang w:val="hy-AM"/>
        </w:rPr>
        <w:t>Փ</w:t>
      </w:r>
      <w:r w:rsidR="00DE7F4E" w:rsidRPr="00DE7F4E">
        <w:rPr>
          <w:rFonts w:ascii="GHEA Grapalat" w:eastAsia="GHEA Grapalat" w:hAnsi="GHEA Grapalat" w:cs="GHEA Grapalat"/>
          <w:sz w:val="24"/>
          <w:szCs w:val="24"/>
          <w:lang w:val="hy-AM"/>
        </w:rPr>
        <w:t>որձաքննական</w:t>
      </w:r>
      <w:r w:rsidRPr="0076517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DE7F4E" w:rsidRPr="00DE7F4E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կենտրոն» </w:t>
      </w:r>
    </w:p>
    <w:p w14:paraId="2CB6332C" w14:textId="1B155A9A" w:rsidR="00765178" w:rsidRDefault="00765178" w:rsidP="00765178">
      <w:pPr>
        <w:spacing w:after="0" w:line="240" w:lineRule="auto"/>
        <w:ind w:left="-567" w:right="-142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14:paraId="6291BD8B" w14:textId="239A4A42" w:rsidR="00765178" w:rsidRDefault="00765178" w:rsidP="00765178">
      <w:pPr>
        <w:spacing w:after="0" w:line="240" w:lineRule="auto"/>
        <w:ind w:left="-567" w:right="-142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76517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    </w:t>
      </w:r>
      <w:r w:rsidR="001F37D8" w:rsidRPr="001F37D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 </w:t>
      </w:r>
      <w:r w:rsidRPr="0076517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DE7F4E" w:rsidRPr="00DE7F4E">
        <w:rPr>
          <w:rFonts w:ascii="GHEA Grapalat" w:eastAsia="GHEA Grapalat" w:hAnsi="GHEA Grapalat" w:cs="GHEA Grapalat"/>
          <w:sz w:val="24"/>
          <w:szCs w:val="24"/>
          <w:lang w:val="hy-AM"/>
        </w:rPr>
        <w:t>ՊՈԱԿ-ի</w:t>
      </w:r>
      <w:r w:rsidR="00FA0235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DE7F4E" w:rsidRPr="00DE7F4E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գլխավոր </w:t>
      </w:r>
      <w:r w:rsidR="00FA0235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 </w:t>
      </w:r>
      <w:r w:rsidRPr="00DE7F4E">
        <w:rPr>
          <w:rFonts w:ascii="GHEA Grapalat" w:eastAsia="GHEA Grapalat" w:hAnsi="GHEA Grapalat" w:cs="GHEA Grapalat"/>
          <w:sz w:val="24"/>
          <w:szCs w:val="24"/>
          <w:lang w:val="hy-AM"/>
        </w:rPr>
        <w:t>մասնագետ՝</w:t>
      </w:r>
      <w:r w:rsidRPr="0076517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                                             </w:t>
      </w:r>
      <w:r w:rsidRPr="00DE7F4E">
        <w:rPr>
          <w:rFonts w:ascii="GHEA Grapalat" w:eastAsia="GHEA Grapalat" w:hAnsi="GHEA Grapalat" w:cs="GHEA Grapalat"/>
          <w:sz w:val="24"/>
          <w:szCs w:val="24"/>
          <w:lang w:val="hy-AM"/>
        </w:rPr>
        <w:t>Հովիկ Մեսրոպյան</w:t>
      </w:r>
    </w:p>
    <w:p w14:paraId="052B82F6" w14:textId="15FBAA8F" w:rsidR="00765178" w:rsidRPr="00DE7F4E" w:rsidRDefault="00F41118" w:rsidP="00765178">
      <w:pPr>
        <w:spacing w:after="0" w:line="240" w:lineRule="auto"/>
        <w:ind w:left="-567" w:right="-93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  <w:r w:rsidRPr="00F41118">
        <w:rPr>
          <w:rFonts w:ascii="GHEA Grapalat" w:hAnsi="GHEA Grapalat" w:cs="Arial"/>
          <w:noProof/>
          <w:szCs w:val="24"/>
          <w:lang w:val="hy-AM"/>
        </w:rPr>
        <w:drawing>
          <wp:anchor distT="0" distB="0" distL="114300" distR="114300" simplePos="0" relativeHeight="251660288" behindDoc="0" locked="0" layoutInCell="1" allowOverlap="1" wp14:anchorId="2D7344CD" wp14:editId="7DF631CA">
            <wp:simplePos x="0" y="0"/>
            <wp:positionH relativeFrom="column">
              <wp:posOffset>3453130</wp:posOffset>
            </wp:positionH>
            <wp:positionV relativeFrom="paragraph">
              <wp:posOffset>111760</wp:posOffset>
            </wp:positionV>
            <wp:extent cx="1130300" cy="494030"/>
            <wp:effectExtent l="0" t="0" r="0" b="127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49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9E954F" w14:textId="50934C17" w:rsidR="005037CB" w:rsidRPr="00834A7A" w:rsidRDefault="006A1DA3" w:rsidP="008B5288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ԿԱՐԾՐԱՔԱՐ»</w:t>
      </w:r>
      <w:r w:rsidR="00BD298D" w:rsidRPr="00BD298D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6" w:name="_GoBack"/>
      <w:bookmarkEnd w:id="6"/>
      <w:r>
        <w:rPr>
          <w:rFonts w:ascii="GHEA Grapalat" w:hAnsi="GHEA Grapalat"/>
          <w:sz w:val="24"/>
          <w:szCs w:val="24"/>
          <w:lang w:val="hy-AM"/>
        </w:rPr>
        <w:t>ՍՊԸ-ի</w:t>
      </w:r>
      <w:r w:rsidR="003C7D95" w:rsidRPr="003C7D95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ներկայացուցիչ</w:t>
      </w:r>
      <w:r w:rsidRPr="006A1DA3">
        <w:rPr>
          <w:rFonts w:ascii="GHEA Grapalat" w:hAnsi="GHEA Grapalat" w:cs="Sylfaen"/>
          <w:sz w:val="24"/>
          <w:szCs w:val="24"/>
          <w:lang w:val="hy-AM"/>
        </w:rPr>
        <w:t>՝</w:t>
      </w:r>
      <w:r w:rsidR="00F41118" w:rsidRPr="00F41118">
        <w:rPr>
          <w:rFonts w:ascii="GHEA Grapalat" w:hAnsi="GHEA Grapalat" w:cs="Sylfaen"/>
          <w:sz w:val="24"/>
          <w:szCs w:val="24"/>
          <w:lang w:val="hy-AM"/>
        </w:rPr>
        <w:t xml:space="preserve">     </w:t>
      </w:r>
      <w:r w:rsidRPr="006A1DA3">
        <w:rPr>
          <w:rFonts w:ascii="GHEA Grapalat" w:hAnsi="GHEA Grapalat" w:cs="Sylfaen"/>
          <w:sz w:val="24"/>
          <w:szCs w:val="24"/>
          <w:lang w:val="hy-AM"/>
        </w:rPr>
        <w:t xml:space="preserve">                                      </w:t>
      </w:r>
      <w:r w:rsidR="00F41118" w:rsidRPr="00F41118">
        <w:rPr>
          <w:rFonts w:ascii="GHEA Grapalat" w:hAnsi="GHEA Grapalat" w:cs="Sylfaen"/>
          <w:sz w:val="24"/>
          <w:szCs w:val="24"/>
          <w:lang w:val="hy-AM"/>
        </w:rPr>
        <w:t xml:space="preserve">    </w:t>
      </w:r>
      <w:r w:rsidRPr="006A1DA3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41118" w:rsidRPr="00F41118">
        <w:rPr>
          <w:rFonts w:ascii="GHEA Grapalat" w:hAnsi="GHEA Grapalat" w:cs="Sylfaen"/>
          <w:sz w:val="24"/>
          <w:szCs w:val="24"/>
          <w:lang w:val="hy-AM"/>
        </w:rPr>
        <w:t xml:space="preserve">      </w:t>
      </w:r>
      <w:r w:rsidR="003C7D95" w:rsidRPr="003C7D9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Լևոն Ավետիսյան:</w:t>
      </w:r>
    </w:p>
    <w:p w14:paraId="6BFBED30" w14:textId="20802B46" w:rsidR="00791AEE" w:rsidRPr="005037CB" w:rsidRDefault="00791AEE" w:rsidP="00791AEE">
      <w:pPr>
        <w:spacing w:after="0" w:line="240" w:lineRule="auto"/>
        <w:jc w:val="both"/>
        <w:rPr>
          <w:rFonts w:ascii="GHEA Grapalat" w:hAnsi="GHEA Grapalat" w:cs="Arial"/>
          <w:szCs w:val="24"/>
          <w:lang w:val="hy-AM"/>
        </w:rPr>
      </w:pPr>
    </w:p>
    <w:p w14:paraId="01B35C5C" w14:textId="39E654AB" w:rsidR="00EF19A7" w:rsidRDefault="00EF19A7" w:rsidP="00F41118">
      <w:pPr>
        <w:spacing w:after="0" w:line="360" w:lineRule="auto"/>
        <w:ind w:firstLine="567"/>
        <w:jc w:val="both"/>
        <w:rPr>
          <w:rFonts w:ascii="GHEA Grapalat" w:hAnsi="GHEA Grapalat" w:cs="Times New Roman"/>
          <w:szCs w:val="24"/>
          <w:lang w:val="hy-AM"/>
        </w:rPr>
      </w:pPr>
    </w:p>
    <w:sectPr w:rsidR="00EF19A7" w:rsidSect="00642F49">
      <w:pgSz w:w="12240" w:h="15840"/>
      <w:pgMar w:top="1440" w:right="900" w:bottom="180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B846AD" w14:textId="77777777" w:rsidR="00527104" w:rsidRDefault="00527104" w:rsidP="00EF19A7">
      <w:pPr>
        <w:spacing w:after="0" w:line="240" w:lineRule="auto"/>
      </w:pPr>
      <w:r>
        <w:separator/>
      </w:r>
    </w:p>
  </w:endnote>
  <w:endnote w:type="continuationSeparator" w:id="0">
    <w:p w14:paraId="2B093E13" w14:textId="77777777" w:rsidR="00527104" w:rsidRDefault="00527104" w:rsidP="00EF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C0718D" w14:textId="77777777" w:rsidR="00527104" w:rsidRDefault="00527104" w:rsidP="00EF19A7">
      <w:pPr>
        <w:spacing w:after="0" w:line="240" w:lineRule="auto"/>
      </w:pPr>
      <w:r>
        <w:separator/>
      </w:r>
    </w:p>
  </w:footnote>
  <w:footnote w:type="continuationSeparator" w:id="0">
    <w:p w14:paraId="52CB068A" w14:textId="77777777" w:rsidR="00527104" w:rsidRDefault="00527104" w:rsidP="00EF1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F21033"/>
    <w:multiLevelType w:val="hybridMultilevel"/>
    <w:tmpl w:val="E91A4ECC"/>
    <w:lvl w:ilvl="0" w:tplc="B7BA0144">
      <w:start w:val="22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E7C"/>
    <w:rsid w:val="0000057C"/>
    <w:rsid w:val="00001114"/>
    <w:rsid w:val="00012B86"/>
    <w:rsid w:val="00027064"/>
    <w:rsid w:val="00041907"/>
    <w:rsid w:val="000437B1"/>
    <w:rsid w:val="00064F2A"/>
    <w:rsid w:val="0007505E"/>
    <w:rsid w:val="000B6376"/>
    <w:rsid w:val="000C131B"/>
    <w:rsid w:val="000C2788"/>
    <w:rsid w:val="000D20AD"/>
    <w:rsid w:val="000E4C16"/>
    <w:rsid w:val="001107B9"/>
    <w:rsid w:val="00120B0E"/>
    <w:rsid w:val="0012568B"/>
    <w:rsid w:val="00125725"/>
    <w:rsid w:val="00131278"/>
    <w:rsid w:val="00140395"/>
    <w:rsid w:val="00144715"/>
    <w:rsid w:val="001612B0"/>
    <w:rsid w:val="00197C93"/>
    <w:rsid w:val="001B732C"/>
    <w:rsid w:val="001C3FF6"/>
    <w:rsid w:val="001D02F8"/>
    <w:rsid w:val="001F37D8"/>
    <w:rsid w:val="002026D8"/>
    <w:rsid w:val="00215CEE"/>
    <w:rsid w:val="00225F1A"/>
    <w:rsid w:val="00236AB7"/>
    <w:rsid w:val="002376B7"/>
    <w:rsid w:val="002411B5"/>
    <w:rsid w:val="002430E4"/>
    <w:rsid w:val="0024663A"/>
    <w:rsid w:val="00251D73"/>
    <w:rsid w:val="00254C99"/>
    <w:rsid w:val="0026671F"/>
    <w:rsid w:val="00273085"/>
    <w:rsid w:val="00283491"/>
    <w:rsid w:val="00292096"/>
    <w:rsid w:val="002968E0"/>
    <w:rsid w:val="002A1D81"/>
    <w:rsid w:val="002A1E24"/>
    <w:rsid w:val="002A4CE0"/>
    <w:rsid w:val="002B0740"/>
    <w:rsid w:val="002C35CF"/>
    <w:rsid w:val="002C52D0"/>
    <w:rsid w:val="002C6612"/>
    <w:rsid w:val="002D0F49"/>
    <w:rsid w:val="002D464D"/>
    <w:rsid w:val="002D5CE9"/>
    <w:rsid w:val="002E77AD"/>
    <w:rsid w:val="002F0B84"/>
    <w:rsid w:val="002F1077"/>
    <w:rsid w:val="002F10DE"/>
    <w:rsid w:val="003143B8"/>
    <w:rsid w:val="003338C7"/>
    <w:rsid w:val="00341429"/>
    <w:rsid w:val="003447DB"/>
    <w:rsid w:val="0035177F"/>
    <w:rsid w:val="0037209C"/>
    <w:rsid w:val="00383697"/>
    <w:rsid w:val="003967B4"/>
    <w:rsid w:val="003B08BD"/>
    <w:rsid w:val="003C7D95"/>
    <w:rsid w:val="003D0A90"/>
    <w:rsid w:val="003F5F38"/>
    <w:rsid w:val="003F62FD"/>
    <w:rsid w:val="00403CD8"/>
    <w:rsid w:val="00437E4C"/>
    <w:rsid w:val="00441BC5"/>
    <w:rsid w:val="004421D8"/>
    <w:rsid w:val="004521B3"/>
    <w:rsid w:val="00455BCA"/>
    <w:rsid w:val="004617A3"/>
    <w:rsid w:val="00462B80"/>
    <w:rsid w:val="004A240F"/>
    <w:rsid w:val="004A2921"/>
    <w:rsid w:val="004A4D79"/>
    <w:rsid w:val="004A756A"/>
    <w:rsid w:val="004B093B"/>
    <w:rsid w:val="004B38C6"/>
    <w:rsid w:val="004D01AF"/>
    <w:rsid w:val="004D0E1C"/>
    <w:rsid w:val="004D45EB"/>
    <w:rsid w:val="004D572B"/>
    <w:rsid w:val="004E651D"/>
    <w:rsid w:val="004F078B"/>
    <w:rsid w:val="004F2B9E"/>
    <w:rsid w:val="004F3751"/>
    <w:rsid w:val="005037CB"/>
    <w:rsid w:val="0051252F"/>
    <w:rsid w:val="005215F0"/>
    <w:rsid w:val="005259C2"/>
    <w:rsid w:val="00526BB9"/>
    <w:rsid w:val="00527104"/>
    <w:rsid w:val="0052798B"/>
    <w:rsid w:val="005371E0"/>
    <w:rsid w:val="00541B21"/>
    <w:rsid w:val="0054507B"/>
    <w:rsid w:val="005464EF"/>
    <w:rsid w:val="0057465F"/>
    <w:rsid w:val="0058358E"/>
    <w:rsid w:val="00583BF0"/>
    <w:rsid w:val="0059077E"/>
    <w:rsid w:val="005A11DA"/>
    <w:rsid w:val="005C0CF6"/>
    <w:rsid w:val="005D7749"/>
    <w:rsid w:val="005E0BE5"/>
    <w:rsid w:val="005E6DCD"/>
    <w:rsid w:val="005F35BC"/>
    <w:rsid w:val="00612C5F"/>
    <w:rsid w:val="00625118"/>
    <w:rsid w:val="00630479"/>
    <w:rsid w:val="00642F49"/>
    <w:rsid w:val="00646CBC"/>
    <w:rsid w:val="006659A5"/>
    <w:rsid w:val="00675503"/>
    <w:rsid w:val="006759AE"/>
    <w:rsid w:val="006A1D8A"/>
    <w:rsid w:val="006A1DA3"/>
    <w:rsid w:val="006A4959"/>
    <w:rsid w:val="006A5B1A"/>
    <w:rsid w:val="006A6936"/>
    <w:rsid w:val="006E58F1"/>
    <w:rsid w:val="006F1357"/>
    <w:rsid w:val="0070244D"/>
    <w:rsid w:val="007045B9"/>
    <w:rsid w:val="0072398D"/>
    <w:rsid w:val="00724E5B"/>
    <w:rsid w:val="00733EA2"/>
    <w:rsid w:val="007504F7"/>
    <w:rsid w:val="0075377C"/>
    <w:rsid w:val="00761EAF"/>
    <w:rsid w:val="00762FDD"/>
    <w:rsid w:val="00765178"/>
    <w:rsid w:val="00790108"/>
    <w:rsid w:val="00790860"/>
    <w:rsid w:val="00791AEE"/>
    <w:rsid w:val="0079494E"/>
    <w:rsid w:val="007A246E"/>
    <w:rsid w:val="007A5690"/>
    <w:rsid w:val="007A6D8F"/>
    <w:rsid w:val="007A77E5"/>
    <w:rsid w:val="007B1963"/>
    <w:rsid w:val="007B7AF5"/>
    <w:rsid w:val="007C068B"/>
    <w:rsid w:val="007D15B3"/>
    <w:rsid w:val="007D2D5D"/>
    <w:rsid w:val="007F4597"/>
    <w:rsid w:val="0080212F"/>
    <w:rsid w:val="00802748"/>
    <w:rsid w:val="00826E12"/>
    <w:rsid w:val="00834A7A"/>
    <w:rsid w:val="008505AD"/>
    <w:rsid w:val="00862539"/>
    <w:rsid w:val="00863035"/>
    <w:rsid w:val="008707D8"/>
    <w:rsid w:val="00877B7C"/>
    <w:rsid w:val="00883F87"/>
    <w:rsid w:val="008855EE"/>
    <w:rsid w:val="0089662B"/>
    <w:rsid w:val="00896D38"/>
    <w:rsid w:val="008B5288"/>
    <w:rsid w:val="008C18B6"/>
    <w:rsid w:val="008D1C0B"/>
    <w:rsid w:val="008D2DE1"/>
    <w:rsid w:val="008E1191"/>
    <w:rsid w:val="008F1915"/>
    <w:rsid w:val="008F2DEA"/>
    <w:rsid w:val="008F4955"/>
    <w:rsid w:val="0091367F"/>
    <w:rsid w:val="00924A82"/>
    <w:rsid w:val="00943B7F"/>
    <w:rsid w:val="00954268"/>
    <w:rsid w:val="0095481C"/>
    <w:rsid w:val="0097601F"/>
    <w:rsid w:val="00976B43"/>
    <w:rsid w:val="0098124E"/>
    <w:rsid w:val="009832C4"/>
    <w:rsid w:val="00993456"/>
    <w:rsid w:val="00997A32"/>
    <w:rsid w:val="009A0BB9"/>
    <w:rsid w:val="009D671C"/>
    <w:rsid w:val="009D6E0B"/>
    <w:rsid w:val="009D7FB2"/>
    <w:rsid w:val="009E1729"/>
    <w:rsid w:val="009E283C"/>
    <w:rsid w:val="009E5305"/>
    <w:rsid w:val="009E7E6D"/>
    <w:rsid w:val="00A07F7B"/>
    <w:rsid w:val="00A343F1"/>
    <w:rsid w:val="00A379A6"/>
    <w:rsid w:val="00A408E2"/>
    <w:rsid w:val="00A603CE"/>
    <w:rsid w:val="00A66E31"/>
    <w:rsid w:val="00A70582"/>
    <w:rsid w:val="00A85311"/>
    <w:rsid w:val="00A86C04"/>
    <w:rsid w:val="00A92C47"/>
    <w:rsid w:val="00A94245"/>
    <w:rsid w:val="00AB01E5"/>
    <w:rsid w:val="00AB5510"/>
    <w:rsid w:val="00AD3291"/>
    <w:rsid w:val="00AD3824"/>
    <w:rsid w:val="00AD63A3"/>
    <w:rsid w:val="00AE5733"/>
    <w:rsid w:val="00AF34E9"/>
    <w:rsid w:val="00B02A7E"/>
    <w:rsid w:val="00B0325D"/>
    <w:rsid w:val="00B1360F"/>
    <w:rsid w:val="00B21DE9"/>
    <w:rsid w:val="00B27712"/>
    <w:rsid w:val="00B334D0"/>
    <w:rsid w:val="00B34863"/>
    <w:rsid w:val="00B41821"/>
    <w:rsid w:val="00B47035"/>
    <w:rsid w:val="00B7173A"/>
    <w:rsid w:val="00B746F6"/>
    <w:rsid w:val="00B75C20"/>
    <w:rsid w:val="00B81B07"/>
    <w:rsid w:val="00B8424C"/>
    <w:rsid w:val="00B86AA9"/>
    <w:rsid w:val="00B91577"/>
    <w:rsid w:val="00BA1224"/>
    <w:rsid w:val="00BB6D86"/>
    <w:rsid w:val="00BC4EF6"/>
    <w:rsid w:val="00BC51CD"/>
    <w:rsid w:val="00BC5811"/>
    <w:rsid w:val="00BC70E8"/>
    <w:rsid w:val="00BC77BA"/>
    <w:rsid w:val="00BD298D"/>
    <w:rsid w:val="00BD3242"/>
    <w:rsid w:val="00BD3332"/>
    <w:rsid w:val="00BD3B7B"/>
    <w:rsid w:val="00BF5D50"/>
    <w:rsid w:val="00BF7404"/>
    <w:rsid w:val="00C0548A"/>
    <w:rsid w:val="00C06004"/>
    <w:rsid w:val="00C12C27"/>
    <w:rsid w:val="00C21B48"/>
    <w:rsid w:val="00C22A35"/>
    <w:rsid w:val="00C305E5"/>
    <w:rsid w:val="00C34ADE"/>
    <w:rsid w:val="00C37845"/>
    <w:rsid w:val="00C45E5B"/>
    <w:rsid w:val="00C47570"/>
    <w:rsid w:val="00C54F3B"/>
    <w:rsid w:val="00C707ED"/>
    <w:rsid w:val="00C810EB"/>
    <w:rsid w:val="00C84D64"/>
    <w:rsid w:val="00C87593"/>
    <w:rsid w:val="00CA0064"/>
    <w:rsid w:val="00CB1569"/>
    <w:rsid w:val="00CB3A90"/>
    <w:rsid w:val="00CD238F"/>
    <w:rsid w:val="00CD3F7F"/>
    <w:rsid w:val="00D04B51"/>
    <w:rsid w:val="00D121C0"/>
    <w:rsid w:val="00D545AF"/>
    <w:rsid w:val="00D723D6"/>
    <w:rsid w:val="00D75DC9"/>
    <w:rsid w:val="00DA0C3B"/>
    <w:rsid w:val="00DA5E7C"/>
    <w:rsid w:val="00DA65B4"/>
    <w:rsid w:val="00DC2A08"/>
    <w:rsid w:val="00DD01C9"/>
    <w:rsid w:val="00DD3434"/>
    <w:rsid w:val="00DD515E"/>
    <w:rsid w:val="00DD622E"/>
    <w:rsid w:val="00DE46CC"/>
    <w:rsid w:val="00DE6988"/>
    <w:rsid w:val="00DE7F4E"/>
    <w:rsid w:val="00DF4823"/>
    <w:rsid w:val="00DF5F60"/>
    <w:rsid w:val="00E20EF7"/>
    <w:rsid w:val="00E22666"/>
    <w:rsid w:val="00E237F1"/>
    <w:rsid w:val="00E27ABD"/>
    <w:rsid w:val="00E40C0B"/>
    <w:rsid w:val="00E56655"/>
    <w:rsid w:val="00E7175E"/>
    <w:rsid w:val="00E77B88"/>
    <w:rsid w:val="00E83614"/>
    <w:rsid w:val="00E86F0B"/>
    <w:rsid w:val="00E92674"/>
    <w:rsid w:val="00E95087"/>
    <w:rsid w:val="00EB644E"/>
    <w:rsid w:val="00EB6BE0"/>
    <w:rsid w:val="00EC7197"/>
    <w:rsid w:val="00ED5172"/>
    <w:rsid w:val="00EE57F8"/>
    <w:rsid w:val="00EF19A7"/>
    <w:rsid w:val="00F14014"/>
    <w:rsid w:val="00F214C3"/>
    <w:rsid w:val="00F24AE8"/>
    <w:rsid w:val="00F270F0"/>
    <w:rsid w:val="00F331BB"/>
    <w:rsid w:val="00F41118"/>
    <w:rsid w:val="00F443DC"/>
    <w:rsid w:val="00F511B4"/>
    <w:rsid w:val="00F51843"/>
    <w:rsid w:val="00F51EBD"/>
    <w:rsid w:val="00F601BD"/>
    <w:rsid w:val="00F636E2"/>
    <w:rsid w:val="00F7749A"/>
    <w:rsid w:val="00F809CA"/>
    <w:rsid w:val="00F83827"/>
    <w:rsid w:val="00FA0235"/>
    <w:rsid w:val="00FA5787"/>
    <w:rsid w:val="00FB1921"/>
    <w:rsid w:val="00FB4CFD"/>
    <w:rsid w:val="00FD2437"/>
    <w:rsid w:val="00FD37D9"/>
    <w:rsid w:val="00FE5D26"/>
    <w:rsid w:val="00FE734F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E64EA"/>
  <w15:docId w15:val="{1DF0C234-3761-4679-AC27-4C9BACA85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6F6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1D8"/>
    <w:pPr>
      <w:ind w:left="720"/>
      <w:contextualSpacing/>
    </w:pPr>
  </w:style>
  <w:style w:type="table" w:styleId="a4">
    <w:name w:val="Table Grid"/>
    <w:basedOn w:val="a1"/>
    <w:uiPriority w:val="59"/>
    <w:rsid w:val="00EF1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F19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19A7"/>
    <w:rPr>
      <w:lang w:val="en-US"/>
    </w:rPr>
  </w:style>
  <w:style w:type="paragraph" w:styleId="a7">
    <w:name w:val="footer"/>
    <w:basedOn w:val="a"/>
    <w:link w:val="a8"/>
    <w:uiPriority w:val="99"/>
    <w:unhideWhenUsed/>
    <w:rsid w:val="00EF19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F19A7"/>
    <w:rPr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B34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34863"/>
    <w:rPr>
      <w:rFonts w:ascii="Segoe UI" w:hAnsi="Segoe UI" w:cs="Segoe UI"/>
      <w:sz w:val="18"/>
      <w:szCs w:val="18"/>
      <w:lang w:val="en-US"/>
    </w:rPr>
  </w:style>
  <w:style w:type="character" w:customStyle="1" w:styleId="ab">
    <w:name w:val="Без интервала Знак"/>
    <w:link w:val="ac"/>
    <w:uiPriority w:val="1"/>
    <w:locked/>
    <w:rsid w:val="006659A5"/>
  </w:style>
  <w:style w:type="paragraph" w:styleId="ac">
    <w:name w:val="No Spacing"/>
    <w:link w:val="ab"/>
    <w:uiPriority w:val="1"/>
    <w:qFormat/>
    <w:rsid w:val="006659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77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6A257-D74A-4000-8074-5FE288501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121</cp:revision>
  <cp:lastPrinted>2025-05-13T11:55:00Z</cp:lastPrinted>
  <dcterms:created xsi:type="dcterms:W3CDTF">2024-08-26T10:50:00Z</dcterms:created>
  <dcterms:modified xsi:type="dcterms:W3CDTF">2025-05-14T05:52:00Z</dcterms:modified>
</cp:coreProperties>
</file>