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9D8" w:rsidRPr="00A651D5" w:rsidRDefault="006A69D8" w:rsidP="006A69D8">
      <w:pPr>
        <w:pStyle w:val="ListParagraph"/>
        <w:tabs>
          <w:tab w:val="left" w:pos="709"/>
        </w:tabs>
        <w:spacing w:after="0" w:line="240" w:lineRule="auto"/>
        <w:contextualSpacing/>
        <w:jc w:val="center"/>
        <w:rPr>
          <w:rFonts w:eastAsia="Calibri" w:cs="Sylfaen"/>
          <w:b/>
          <w:sz w:val="24"/>
          <w:szCs w:val="24"/>
          <w:lang w:val="hy-AM"/>
        </w:rPr>
      </w:pPr>
      <w:r w:rsidRPr="00A651D5">
        <w:rPr>
          <w:rFonts w:ascii="GHEA Grapalat" w:hAnsi="GHEA Grapalat" w:cs="Sylfaen"/>
          <w:b/>
          <w:sz w:val="24"/>
          <w:szCs w:val="24"/>
          <w:lang w:val="hy-AM"/>
        </w:rPr>
        <w:t>202</w:t>
      </w:r>
      <w:r w:rsidRPr="00A651D5">
        <w:rPr>
          <w:rFonts w:ascii="GHEA Grapalat" w:hAnsi="GHEA Grapalat" w:cs="Sylfaen"/>
          <w:b/>
          <w:sz w:val="24"/>
          <w:szCs w:val="24"/>
        </w:rPr>
        <w:t>5</w:t>
      </w:r>
      <w:r w:rsidRPr="00A651D5">
        <w:rPr>
          <w:rFonts w:ascii="GHEA Grapalat" w:hAnsi="GHEA Grapalat" w:cs="Sylfaen"/>
          <w:b/>
          <w:sz w:val="24"/>
          <w:szCs w:val="24"/>
          <w:lang w:val="hy-AM"/>
        </w:rPr>
        <w:t xml:space="preserve">թ. </w:t>
      </w:r>
      <w:r>
        <w:rPr>
          <w:rFonts w:ascii="GHEA Grapalat" w:hAnsi="GHEA Grapalat" w:cs="Sylfaen"/>
          <w:b/>
          <w:sz w:val="24"/>
          <w:szCs w:val="24"/>
          <w:lang w:val="hy-AM"/>
        </w:rPr>
        <w:t>3</w:t>
      </w:r>
      <w:r w:rsidRPr="00A651D5">
        <w:rPr>
          <w:rFonts w:ascii="GHEA Grapalat" w:hAnsi="GHEA Grapalat" w:cs="Sylfaen"/>
          <w:b/>
          <w:sz w:val="24"/>
          <w:szCs w:val="24"/>
          <w:lang w:val="hy-AM"/>
        </w:rPr>
        <w:t>-րդ եռամսյակի ընթացքում վ</w:t>
      </w:r>
      <w:r w:rsidRPr="00A651D5">
        <w:rPr>
          <w:rFonts w:ascii="GHEA Grapalat" w:eastAsia="Calibri" w:hAnsi="GHEA Grapalat" w:cs="Sylfaen"/>
          <w:b/>
          <w:sz w:val="24"/>
          <w:szCs w:val="24"/>
          <w:lang w:val="hy-AM"/>
        </w:rPr>
        <w:t>այրի կենդանիներ և առանձին վայրի բույսեր, որոնց տեղափոխումը Եվրասիական տնտեսական միության մաքսային տարածքով սահմանափակ է արտահանման դեպքում-մեկանգամյա լիցենզիաներ</w:t>
      </w:r>
    </w:p>
    <w:p w:rsidR="006A69D8" w:rsidRPr="00A83219" w:rsidRDefault="006A69D8" w:rsidP="006A69D8">
      <w:pPr>
        <w:rPr>
          <w:rFonts w:ascii="GHEA Grapalat" w:eastAsia="Calibri" w:hAnsi="GHEA Grapalat" w:cs="Sylfaen"/>
          <w:sz w:val="24"/>
          <w:szCs w:val="24"/>
          <w:lang w:val="hy-AM"/>
        </w:rPr>
      </w:pPr>
    </w:p>
    <w:tbl>
      <w:tblPr>
        <w:tblStyle w:val="TableGrid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25"/>
        <w:gridCol w:w="2069"/>
        <w:gridCol w:w="2693"/>
        <w:gridCol w:w="2694"/>
        <w:gridCol w:w="2409"/>
      </w:tblGrid>
      <w:tr w:rsidR="006A69D8" w:rsidRPr="004803D0" w:rsidTr="00C9578B">
        <w:trPr>
          <w:trHeight w:val="951"/>
        </w:trPr>
        <w:tc>
          <w:tcPr>
            <w:tcW w:w="625" w:type="dxa"/>
          </w:tcPr>
          <w:p w:rsidR="006A69D8" w:rsidRPr="004803D0" w:rsidRDefault="006A69D8" w:rsidP="00C957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803D0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2069" w:type="dxa"/>
          </w:tcPr>
          <w:p w:rsidR="006A69D8" w:rsidRPr="004803D0" w:rsidRDefault="006A69D8" w:rsidP="00C957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803D0">
              <w:rPr>
                <w:rFonts w:ascii="GHEA Grapalat" w:hAnsi="GHEA Grapalat"/>
                <w:sz w:val="20"/>
                <w:szCs w:val="20"/>
              </w:rPr>
              <w:t>Իրավաբանական կամ ֆիզիկական անձ</w:t>
            </w:r>
          </w:p>
        </w:tc>
        <w:tc>
          <w:tcPr>
            <w:tcW w:w="2693" w:type="dxa"/>
          </w:tcPr>
          <w:p w:rsidR="006A69D8" w:rsidRPr="004803D0" w:rsidRDefault="006A69D8" w:rsidP="00C957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803D0">
              <w:rPr>
                <w:rFonts w:ascii="GHEA Grapalat" w:hAnsi="GHEA Grapalat"/>
                <w:sz w:val="20"/>
                <w:szCs w:val="20"/>
              </w:rPr>
              <w:t>Արտահանում/երկիրը</w:t>
            </w:r>
          </w:p>
        </w:tc>
        <w:tc>
          <w:tcPr>
            <w:tcW w:w="2694" w:type="dxa"/>
          </w:tcPr>
          <w:p w:rsidR="006A69D8" w:rsidRPr="004803D0" w:rsidRDefault="006A69D8" w:rsidP="00C957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803D0">
              <w:rPr>
                <w:rFonts w:ascii="GHEA Grapalat" w:hAnsi="GHEA Grapalat"/>
                <w:sz w:val="20"/>
                <w:szCs w:val="20"/>
              </w:rPr>
              <w:t>Բույսի տեսակ(ներ) և քանակություն(ներ)</w:t>
            </w:r>
          </w:p>
        </w:tc>
        <w:tc>
          <w:tcPr>
            <w:tcW w:w="2409" w:type="dxa"/>
          </w:tcPr>
          <w:p w:rsidR="006A69D8" w:rsidRPr="004803D0" w:rsidRDefault="006A69D8" w:rsidP="00C957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803D0">
              <w:rPr>
                <w:rFonts w:ascii="GHEA Grapalat" w:hAnsi="GHEA Grapalat"/>
                <w:sz w:val="20"/>
                <w:szCs w:val="20"/>
              </w:rPr>
              <w:t>Լիցենզիա</w:t>
            </w:r>
          </w:p>
        </w:tc>
      </w:tr>
      <w:tr w:rsidR="006A69D8" w:rsidRPr="004803D0" w:rsidTr="00C9578B">
        <w:trPr>
          <w:trHeight w:val="1463"/>
        </w:trPr>
        <w:tc>
          <w:tcPr>
            <w:tcW w:w="625" w:type="dxa"/>
          </w:tcPr>
          <w:p w:rsidR="006A69D8" w:rsidRPr="00723E9C" w:rsidRDefault="006A69D8" w:rsidP="00C9578B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.</w:t>
            </w:r>
          </w:p>
        </w:tc>
        <w:tc>
          <w:tcPr>
            <w:tcW w:w="2069" w:type="dxa"/>
          </w:tcPr>
          <w:p w:rsidR="006A69D8" w:rsidRPr="004803D0" w:rsidRDefault="006A69D8" w:rsidP="00C9578B">
            <w:pPr>
              <w:rPr>
                <w:rFonts w:ascii="GHEA Grapalat" w:hAnsi="GHEA Grapalat"/>
                <w:sz w:val="20"/>
                <w:szCs w:val="20"/>
              </w:rPr>
            </w:pPr>
            <w:r w:rsidRPr="002B48ED">
              <w:rPr>
                <w:rFonts w:ascii="GHEA Grapalat" w:hAnsi="GHEA Grapalat"/>
                <w:sz w:val="20"/>
                <w:szCs w:val="20"/>
              </w:rPr>
              <w:t>«Մարդինի» ՍՊԸ</w:t>
            </w:r>
          </w:p>
        </w:tc>
        <w:tc>
          <w:tcPr>
            <w:tcW w:w="2693" w:type="dxa"/>
          </w:tcPr>
          <w:p w:rsidR="006A69D8" w:rsidRPr="002B48ED" w:rsidRDefault="006A69D8" w:rsidP="00C957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8ED">
              <w:rPr>
                <w:rFonts w:ascii="GHEA Grapalat" w:hAnsi="GHEA Grapalat"/>
                <w:sz w:val="20"/>
                <w:szCs w:val="20"/>
              </w:rPr>
              <w:t>Ֆրանսիա</w:t>
            </w:r>
          </w:p>
          <w:p w:rsidR="006A69D8" w:rsidRPr="00E37ED1" w:rsidRDefault="006A69D8" w:rsidP="00C957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6A69D8" w:rsidRPr="002A0451" w:rsidRDefault="006A69D8" w:rsidP="00C957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A0451">
              <w:rPr>
                <w:rFonts w:ascii="GHEA Grapalat" w:hAnsi="GHEA Grapalat"/>
                <w:sz w:val="20"/>
                <w:szCs w:val="20"/>
              </w:rPr>
              <w:t>06.08.2025- 31.12.2025թ.</w:t>
            </w:r>
          </w:p>
        </w:tc>
        <w:tc>
          <w:tcPr>
            <w:tcW w:w="2694" w:type="dxa"/>
          </w:tcPr>
          <w:p w:rsidR="006A69D8" w:rsidRPr="002A0451" w:rsidRDefault="006A69D8" w:rsidP="00C9578B">
            <w:pPr>
              <w:rPr>
                <w:rFonts w:ascii="GHEA Grapalat" w:hAnsi="GHEA Grapalat" w:cs="Arial Armenian"/>
                <w:sz w:val="20"/>
                <w:szCs w:val="20"/>
              </w:rPr>
            </w:pPr>
            <w:r w:rsidRPr="00751A06">
              <w:rPr>
                <w:rFonts w:ascii="GHEA Grapalat" w:hAnsi="GHEA Grapalat" w:cs="Arial Armenian"/>
                <w:sz w:val="20"/>
                <w:szCs w:val="20"/>
                <w:lang w:val="hy-AM"/>
              </w:rPr>
              <w:t>մատուտակ մերկ բույսի արմատներ</w:t>
            </w:r>
            <w:r w:rsidRPr="002A0451"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 Armenian"/>
                <w:sz w:val="20"/>
                <w:szCs w:val="20"/>
                <w:lang w:val="hy-AM"/>
              </w:rPr>
              <w:t>20000</w:t>
            </w:r>
            <w:r w:rsidRPr="009058F6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hy-AM"/>
              </w:rPr>
              <w:t xml:space="preserve"> կգ</w:t>
            </w:r>
            <w:r w:rsidRPr="00751A06">
              <w:rPr>
                <w:rFonts w:ascii="GHEA Grapalat" w:hAnsi="GHEA Grapalat" w:cs="Arial Armenian"/>
                <w:sz w:val="20"/>
                <w:szCs w:val="20"/>
                <w:lang w:val="hy-AM"/>
              </w:rPr>
              <w:t xml:space="preserve"> </w:t>
            </w:r>
          </w:p>
          <w:p w:rsidR="006A69D8" w:rsidRPr="000A23D0" w:rsidRDefault="006A69D8" w:rsidP="00C9578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409" w:type="dxa"/>
          </w:tcPr>
          <w:p w:rsidR="006A69D8" w:rsidRPr="00316E49" w:rsidRDefault="006A69D8" w:rsidP="00C9578B">
            <w:pPr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val="hy-AM"/>
              </w:rPr>
            </w:pPr>
            <w:r w:rsidRPr="00751A06">
              <w:rPr>
                <w:rFonts w:ascii="GHEA Grapalat" w:hAnsi="GHEA Grapalat" w:cs="Arial Armenian"/>
                <w:b/>
                <w:sz w:val="20"/>
                <w:szCs w:val="20"/>
                <w:lang w:val="hy-AM"/>
              </w:rPr>
              <w:t>N</w:t>
            </w:r>
            <w:r w:rsidRPr="00316E49">
              <w:rPr>
                <w:rFonts w:ascii="GHEA Grapalat" w:hAnsi="GHEA Grapalat" w:cs="Arial Armenian"/>
                <w:b/>
                <w:sz w:val="20"/>
                <w:szCs w:val="20"/>
                <w:lang w:val="hy-AM"/>
              </w:rPr>
              <w:t>5</w:t>
            </w:r>
          </w:p>
          <w:p w:rsidR="006A69D8" w:rsidRPr="000A23D0" w:rsidRDefault="006A69D8" w:rsidP="00C9578B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6A69D8" w:rsidRPr="004803D0" w:rsidTr="00C9578B">
        <w:trPr>
          <w:trHeight w:val="1463"/>
        </w:trPr>
        <w:tc>
          <w:tcPr>
            <w:tcW w:w="625" w:type="dxa"/>
          </w:tcPr>
          <w:p w:rsidR="006A69D8" w:rsidRPr="004C3A84" w:rsidRDefault="006A69D8" w:rsidP="00C9578B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2.</w:t>
            </w:r>
          </w:p>
        </w:tc>
        <w:tc>
          <w:tcPr>
            <w:tcW w:w="2069" w:type="dxa"/>
          </w:tcPr>
          <w:p w:rsidR="006A69D8" w:rsidRPr="004803D0" w:rsidRDefault="006A69D8" w:rsidP="00C9578B">
            <w:pPr>
              <w:rPr>
                <w:rFonts w:ascii="GHEA Grapalat" w:hAnsi="GHEA Grapalat"/>
                <w:sz w:val="20"/>
                <w:szCs w:val="20"/>
              </w:rPr>
            </w:pPr>
            <w:r w:rsidRPr="002B48ED">
              <w:rPr>
                <w:rFonts w:ascii="GHEA Grapalat" w:hAnsi="GHEA Grapalat"/>
                <w:sz w:val="20"/>
                <w:szCs w:val="20"/>
              </w:rPr>
              <w:t>«Մարդինի» ՍՊԸ</w:t>
            </w:r>
          </w:p>
        </w:tc>
        <w:tc>
          <w:tcPr>
            <w:tcW w:w="2693" w:type="dxa"/>
          </w:tcPr>
          <w:p w:rsidR="006A69D8" w:rsidRPr="002B48ED" w:rsidRDefault="006A69D8" w:rsidP="00C957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8ED">
              <w:rPr>
                <w:rFonts w:ascii="GHEA Grapalat" w:hAnsi="GHEA Grapalat"/>
                <w:sz w:val="20"/>
                <w:szCs w:val="20"/>
              </w:rPr>
              <w:t>Ֆրանսիա</w:t>
            </w:r>
          </w:p>
          <w:p w:rsidR="006A69D8" w:rsidRPr="002A0451" w:rsidRDefault="006A69D8" w:rsidP="00C957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6A69D8" w:rsidRPr="002B48ED" w:rsidRDefault="006A69D8" w:rsidP="00C957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A0451">
              <w:rPr>
                <w:rFonts w:ascii="GHEA Grapalat" w:hAnsi="GHEA Grapalat"/>
                <w:sz w:val="20"/>
                <w:szCs w:val="20"/>
              </w:rPr>
              <w:t>25.08.2025-31.12.2025թ</w:t>
            </w:r>
          </w:p>
        </w:tc>
        <w:tc>
          <w:tcPr>
            <w:tcW w:w="2694" w:type="dxa"/>
          </w:tcPr>
          <w:p w:rsidR="006A69D8" w:rsidRPr="002A0451" w:rsidRDefault="006A69D8" w:rsidP="00C9578B">
            <w:pPr>
              <w:rPr>
                <w:rFonts w:ascii="GHEA Grapalat" w:hAnsi="GHEA Grapalat" w:cs="Arial Armenian"/>
                <w:sz w:val="20"/>
                <w:szCs w:val="20"/>
              </w:rPr>
            </w:pPr>
            <w:r w:rsidRPr="00751A06">
              <w:rPr>
                <w:rFonts w:ascii="GHEA Grapalat" w:hAnsi="GHEA Grapalat" w:cs="Arial Armenian"/>
                <w:sz w:val="20"/>
                <w:szCs w:val="20"/>
                <w:lang w:val="hy-AM"/>
              </w:rPr>
              <w:t>մատուտակ մերկ բույսի արմատներ</w:t>
            </w:r>
            <w:r w:rsidRPr="002A0451"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 Armenian"/>
                <w:sz w:val="20"/>
                <w:szCs w:val="20"/>
                <w:lang w:val="hy-AM"/>
              </w:rPr>
              <w:t>20000</w:t>
            </w:r>
            <w:r w:rsidRPr="009058F6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hy-AM"/>
              </w:rPr>
              <w:t xml:space="preserve"> կգ</w:t>
            </w:r>
            <w:r w:rsidRPr="00751A06">
              <w:rPr>
                <w:rFonts w:ascii="GHEA Grapalat" w:hAnsi="GHEA Grapalat" w:cs="Arial Armenian"/>
                <w:sz w:val="20"/>
                <w:szCs w:val="20"/>
                <w:lang w:val="hy-AM"/>
              </w:rPr>
              <w:t xml:space="preserve"> </w:t>
            </w:r>
          </w:p>
          <w:p w:rsidR="006A69D8" w:rsidRPr="009F6E61" w:rsidRDefault="006A69D8" w:rsidP="00C9578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409" w:type="dxa"/>
          </w:tcPr>
          <w:p w:rsidR="006A69D8" w:rsidRPr="002A0451" w:rsidRDefault="006A69D8" w:rsidP="00C957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</w:tr>
    </w:tbl>
    <w:p w:rsidR="006A69D8" w:rsidRPr="000A23D0" w:rsidRDefault="006A69D8" w:rsidP="006A69D8">
      <w:pPr>
        <w:spacing w:after="0" w:line="240" w:lineRule="auto"/>
        <w:jc w:val="center"/>
        <w:rPr>
          <w:rFonts w:ascii="GHEA Grapalat" w:eastAsia="Calibri" w:hAnsi="GHEA Grapalat" w:cs="Sylfaen"/>
          <w:sz w:val="24"/>
          <w:szCs w:val="24"/>
          <w:lang w:val="hy-AM"/>
        </w:rPr>
      </w:pPr>
    </w:p>
    <w:p w:rsidR="00F12C76" w:rsidRDefault="00F12C76" w:rsidP="006C0B77">
      <w:pPr>
        <w:spacing w:after="0"/>
        <w:ind w:firstLine="709"/>
        <w:jc w:val="both"/>
      </w:pPr>
      <w:bookmarkStart w:id="0" w:name="_GoBack"/>
      <w:bookmarkEnd w:id="0"/>
    </w:p>
    <w:sectPr w:rsidR="00F12C76" w:rsidSect="002B0049">
      <w:pgSz w:w="11906" w:h="16838"/>
      <w:pgMar w:top="426" w:right="110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134"/>
    <w:rsid w:val="006A69D8"/>
    <w:rsid w:val="006C0B77"/>
    <w:rsid w:val="008242FF"/>
    <w:rsid w:val="00870751"/>
    <w:rsid w:val="00922C48"/>
    <w:rsid w:val="00B915B7"/>
    <w:rsid w:val="00EA59DF"/>
    <w:rsid w:val="00EE4070"/>
    <w:rsid w:val="00F12C76"/>
    <w:rsid w:val="00FD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015724-5919-494E-874B-EB89CDD60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69D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Akapit z listą BS Char,List Paragraph 1 Char,OBC Bullet Char,List Paragraph11 Char,Normal numbered Char,List Paragraph1 Char,List_Paragraph Char,Multilevel para_II Char,Bullet1 Char,Bullets Char,References Char"/>
    <w:link w:val="ListParagraph"/>
    <w:uiPriority w:val="34"/>
    <w:locked/>
    <w:rsid w:val="006A69D8"/>
    <w:rPr>
      <w:rFonts w:ascii="Times New Roman" w:eastAsia="Times New Roman" w:hAnsi="Times New Roman" w:cs="Times New Roman"/>
      <w:lang w:val="en-US"/>
    </w:rPr>
  </w:style>
  <w:style w:type="paragraph" w:styleId="ListParagraph">
    <w:name w:val="List Paragraph"/>
    <w:aliases w:val="Akapit z listą BS,List Paragraph 1,OBC Bullet,List Paragraph11,Normal numbered,List Paragraph1,List_Paragraph,Multilevel para_II,Bullet1,Bullets,References,List Paragraph (numbered (a)),IBL List Paragraph,List Paragraph nowy"/>
    <w:basedOn w:val="Normal"/>
    <w:link w:val="ListParagraphChar"/>
    <w:uiPriority w:val="34"/>
    <w:qFormat/>
    <w:rsid w:val="006A69D8"/>
    <w:pPr>
      <w:ind w:left="720"/>
    </w:pPr>
    <w:rPr>
      <w:rFonts w:ascii="Times New Roman" w:eastAsia="Times New Roman" w:hAnsi="Times New Roman" w:cs="Times New Roman"/>
      <w:lang w:val="en-US"/>
    </w:rPr>
  </w:style>
  <w:style w:type="table" w:styleId="TableGrid">
    <w:name w:val="Table Grid"/>
    <w:basedOn w:val="TableNormal"/>
    <w:uiPriority w:val="59"/>
    <w:rsid w:val="006A6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Alvard Aslanyan</dc:creator>
  <cp:keywords/>
  <dc:description/>
  <cp:lastModifiedBy>Alvard Aslanyan</cp:lastModifiedBy>
  <cp:revision>2</cp:revision>
  <dcterms:created xsi:type="dcterms:W3CDTF">2025-10-08T10:51:00Z</dcterms:created>
  <dcterms:modified xsi:type="dcterms:W3CDTF">2025-10-08T10:51:00Z</dcterms:modified>
</cp:coreProperties>
</file>