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B30738" w:rsidRDefault="005E5E73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B30738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313EC4">
        <w:rPr>
          <w:rFonts w:ascii="GHEA Grapalat" w:hAnsi="GHEA Grapalat"/>
          <w:sz w:val="24"/>
          <w:szCs w:val="24"/>
          <w:lang w:val="hy-AM" w:eastAsia="hy-AM"/>
        </w:rPr>
        <w:t>6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B30738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B30738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="008C1044">
        <w:rPr>
          <w:rFonts w:ascii="GHEA Grapalat" w:hAnsi="GHEA Grapalat"/>
          <w:b/>
          <w:sz w:val="24"/>
          <w:szCs w:val="24"/>
          <w:lang w:val="hy-AM"/>
        </w:rPr>
        <w:t>ֆինանսատնտեսական</w:t>
      </w:r>
      <w:r w:rsidRPr="00B30738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8C1044">
        <w:rPr>
          <w:rFonts w:ascii="GHEA Grapalat" w:hAnsi="GHEA Grapalat"/>
          <w:b/>
          <w:sz w:val="24"/>
          <w:szCs w:val="24"/>
          <w:lang w:val="hy-AM"/>
        </w:rPr>
        <w:t>հաշվապահական հաշվառման</w:t>
      </w:r>
      <w:r w:rsidR="009275C5" w:rsidRPr="009275C5">
        <w:rPr>
          <w:rFonts w:ascii="GHEA Grapalat" w:hAnsi="GHEA Grapalat"/>
          <w:b/>
          <w:sz w:val="24"/>
          <w:szCs w:val="24"/>
          <w:lang w:val="hy-AM"/>
        </w:rPr>
        <w:t xml:space="preserve"> բաժնի 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մասնագետի (ծածկագիրը՝ 15-3</w:t>
      </w:r>
      <w:r w:rsidR="008C1044">
        <w:rPr>
          <w:rFonts w:ascii="GHEA Grapalat" w:hAnsi="GHEA Grapalat" w:cs="Sylfaen"/>
          <w:b/>
          <w:sz w:val="24"/>
          <w:szCs w:val="24"/>
          <w:lang w:val="hy-AM"/>
        </w:rPr>
        <w:t>3.2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-Մ6-</w:t>
      </w:r>
      <w:r w:rsidR="008C1044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9275C5" w:rsidRPr="00C753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</w:t>
      </w:r>
      <w:r w:rsidR="00997EC5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>րցազրույցի, որը տեղի կունենա 202</w:t>
      </w:r>
      <w:r w:rsidR="008C1044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>3</w:t>
      </w:r>
      <w:r w:rsidR="00997EC5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թվականի </w:t>
      </w:r>
      <w:r w:rsidR="00FF0D54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օգոստոսի 11</w:t>
      </w:r>
      <w:r w:rsidR="00997EC5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-ին ժամը </w:t>
      </w:r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4002E8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:</w:t>
      </w:r>
      <w:r w:rsidR="009674FF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997EC5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-ին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D115FB" w:rsidRPr="00313EC4" w:rsidRDefault="00D115FB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b/>
          <w:color w:val="1C1E21"/>
          <w:sz w:val="24"/>
          <w:szCs w:val="24"/>
          <w:lang w:val="hy-AM"/>
        </w:rPr>
      </w:pPr>
      <w:r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Հարցազրույցին հրավիր</w:t>
      </w:r>
      <w:r w:rsidR="00A61411"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վ</w:t>
      </w:r>
      <w:r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190510" w:rsidRPr="00B30738" w:rsidRDefault="00190510" w:rsidP="00190510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</w:t>
      </w:r>
      <w:r w:rsidR="00D115FB" w:rsidRPr="00B30738">
        <w:rPr>
          <w:rFonts w:ascii="GHEA Grapalat" w:hAnsi="GHEA Grapalat"/>
          <w:sz w:val="24"/>
          <w:szCs w:val="24"/>
          <w:lang w:val="hy-AM" w:eastAsia="hy-AM"/>
        </w:rPr>
        <w:t>Անձնագիր (ՀԾ համարանիշ)</w:t>
      </w:r>
      <w:r w:rsidR="00773D78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նույնականացման քարտ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br/>
        <w:t>2.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Դիպլոմ</w:t>
      </w:r>
      <w:r w:rsidR="009875AC" w:rsidRPr="00B30738">
        <w:rPr>
          <w:rFonts w:ascii="GHEA Grapalat" w:hAnsi="GHEA Grapalat"/>
          <w:sz w:val="24"/>
          <w:szCs w:val="24"/>
          <w:lang w:val="hy-AM" w:eastAsia="hy-AM"/>
        </w:rPr>
        <w:t xml:space="preserve"> (առկայության   դեպքում)</w:t>
      </w:r>
    </w:p>
    <w:p w:rsidR="00190510" w:rsidRPr="00B30738" w:rsidRDefault="006C2727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Աշխատանքային գործունեությունը հավաստող փաստաթուղթ՝ (առկայության </w:t>
      </w:r>
      <w:r w:rsidR="00190510" w:rsidRPr="00B307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դեպքում)</w:t>
      </w:r>
    </w:p>
    <w:p w:rsidR="00A40B5C" w:rsidRPr="00B30738" w:rsidRDefault="00FF4293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t>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Ա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րական սեռի անձինք՝ նաև զինվորական գրքույկ կամ դրան փոխարինող ժամանակավոր զորակոչային տեղամասին կցագրման վկայական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համապատասխան տեղեկանք:</w:t>
      </w:r>
    </w:p>
    <w:p w:rsidR="00836BD5" w:rsidRPr="00B30738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35588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անցկ</w:t>
      </w:r>
      <w:r w:rsidR="00A61411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ացվելու է 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«</w:t>
      </w:r>
      <w:r w:rsidR="00836BD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30738" w:rsidRDefault="00836BD5" w:rsidP="00773D7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C1044">
        <w:rPr>
          <w:rFonts w:ascii="GHEA Grapalat" w:hAnsi="GHEA Grapalat" w:cs="Helvetica"/>
          <w:color w:val="1C1E21"/>
          <w:sz w:val="24"/>
          <w:szCs w:val="24"/>
          <w:lang w:val="hy-AM"/>
        </w:rPr>
        <w:t>139</w:t>
      </w:r>
      <w:r w:rsidR="009875AC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8C1044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E02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E02F31">
        <w:rPr>
          <w:rFonts w:ascii="GHEA Grapalat" w:hAnsi="GHEA Grapalat"/>
          <w:sz w:val="24"/>
          <w:szCs w:val="24"/>
          <w:lang w:val="hy-AM"/>
        </w:rPr>
        <w:t>(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8C1044">
        <w:rPr>
          <w:rFonts w:ascii="GHEA Grapalat" w:hAnsi="GHEA Grapalat"/>
          <w:sz w:val="24"/>
          <w:szCs w:val="24"/>
          <w:lang w:val="hy-AM"/>
        </w:rPr>
        <w:t>երեսունինը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8C1044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8C1044">
        <w:rPr>
          <w:rFonts w:ascii="GHEA Grapalat" w:hAnsi="GHEA Grapalat"/>
          <w:sz w:val="24"/>
          <w:szCs w:val="24"/>
          <w:lang w:val="hy-AM"/>
        </w:rPr>
        <w:t>յոթանասունվեց</w:t>
      </w:r>
      <w:r w:rsidR="00160B59" w:rsidRPr="00E02F31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այաստանի 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անրապետության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30738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30738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="00190510"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="00190510"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="00190510"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9275C5" w:rsidRPr="00B30738" w:rsidRDefault="002B51D6" w:rsidP="009275C5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="009275C5" w:rsidRPr="00B30738">
        <w:rPr>
          <w:rFonts w:ascii="GHEA Grapalat" w:hAnsi="GHEA Grapalat"/>
          <w:color w:val="000000" w:themeColor="text1"/>
          <w:lang w:val="hy-AM"/>
        </w:rPr>
        <w:t>ք. Երևան, Հանրապետության Հրապարակ, Կառավարական 3</w:t>
      </w:r>
      <w:r w:rsidR="009275C5">
        <w:rPr>
          <w:rFonts w:ascii="GHEA Grapalat" w:hAnsi="GHEA Grapalat"/>
          <w:color w:val="000000" w:themeColor="text1"/>
          <w:lang w:val="hy-AM"/>
        </w:rPr>
        <w:t xml:space="preserve"> տուն։</w:t>
      </w:r>
    </w:p>
    <w:p w:rsidR="00B30738" w:rsidRDefault="002B51D6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</w:t>
      </w:r>
      <w:r w:rsidRPr="00BB1B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 </w:t>
      </w:r>
      <w:r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8C1044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  <w:r w:rsidR="00FF0D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օգոստոսի 8</w:t>
      </w:r>
      <w:bookmarkStart w:id="0" w:name="_GoBack"/>
      <w:bookmarkEnd w:id="0"/>
      <w:r w:rsidR="00263B63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BB1B30">
        <w:rPr>
          <w:rFonts w:ascii="GHEA Grapalat" w:hAnsi="GHEA Grapalat"/>
          <w:color w:val="000000" w:themeColor="text1"/>
          <w:sz w:val="24"/>
          <w:szCs w:val="24"/>
          <w:lang w:val="hy-AM"/>
        </w:rPr>
        <w:t>ը:</w:t>
      </w:r>
      <w:r w:rsidR="00B30738" w:rsidRPr="00BB1B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4002E8" w:rsidRPr="00EC11AE" w:rsidRDefault="004002E8" w:rsidP="00400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lang w:val="hy-AM"/>
        </w:rPr>
        <w:t>Թ</w:t>
      </w:r>
      <w:r w:rsidRPr="00EC11AE">
        <w:rPr>
          <w:rFonts w:ascii="GHEA Grapalat" w:eastAsia="Calibri" w:hAnsi="GHEA Grapalat" w:cs="Sylfaen"/>
          <w:lang w:val="hy-AM"/>
        </w:rPr>
        <w:t>ափուր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պաշտոնն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զբաղեցնելու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համար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պահանջվում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է</w:t>
      </w:r>
      <w:r>
        <w:rPr>
          <w:rFonts w:ascii="GHEA Grapalat" w:eastAsia="Calibri" w:hAnsi="GHEA Grapalat" w:cs="Sylfaen"/>
          <w:lang w:val="hy-AM"/>
        </w:rPr>
        <w:t xml:space="preserve"> շ</w:t>
      </w: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րջակա միջավայրի նախարարության գործունեության ոլորտը կարգավորող և տվյալ պաշտոնի առանձնահատկություններից բխող </w:t>
      </w:r>
      <w:r w:rsidRPr="00997CD0">
        <w:rPr>
          <w:rFonts w:ascii="GHEA Grapalat" w:hAnsi="GHEA Grapalat" w:cs="GHEA Grapalat"/>
          <w:b/>
          <w:bCs/>
          <w:sz w:val="24"/>
          <w:szCs w:val="24"/>
          <w:lang w:val="hy-AM"/>
        </w:rPr>
        <w:t>օրենքների իմացություն՝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ա) Սահմանադրություն.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բ) Հայաստանի Հանրապետության քաղաքացիական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lastRenderedPageBreak/>
        <w:t>գ)Հայաստանի Հանրապետության աշխատանքային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spacing w:after="0"/>
        <w:ind w:left="992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դ) Հայաստանի Հանրապետության հարկային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spacing w:after="0"/>
        <w:ind w:left="992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 xml:space="preserve">ե) «Քաղաքացիական ծառայության մասին» օրենք. 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 w:cs="Sylfaen"/>
          <w:iCs/>
          <w:lang w:val="hy-AM"/>
        </w:rPr>
        <w:t>զ</w:t>
      </w:r>
      <w:r w:rsidRPr="006103FD">
        <w:rPr>
          <w:rFonts w:ascii="GHEA Grapalat" w:hAnsi="GHEA Grapalat"/>
          <w:iCs/>
          <w:lang w:val="hy-AM"/>
        </w:rPr>
        <w:t xml:space="preserve">) «Հանրային ծառայության մասին» օրենք. </w:t>
      </w:r>
    </w:p>
    <w:p w:rsidR="004002E8" w:rsidRPr="006103FD" w:rsidRDefault="004002E8" w:rsidP="004002E8">
      <w:pPr>
        <w:tabs>
          <w:tab w:val="left" w:pos="1418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է) «Հաշվապահական հաշվառման մասին» օրենք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tabs>
          <w:tab w:val="left" w:pos="1418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ը) «Նորմատիվ իրավական ակտերի մասին» օրենք.</w:t>
      </w:r>
    </w:p>
    <w:p w:rsidR="004002E8" w:rsidRPr="00BB1B30" w:rsidRDefault="004002E8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1D2DA5" w:rsidRPr="00157B24" w:rsidRDefault="00B30738" w:rsidP="000C3980">
      <w:pPr>
        <w:spacing w:after="240" w:line="240" w:lineRule="auto"/>
        <w:ind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BB1B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Շրջակա միջավայրի նախարարության մարդկային ռեսուրսների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77FC3"/>
    <w:rsid w:val="00083778"/>
    <w:rsid w:val="000B1454"/>
    <w:rsid w:val="000B669D"/>
    <w:rsid w:val="000C3980"/>
    <w:rsid w:val="000C6868"/>
    <w:rsid w:val="000D310E"/>
    <w:rsid w:val="000E0CDA"/>
    <w:rsid w:val="000F0C7A"/>
    <w:rsid w:val="001007A3"/>
    <w:rsid w:val="001156B2"/>
    <w:rsid w:val="00116979"/>
    <w:rsid w:val="001254B9"/>
    <w:rsid w:val="001256E6"/>
    <w:rsid w:val="00130A21"/>
    <w:rsid w:val="001441CE"/>
    <w:rsid w:val="00157B24"/>
    <w:rsid w:val="00160B59"/>
    <w:rsid w:val="00182AAC"/>
    <w:rsid w:val="00190510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81D61"/>
    <w:rsid w:val="00287073"/>
    <w:rsid w:val="002A782D"/>
    <w:rsid w:val="002B51D6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13323"/>
    <w:rsid w:val="00313EC4"/>
    <w:rsid w:val="00322E8F"/>
    <w:rsid w:val="00353625"/>
    <w:rsid w:val="00357361"/>
    <w:rsid w:val="00372E59"/>
    <w:rsid w:val="00393813"/>
    <w:rsid w:val="0039622A"/>
    <w:rsid w:val="003D511E"/>
    <w:rsid w:val="004002E8"/>
    <w:rsid w:val="00405A75"/>
    <w:rsid w:val="00406152"/>
    <w:rsid w:val="00423BC1"/>
    <w:rsid w:val="00470E48"/>
    <w:rsid w:val="00486298"/>
    <w:rsid w:val="004948A9"/>
    <w:rsid w:val="004A70E3"/>
    <w:rsid w:val="004C5045"/>
    <w:rsid w:val="004C736F"/>
    <w:rsid w:val="004D1875"/>
    <w:rsid w:val="004E1C54"/>
    <w:rsid w:val="004E1E25"/>
    <w:rsid w:val="004F4947"/>
    <w:rsid w:val="00503358"/>
    <w:rsid w:val="0051407A"/>
    <w:rsid w:val="00514867"/>
    <w:rsid w:val="00530084"/>
    <w:rsid w:val="00532799"/>
    <w:rsid w:val="00552FA7"/>
    <w:rsid w:val="005C5351"/>
    <w:rsid w:val="005D3F99"/>
    <w:rsid w:val="005E5E73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121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9269A"/>
    <w:rsid w:val="00896A29"/>
    <w:rsid w:val="008B15AC"/>
    <w:rsid w:val="008C1044"/>
    <w:rsid w:val="008D74F2"/>
    <w:rsid w:val="008F50E6"/>
    <w:rsid w:val="0091449B"/>
    <w:rsid w:val="009275C5"/>
    <w:rsid w:val="009317B6"/>
    <w:rsid w:val="00932E0E"/>
    <w:rsid w:val="0095683E"/>
    <w:rsid w:val="009674FF"/>
    <w:rsid w:val="00975209"/>
    <w:rsid w:val="009875AC"/>
    <w:rsid w:val="00987870"/>
    <w:rsid w:val="009911BE"/>
    <w:rsid w:val="0099289C"/>
    <w:rsid w:val="00996063"/>
    <w:rsid w:val="00997CD0"/>
    <w:rsid w:val="00997EC5"/>
    <w:rsid w:val="009B6725"/>
    <w:rsid w:val="009D6FC9"/>
    <w:rsid w:val="00A007E0"/>
    <w:rsid w:val="00A0411C"/>
    <w:rsid w:val="00A10D93"/>
    <w:rsid w:val="00A25A7C"/>
    <w:rsid w:val="00A40B5C"/>
    <w:rsid w:val="00A46DA5"/>
    <w:rsid w:val="00A60E95"/>
    <w:rsid w:val="00A61411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738"/>
    <w:rsid w:val="00B36E81"/>
    <w:rsid w:val="00B52439"/>
    <w:rsid w:val="00B6388A"/>
    <w:rsid w:val="00B8711F"/>
    <w:rsid w:val="00B90DDC"/>
    <w:rsid w:val="00BB0C2F"/>
    <w:rsid w:val="00BB1B30"/>
    <w:rsid w:val="00BB7799"/>
    <w:rsid w:val="00BB7856"/>
    <w:rsid w:val="00BD6A1A"/>
    <w:rsid w:val="00BD79BA"/>
    <w:rsid w:val="00BF00B2"/>
    <w:rsid w:val="00BF461B"/>
    <w:rsid w:val="00C3446A"/>
    <w:rsid w:val="00C47ADB"/>
    <w:rsid w:val="00C64779"/>
    <w:rsid w:val="00C86CBD"/>
    <w:rsid w:val="00CA68B9"/>
    <w:rsid w:val="00CA7510"/>
    <w:rsid w:val="00D03596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A0CC6"/>
    <w:rsid w:val="00DB00D6"/>
    <w:rsid w:val="00DF1510"/>
    <w:rsid w:val="00E02F31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F3D92"/>
    <w:rsid w:val="00F003DA"/>
    <w:rsid w:val="00F17771"/>
    <w:rsid w:val="00F24680"/>
    <w:rsid w:val="00F406B4"/>
    <w:rsid w:val="00F4359B"/>
    <w:rsid w:val="00F44000"/>
    <w:rsid w:val="00F60475"/>
    <w:rsid w:val="00F71069"/>
    <w:rsid w:val="00F729A4"/>
    <w:rsid w:val="00FA393D"/>
    <w:rsid w:val="00FB694C"/>
    <w:rsid w:val="00FC0CC3"/>
    <w:rsid w:val="00FC3098"/>
    <w:rsid w:val="00FD0FD2"/>
    <w:rsid w:val="00FD76E0"/>
    <w:rsid w:val="00FE167C"/>
    <w:rsid w:val="00FF0D54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D49B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26BA-13CE-4184-9E3C-85F725FE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124</cp:revision>
  <cp:lastPrinted>2020-08-25T13:11:00Z</cp:lastPrinted>
  <dcterms:created xsi:type="dcterms:W3CDTF">2020-01-30T10:58:00Z</dcterms:created>
  <dcterms:modified xsi:type="dcterms:W3CDTF">2023-08-02T08:15:00Z</dcterms:modified>
</cp:coreProperties>
</file>