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1E2E59">
        <w:rPr>
          <w:rFonts w:ascii="GHEA Grapalat" w:hAnsi="GHEA Grapalat" w:cs="Sylfaen"/>
          <w:sz w:val="24"/>
          <w:szCs w:val="24"/>
          <w:lang w:val="hy-AM"/>
        </w:rPr>
        <w:t>ջրային ռե</w:t>
      </w:r>
      <w:bookmarkStart w:id="0" w:name="_GoBack"/>
      <w:bookmarkEnd w:id="0"/>
      <w:r w:rsidR="001E2E59">
        <w:rPr>
          <w:rFonts w:ascii="GHEA Grapalat" w:hAnsi="GHEA Grapalat" w:cs="Sylfaen"/>
          <w:sz w:val="24"/>
          <w:szCs w:val="24"/>
          <w:lang w:val="hy-AM"/>
        </w:rPr>
        <w:t>սուրսների կառավարման վարչության պետի /ծածկագիր՝</w:t>
      </w:r>
      <w:r w:rsidR="001E2E5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E2E59">
        <w:rPr>
          <w:rFonts w:ascii="GHEA Grapalat" w:hAnsi="GHEA Grapalat"/>
          <w:sz w:val="24"/>
          <w:szCs w:val="24"/>
          <w:lang w:val="hy-AM"/>
        </w:rPr>
        <w:t xml:space="preserve">15-32.1-Ղ3-3/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1E2E59">
        <w:rPr>
          <w:rFonts w:ascii="GHEA Grapalat" w:hAnsi="GHEA Grapalat"/>
          <w:bCs/>
          <w:kern w:val="24"/>
          <w:sz w:val="24"/>
          <w:szCs w:val="24"/>
          <w:lang w:val="hy-AM"/>
        </w:rPr>
        <w:t>դեկտեմբերի 8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EA129C" w:rsidRPr="007407F3">
        <w:rPr>
          <w:rFonts w:ascii="GHEA Grapalat" w:hAnsi="GHEA Grapalat"/>
          <w:bCs/>
          <w:sz w:val="24"/>
          <w:szCs w:val="24"/>
          <w:lang w:val="hy-AM"/>
        </w:rPr>
        <w:t>մասնակիցը չի հաղթահարել</w:t>
      </w:r>
      <w:r w:rsidR="00D7772B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E2E59"/>
    <w:rsid w:val="00261484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A12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897A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Meline</cp:lastModifiedBy>
  <cp:revision>85</cp:revision>
  <cp:lastPrinted>2020-08-19T10:32:00Z</cp:lastPrinted>
  <dcterms:created xsi:type="dcterms:W3CDTF">2020-04-03T06:44:00Z</dcterms:created>
  <dcterms:modified xsi:type="dcterms:W3CDTF">2021-12-08T12:22:00Z</dcterms:modified>
</cp:coreProperties>
</file>