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F8" w:rsidRPr="00EE32F5" w:rsidRDefault="00EB4DF8" w:rsidP="00EB4DF8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EB4DF8" w:rsidRPr="00EE32F5" w:rsidRDefault="00EB4DF8" w:rsidP="00EB4DF8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</w:rPr>
        <w:t>ՀԱՅՏԱՐԱՐՈՒԹՅՈՒՆ</w:t>
      </w:r>
    </w:p>
    <w:p w:rsidR="00EB4DF8" w:rsidRPr="00EE32F5" w:rsidRDefault="00EB4DF8" w:rsidP="00EB4DF8">
      <w:pPr>
        <w:jc w:val="center"/>
        <w:rPr>
          <w:rFonts w:ascii="GHEA Grapalat" w:hAnsi="GHEA Grapalat"/>
          <w:b/>
          <w:i/>
          <w:color w:val="000000" w:themeColor="text1"/>
          <w:sz w:val="24"/>
          <w:szCs w:val="24"/>
        </w:rPr>
      </w:pP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/>
        </w:rPr>
        <w:t>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Սևան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/>
        </w:rPr>
        <w:t>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ազգային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պարկի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հանրային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4,  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C65594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6 և 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 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7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լողափերը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բարեկարգման</w:t>
      </w:r>
      <w:r w:rsidR="007163D1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,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կահավորման</w:t>
      </w:r>
      <w:r w:rsidR="007163D1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7163D1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և</w:t>
      </w:r>
      <w:r w:rsidR="007163D1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սպասարկման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տրամադրելու</w:t>
      </w:r>
      <w:r w:rsidR="00534E6A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</w:p>
    <w:p w:rsidR="00EB4DF8" w:rsidRPr="00EE32F5" w:rsidRDefault="00EB4DF8" w:rsidP="005719FA">
      <w:pPr>
        <w:spacing w:after="0"/>
        <w:ind w:firstLine="72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Շրջակա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միջավայրի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նախարարության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ազգային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պարկ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ՊՈԱԿ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ը, որը գտնվում է ՀՀ, Գեղարքունիքի մարզ,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ք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.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Կարմիր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բանակի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56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հասցե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ում</w:t>
      </w:r>
      <w:r w:rsidR="00A52E6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հայտարարում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է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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ազգային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պարկի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հանրային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լողափերի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բարեկարգում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կահավորում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և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սպասարկում իրականացնելու նպատակով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A52E6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մրցույթ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.</w:t>
      </w:r>
    </w:p>
    <w:p w:rsidR="00D51E49" w:rsidRPr="00EE32F5" w:rsidRDefault="00D51E49" w:rsidP="005719FA">
      <w:pPr>
        <w:spacing w:after="0"/>
        <w:ind w:firstLine="72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</w:p>
    <w:p w:rsidR="00A52E6A" w:rsidRPr="00567251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Cs w:val="24"/>
        </w:rPr>
      </w:pPr>
      <w:r w:rsidRPr="00567251">
        <w:rPr>
          <w:rFonts w:ascii="GHEA Grapalat" w:hAnsi="GHEA Grapalat"/>
          <w:b/>
          <w:i/>
          <w:color w:val="000000" w:themeColor="text1"/>
          <w:szCs w:val="24"/>
          <w:lang w:val="ru-RU"/>
        </w:rPr>
        <w:t>ԼՈՏ</w:t>
      </w:r>
      <w:r w:rsidRPr="00567251">
        <w:rPr>
          <w:rFonts w:ascii="GHEA Grapalat" w:hAnsi="GHEA Grapalat"/>
          <w:b/>
          <w:i/>
          <w:color w:val="000000" w:themeColor="text1"/>
          <w:szCs w:val="24"/>
        </w:rPr>
        <w:t xml:space="preserve"> 1</w:t>
      </w:r>
      <w:r w:rsidRPr="00144A1F">
        <w:rPr>
          <w:rFonts w:ascii="GHEA Grapalat" w:hAnsi="GHEA Grapalat"/>
          <w:b/>
          <w:i/>
          <w:color w:val="000000" w:themeColor="text1"/>
          <w:szCs w:val="24"/>
        </w:rPr>
        <w:t>-</w:t>
      </w:r>
      <w:r w:rsidRPr="00567251">
        <w:rPr>
          <w:rFonts w:ascii="GHEA Grapalat" w:hAnsi="GHEA Grapalat"/>
          <w:b/>
          <w:i/>
          <w:color w:val="000000" w:themeColor="text1"/>
          <w:szCs w:val="24"/>
        </w:rPr>
        <w:t xml:space="preserve">  ՀԱՆՐԱՅԻՆ ԼՈՂԱՓ №4</w:t>
      </w:r>
    </w:p>
    <w:p w:rsidR="00D51E49" w:rsidRPr="00EE32F5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/>
        </w:rPr>
        <w:t>Լ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="00570DC1" w:rsidRPr="00EE32F5">
        <w:rPr>
          <w:rFonts w:ascii="GHEA Grapalat" w:hAnsi="GHEA Grapalat"/>
          <w:b/>
          <w:bCs/>
          <w:i/>
          <w:iCs/>
          <w:color w:val="000000" w:themeColor="text1"/>
          <w:sz w:val="20"/>
          <w:szCs w:val="20"/>
          <w:lang w:val="en-US"/>
        </w:rPr>
        <w:t>՝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Լողափը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67416" w:rsidRPr="00EE32F5">
        <w:rPr>
          <w:rFonts w:ascii="GHEA Grapalat" w:hAnsi="GHEA Grapalat"/>
          <w:color w:val="000000" w:themeColor="text1"/>
          <w:sz w:val="24"/>
          <w:szCs w:val="24"/>
        </w:rPr>
        <w:t>գտնվում</w:t>
      </w:r>
      <w:r w:rsidR="00867416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67416" w:rsidRPr="00EE32F5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867416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hAnsi="GHEA Grapalat"/>
          <w:color w:val="000000" w:themeColor="text1"/>
          <w:sz w:val="24"/>
          <w:szCs w:val="24"/>
        </w:rPr>
        <w:t>Շողակաթ</w:t>
      </w:r>
      <w:r w:rsidR="00144A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համայնքի, Դրախտիկ</w:t>
      </w:r>
      <w:r w:rsidR="00D51E49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բնակավայրի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վարչական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սահմաններում</w:t>
      </w:r>
      <w:r w:rsidR="00144A1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ընկած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</w:rPr>
        <w:t>ափամերձ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</w:rPr>
        <w:t>հատվածում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Լողափի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հարևանությամբ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գտնվող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աջակողմյան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ձախակողմյան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տարածքներն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օգտագործվում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են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այլ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վարձակալների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կողմից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Լողափի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հարևանությամբ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առկա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են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էլեկտր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ականության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և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գազի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գծեր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: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Հողամասի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նկատմամբ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գրանցված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սահմանափակումներ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չ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կան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34E6A" w:rsidRPr="00EE32F5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նշանակությունը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հատուկ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պահպանվող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տարածքների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EE32F5" w:rsidRDefault="00570DC1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մակերեսը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144A1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5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34E6A" w:rsidRPr="00EE32F5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գինը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 </w:t>
      </w:r>
      <w:r w:rsidR="00144A1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60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0</w:t>
      </w:r>
      <w:r w:rsidRPr="00EE32F5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 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000 /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հարյուր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քսան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հազար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/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ՀՀ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դրամ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34E6A" w:rsidRPr="00EE32F5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չափը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="00144A1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30</w:t>
      </w:r>
      <w:r w:rsidRPr="00EE32F5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000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="00144A1F">
        <w:rPr>
          <w:rFonts w:ascii="GHEA Grapalat" w:hAnsi="GHEA Grapalat"/>
          <w:color w:val="000000" w:themeColor="text1"/>
          <w:sz w:val="24"/>
          <w:szCs w:val="24"/>
          <w:lang w:val="hy-AM"/>
        </w:rPr>
        <w:t>երեսուն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հազար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894133" w:rsidRPr="00C3207E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9413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 xml:space="preserve">        </w:t>
      </w:r>
      <w:r w:rsidR="00570DC1"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="00570DC1"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="00570DC1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="00570DC1" w:rsidRPr="00171B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7 /</w:t>
      </w:r>
      <w:proofErr w:type="spellStart"/>
      <w:r w:rsidR="00570DC1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յոթ</w:t>
      </w:r>
      <w:proofErr w:type="spellEnd"/>
      <w:r w:rsidR="00570DC1" w:rsidRPr="00171B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/ </w:t>
      </w:r>
      <w:proofErr w:type="spellStart"/>
      <w:r w:rsidR="00570DC1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8941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>պայմանագրի</w:t>
      </w:r>
      <w:r w:rsidRPr="008941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320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կնքման օրվանից 2 տարի հաղթողը ազատվում է վճարը վճարելու պարտավորությունից:</w:t>
      </w:r>
    </w:p>
    <w:p w:rsidR="00A52E6A" w:rsidRPr="00171B82" w:rsidRDefault="00A52E6A" w:rsidP="0005304A">
      <w:pPr>
        <w:pStyle w:val="ListParagraph"/>
        <w:spacing w:after="0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A52E6A" w:rsidRPr="000A29D3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</w:rPr>
      </w:pP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ԼՈՏ</w:t>
      </w:r>
      <w:r w:rsidRPr="000A29D3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3-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>ՀԱՆՐԱՅԻՆ</w:t>
      </w:r>
      <w:r w:rsidRPr="000A29D3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>ԼՈՂԱՓ</w:t>
      </w:r>
      <w:r w:rsidRPr="000A29D3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№6</w:t>
      </w:r>
    </w:p>
    <w:p w:rsidR="00AF556B" w:rsidRPr="000A29D3" w:rsidRDefault="00570DC1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Լ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Pr="000A29D3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Լողափը</w:t>
      </w:r>
      <w:r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գտնվում</w:t>
      </w:r>
      <w:r w:rsidR="006C4200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="006C4200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Գավառ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համայնք</w:t>
      </w:r>
      <w:proofErr w:type="spellEnd"/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ի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Ծովազարդ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բնակավայրի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վարչական</w:t>
      </w:r>
      <w:r w:rsidR="006C4200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սահմաններում</w:t>
      </w:r>
      <w:r w:rsidR="006C4200" w:rsidRPr="000A29D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Սևան</w:t>
      </w:r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Գավառ</w:t>
      </w:r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Մարտունի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ավտոմայրուղուց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դեպի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լիճ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ընկած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ափամերձ</w:t>
      </w:r>
      <w:r w:rsidR="006C4200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հատված</w:t>
      </w:r>
      <w:proofErr w:type="spellEnd"/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ում</w:t>
      </w:r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  <w:r w:rsidR="006C4200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Լողափի</w:t>
      </w:r>
      <w:r w:rsidR="006C4200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հարևանությամբ՝</w:t>
      </w:r>
      <w:r w:rsidR="006C4200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դեպի</w:t>
      </w:r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Նորատուս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բնակավայրի</w:t>
      </w:r>
      <w:r w:rsidR="006C4200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ուղղությամբ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գործող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շենքերով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և</w:t>
      </w:r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շինություններով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կառուցապատված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: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Լողափի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էլեկտրականության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գիծ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գրանցված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սահմանափակումներ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չկան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570DC1" w:rsidRPr="000A29D3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</w:t>
      </w:r>
      <w:r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նշանակությունը</w:t>
      </w:r>
      <w:r w:rsidR="00EE32F5"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հատուկ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պահպանվող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տարածքների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0A29D3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</w:t>
      </w:r>
      <w:r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մակերեսը</w:t>
      </w:r>
      <w:r w:rsidR="00EE32F5"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3.3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0A29D3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գինը</w:t>
      </w:r>
      <w:r w:rsidR="00EE32F5"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396</w:t>
      </w:r>
      <w:r w:rsidRPr="000A29D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 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000  /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երեք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հարյուր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իննսունվեց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հազար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/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ՀՀ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դրամ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0A29D3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</w:t>
      </w:r>
      <w:r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չափը</w:t>
      </w:r>
      <w:r w:rsidR="00EE32F5"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19</w:t>
      </w:r>
      <w:r w:rsidRPr="00EE32F5">
        <w:rPr>
          <w:rFonts w:ascii="Calibri" w:eastAsia="Calibri" w:hAnsi="Calibri" w:cs="Calibri"/>
          <w:color w:val="000000" w:themeColor="text1"/>
          <w:sz w:val="24"/>
          <w:szCs w:val="24"/>
          <w:lang w:val="hy-AM"/>
        </w:rPr>
        <w:t> 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800 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տասնինն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հազար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ութ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հարյուր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894133" w:rsidRPr="00C3207E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A29D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 xml:space="preserve">        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Pr="000A2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7 /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յոթ</w:t>
      </w:r>
      <w:proofErr w:type="spellEnd"/>
      <w:r w:rsidRPr="000A2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/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0A2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>պայմանագրի</w:t>
      </w:r>
      <w:r w:rsidRPr="000A2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320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կնքման օրվանից 2 տարի հաղթողը ազատվում է վճարը վճարելու պարտավորությունից:</w:t>
      </w:r>
    </w:p>
    <w:p w:rsidR="00894133" w:rsidRPr="000A29D3" w:rsidRDefault="00894133" w:rsidP="00894133">
      <w:pPr>
        <w:pStyle w:val="ListParagraph"/>
        <w:spacing w:after="0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05304A" w:rsidRPr="000A29D3" w:rsidRDefault="0005304A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5304A" w:rsidRPr="000A29D3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</w:rPr>
      </w:pP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ԼՈՏ</w:t>
      </w:r>
      <w:r w:rsidRPr="000A29D3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4-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>ՀԱՆՐԱՅԻՆ</w:t>
      </w:r>
      <w:r w:rsidRPr="000A29D3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>ԼՈՂԱՓ</w:t>
      </w:r>
      <w:r w:rsidRPr="000A29D3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№7</w:t>
      </w:r>
    </w:p>
    <w:p w:rsidR="00AF556B" w:rsidRPr="000A29D3" w:rsidRDefault="00570DC1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Լ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Pr="000A29D3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Լողափը</w:t>
      </w:r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գտնվում</w:t>
      </w:r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Գավառ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համայնք</w:t>
      </w:r>
      <w:proofErr w:type="spellEnd"/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ի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Նորատուս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բնակավայրի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հարակից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Սևան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>-</w:t>
      </w:r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Գավառ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>-</w:t>
      </w:r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Մարտունի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ավտոմայրուղուց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մինչև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լիճ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ընկած</w:t>
      </w:r>
      <w:proofErr w:type="spellEnd"/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ափամերձ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հատված</w:t>
      </w:r>
      <w:proofErr w:type="spellEnd"/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ում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Լողափի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</w:rPr>
        <w:t>՝</w:t>
      </w:r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20FB" w:rsidRPr="00EE32F5">
        <w:rPr>
          <w:rFonts w:ascii="GHEA Grapalat" w:hAnsi="GHEA Grapalat"/>
          <w:color w:val="000000" w:themeColor="text1"/>
          <w:sz w:val="24"/>
          <w:szCs w:val="24"/>
        </w:rPr>
        <w:t>դեպի</w:t>
      </w:r>
      <w:proofErr w:type="spellEnd"/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Մարտունի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ուղղությամբ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առկա</w:t>
      </w:r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փայտե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տնակներով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կառուցապա</w:t>
      </w:r>
      <w:proofErr w:type="spellEnd"/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տ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ված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Հակառակ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ուղղությամբ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չօգտագործվող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: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ի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էլեկտրականության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գիծ</w:t>
      </w:r>
      <w:proofErr w:type="spellEnd"/>
      <w:r w:rsidR="00AF556B" w:rsidRPr="000A29D3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գրանցված</w:t>
      </w:r>
      <w:r w:rsidR="004420F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սահմանափակումներ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չկան</w:t>
      </w:r>
      <w:proofErr w:type="spellEnd"/>
      <w:r w:rsidR="00AF556B" w:rsidRPr="000A29D3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570DC1" w:rsidRPr="000A29D3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</w:t>
      </w:r>
      <w:r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նշանակությունը</w:t>
      </w:r>
      <w:r w:rsidR="00EE32F5"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հատուկ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պահպանվող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տարածքների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0A29D3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</w:t>
      </w:r>
      <w:r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մակերեսը</w:t>
      </w:r>
      <w:r w:rsidR="00EE32F5"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 0.78 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0A29D3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գինը</w:t>
      </w:r>
      <w:r w:rsidR="00EE32F5"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93</w:t>
      </w:r>
      <w:r w:rsidRPr="000A29D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 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600  /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իննսուներեք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հազար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վեց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հարյուր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/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ՀՀ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դրամ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0A29D3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</w:t>
      </w:r>
      <w:r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չափը</w:t>
      </w:r>
      <w:r w:rsidR="00EE32F5"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EE32F5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680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չորս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հազար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վեց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հարյուր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ութսուն</w:t>
      </w:r>
      <w:r w:rsidRPr="000A29D3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0A29D3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894133" w:rsidRPr="00C3207E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A29D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 xml:space="preserve">        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Pr="000A2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7 /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յոթ</w:t>
      </w:r>
      <w:proofErr w:type="spellEnd"/>
      <w:r w:rsidRPr="000A2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/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0A2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>պայմանագրի</w:t>
      </w:r>
      <w:r w:rsidRPr="000A29D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320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կնքման օրվանից 2 տարի հաղթողը ազատվում է վճարը վճարելու պարտավորությունից:</w:t>
      </w:r>
    </w:p>
    <w:p w:rsidR="00EE32F5" w:rsidRPr="00EE32F5" w:rsidRDefault="0074212D" w:rsidP="0063039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630393" w:rsidRPr="00EE32F5" w:rsidRDefault="00EE32F5" w:rsidP="0063039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 մասնակիցները մրցույթին մասնակցելու համար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պետք է մրցույթի անցկացման օրը ՊՈԱԿ-ի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900018002890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շվեհամարին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մուծեն 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նախավճար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8790B" w:rsidRPr="00B86643" w:rsidRDefault="00F56C99" w:rsidP="00F56C99">
      <w:pPr>
        <w:tabs>
          <w:tab w:val="left" w:pos="1134"/>
          <w:tab w:val="left" w:pos="1418"/>
          <w:tab w:val="left" w:pos="1701"/>
        </w:tabs>
        <w:spacing w:after="0" w:line="240" w:lineRule="auto"/>
        <w:ind w:left="284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EE32F5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Մասնակցության</w:t>
      </w:r>
      <w:r w:rsidR="0088790B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հայտերն անհրաժեշտ է ներկայացնել </w:t>
      </w:r>
      <w:r w:rsidR="0088790B"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ՀՀ, Գեղարքունիքի մարզ, ք. Սևան, Կարմիր Բանակի 56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հասցեով (հեռ. 0261</w:t>
      </w:r>
      <w:r w:rsidR="00BB452A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 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40 44)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՝ 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մինչև </w:t>
      </w:r>
      <w:r w:rsidR="0091674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12</w:t>
      </w:r>
      <w:r w:rsidR="00C65594" w:rsidRPr="00144A1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.07.2022</w:t>
      </w:r>
      <w:r w:rsidR="00B86643" w:rsidRPr="00C826D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</w:t>
      </w:r>
      <w:r w:rsidR="00B86643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-ը 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ժամը</w:t>
      </w:r>
      <w:r w:rsidR="00B86643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:00-ն: </w:t>
      </w:r>
    </w:p>
    <w:p w:rsidR="00F56C99" w:rsidRPr="00EE32F5" w:rsidRDefault="00F56C99" w:rsidP="00F56C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left="36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866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>Յուրաքանչյուր մասնակից յուրաքանչյուր չափաբաժնի համար կարող է ներկայացնել միայն մեկ հայտ: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8E7A8E" w:rsidRPr="00EE32F5" w:rsidRDefault="00F56C99" w:rsidP="008E7A8E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Մրցույթին մասնակցելու համար անհրաժեշտ է 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ներկայացնել 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af-ZA"/>
        </w:rPr>
        <w:t xml:space="preserve">1.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հայտ</w:t>
      </w:r>
      <w:r w:rsidR="00A027B4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համաձայն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ձև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3-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ի</w:t>
      </w:r>
      <w:r w:rsidR="00A027B4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)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2.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անձնագրի կամ պետական գրանցման վկայականի պատճենը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մրցույթային փաթեթը (ներդրումային ծրագիր-նախագիծ)՝ փակ ծրարով։</w:t>
      </w:r>
    </w:p>
    <w:p w:rsidR="00F56C99" w:rsidRPr="00EE32F5" w:rsidRDefault="008E7A8E" w:rsidP="00F56C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left="36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Մասնակիցները </w:t>
      </w:r>
      <w:r w:rsidR="00F56C99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մրցույթային փաթեթները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պետք է ներկայացնեն </w:t>
      </w:r>
      <w:r w:rsidR="00F56C99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սոսնձված և ստորագրված փակ ծրարով:</w:t>
      </w:r>
    </w:p>
    <w:p w:rsidR="00F56C99" w:rsidRPr="00EE32F5" w:rsidRDefault="00F56C99" w:rsidP="00F56C99">
      <w:pPr>
        <w:tabs>
          <w:tab w:val="left" w:pos="1134"/>
          <w:tab w:val="left" w:pos="1560"/>
        </w:tabs>
        <w:spacing w:after="0" w:line="240" w:lineRule="auto"/>
        <w:ind w:left="709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 xml:space="preserve">Ծրարի վրա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նշելով հետևյալ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գրառումները.</w:t>
      </w:r>
    </w:p>
    <w:p w:rsidR="00F56C99" w:rsidRPr="00EE32F5" w:rsidRDefault="00F56C99" w:rsidP="00F56C99">
      <w:pPr>
        <w:shd w:val="clear" w:color="auto" w:fill="FFFFFF"/>
        <w:tabs>
          <w:tab w:val="left" w:pos="1134"/>
        </w:tabs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հրապարակային ծանուցման մեջ նշված հայտի ներկայացման վայրը (հասցեն),</w:t>
      </w:r>
    </w:p>
    <w:p w:rsidR="00F56C99" w:rsidRPr="00EE32F5" w:rsidRDefault="00F56C99" w:rsidP="00F56C9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«չբացել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մինչև  մրցույթի անցկացման օրը» բառերը:</w:t>
      </w:r>
    </w:p>
    <w:p w:rsidR="002778DE" w:rsidRPr="00EE32F5" w:rsidRDefault="002778DE" w:rsidP="002778DE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</w:p>
    <w:p w:rsidR="008E7A8E" w:rsidRPr="00EE32F5" w:rsidRDefault="002778DE" w:rsidP="002778DE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ab/>
      </w:r>
      <w:r w:rsidRPr="00EE32F5">
        <w:rPr>
          <w:rFonts w:ascii="GHEA Grapalat" w:hAnsi="GHEA Grapalat"/>
          <w:b/>
          <w:color w:val="000000" w:themeColor="text1"/>
          <w:lang w:val="hy-AM"/>
        </w:rPr>
        <w:t>Մրցույթի գնահատման և հաղ</w:t>
      </w:r>
      <w:r w:rsidR="00CC45E5" w:rsidRPr="00EE32F5">
        <w:rPr>
          <w:rFonts w:ascii="GHEA Grapalat" w:hAnsi="GHEA Grapalat"/>
          <w:b/>
          <w:color w:val="000000" w:themeColor="text1"/>
          <w:lang w:val="hy-AM"/>
        </w:rPr>
        <w:t>թողին որոշելու չափորոշիչներն են՝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ներկայացված մրցութային փաթեթների համապատասխանությունը սույն կարգով սահմանված պահանջներին և պայմաններին,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առաջարկվող բարձր վճարի չափը,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օբյեկտի կարճ ժամանակում շահագործման հնարավորությունը (իրատեսական ժամկետը),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ներդրումների չափը (ֆինանսական երաշխիքների առկայությունը),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</w:rPr>
        <w:t>նախատեսվող գործունեության կայունությունը (շարունակականությունը)</w:t>
      </w:r>
      <w:r w:rsidRPr="00EE32F5">
        <w:rPr>
          <w:rFonts w:ascii="GHEA Grapalat" w:hAnsi="GHEA Grapalat"/>
          <w:color w:val="000000" w:themeColor="text1"/>
          <w:lang w:val="en-US"/>
        </w:rPr>
        <w:t>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lastRenderedPageBreak/>
        <w:t>սոցիալ-տնտեսական բաղադրիչ (ստեղծվող աշխատատեղերի թիվը. ազդեցությունը տարածքի սոցիալ-տնտեսական զարգացման վրա),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ռիսկերի գնահատումը և դրանց հաղթահարմանն ուղղված միջոցառումների առկայությունը։</w:t>
      </w:r>
    </w:p>
    <w:p w:rsidR="0025445B" w:rsidRPr="00EE32F5" w:rsidRDefault="0025445B" w:rsidP="0025445B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Շրջակա միջավայրի պահպանությանն ուղղված նվազագույն անհրաժեշտ միջոցառումները սահմանված են Կարգի  VI բաժնում:</w:t>
      </w:r>
    </w:p>
    <w:p w:rsidR="00A52E6A" w:rsidRPr="00B86643" w:rsidRDefault="00A52E6A" w:rsidP="008E7A8E">
      <w:pPr>
        <w:spacing w:after="0"/>
        <w:ind w:firstLine="708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Մրցույթը 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տեղի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կունենա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C65594" w:rsidRPr="00144A1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1</w:t>
      </w:r>
      <w:r w:rsidR="00916745" w:rsidRPr="000A29D3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5</w:t>
      </w:r>
      <w:r w:rsidR="00C65594" w:rsidRPr="00144A1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.07</w:t>
      </w:r>
      <w:r w:rsidR="00B86643" w:rsidRPr="00C826D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.2022թ-ին,</w:t>
      </w:r>
      <w:r w:rsidRPr="00C826D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C826D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ժամը</w:t>
      </w:r>
      <w:r w:rsidRPr="00C826D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12:00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-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ին, ՀՀ, Գեղարքունիքի մարզ, ք. Սևան, Կարմիր բանակի 5</w:t>
      </w:r>
      <w:r w:rsidR="00444819"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6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հասցեում:</w:t>
      </w:r>
    </w:p>
    <w:p w:rsidR="00374039" w:rsidRPr="00EE32F5" w:rsidRDefault="00A52E6A" w:rsidP="008E7A8E">
      <w:pPr>
        <w:spacing w:after="0"/>
        <w:ind w:firstLine="708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հայտարարության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հետ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կապված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լրացուցիչ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տեղեկություններ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ստանալու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համար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կարող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եք</w:t>
      </w:r>
      <w:r w:rsidR="008E7A8E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զ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անգահարել 0261 2 40 44 </w:t>
      </w:r>
      <w:r w:rsidR="00CC45E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հեռախ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ոսահամարով:</w:t>
      </w:r>
    </w:p>
    <w:p w:rsidR="00EB4DF8" w:rsidRPr="00EE32F5" w:rsidRDefault="00EE32F5" w:rsidP="008E7A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Հայտերի</w:t>
      </w:r>
      <w:r w:rsidR="00EB4DF8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ներկայացման, դրանց գնահատման և հանձնաժողովի գործունեության </w:t>
      </w:r>
      <w:r w:rsidR="00B779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կարգին կարող եք ծանոթանալ </w:t>
      </w:r>
      <w:r w:rsidR="00B7795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ՀՀ, Գեղարքունիքի մարզ, ք. Սևան, Կարմիր բանակի 56 հասցեում</w:t>
      </w:r>
      <w:r w:rsidR="00B7795B" w:rsidRPr="00B779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կամ դիմել </w:t>
      </w:r>
      <w:hyperlink r:id="rId6" w:history="1">
        <w:r w:rsidR="00B7795B" w:rsidRPr="00A415EB">
          <w:rPr>
            <w:rStyle w:val="Hyperlink"/>
            <w:rFonts w:ascii="GHEA Grapalat" w:eastAsia="Calibri" w:hAnsi="GHEA Grapalat" w:cs="Times New Roman"/>
            <w:sz w:val="24"/>
            <w:szCs w:val="24"/>
            <w:lang w:val="hy-AM"/>
          </w:rPr>
          <w:t>sevanap@</w:t>
        </w:r>
        <w:r w:rsidR="00B7795B" w:rsidRPr="00B7795B">
          <w:rPr>
            <w:rStyle w:val="Hyperlink"/>
            <w:rFonts w:ascii="GHEA Grapalat" w:eastAsia="Calibri" w:hAnsi="GHEA Grapalat" w:cs="Times New Roman"/>
            <w:sz w:val="24"/>
            <w:szCs w:val="24"/>
            <w:lang w:val="hy-AM"/>
          </w:rPr>
          <w:t>inbox.ru</w:t>
        </w:r>
      </w:hyperlink>
      <w:r w:rsidR="00B7795B" w:rsidRPr="00B779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էլեկտրոնային փոստի հասցեով Կարգի պատճենը ստանալու համար:</w:t>
      </w: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8B11CE" w:rsidRDefault="008B11CE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</w:pPr>
      <w:bookmarkStart w:id="0" w:name="_GoBack"/>
      <w:bookmarkEnd w:id="0"/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Ձև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3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</w:pP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Հանրային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լողափը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բարեկարգման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,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կահավորման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և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սպասարկման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տրամադրման</w:t>
      </w:r>
      <w:proofErr w:type="spellEnd"/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մրցութային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հանձնաժողովին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4"/>
          <w:lang w:val="af-ZA"/>
        </w:rPr>
      </w:pP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</w:pP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4"/>
        </w:rPr>
        <w:t>Դիմողի</w:t>
      </w:r>
      <w:proofErr w:type="spellEnd"/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4"/>
        </w:rPr>
        <w:t>տվյալները</w:t>
      </w:r>
      <w:proofErr w:type="spellEnd"/>
      <w:r w:rsidRPr="00EE32F5">
        <w:rPr>
          <w:rFonts w:ascii="GHEA Grapalat" w:eastAsia="Times New Roman" w:hAnsi="GHEA Grapalat" w:cs="Times New Roman"/>
          <w:b/>
          <w:color w:val="000000" w:themeColor="text1"/>
          <w:sz w:val="20"/>
          <w:szCs w:val="24"/>
          <w:lang w:val="af-ZA"/>
        </w:rPr>
        <w:t xml:space="preserve">  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 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af-ZA"/>
        </w:rPr>
      </w:pPr>
    </w:p>
    <w:p w:rsidR="000A29D3" w:rsidRDefault="000A29D3" w:rsidP="00DA7B5B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</w:pPr>
    </w:p>
    <w:p w:rsidR="000A29D3" w:rsidRDefault="000A29D3" w:rsidP="00DA7B5B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</w:pPr>
    </w:p>
    <w:p w:rsidR="000A29D3" w:rsidRDefault="000A29D3" w:rsidP="00DA7B5B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</w:pPr>
    </w:p>
    <w:p w:rsidR="000A29D3" w:rsidRDefault="000A29D3" w:rsidP="00DA7B5B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</w:pPr>
    </w:p>
    <w:p w:rsidR="000A29D3" w:rsidRDefault="000A29D3" w:rsidP="00DA7B5B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</w:pPr>
    </w:p>
    <w:p w:rsidR="000A29D3" w:rsidRDefault="000A29D3" w:rsidP="00DA7B5B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</w:pPr>
    </w:p>
    <w:p w:rsidR="00DA7B5B" w:rsidRPr="00EE32F5" w:rsidRDefault="00DA7B5B" w:rsidP="00DA7B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</w:pP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Դ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Ի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Մ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ՈՒ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Մ</w:t>
      </w:r>
    </w:p>
    <w:p w:rsidR="00DA7B5B" w:rsidRPr="00EE32F5" w:rsidRDefault="00DA7B5B" w:rsidP="00DA7B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Մասնակցության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</w:rPr>
        <w:t>հայտ</w:t>
      </w:r>
      <w:proofErr w:type="spellEnd"/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ի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s-ES" w:eastAsia="ru-RU"/>
        </w:rPr>
      </w:pP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 xml:space="preserve">                                                             </w:t>
      </w: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  <w:t xml:space="preserve">       </w:t>
      </w:r>
      <w:r w:rsidRPr="00EE32F5">
        <w:rPr>
          <w:rFonts w:ascii="GHEA Grapalat" w:eastAsia="Times New Roman" w:hAnsi="GHEA Grapalat" w:cs="Times New Roman"/>
          <w:color w:val="000000" w:themeColor="text1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</w:rPr>
        <w:t>մասնակցել</w:t>
      </w:r>
      <w:proofErr w:type="spellEnd"/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(մասնակցի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>անվանումը)</w:t>
      </w:r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հանրային լողափերի սպասարկման </w:t>
      </w:r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</w:pP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նպատակով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հայտարարված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հայտերի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ընդունման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16"/>
          <w:szCs w:val="16"/>
          <w:lang w:val="es-ES"/>
        </w:rPr>
        <w:t xml:space="preserve">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  <w:t xml:space="preserve">   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="00706EB2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>լոտին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hy-AM"/>
        </w:rPr>
        <w:t xml:space="preserve">                                                        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           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hy-AM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(</w:t>
      </w:r>
      <w:r w:rsidR="00706EB2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ru-RU"/>
        </w:rPr>
        <w:t>լոտի</w:t>
      </w:r>
      <w:r w:rsidR="00706EB2" w:rsidRPr="00706EB2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</w:rPr>
        <w:t>համարը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>)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br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և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հայտերի ներկայացման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պահանջներին </w:t>
      </w:r>
      <w:proofErr w:type="gram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համապատասխան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gram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հայտ: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2"/>
          <w:szCs w:val="12"/>
          <w:u w:val="single"/>
          <w:lang w:val="es-ES"/>
        </w:rPr>
      </w:pP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 xml:space="preserve">                                                      </w:t>
      </w: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  <w:t xml:space="preserve">  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s-ES"/>
        </w:rPr>
        <w:t>-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ն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հայտնում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և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հավաստում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,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որ հանդիսանում է 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>անվանումը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ռեզիդենտ:  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</w:pP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>-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ի՝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մասնակցի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>անվանումը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</w:t>
      </w:r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</w:pP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հարկ վճարողի հաշվառման համարն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lang w:val="es-ES"/>
        </w:rPr>
        <w:t xml:space="preserve">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hy-AM"/>
        </w:rPr>
        <w:t>,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հարկի վճարողի հաշվառման համարը</w:t>
      </w:r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փոստի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lang w:val="es-ES"/>
        </w:rPr>
        <w:t xml:space="preserve">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>,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էլեկտրոնային փոստի հասցեն</w:t>
      </w:r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գործունեության հասցեն է՝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>,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                                  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  <w:t xml:space="preserve">                                                                   </w:t>
      </w:r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 </w:t>
      </w:r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  <w:t xml:space="preserve">                   գործունեության հասցեն</w:t>
      </w:r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հեռախոսահամարն է՝ 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  <w:t>,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հեռախոսահամար</w:t>
      </w:r>
      <w:proofErr w:type="spellEnd"/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</w:pP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lastRenderedPageBreak/>
        <w:t xml:space="preserve">հաշվեհամարն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lang w:val="es-ES"/>
        </w:rPr>
        <w:t xml:space="preserve">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hy-AM"/>
        </w:rPr>
        <w:t>։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հաշվեհամարը</w:t>
      </w:r>
    </w:p>
    <w:tbl>
      <w:tblPr>
        <w:tblW w:w="9594" w:type="dxa"/>
        <w:jc w:val="center"/>
        <w:tblLook w:val="04A0" w:firstRow="1" w:lastRow="0" w:firstColumn="1" w:lastColumn="0" w:noHBand="0" w:noVBand="1"/>
      </w:tblPr>
      <w:tblGrid>
        <w:gridCol w:w="5868"/>
        <w:gridCol w:w="1026"/>
        <w:gridCol w:w="2700"/>
      </w:tblGrid>
      <w:tr w:rsidR="00EE32F5" w:rsidRPr="00EE32F5" w:rsidTr="008E317D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DA7B5B" w:rsidRPr="00EE32F5" w:rsidRDefault="00DA7B5B" w:rsidP="008E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</w:tcPr>
          <w:p w:rsidR="00DA7B5B" w:rsidRPr="00EE32F5" w:rsidRDefault="00DA7B5B" w:rsidP="008E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A7B5B" w:rsidRPr="00EE32F5" w:rsidRDefault="00DA7B5B" w:rsidP="008E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E32F5" w:rsidRPr="00EE32F5" w:rsidTr="008E317D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DA7B5B" w:rsidRPr="00EE32F5" w:rsidRDefault="00DA7B5B" w:rsidP="008E3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Մասնակցի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 xml:space="preserve"> 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անվանումը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 xml:space="preserve"> </w:t>
            </w:r>
            <w:r w:rsidRPr="00EE3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4"/>
                <w:vertAlign w:val="superscript"/>
                <w:lang w:val="hy-AM"/>
              </w:rPr>
              <w:t>(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ղեկավարի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 xml:space="preserve"> 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պաշտոնը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>, ա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նուն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 xml:space="preserve"> ա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զգանունը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>)</w:t>
            </w:r>
          </w:p>
        </w:tc>
        <w:tc>
          <w:tcPr>
            <w:tcW w:w="1026" w:type="dxa"/>
          </w:tcPr>
          <w:p w:rsidR="00DA7B5B" w:rsidRPr="00EE32F5" w:rsidRDefault="00DA7B5B" w:rsidP="008E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7B5B" w:rsidRPr="00EE32F5" w:rsidRDefault="00DA7B5B" w:rsidP="008E317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</w:rPr>
            </w:pP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>(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ստորագրությունը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>)</w:t>
            </w:r>
          </w:p>
          <w:p w:rsidR="00DA7B5B" w:rsidRPr="00EE32F5" w:rsidRDefault="00DA7B5B" w:rsidP="008E3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lang w:val="hy-AM"/>
              </w:rPr>
              <w:t>Կ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lang w:val="hy-AM"/>
              </w:rPr>
              <w:t xml:space="preserve">. 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lang w:val="hy-AM"/>
              </w:rPr>
              <w:t>Տ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lang w:val="hy-AM"/>
              </w:rPr>
              <w:t>.</w:t>
            </w:r>
          </w:p>
        </w:tc>
      </w:tr>
    </w:tbl>
    <w:p w:rsidR="00DA7B5B" w:rsidRPr="00EE32F5" w:rsidRDefault="00DA7B5B" w:rsidP="00DA7B5B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</w:p>
    <w:p w:rsidR="00DA7B5B" w:rsidRPr="00EE32F5" w:rsidRDefault="00DA7B5B" w:rsidP="00DA7B5B">
      <w:pPr>
        <w:rPr>
          <w:color w:val="000000" w:themeColor="text1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«___» «_____________»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2022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112B99" w:rsidRPr="00EE32F5" w:rsidRDefault="00112B99">
      <w:pPr>
        <w:rPr>
          <w:color w:val="000000" w:themeColor="text1"/>
          <w:lang w:val="af-ZA"/>
        </w:rPr>
      </w:pPr>
    </w:p>
    <w:sectPr w:rsidR="00112B99" w:rsidRPr="00EE32F5" w:rsidSect="00DA7B5B">
      <w:pgSz w:w="12240" w:h="15840"/>
      <w:pgMar w:top="567" w:right="47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C7E"/>
    <w:multiLevelType w:val="hybridMultilevel"/>
    <w:tmpl w:val="7DE41652"/>
    <w:lvl w:ilvl="0" w:tplc="93AEFD5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94770F"/>
    <w:multiLevelType w:val="multilevel"/>
    <w:tmpl w:val="C9682F60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eastAsiaTheme="minorHAnsi" w:hAnsi="GHEA Grapalat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GHEA Grapalat" w:hAnsi="GHEA Grapalat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Arial" w:hint="default"/>
        <w:b w:val="0"/>
      </w:rPr>
    </w:lvl>
  </w:abstractNum>
  <w:abstractNum w:abstractNumId="2" w15:restartNumberingAfterBreak="0">
    <w:nsid w:val="2ABD5848"/>
    <w:multiLevelType w:val="hybridMultilevel"/>
    <w:tmpl w:val="91A4E580"/>
    <w:lvl w:ilvl="0" w:tplc="E7FAF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F429C"/>
    <w:multiLevelType w:val="hybridMultilevel"/>
    <w:tmpl w:val="85E8911C"/>
    <w:lvl w:ilvl="0" w:tplc="41F83E5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9F11E37"/>
    <w:multiLevelType w:val="hybridMultilevel"/>
    <w:tmpl w:val="1D6867CA"/>
    <w:lvl w:ilvl="0" w:tplc="024ED95C">
      <w:start w:val="1"/>
      <w:numFmt w:val="decimal"/>
      <w:lvlText w:val="%1."/>
      <w:lvlJc w:val="left"/>
      <w:pPr>
        <w:ind w:left="2629" w:hanging="360"/>
      </w:pPr>
      <w:rPr>
        <w:rFonts w:eastAsia="Calibri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B25D1"/>
    <w:multiLevelType w:val="hybridMultilevel"/>
    <w:tmpl w:val="82D0F8DE"/>
    <w:lvl w:ilvl="0" w:tplc="5CDC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B2A7B"/>
    <w:multiLevelType w:val="hybridMultilevel"/>
    <w:tmpl w:val="5C660D6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72173C36"/>
    <w:multiLevelType w:val="hybridMultilevel"/>
    <w:tmpl w:val="A89AB7CC"/>
    <w:lvl w:ilvl="0" w:tplc="00A893A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C"/>
    <w:rsid w:val="0005304A"/>
    <w:rsid w:val="000A29D3"/>
    <w:rsid w:val="000A5C4C"/>
    <w:rsid w:val="00101936"/>
    <w:rsid w:val="00112B99"/>
    <w:rsid w:val="00144A1F"/>
    <w:rsid w:val="00171B82"/>
    <w:rsid w:val="00195E43"/>
    <w:rsid w:val="001D73BF"/>
    <w:rsid w:val="002312B0"/>
    <w:rsid w:val="0025445B"/>
    <w:rsid w:val="002778DE"/>
    <w:rsid w:val="00363FB5"/>
    <w:rsid w:val="00374039"/>
    <w:rsid w:val="003A4036"/>
    <w:rsid w:val="003B0C69"/>
    <w:rsid w:val="003B24D3"/>
    <w:rsid w:val="004420FB"/>
    <w:rsid w:val="00444819"/>
    <w:rsid w:val="004B3A28"/>
    <w:rsid w:val="004F0C91"/>
    <w:rsid w:val="00534E6A"/>
    <w:rsid w:val="00567251"/>
    <w:rsid w:val="00570DC1"/>
    <w:rsid w:val="005719FA"/>
    <w:rsid w:val="0061463E"/>
    <w:rsid w:val="00630393"/>
    <w:rsid w:val="006C4200"/>
    <w:rsid w:val="00706EB2"/>
    <w:rsid w:val="007163D1"/>
    <w:rsid w:val="0074212D"/>
    <w:rsid w:val="00843F2A"/>
    <w:rsid w:val="00845850"/>
    <w:rsid w:val="00851C83"/>
    <w:rsid w:val="00867416"/>
    <w:rsid w:val="0088790B"/>
    <w:rsid w:val="00894133"/>
    <w:rsid w:val="008B11CE"/>
    <w:rsid w:val="008E7A8E"/>
    <w:rsid w:val="00900F6C"/>
    <w:rsid w:val="00916745"/>
    <w:rsid w:val="00926390"/>
    <w:rsid w:val="00955259"/>
    <w:rsid w:val="009C766F"/>
    <w:rsid w:val="00A027B4"/>
    <w:rsid w:val="00A52E6A"/>
    <w:rsid w:val="00AD50CC"/>
    <w:rsid w:val="00AF556B"/>
    <w:rsid w:val="00B7795B"/>
    <w:rsid w:val="00B8029D"/>
    <w:rsid w:val="00B86643"/>
    <w:rsid w:val="00BB452A"/>
    <w:rsid w:val="00C65594"/>
    <w:rsid w:val="00C826DF"/>
    <w:rsid w:val="00CC45E5"/>
    <w:rsid w:val="00D51E49"/>
    <w:rsid w:val="00DA7B5B"/>
    <w:rsid w:val="00DD0E6D"/>
    <w:rsid w:val="00DE22D7"/>
    <w:rsid w:val="00EB4DF8"/>
    <w:rsid w:val="00EE32F5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0340"/>
  <w15:docId w15:val="{8110C164-F2F8-4453-B78A-A4297EC1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F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F8"/>
    <w:pPr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EB4DF8"/>
    <w:rPr>
      <w:color w:val="0563C1" w:themeColor="hyperlink"/>
      <w:u w:val="single"/>
    </w:rPr>
  </w:style>
  <w:style w:type="character" w:customStyle="1" w:styleId="normChar">
    <w:name w:val="norm Char"/>
    <w:link w:val="norm"/>
    <w:locked/>
    <w:rsid w:val="00EB4DF8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EB4DF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A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D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anap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451E-5026-43B6-A2EC-BE22D10C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2022-05-04T10:09:00Z</cp:lastPrinted>
  <dcterms:created xsi:type="dcterms:W3CDTF">2022-06-29T08:38:00Z</dcterms:created>
  <dcterms:modified xsi:type="dcterms:W3CDTF">2022-06-29T08:39:00Z</dcterms:modified>
</cp:coreProperties>
</file>