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64" w:rsidRDefault="00100E64" w:rsidP="00100E64">
      <w:pPr>
        <w:jc w:val="center"/>
        <w:rPr>
          <w:rFonts w:ascii="GHEA Grapalat" w:eastAsia="Calibri" w:hAnsi="GHEA Grapalat" w:cs="Sylfaen"/>
          <w:sz w:val="24"/>
          <w:szCs w:val="24"/>
        </w:rPr>
      </w:pPr>
    </w:p>
    <w:p w:rsidR="00100E64" w:rsidRPr="00A651D5" w:rsidRDefault="00100E64" w:rsidP="00100E64">
      <w:pPr>
        <w:pStyle w:val="ListParagraph"/>
        <w:tabs>
          <w:tab w:val="left" w:pos="709"/>
        </w:tabs>
        <w:spacing w:after="0" w:line="240" w:lineRule="auto"/>
        <w:contextualSpacing/>
        <w:jc w:val="center"/>
        <w:rPr>
          <w:rFonts w:eastAsia="Calibri" w:cs="Sylfaen"/>
          <w:b/>
          <w:sz w:val="24"/>
          <w:szCs w:val="24"/>
          <w:lang w:val="hy-AM"/>
        </w:rPr>
      </w:pPr>
      <w:r w:rsidRPr="00A651D5">
        <w:rPr>
          <w:rFonts w:ascii="GHEA Grapalat" w:hAnsi="GHEA Grapalat" w:cs="Sylfaen"/>
          <w:b/>
          <w:sz w:val="24"/>
          <w:szCs w:val="24"/>
          <w:lang w:val="hy-AM"/>
        </w:rPr>
        <w:t>202</w:t>
      </w:r>
      <w:r w:rsidRPr="00A651D5">
        <w:rPr>
          <w:rFonts w:ascii="GHEA Grapalat" w:hAnsi="GHEA Grapalat" w:cs="Sylfaen"/>
          <w:b/>
          <w:sz w:val="24"/>
          <w:szCs w:val="24"/>
        </w:rPr>
        <w:t>5</w:t>
      </w:r>
      <w:r w:rsidRPr="00A651D5">
        <w:rPr>
          <w:rFonts w:ascii="GHEA Grapalat" w:hAnsi="GHEA Grapalat" w:cs="Sylfaen"/>
          <w:b/>
          <w:sz w:val="24"/>
          <w:szCs w:val="24"/>
          <w:lang w:val="hy-AM"/>
        </w:rPr>
        <w:t xml:space="preserve">թ. </w:t>
      </w:r>
      <w:r w:rsidRPr="00A651D5">
        <w:rPr>
          <w:rFonts w:ascii="GHEA Grapalat" w:hAnsi="GHEA Grapalat" w:cs="Sylfaen"/>
          <w:b/>
          <w:sz w:val="24"/>
          <w:szCs w:val="24"/>
        </w:rPr>
        <w:t>2</w:t>
      </w:r>
      <w:r w:rsidRPr="00A651D5">
        <w:rPr>
          <w:rFonts w:ascii="GHEA Grapalat" w:hAnsi="GHEA Grapalat" w:cs="Sylfaen"/>
          <w:b/>
          <w:sz w:val="24"/>
          <w:szCs w:val="24"/>
          <w:lang w:val="hy-AM"/>
        </w:rPr>
        <w:t>-րդ եռամսյակի ընթացքում վ</w:t>
      </w:r>
      <w:r w:rsidRPr="00A651D5">
        <w:rPr>
          <w:rFonts w:ascii="GHEA Grapalat" w:eastAsia="Calibri" w:hAnsi="GHEA Grapalat" w:cs="Sylfaen"/>
          <w:b/>
          <w:sz w:val="24"/>
          <w:szCs w:val="24"/>
          <w:lang w:val="hy-AM"/>
        </w:rPr>
        <w:t>այրի կենդանիներ և առանձին վայրի բույսեր, որոնց տեղափոխումը Եվրասիական տնտեսական միության մաքսային տարածքով սահմանափակ է արտահանման դեպքում-մեկանգամյա լիցենզիաներ</w:t>
      </w:r>
    </w:p>
    <w:p w:rsidR="00100E64" w:rsidRPr="00A83219" w:rsidRDefault="00100E64" w:rsidP="00100E64">
      <w:pPr>
        <w:rPr>
          <w:rFonts w:ascii="GHEA Grapalat" w:eastAsia="Calibri" w:hAnsi="GHEA Grapalat" w:cs="Sylfaen"/>
          <w:sz w:val="24"/>
          <w:szCs w:val="24"/>
          <w:lang w:val="hy-AM"/>
        </w:rPr>
      </w:pPr>
    </w:p>
    <w:tbl>
      <w:tblPr>
        <w:tblStyle w:val="TableGrid"/>
        <w:tblW w:w="10916" w:type="dxa"/>
        <w:tblInd w:w="-743" w:type="dxa"/>
        <w:tblLayout w:type="fixed"/>
        <w:tblLook w:val="04A0"/>
      </w:tblPr>
      <w:tblGrid>
        <w:gridCol w:w="709"/>
        <w:gridCol w:w="2411"/>
        <w:gridCol w:w="2693"/>
        <w:gridCol w:w="2694"/>
        <w:gridCol w:w="2409"/>
      </w:tblGrid>
      <w:tr w:rsidR="00100E64" w:rsidRPr="004803D0" w:rsidTr="009704E3">
        <w:trPr>
          <w:trHeight w:val="951"/>
        </w:trPr>
        <w:tc>
          <w:tcPr>
            <w:tcW w:w="709" w:type="dxa"/>
          </w:tcPr>
          <w:p w:rsidR="00100E64" w:rsidRPr="004803D0" w:rsidRDefault="00100E64" w:rsidP="002E1784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2411" w:type="dxa"/>
          </w:tcPr>
          <w:p w:rsidR="00100E64" w:rsidRPr="004803D0" w:rsidRDefault="00100E64" w:rsidP="002E1784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Իրավաբանական կամ ֆիզիկական անձ</w:t>
            </w:r>
          </w:p>
        </w:tc>
        <w:tc>
          <w:tcPr>
            <w:tcW w:w="2693" w:type="dxa"/>
          </w:tcPr>
          <w:p w:rsidR="00100E64" w:rsidRPr="004803D0" w:rsidRDefault="00100E64" w:rsidP="002E1784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Արտահանում/երկիրը</w:t>
            </w:r>
          </w:p>
        </w:tc>
        <w:tc>
          <w:tcPr>
            <w:tcW w:w="2694" w:type="dxa"/>
          </w:tcPr>
          <w:p w:rsidR="00100E64" w:rsidRPr="004803D0" w:rsidRDefault="00100E64" w:rsidP="002E1784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Բույսի տեսակ(ներ) և քանակություն(ներ)</w:t>
            </w:r>
          </w:p>
        </w:tc>
        <w:tc>
          <w:tcPr>
            <w:tcW w:w="2409" w:type="dxa"/>
          </w:tcPr>
          <w:p w:rsidR="00100E64" w:rsidRPr="004803D0" w:rsidRDefault="00100E64" w:rsidP="002E1784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Լիցենզիա</w:t>
            </w:r>
          </w:p>
        </w:tc>
      </w:tr>
      <w:tr w:rsidR="00100E64" w:rsidRPr="004803D0" w:rsidTr="009704E3">
        <w:trPr>
          <w:trHeight w:val="1463"/>
        </w:trPr>
        <w:tc>
          <w:tcPr>
            <w:tcW w:w="709" w:type="dxa"/>
          </w:tcPr>
          <w:p w:rsidR="00100E64" w:rsidRPr="009704E3" w:rsidRDefault="00100E64" w:rsidP="009704E3">
            <w:pPr>
              <w:pStyle w:val="ListParagraph"/>
              <w:numPr>
                <w:ilvl w:val="0"/>
                <w:numId w:val="1"/>
              </w:numPr>
              <w:ind w:left="317" w:hanging="283"/>
              <w:jc w:val="center"/>
              <w:rPr>
                <w:rFonts w:ascii="GHEA Grapalat" w:eastAsiaTheme="minorHAnsi" w:hAnsi="GHEA Grapalat"/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</w:tcPr>
          <w:p w:rsidR="00100E64" w:rsidRPr="004803D0" w:rsidRDefault="00100E64" w:rsidP="002E1784">
            <w:pPr>
              <w:spacing w:after="200" w:line="276" w:lineRule="auto"/>
              <w:rPr>
                <w:rFonts w:ascii="GHEA Grapalat" w:hAnsi="GHEA Grapalat"/>
                <w:sz w:val="20"/>
                <w:szCs w:val="20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«Մարդինի» ՍՊԸ</w:t>
            </w:r>
          </w:p>
        </w:tc>
        <w:tc>
          <w:tcPr>
            <w:tcW w:w="2693" w:type="dxa"/>
          </w:tcPr>
          <w:p w:rsidR="00100E64" w:rsidRPr="002B48ED" w:rsidRDefault="00100E64" w:rsidP="002E17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Ֆրանսիա</w:t>
            </w:r>
          </w:p>
          <w:p w:rsidR="00100E64" w:rsidRPr="00E37ED1" w:rsidRDefault="00100E64" w:rsidP="002E17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100E64" w:rsidRPr="000A23D0" w:rsidRDefault="00100E64" w:rsidP="002E1784">
            <w:pPr>
              <w:rPr>
                <w:rFonts w:ascii="GHEA Grapalat" w:hAnsi="GHEA Grapalat"/>
                <w:sz w:val="20"/>
                <w:szCs w:val="20"/>
              </w:rPr>
            </w:pPr>
            <w:r w:rsidRPr="000A23D0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2.05.2025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- </w:t>
            </w:r>
            <w:r w:rsidRPr="000A23D0">
              <w:rPr>
                <w:rFonts w:ascii="GHEA Grapalat" w:hAnsi="GHEA Grapalat"/>
                <w:sz w:val="20"/>
                <w:szCs w:val="20"/>
              </w:rPr>
              <w:t>31.12.2025թ.</w:t>
            </w:r>
          </w:p>
        </w:tc>
        <w:tc>
          <w:tcPr>
            <w:tcW w:w="2694" w:type="dxa"/>
          </w:tcPr>
          <w:p w:rsidR="00100E64" w:rsidRPr="009058F6" w:rsidRDefault="00100E64" w:rsidP="002E1784">
            <w:pPr>
              <w:rPr>
                <w:rFonts w:ascii="GHEA Grapalat" w:hAnsi="GHEA Grapalat" w:cs="Arial Armenian"/>
                <w:sz w:val="20"/>
                <w:szCs w:val="20"/>
                <w:lang w:val="en-US"/>
              </w:rPr>
            </w:pPr>
            <w:r w:rsidRPr="00751A06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մատուտակ մերկ բույսի արմատներ</w:t>
            </w:r>
            <w:r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058F6">
              <w:rPr>
                <w:rFonts w:ascii="GHEA Grapalat" w:hAnsi="GHEA Grapalat" w:cs="Arial Armenian"/>
                <w:sz w:val="20"/>
                <w:szCs w:val="20"/>
                <w:lang w:val="hy-AM"/>
              </w:rPr>
              <w:t>5</w:t>
            </w:r>
            <w:r w:rsidRPr="009058F6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կգ</w:t>
            </w:r>
            <w:r w:rsidRPr="00751A06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</w:p>
          <w:p w:rsidR="00100E64" w:rsidRPr="000A23D0" w:rsidRDefault="00100E64" w:rsidP="002E1784">
            <w:pPr>
              <w:spacing w:after="200"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</w:tcPr>
          <w:p w:rsidR="00100E64" w:rsidRPr="000A23D0" w:rsidRDefault="00100E64" w:rsidP="002E1784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9704E3" w:rsidRPr="004803D0" w:rsidTr="009704E3">
        <w:trPr>
          <w:trHeight w:val="1463"/>
        </w:trPr>
        <w:tc>
          <w:tcPr>
            <w:tcW w:w="709" w:type="dxa"/>
          </w:tcPr>
          <w:p w:rsidR="009704E3" w:rsidRPr="009704E3" w:rsidRDefault="009704E3" w:rsidP="009704E3">
            <w:pPr>
              <w:pStyle w:val="ListParagraph"/>
              <w:numPr>
                <w:ilvl w:val="0"/>
                <w:numId w:val="1"/>
              </w:numPr>
              <w:ind w:left="317" w:hanging="283"/>
              <w:jc w:val="center"/>
              <w:rPr>
                <w:rFonts w:ascii="GHEA Grapalat" w:eastAsiaTheme="minorHAnsi" w:hAnsi="GHEA Grapalat"/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</w:tcPr>
          <w:p w:rsidR="009704E3" w:rsidRPr="009704E3" w:rsidRDefault="009704E3" w:rsidP="002E178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4E3">
              <w:rPr>
                <w:rFonts w:ascii="GHEA Grapalat" w:hAnsi="GHEA Grapalat" w:hint="eastAsia"/>
                <w:sz w:val="20"/>
                <w:szCs w:val="20"/>
                <w:lang w:val="hy-AM"/>
              </w:rPr>
              <w:t>«</w:t>
            </w:r>
            <w:r w:rsidRPr="009704E3">
              <w:rPr>
                <w:rFonts w:ascii="GHEA Grapalat" w:hAnsi="GHEA Grapalat"/>
                <w:sz w:val="20"/>
                <w:szCs w:val="20"/>
                <w:lang w:val="hy-AM"/>
              </w:rPr>
              <w:t>ՓԵՐԱԴԱՅՍ ԱՆԻՄԱԼՍ ՇԵԼԹՐ ԷՆԴ</w:t>
            </w:r>
          </w:p>
          <w:p w:rsidR="009704E3" w:rsidRPr="009704E3" w:rsidRDefault="009704E3" w:rsidP="002E1784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4E3">
              <w:rPr>
                <w:rFonts w:ascii="GHEA Grapalat" w:hAnsi="GHEA Grapalat"/>
                <w:sz w:val="20"/>
                <w:szCs w:val="20"/>
                <w:lang w:val="hy-AM"/>
              </w:rPr>
              <w:t>ՐԵԱԲԻԼԻԹԵՅՇՆ ՍԵՆԹՐ</w:t>
            </w:r>
            <w:r w:rsidRPr="009704E3">
              <w:rPr>
                <w:rFonts w:ascii="GHEA Grapalat" w:hAnsi="GHEA Grapalat" w:hint="eastAsia"/>
                <w:sz w:val="20"/>
                <w:szCs w:val="20"/>
                <w:lang w:val="hy-AM"/>
              </w:rPr>
              <w:t>»</w:t>
            </w:r>
            <w:r w:rsidRPr="009704E3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693" w:type="dxa"/>
          </w:tcPr>
          <w:p w:rsidR="009704E3" w:rsidRPr="006046F2" w:rsidRDefault="009704E3" w:rsidP="002E178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Հնդկաստան</w:t>
            </w:r>
            <w:proofErr w:type="spellEnd"/>
          </w:p>
          <w:p w:rsidR="009704E3" w:rsidRPr="006046F2" w:rsidRDefault="009704E3" w:rsidP="002E178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9704E3" w:rsidRPr="006046F2" w:rsidRDefault="009704E3" w:rsidP="002E178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17.06</w:t>
            </w:r>
            <w:r w:rsidRPr="006046F2">
              <w:rPr>
                <w:rFonts w:ascii="GHEA Grapalat" w:hAnsi="GHEA Grapalat"/>
                <w:sz w:val="20"/>
                <w:szCs w:val="20"/>
                <w:lang w:val="en-US"/>
              </w:rPr>
              <w:t xml:space="preserve">.2025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-03</w:t>
            </w:r>
            <w:r w:rsidRPr="006046F2">
              <w:rPr>
                <w:rFonts w:ascii="GHEA Grapalat" w:hAnsi="GHEA Grapalat"/>
                <w:sz w:val="20"/>
                <w:szCs w:val="20"/>
                <w:lang w:val="en-US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  <w:r w:rsidRPr="006046F2">
              <w:rPr>
                <w:rFonts w:ascii="GHEA Grapalat" w:hAnsi="GHEA Grapalat"/>
                <w:sz w:val="20"/>
                <w:szCs w:val="20"/>
                <w:lang w:val="en-US"/>
              </w:rPr>
              <w:t>.2026</w:t>
            </w:r>
          </w:p>
        </w:tc>
        <w:tc>
          <w:tcPr>
            <w:tcW w:w="2694" w:type="dxa"/>
          </w:tcPr>
          <w:p w:rsidR="009704E3" w:rsidRDefault="009704E3" w:rsidP="002E1784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Պտավոր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բորենի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/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Crocuta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crocuta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>/՝</w:t>
            </w:r>
          </w:p>
          <w:p w:rsidR="009704E3" w:rsidRPr="006046F2" w:rsidRDefault="009704E3" w:rsidP="002E1784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046F2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Pr="006046F2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6F2">
              <w:rPr>
                <w:rFonts w:ascii="GHEA Grapalat" w:hAnsi="GHEA Grapalat"/>
                <w:sz w:val="20"/>
                <w:szCs w:val="20"/>
                <w:lang w:val="en-US"/>
              </w:rPr>
              <w:t>առան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ձն</w:t>
            </w:r>
            <w:r w:rsidRPr="006046F2">
              <w:rPr>
                <w:rFonts w:ascii="GHEA Grapalat" w:hAnsi="GHEA Grapalat"/>
                <w:sz w:val="20"/>
                <w:szCs w:val="20"/>
                <w:lang w:val="en-US"/>
              </w:rPr>
              <w:t>յակ</w:t>
            </w:r>
            <w:proofErr w:type="spellEnd"/>
          </w:p>
        </w:tc>
        <w:tc>
          <w:tcPr>
            <w:tcW w:w="2409" w:type="dxa"/>
          </w:tcPr>
          <w:p w:rsidR="009704E3" w:rsidRPr="00916989" w:rsidRDefault="009704E3" w:rsidP="002E1784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A02A7"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</w:tr>
      <w:tr w:rsidR="009704E3" w:rsidRPr="004803D0" w:rsidTr="009704E3">
        <w:trPr>
          <w:trHeight w:val="1463"/>
        </w:trPr>
        <w:tc>
          <w:tcPr>
            <w:tcW w:w="709" w:type="dxa"/>
          </w:tcPr>
          <w:p w:rsidR="009704E3" w:rsidRPr="009704E3" w:rsidRDefault="009704E3" w:rsidP="009704E3">
            <w:pPr>
              <w:pStyle w:val="ListParagraph"/>
              <w:numPr>
                <w:ilvl w:val="0"/>
                <w:numId w:val="1"/>
              </w:numPr>
              <w:ind w:left="317" w:hanging="283"/>
              <w:jc w:val="center"/>
              <w:rPr>
                <w:rFonts w:ascii="GHEA Grapalat" w:eastAsiaTheme="minorHAnsi" w:hAnsi="GHEA Grapalat"/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</w:tcPr>
          <w:p w:rsidR="009704E3" w:rsidRPr="004803D0" w:rsidRDefault="009704E3" w:rsidP="002E1784">
            <w:pPr>
              <w:spacing w:after="200" w:line="276" w:lineRule="auto"/>
              <w:rPr>
                <w:rFonts w:ascii="GHEA Grapalat" w:hAnsi="GHEA Grapalat"/>
                <w:sz w:val="20"/>
                <w:szCs w:val="20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«Մարդինի» ՍՊԸ</w:t>
            </w:r>
          </w:p>
        </w:tc>
        <w:tc>
          <w:tcPr>
            <w:tcW w:w="2693" w:type="dxa"/>
          </w:tcPr>
          <w:p w:rsidR="009704E3" w:rsidRPr="002B48ED" w:rsidRDefault="009704E3" w:rsidP="002E17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Ֆրանսիա</w:t>
            </w:r>
          </w:p>
          <w:p w:rsidR="009704E3" w:rsidRDefault="009704E3" w:rsidP="002E1784">
            <w:pPr>
              <w:jc w:val="center"/>
              <w:rPr>
                <w:rFonts w:ascii="GHEA Grapalat" w:eastAsia="DejaVuSans" w:hAnsi="GHEA Grapalat" w:cs="DejaVuSans"/>
                <w:b/>
                <w:sz w:val="18"/>
                <w:szCs w:val="18"/>
                <w:lang w:val="en-US"/>
              </w:rPr>
            </w:pPr>
          </w:p>
          <w:p w:rsidR="009704E3" w:rsidRPr="002B48ED" w:rsidRDefault="009704E3" w:rsidP="002E17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058F6">
              <w:rPr>
                <w:rFonts w:ascii="GHEA Grapalat" w:hAnsi="GHEA Grapalat"/>
                <w:sz w:val="20"/>
                <w:szCs w:val="20"/>
              </w:rPr>
              <w:t>20.06.2025 - 01.06.2026թ.</w:t>
            </w:r>
          </w:p>
        </w:tc>
        <w:tc>
          <w:tcPr>
            <w:tcW w:w="2694" w:type="dxa"/>
          </w:tcPr>
          <w:p w:rsidR="009704E3" w:rsidRPr="009058F6" w:rsidRDefault="009704E3" w:rsidP="002E1784">
            <w:pPr>
              <w:rPr>
                <w:rFonts w:ascii="GHEA Grapalat" w:hAnsi="GHEA Grapalat" w:cs="Arial Armenian"/>
                <w:sz w:val="20"/>
                <w:szCs w:val="20"/>
                <w:lang w:val="en-US"/>
              </w:rPr>
            </w:pPr>
            <w:r w:rsidRPr="00751A06">
              <w:rPr>
                <w:rFonts w:ascii="GHEA Grapalat" w:hAnsi="GHEA Grapalat" w:cs="Arial Armenian"/>
                <w:sz w:val="20"/>
                <w:szCs w:val="20"/>
                <w:lang w:val="hy-AM"/>
              </w:rPr>
              <w:t>մատուտակ մերկ բույսի արմատներ</w:t>
            </w:r>
            <w:r>
              <w:rPr>
                <w:rFonts w:ascii="GHEA Grapalat" w:hAnsi="GHEA Grapalat" w:cs="Arial Armenian"/>
                <w:sz w:val="20"/>
                <w:szCs w:val="20"/>
                <w:lang w:val="en-US"/>
              </w:rPr>
              <w:t xml:space="preserve"> </w:t>
            </w:r>
            <w:r w:rsidRPr="009058F6">
              <w:rPr>
                <w:rFonts w:ascii="GHEA Grapalat" w:hAnsi="GHEA Grapalat" w:cs="Arial Armenian"/>
                <w:sz w:val="20"/>
                <w:szCs w:val="20"/>
                <w:lang w:val="hy-AM"/>
              </w:rPr>
              <w:t>5</w:t>
            </w:r>
            <w:r w:rsidRPr="009058F6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կգ</w:t>
            </w:r>
            <w:r w:rsidRPr="00751A06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</w:p>
          <w:p w:rsidR="009704E3" w:rsidRPr="009F6E61" w:rsidRDefault="009704E3" w:rsidP="002E178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</w:tcPr>
          <w:p w:rsidR="009704E3" w:rsidRPr="00916989" w:rsidRDefault="009704E3" w:rsidP="002E178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</w:tr>
    </w:tbl>
    <w:p w:rsidR="00100E64" w:rsidRPr="000A23D0" w:rsidRDefault="00100E64" w:rsidP="00100E64">
      <w:pPr>
        <w:spacing w:after="0" w:line="240" w:lineRule="auto"/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A653D2" w:rsidRDefault="00A653D2"/>
    <w:sectPr w:rsidR="00A653D2" w:rsidSect="002B0049">
      <w:pgSz w:w="11906" w:h="16838"/>
      <w:pgMar w:top="426" w:right="110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644F9"/>
    <w:multiLevelType w:val="hybridMultilevel"/>
    <w:tmpl w:val="8A848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00E64"/>
    <w:rsid w:val="00100E64"/>
    <w:rsid w:val="009704E3"/>
    <w:rsid w:val="00A653D2"/>
    <w:rsid w:val="00E7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OBC Bullet Char,List Paragraph11 Char,Normal numbered Char,List Paragraph1 Char,List_Paragraph Char,Multilevel para_II Char,Bullet1 Char,Bullets Char,References Char"/>
    <w:link w:val="ListParagraph"/>
    <w:uiPriority w:val="34"/>
    <w:locked/>
    <w:rsid w:val="00100E64"/>
    <w:rPr>
      <w:rFonts w:ascii="Times New Roman" w:eastAsia="Times New Roman" w:hAnsi="Times New Roman" w:cs="Times New Roman"/>
    </w:rPr>
  </w:style>
  <w:style w:type="paragraph" w:styleId="ListParagraph">
    <w:name w:val="List Paragraph"/>
    <w:aliases w:val="Akapit z listą BS,List Paragraph 1,OBC Bullet,List Paragraph11,Normal numbered,List Paragraph1,List_Paragraph,Multilevel para_II,Bullet1,Bullets,References,List Paragraph (numbered (a)),IBL List Paragraph,List Paragraph nowy"/>
    <w:basedOn w:val="Normal"/>
    <w:link w:val="ListParagraphChar"/>
    <w:uiPriority w:val="34"/>
    <w:qFormat/>
    <w:rsid w:val="00100E64"/>
    <w:pPr>
      <w:ind w:left="72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00E64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Alvard.Aslanyan</dc:creator>
  <cp:keywords/>
  <dc:description/>
  <cp:lastModifiedBy>Alvard.Aslanyan</cp:lastModifiedBy>
  <cp:revision>3</cp:revision>
  <dcterms:created xsi:type="dcterms:W3CDTF">2025-07-17T08:13:00Z</dcterms:created>
  <dcterms:modified xsi:type="dcterms:W3CDTF">2025-07-17T08:17:00Z</dcterms:modified>
</cp:coreProperties>
</file>