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ED001" w14:textId="77777777" w:rsidR="000462E1" w:rsidRPr="00A82FA4" w:rsidRDefault="001B4AB2" w:rsidP="000462E1">
      <w:pPr>
        <w:pStyle w:val="Default"/>
        <w:spacing w:line="276" w:lineRule="auto"/>
        <w:jc w:val="center"/>
        <w:rPr>
          <w:rFonts w:ascii="GHEA Grapalat" w:hAnsi="GHEA Grapalat"/>
          <w:b/>
          <w:lang w:val="en-US"/>
        </w:rPr>
      </w:pPr>
      <w:r w:rsidRPr="00854AAF">
        <w:rPr>
          <w:rFonts w:ascii="GHEA Grapalat" w:hAnsi="GHEA Grapalat"/>
          <w:b/>
          <w:bCs/>
          <w:lang w:val="hy-AM"/>
        </w:rPr>
        <w:t>«</w:t>
      </w:r>
      <w:r w:rsidR="000462E1" w:rsidRPr="00854AAF">
        <w:rPr>
          <w:rFonts w:ascii="GHEA Grapalat" w:hAnsi="GHEA Grapalat"/>
          <w:b/>
          <w:lang w:val="en-US"/>
        </w:rPr>
        <w:t>ԿՈՆՍՏԱՆՏԱ ԲԻԼԴ</w:t>
      </w:r>
      <w:r w:rsidRPr="00854AAF">
        <w:rPr>
          <w:rFonts w:ascii="GHEA Grapalat" w:hAnsi="GHEA Grapalat"/>
          <w:b/>
          <w:bCs/>
          <w:lang w:val="hy-AM"/>
        </w:rPr>
        <w:t>»</w:t>
      </w:r>
      <w:r w:rsidR="000462E1" w:rsidRPr="00854AAF">
        <w:rPr>
          <w:rFonts w:ascii="GHEA Grapalat" w:hAnsi="GHEA Grapalat"/>
          <w:b/>
          <w:lang w:val="en-US"/>
        </w:rPr>
        <w:t xml:space="preserve"> ՍՊԸ</w:t>
      </w:r>
    </w:p>
    <w:p w14:paraId="0C3E930E" w14:textId="77777777" w:rsidR="000462E1" w:rsidRP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  <w:r w:rsidRPr="00A82FA4">
        <w:rPr>
          <w:rFonts w:ascii="GHEA Grapalat" w:hAnsi="GHEA Grapalat" w:cs="Sylfae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1F6D5" wp14:editId="3FA71B33">
                <wp:simplePos x="0" y="0"/>
                <wp:positionH relativeFrom="column">
                  <wp:posOffset>-93787</wp:posOffset>
                </wp:positionH>
                <wp:positionV relativeFrom="paragraph">
                  <wp:posOffset>68884</wp:posOffset>
                </wp:positionV>
                <wp:extent cx="6263640" cy="0"/>
                <wp:effectExtent l="0" t="19050" r="3810" b="19050"/>
                <wp:wrapNone/>
                <wp:docPr id="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F5FA3" id="Straight Connector 10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5.4pt" to="485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" strokecolor="#5b9bd5 [3204]" strokeweight="2.25pt">
                <v:stroke joinstyle="miter"/>
              </v:line>
            </w:pict>
          </mc:Fallback>
        </mc:AlternateContent>
      </w:r>
    </w:p>
    <w:p w14:paraId="579C27A6" w14:textId="77777777" w:rsidR="000462E1" w:rsidRP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1CA9E18D" w14:textId="77777777" w:rsidR="000462E1" w:rsidRDefault="000462E1" w:rsidP="000462E1">
      <w:pPr>
        <w:jc w:val="center"/>
        <w:rPr>
          <w:rFonts w:ascii="Sylfaen" w:hAnsi="Sylfaen"/>
          <w:b/>
          <w:sz w:val="28"/>
          <w:szCs w:val="28"/>
          <w:lang w:val="en-US"/>
        </w:rPr>
      </w:pPr>
    </w:p>
    <w:p w14:paraId="3C3E9452" w14:textId="77777777" w:rsidR="000462E1" w:rsidRPr="001B4AB2" w:rsidRDefault="000462E1" w:rsidP="001B4AB2">
      <w:pPr>
        <w:autoSpaceDE w:val="0"/>
        <w:autoSpaceDN w:val="0"/>
        <w:adjustRightInd w:val="0"/>
        <w:jc w:val="center"/>
        <w:rPr>
          <w:rFonts w:ascii="GHEA Grapalat" w:hAnsi="GHEA Grapalat" w:cs="Sylfaen"/>
          <w:b/>
          <w:sz w:val="28"/>
          <w:szCs w:val="28"/>
          <w:lang w:val="en-US"/>
        </w:rPr>
      </w:pP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ԱՐԹԻԿ ՔԱՂԱՔԻ ՓԱԿ </w:t>
      </w:r>
      <w:r w:rsidRPr="001B4AB2">
        <w:rPr>
          <w:rFonts w:ascii="GHEA Grapalat" w:hAnsi="GHEA Grapalat" w:cs="Sylfaen"/>
          <w:b/>
          <w:sz w:val="28"/>
          <w:szCs w:val="28"/>
        </w:rPr>
        <w:t>ՔԱՐՀԱՆՔԻ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  <w:r w:rsidRPr="001B4AB2">
        <w:rPr>
          <w:rFonts w:ascii="GHEA Grapalat" w:hAnsi="GHEA Grapalat" w:cs="Sylfaen"/>
          <w:b/>
          <w:sz w:val="28"/>
          <w:szCs w:val="28"/>
        </w:rPr>
        <w:t>ՏԱՐԱԾՔՈՒՄ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  <w:r w:rsidRPr="001B4AB2">
        <w:rPr>
          <w:rFonts w:ascii="GHEA Grapalat" w:hAnsi="GHEA Grapalat" w:cs="Sylfaen"/>
          <w:b/>
          <w:sz w:val="28"/>
          <w:szCs w:val="28"/>
        </w:rPr>
        <w:t>ԱՆՏԱՌՊՈՒՐԱԿԻ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  <w:r w:rsidRPr="001B4AB2">
        <w:rPr>
          <w:rFonts w:ascii="GHEA Grapalat" w:hAnsi="GHEA Grapalat" w:cs="Sylfaen"/>
          <w:b/>
          <w:sz w:val="28"/>
          <w:szCs w:val="28"/>
        </w:rPr>
        <w:t>ԵՎ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  <w:r w:rsidRPr="001B4AB2">
        <w:rPr>
          <w:rFonts w:ascii="GHEA Grapalat" w:hAnsi="GHEA Grapalat" w:cs="Sylfaen"/>
          <w:b/>
          <w:sz w:val="28"/>
          <w:szCs w:val="28"/>
        </w:rPr>
        <w:t>ՀԱՆԳՍՏԻ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  <w:proofErr w:type="gramStart"/>
      <w:r w:rsidRPr="001B4AB2">
        <w:rPr>
          <w:rFonts w:ascii="GHEA Grapalat" w:hAnsi="GHEA Grapalat" w:cs="Sylfaen"/>
          <w:b/>
          <w:sz w:val="28"/>
          <w:szCs w:val="28"/>
        </w:rPr>
        <w:t>ԳՈՏՈՒ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 </w:t>
      </w:r>
      <w:r w:rsidRPr="001B4AB2">
        <w:rPr>
          <w:rFonts w:ascii="GHEA Grapalat" w:hAnsi="GHEA Grapalat" w:cs="Sylfaen"/>
          <w:b/>
          <w:sz w:val="28"/>
          <w:szCs w:val="28"/>
        </w:rPr>
        <w:t>ՀԻՄՆ</w:t>
      </w:r>
      <w:r w:rsidRPr="001B4AB2">
        <w:rPr>
          <w:rFonts w:ascii="GHEA Grapalat" w:hAnsi="GHEA Grapalat" w:cs="Sylfaen"/>
          <w:b/>
          <w:sz w:val="28"/>
          <w:szCs w:val="28"/>
          <w:lang w:val="en-US"/>
        </w:rPr>
        <w:t>ՄԱՆ</w:t>
      </w:r>
      <w:proofErr w:type="gramEnd"/>
      <w:r w:rsidRPr="001B4AB2">
        <w:rPr>
          <w:rFonts w:ascii="GHEA Grapalat" w:hAnsi="GHEA Grapalat" w:cs="Sylfaen"/>
          <w:b/>
          <w:sz w:val="28"/>
          <w:szCs w:val="28"/>
          <w:lang w:val="en-US"/>
        </w:rPr>
        <w:t xml:space="preserve"> </w:t>
      </w:r>
    </w:p>
    <w:p w14:paraId="47CCED2C" w14:textId="77777777" w:rsidR="000462E1" w:rsidRDefault="000462E1" w:rsidP="000462E1">
      <w:pPr>
        <w:jc w:val="center"/>
        <w:rPr>
          <w:rFonts w:ascii="Sylfaen" w:hAnsi="Sylfaen"/>
          <w:b/>
          <w:sz w:val="40"/>
          <w:szCs w:val="40"/>
          <w:lang w:val="en-US"/>
        </w:rPr>
      </w:pPr>
    </w:p>
    <w:p w14:paraId="1BB39398" w14:textId="77777777" w:rsidR="001B4AB2" w:rsidRDefault="001B4AB2" w:rsidP="000462E1">
      <w:pPr>
        <w:jc w:val="center"/>
        <w:rPr>
          <w:rFonts w:ascii="Sylfaen" w:hAnsi="Sylfaen"/>
          <w:b/>
          <w:sz w:val="40"/>
          <w:szCs w:val="40"/>
          <w:lang w:val="en-US"/>
        </w:rPr>
      </w:pPr>
    </w:p>
    <w:p w14:paraId="5331E331" w14:textId="77777777" w:rsidR="000462E1" w:rsidRP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3BE5B8C0" w14:textId="77777777" w:rsidR="000462E1" w:rsidRPr="000462E1" w:rsidRDefault="000462E1" w:rsidP="000462E1">
      <w:pPr>
        <w:ind w:firstLine="709"/>
        <w:jc w:val="center"/>
        <w:rPr>
          <w:rFonts w:ascii="GHEA Grapalat" w:hAnsi="GHEA Grapalat" w:cs="Sylfaen"/>
          <w:sz w:val="40"/>
          <w:szCs w:val="40"/>
          <w:lang w:val="en-US"/>
        </w:rPr>
      </w:pPr>
      <w:r w:rsidRPr="00A82FA4">
        <w:rPr>
          <w:rFonts w:ascii="GHEA Grapalat" w:hAnsi="GHEA Grapalat" w:cs="Sylfaen"/>
          <w:sz w:val="40"/>
          <w:szCs w:val="40"/>
        </w:rPr>
        <w:t>ՇՐՋԱԿԱ</w:t>
      </w:r>
      <w:r w:rsidRPr="000462E1">
        <w:rPr>
          <w:rFonts w:ascii="GHEA Grapalat" w:hAnsi="GHEA Grapalat" w:cs="Sylfaen"/>
          <w:sz w:val="40"/>
          <w:szCs w:val="40"/>
          <w:lang w:val="en-US"/>
        </w:rPr>
        <w:t xml:space="preserve"> </w:t>
      </w:r>
      <w:r w:rsidRPr="00A82FA4">
        <w:rPr>
          <w:rFonts w:ascii="GHEA Grapalat" w:hAnsi="GHEA Grapalat" w:cs="Sylfaen"/>
          <w:sz w:val="40"/>
          <w:szCs w:val="40"/>
        </w:rPr>
        <w:t>ՄԻՋԱՎԱՅՐԻ</w:t>
      </w:r>
      <w:r w:rsidRPr="000462E1">
        <w:rPr>
          <w:rFonts w:ascii="GHEA Grapalat" w:hAnsi="GHEA Grapalat" w:cs="Sylfaen"/>
          <w:sz w:val="40"/>
          <w:szCs w:val="40"/>
          <w:lang w:val="en-US"/>
        </w:rPr>
        <w:t xml:space="preserve"> </w:t>
      </w:r>
      <w:r w:rsidRPr="00A82FA4">
        <w:rPr>
          <w:rFonts w:ascii="GHEA Grapalat" w:hAnsi="GHEA Grapalat" w:cs="Sylfaen"/>
          <w:sz w:val="40"/>
          <w:szCs w:val="40"/>
        </w:rPr>
        <w:t>ՎՐԱ</w:t>
      </w:r>
      <w:r w:rsidRPr="000462E1">
        <w:rPr>
          <w:rFonts w:ascii="GHEA Grapalat" w:hAnsi="GHEA Grapalat" w:cs="Sylfaen"/>
          <w:sz w:val="40"/>
          <w:szCs w:val="40"/>
          <w:lang w:val="en-US"/>
        </w:rPr>
        <w:t xml:space="preserve"> </w:t>
      </w:r>
      <w:r w:rsidRPr="00A82FA4">
        <w:rPr>
          <w:rFonts w:ascii="GHEA Grapalat" w:hAnsi="GHEA Grapalat" w:cs="Sylfaen"/>
          <w:sz w:val="40"/>
          <w:szCs w:val="40"/>
        </w:rPr>
        <w:t>ԱԶԴԵՑՈՒԹՅԱՆ</w:t>
      </w:r>
    </w:p>
    <w:p w14:paraId="76ED7171" w14:textId="77777777" w:rsidR="000462E1" w:rsidRPr="000462E1" w:rsidRDefault="000462E1" w:rsidP="000462E1">
      <w:pPr>
        <w:ind w:firstLine="709"/>
        <w:jc w:val="center"/>
        <w:rPr>
          <w:rFonts w:ascii="GHEA Grapalat" w:hAnsi="GHEA Grapalat" w:cs="Sylfaen"/>
          <w:sz w:val="40"/>
          <w:szCs w:val="40"/>
          <w:lang w:val="en-US"/>
        </w:rPr>
      </w:pPr>
      <w:r w:rsidRPr="00A82FA4">
        <w:rPr>
          <w:rFonts w:ascii="GHEA Grapalat" w:hAnsi="GHEA Grapalat" w:cs="Sylfaen"/>
          <w:sz w:val="40"/>
          <w:szCs w:val="40"/>
        </w:rPr>
        <w:t>ՆԱԽՆԱԿԱՆ</w:t>
      </w:r>
      <w:r w:rsidRPr="000462E1">
        <w:rPr>
          <w:rFonts w:ascii="GHEA Grapalat" w:hAnsi="GHEA Grapalat" w:cs="Sylfaen"/>
          <w:sz w:val="40"/>
          <w:szCs w:val="40"/>
          <w:lang w:val="en-US"/>
        </w:rPr>
        <w:t xml:space="preserve"> </w:t>
      </w:r>
      <w:r w:rsidRPr="00A82FA4">
        <w:rPr>
          <w:rFonts w:ascii="GHEA Grapalat" w:hAnsi="GHEA Grapalat" w:cs="Sylfaen"/>
          <w:sz w:val="40"/>
          <w:szCs w:val="40"/>
        </w:rPr>
        <w:t>ԳՆԱՀԱՏՄԱՆ</w:t>
      </w:r>
      <w:r w:rsidRPr="000462E1">
        <w:rPr>
          <w:rFonts w:ascii="GHEA Grapalat" w:hAnsi="GHEA Grapalat" w:cs="Sylfaen"/>
          <w:sz w:val="40"/>
          <w:szCs w:val="40"/>
          <w:lang w:val="en-US"/>
        </w:rPr>
        <w:t xml:space="preserve"> </w:t>
      </w:r>
      <w:r w:rsidRPr="00A82FA4">
        <w:rPr>
          <w:rFonts w:ascii="GHEA Grapalat" w:hAnsi="GHEA Grapalat" w:cs="Sylfaen"/>
          <w:sz w:val="40"/>
          <w:szCs w:val="40"/>
        </w:rPr>
        <w:t>ՀԱՅՏ</w:t>
      </w:r>
    </w:p>
    <w:p w14:paraId="0E25F823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61AD0265" w14:textId="77777777" w:rsidR="001B4AB2" w:rsidRDefault="001B4AB2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4541D8EC" w14:textId="77777777" w:rsidR="001B4AB2" w:rsidRDefault="001B4AB2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0A2BB5B9" w14:textId="77777777" w:rsidR="001B4AB2" w:rsidRPr="000462E1" w:rsidRDefault="001B4AB2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49E72178" w14:textId="77777777" w:rsidR="00566D23" w:rsidRDefault="00566D23" w:rsidP="00854AAF">
      <w:pPr>
        <w:pStyle w:val="Default"/>
        <w:spacing w:line="276" w:lineRule="auto"/>
        <w:rPr>
          <w:rFonts w:ascii="GHEA Grapalat" w:hAnsi="GHEA Grapalat"/>
          <w:b/>
          <w:highlight w:val="yellow"/>
          <w:lang w:val="en-US"/>
        </w:rPr>
      </w:pPr>
    </w:p>
    <w:p w14:paraId="42FBD954" w14:textId="77777777" w:rsidR="00854AAF" w:rsidRDefault="00854AAF" w:rsidP="001B4AB2">
      <w:pPr>
        <w:pStyle w:val="Default"/>
        <w:spacing w:line="276" w:lineRule="auto"/>
        <w:ind w:left="2977" w:hanging="2977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 xml:space="preserve">       </w:t>
      </w:r>
      <w:proofErr w:type="spellStart"/>
      <w:r>
        <w:rPr>
          <w:rFonts w:ascii="GHEA Grapalat" w:hAnsi="GHEA Grapalat"/>
          <w:b/>
          <w:lang w:val="en-US"/>
        </w:rPr>
        <w:t>Պատվիրատու</w:t>
      </w:r>
      <w:proofErr w:type="spellEnd"/>
      <w:r>
        <w:rPr>
          <w:rFonts w:ascii="GHEA Grapalat" w:hAnsi="GHEA Grapalat"/>
          <w:b/>
          <w:lang w:val="en-US"/>
        </w:rPr>
        <w:t xml:space="preserve">`        </w:t>
      </w:r>
      <w:r w:rsidR="00A3418D">
        <w:rPr>
          <w:rFonts w:ascii="GHEA Grapalat" w:hAnsi="GHEA Grapalat"/>
          <w:b/>
          <w:lang w:val="en-US"/>
        </w:rPr>
        <w:t xml:space="preserve">  ՀՀ ՇՐՋԱԿԱ ՄԻՋԱՎԱՅՐԻ ՆԱԽԱՐԱՐՈՒԹՅՈՒՆ </w:t>
      </w:r>
      <w:r w:rsidR="001B4AB2" w:rsidRPr="00854AAF">
        <w:rPr>
          <w:rFonts w:ascii="GHEA Grapalat" w:hAnsi="GHEA Grapalat"/>
          <w:b/>
          <w:bCs/>
          <w:lang w:val="hy-AM"/>
        </w:rPr>
        <w:t xml:space="preserve">«ԲՆԱՊԱՀՊԱՆԱԿԱՆ ԾՐԱԳՐԵՐԻ ԻՐԱԿԱՆԱՑՄԱՆ </w:t>
      </w:r>
      <w:r w:rsidR="001B4AB2" w:rsidRPr="00854AAF">
        <w:rPr>
          <w:rFonts w:ascii="GHEA Grapalat" w:hAnsi="GHEA Grapalat"/>
          <w:b/>
          <w:bCs/>
          <w:lang w:val="en-US"/>
        </w:rPr>
        <w:t xml:space="preserve">                       </w:t>
      </w:r>
      <w:r w:rsidR="001B4AB2">
        <w:rPr>
          <w:rFonts w:ascii="GHEA Grapalat" w:hAnsi="GHEA Grapalat"/>
          <w:b/>
          <w:bCs/>
          <w:lang w:val="en-US"/>
        </w:rPr>
        <w:t xml:space="preserve">            </w:t>
      </w:r>
      <w:r w:rsidR="001B4AB2" w:rsidRPr="00854AAF">
        <w:rPr>
          <w:rFonts w:ascii="GHEA Grapalat" w:hAnsi="GHEA Grapalat"/>
          <w:b/>
          <w:bCs/>
          <w:lang w:val="hy-AM"/>
        </w:rPr>
        <w:t xml:space="preserve">ԳՐԱՍԵՆՅԱԿ» </w:t>
      </w:r>
      <w:r w:rsidR="001B4AB2">
        <w:rPr>
          <w:rFonts w:ascii="GHEA Grapalat" w:hAnsi="GHEA Grapalat"/>
          <w:b/>
          <w:bCs/>
          <w:lang w:val="en-US"/>
        </w:rPr>
        <w:t>ՊՀ</w:t>
      </w:r>
    </w:p>
    <w:p w14:paraId="52CD3219" w14:textId="77777777" w:rsidR="00A40863" w:rsidRDefault="00854AAF" w:rsidP="00854AAF">
      <w:pPr>
        <w:pStyle w:val="Default"/>
        <w:spacing w:line="276" w:lineRule="auto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en-US"/>
        </w:rPr>
        <w:t xml:space="preserve">    </w:t>
      </w:r>
    </w:p>
    <w:p w14:paraId="2507C6F8" w14:textId="77777777" w:rsidR="00A40863" w:rsidRPr="00854AAF" w:rsidRDefault="00854AAF" w:rsidP="00566D23">
      <w:pPr>
        <w:pStyle w:val="Default"/>
        <w:spacing w:line="276" w:lineRule="auto"/>
        <w:rPr>
          <w:rFonts w:ascii="GHEA Grapalat" w:hAnsi="GHEA Grapalat"/>
          <w:b/>
          <w:highlight w:val="yellow"/>
          <w:lang w:val="en-US"/>
        </w:rPr>
      </w:pPr>
      <w:r w:rsidRPr="000462E1">
        <w:rPr>
          <w:rFonts w:ascii="GHEA Grapalat" w:hAnsi="GHEA Grapalat"/>
          <w:sz w:val="23"/>
          <w:szCs w:val="23"/>
          <w:lang w:val="en-US"/>
        </w:rPr>
        <w:t xml:space="preserve"> </w:t>
      </w:r>
      <w:r>
        <w:rPr>
          <w:rFonts w:ascii="GHEA Grapalat" w:hAnsi="GHEA Grapalat"/>
          <w:sz w:val="23"/>
          <w:szCs w:val="23"/>
          <w:lang w:val="en-US"/>
        </w:rPr>
        <w:t xml:space="preserve">      </w:t>
      </w:r>
      <w:r w:rsidRPr="000462E1">
        <w:rPr>
          <w:rFonts w:ascii="GHEA Grapalat" w:hAnsi="GHEA Grapalat"/>
          <w:sz w:val="23"/>
          <w:szCs w:val="23"/>
          <w:lang w:val="en-US"/>
        </w:rPr>
        <w:t xml:space="preserve"> </w:t>
      </w:r>
      <w:r w:rsidRPr="00854AAF">
        <w:rPr>
          <w:rFonts w:ascii="GHEA Grapalat" w:hAnsi="GHEA Grapalat"/>
          <w:b/>
          <w:sz w:val="23"/>
          <w:szCs w:val="23"/>
          <w:lang w:val="en-US"/>
        </w:rPr>
        <w:t xml:space="preserve">                                                                  </w:t>
      </w:r>
    </w:p>
    <w:p w14:paraId="3668E26C" w14:textId="77777777" w:rsidR="00854AAF" w:rsidRDefault="00A40863" w:rsidP="00566D23">
      <w:pPr>
        <w:pStyle w:val="Default"/>
        <w:spacing w:line="276" w:lineRule="auto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 xml:space="preserve">      </w:t>
      </w:r>
      <w:r w:rsidR="001B4AB2">
        <w:rPr>
          <w:rFonts w:ascii="GHEA Grapalat" w:hAnsi="GHEA Grapalat"/>
          <w:b/>
          <w:lang w:val="en-US"/>
        </w:rPr>
        <w:t xml:space="preserve">  </w:t>
      </w:r>
      <w:proofErr w:type="spellStart"/>
      <w:r w:rsidRPr="00A40863">
        <w:rPr>
          <w:rFonts w:ascii="GHEA Grapalat" w:hAnsi="GHEA Grapalat"/>
          <w:b/>
          <w:lang w:val="en-US"/>
        </w:rPr>
        <w:t>Կ</w:t>
      </w:r>
      <w:r w:rsidR="001B4AB2">
        <w:rPr>
          <w:rFonts w:ascii="GHEA Grapalat" w:hAnsi="GHEA Grapalat"/>
          <w:b/>
          <w:lang w:val="en-US"/>
        </w:rPr>
        <w:t>ատարող</w:t>
      </w:r>
      <w:proofErr w:type="spellEnd"/>
      <w:r w:rsidR="001B4AB2">
        <w:rPr>
          <w:rFonts w:ascii="GHEA Grapalat" w:hAnsi="GHEA Grapalat"/>
          <w:b/>
          <w:lang w:val="en-US"/>
        </w:rPr>
        <w:t xml:space="preserve">`              </w:t>
      </w:r>
      <w:r w:rsidR="001B4AB2" w:rsidRPr="00854AAF">
        <w:rPr>
          <w:rFonts w:ascii="GHEA Grapalat" w:hAnsi="GHEA Grapalat"/>
          <w:b/>
          <w:bCs/>
          <w:lang w:val="hy-AM"/>
        </w:rPr>
        <w:t>«</w:t>
      </w:r>
      <w:proofErr w:type="gramStart"/>
      <w:r w:rsidR="001B4AB2" w:rsidRPr="00A40863">
        <w:rPr>
          <w:rFonts w:ascii="GHEA Grapalat" w:hAnsi="GHEA Grapalat"/>
          <w:b/>
          <w:lang w:val="en-US"/>
        </w:rPr>
        <w:t xml:space="preserve">ԿՈՆՍՏԱՆՏԱ </w:t>
      </w:r>
      <w:r w:rsidR="001B4AB2">
        <w:rPr>
          <w:rFonts w:ascii="GHEA Grapalat" w:hAnsi="GHEA Grapalat"/>
          <w:b/>
          <w:lang w:val="en-US"/>
        </w:rPr>
        <w:t xml:space="preserve"> </w:t>
      </w:r>
      <w:r w:rsidR="001B4AB2" w:rsidRPr="00A40863">
        <w:rPr>
          <w:rFonts w:ascii="GHEA Grapalat" w:hAnsi="GHEA Grapalat"/>
          <w:b/>
          <w:lang w:val="en-US"/>
        </w:rPr>
        <w:t>ԲԻԼԴ</w:t>
      </w:r>
      <w:proofErr w:type="gramEnd"/>
      <w:r w:rsidR="001B4AB2" w:rsidRPr="00854AAF">
        <w:rPr>
          <w:rFonts w:ascii="GHEA Grapalat" w:hAnsi="GHEA Grapalat"/>
          <w:b/>
          <w:bCs/>
          <w:lang w:val="hy-AM"/>
        </w:rPr>
        <w:t>»</w:t>
      </w:r>
      <w:r w:rsidR="001B4AB2">
        <w:rPr>
          <w:rFonts w:ascii="GHEA Grapalat" w:hAnsi="GHEA Grapalat"/>
          <w:b/>
          <w:bCs/>
          <w:lang w:val="en-US"/>
        </w:rPr>
        <w:t xml:space="preserve"> </w:t>
      </w:r>
      <w:r w:rsidR="001B4AB2" w:rsidRPr="00A40863">
        <w:rPr>
          <w:rFonts w:ascii="GHEA Grapalat" w:hAnsi="GHEA Grapalat"/>
          <w:b/>
          <w:lang w:val="en-US"/>
        </w:rPr>
        <w:t xml:space="preserve"> ՍՊԸ</w:t>
      </w:r>
      <w:r w:rsidRPr="00A40863">
        <w:rPr>
          <w:rFonts w:ascii="GHEA Grapalat" w:hAnsi="GHEA Grapalat"/>
          <w:b/>
          <w:lang w:val="en-US"/>
        </w:rPr>
        <w:t xml:space="preserve">                         </w:t>
      </w:r>
    </w:p>
    <w:p w14:paraId="70C32A44" w14:textId="77777777" w:rsidR="00854AAF" w:rsidRDefault="00A40863" w:rsidP="00854AAF">
      <w:pPr>
        <w:pStyle w:val="Default"/>
        <w:spacing w:line="276" w:lineRule="auto"/>
        <w:rPr>
          <w:rFonts w:ascii="GHEA Grapalat" w:hAnsi="GHEA Grapalat"/>
          <w:b/>
          <w:lang w:val="en-US"/>
        </w:rPr>
      </w:pPr>
      <w:r w:rsidRPr="00A40863">
        <w:rPr>
          <w:rFonts w:ascii="GHEA Grapalat" w:hAnsi="GHEA Grapalat"/>
          <w:b/>
          <w:lang w:val="en-US"/>
        </w:rPr>
        <w:t xml:space="preserve">  </w:t>
      </w:r>
    </w:p>
    <w:p w14:paraId="0A39552A" w14:textId="77777777" w:rsidR="000462E1" w:rsidRPr="000462E1" w:rsidRDefault="000462E1" w:rsidP="00854AAF">
      <w:pPr>
        <w:pStyle w:val="Default"/>
        <w:spacing w:line="276" w:lineRule="auto"/>
        <w:rPr>
          <w:rFonts w:ascii="GHEA Grapalat" w:hAnsi="GHEA Grapalat"/>
          <w:sz w:val="23"/>
          <w:szCs w:val="23"/>
          <w:lang w:val="en-US"/>
        </w:rPr>
      </w:pPr>
      <w:r w:rsidRPr="000462E1">
        <w:rPr>
          <w:rFonts w:ascii="GHEA Grapalat" w:hAnsi="GHEA Grapalat"/>
          <w:sz w:val="23"/>
          <w:szCs w:val="23"/>
          <w:lang w:val="en-US"/>
        </w:rPr>
        <w:t xml:space="preserve"> </w:t>
      </w:r>
      <w:r w:rsidR="00854AAF">
        <w:rPr>
          <w:rFonts w:ascii="GHEA Grapalat" w:hAnsi="GHEA Grapalat"/>
          <w:sz w:val="23"/>
          <w:szCs w:val="23"/>
          <w:lang w:val="en-US"/>
        </w:rPr>
        <w:t xml:space="preserve">      </w:t>
      </w:r>
      <w:r w:rsidRPr="000462E1">
        <w:rPr>
          <w:rFonts w:ascii="GHEA Grapalat" w:hAnsi="GHEA Grapalat"/>
          <w:sz w:val="23"/>
          <w:szCs w:val="23"/>
          <w:lang w:val="en-US"/>
        </w:rPr>
        <w:t xml:space="preserve"> </w:t>
      </w:r>
      <w:r w:rsidR="001B4AB2">
        <w:rPr>
          <w:rFonts w:ascii="GHEA Grapalat" w:hAnsi="GHEA Grapalat"/>
          <w:sz w:val="23"/>
          <w:szCs w:val="23"/>
          <w:lang w:val="en-US"/>
        </w:rPr>
        <w:t xml:space="preserve">                                                        </w:t>
      </w:r>
      <w:r w:rsidRPr="00854AAF">
        <w:rPr>
          <w:rFonts w:ascii="GHEA Grapalat" w:hAnsi="GHEA Grapalat"/>
          <w:b/>
          <w:sz w:val="23"/>
          <w:szCs w:val="23"/>
        </w:rPr>
        <w:t>տնօրեն</w:t>
      </w:r>
      <w:r w:rsidRPr="00854AAF">
        <w:rPr>
          <w:rFonts w:ascii="GHEA Grapalat" w:hAnsi="GHEA Grapalat"/>
          <w:b/>
          <w:sz w:val="23"/>
          <w:szCs w:val="23"/>
          <w:lang w:val="en-US"/>
        </w:rPr>
        <w:t xml:space="preserve">`         </w:t>
      </w:r>
      <w:r w:rsidR="001B4AB2">
        <w:rPr>
          <w:rFonts w:ascii="GHEA Grapalat" w:hAnsi="GHEA Grapalat"/>
          <w:b/>
          <w:sz w:val="23"/>
          <w:szCs w:val="23"/>
          <w:lang w:val="en-US"/>
        </w:rPr>
        <w:t xml:space="preserve">                </w:t>
      </w:r>
      <w:r w:rsidRPr="00854AAF">
        <w:rPr>
          <w:rFonts w:ascii="GHEA Grapalat" w:hAnsi="GHEA Grapalat"/>
          <w:b/>
          <w:sz w:val="23"/>
          <w:szCs w:val="23"/>
          <w:lang w:val="en-US"/>
        </w:rPr>
        <w:t xml:space="preserve">  Ա. ԽԱՉԱՏՐՅԱՆ</w:t>
      </w:r>
      <w:r w:rsidRPr="000462E1">
        <w:rPr>
          <w:rFonts w:ascii="GHEA Grapalat" w:hAnsi="GHEA Grapalat"/>
          <w:sz w:val="23"/>
          <w:szCs w:val="23"/>
          <w:lang w:val="en-US"/>
        </w:rPr>
        <w:t xml:space="preserve"> </w:t>
      </w:r>
    </w:p>
    <w:p w14:paraId="5484D372" w14:textId="77777777" w:rsidR="000462E1" w:rsidRP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  <w:r w:rsidRPr="000462E1">
        <w:rPr>
          <w:rFonts w:ascii="GHEA Grapalat" w:hAnsi="GHEA Grapalat" w:cs="Sylfaen"/>
          <w:sz w:val="23"/>
          <w:szCs w:val="23"/>
          <w:lang w:val="en-US"/>
        </w:rPr>
        <w:t xml:space="preserve">  </w:t>
      </w:r>
    </w:p>
    <w:p w14:paraId="06B0962F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3F7E2D6A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66A11904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4D49A2AB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1CF24966" w14:textId="77777777" w:rsidR="000462E1" w:rsidRDefault="000462E1" w:rsidP="000462E1">
      <w:pPr>
        <w:ind w:firstLine="709"/>
        <w:jc w:val="both"/>
        <w:rPr>
          <w:rFonts w:ascii="GHEA Grapalat" w:hAnsi="GHEA Grapalat" w:cs="Sylfaen"/>
          <w:sz w:val="23"/>
          <w:szCs w:val="23"/>
          <w:lang w:val="en-US"/>
        </w:rPr>
      </w:pPr>
    </w:p>
    <w:p w14:paraId="15F68847" w14:textId="62972F3D" w:rsidR="000462E1" w:rsidRPr="007365C3" w:rsidRDefault="000462E1" w:rsidP="000462E1">
      <w:pPr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en-US"/>
        </w:rPr>
        <w:t>ԵՐԵՎԱՆ   20</w:t>
      </w:r>
      <w:r w:rsidR="007365C3">
        <w:rPr>
          <w:rFonts w:ascii="Sylfaen" w:hAnsi="Sylfaen"/>
          <w:b/>
          <w:sz w:val="24"/>
          <w:szCs w:val="24"/>
          <w:lang w:val="hy-AM"/>
        </w:rPr>
        <w:t>20</w:t>
      </w:r>
    </w:p>
    <w:p w14:paraId="2DD6C471" w14:textId="77777777" w:rsidR="00913327" w:rsidRPr="006762F5" w:rsidRDefault="00A01079" w:rsidP="00E07F46">
      <w:pPr>
        <w:jc w:val="center"/>
        <w:rPr>
          <w:rFonts w:ascii="GHEA Grapalat" w:hAnsi="GHEA Grapalat"/>
          <w:bCs/>
          <w:sz w:val="24"/>
          <w:szCs w:val="24"/>
          <w:lang w:val="hy-AM"/>
        </w:rPr>
      </w:pPr>
      <w:r w:rsidRPr="006762F5">
        <w:rPr>
          <w:rFonts w:ascii="GHEA Grapalat" w:hAnsi="GHEA Grapalat"/>
          <w:bCs/>
          <w:sz w:val="24"/>
          <w:szCs w:val="24"/>
          <w:lang w:val="hy-AM"/>
        </w:rPr>
        <w:lastRenderedPageBreak/>
        <w:t>ԲՈՎԱՆԴԱԿՈՒԹՅՈՒՆ</w:t>
      </w:r>
    </w:p>
    <w:p w14:paraId="233AE2D1" w14:textId="77777777" w:rsidR="00E17D54" w:rsidRPr="007A6CFC" w:rsidRDefault="00B04EBF" w:rsidP="00FE4E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 w:hanging="426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E17D54">
        <w:rPr>
          <w:rFonts w:ascii="Sylfaen" w:hAnsi="Sylfaen" w:cs="Sylfaen"/>
          <w:b/>
          <w:bCs/>
          <w:color w:val="000000"/>
          <w:sz w:val="24"/>
          <w:szCs w:val="24"/>
          <w:lang w:val="hy-AM"/>
        </w:rPr>
        <w:t xml:space="preserve">  </w:t>
      </w:r>
      <w:r w:rsidRPr="007A6CFC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ԸՆԴՀԱՆՈՒՐ</w:t>
      </w:r>
      <w:r w:rsidRPr="007A6CFC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ՏԵՂԵԿՈՒԹՅՈՒՆՆԵՐ</w:t>
      </w:r>
      <w:r w:rsidRPr="007A6CFC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</w:p>
    <w:p w14:paraId="251C3582" w14:textId="77777777" w:rsidR="00F67EB8" w:rsidRPr="007A6CFC" w:rsidRDefault="00E17D54" w:rsidP="00FE4E7B">
      <w:pPr>
        <w:pStyle w:val="ListParagraph"/>
        <w:numPr>
          <w:ilvl w:val="1"/>
          <w:numId w:val="8"/>
        </w:numPr>
        <w:spacing w:after="0" w:line="276" w:lineRule="auto"/>
        <w:ind w:left="426" w:firstLine="0"/>
        <w:jc w:val="both"/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</w:pPr>
      <w:r w:rsidRPr="007A6CFC">
        <w:rPr>
          <w:rFonts w:ascii="GHEA Grapalat" w:hAnsi="GHEA Grapalat" w:cs="Sylfaen"/>
          <w:bCs/>
          <w:iCs/>
          <w:color w:val="000000"/>
          <w:sz w:val="24"/>
          <w:szCs w:val="24"/>
          <w:lang w:val="hy-AM"/>
        </w:rPr>
        <w:t>Նախատեսվող</w:t>
      </w:r>
      <w:r w:rsidRPr="007A6CFC"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bCs/>
          <w:iCs/>
          <w:color w:val="000000"/>
          <w:sz w:val="24"/>
          <w:szCs w:val="24"/>
          <w:lang w:val="hy-AM"/>
        </w:rPr>
        <w:t>գործունեության</w:t>
      </w:r>
      <w:r w:rsidRPr="007A6CFC"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bCs/>
          <w:iCs/>
          <w:color w:val="000000"/>
          <w:sz w:val="24"/>
          <w:szCs w:val="24"/>
          <w:lang w:val="hy-AM"/>
        </w:rPr>
        <w:t>անվանումը</w:t>
      </w:r>
      <w:r w:rsidRPr="007A6CFC"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bCs/>
          <w:iCs/>
          <w:color w:val="000000"/>
          <w:sz w:val="24"/>
          <w:szCs w:val="24"/>
          <w:lang w:val="hy-AM"/>
        </w:rPr>
        <w:t>և</w:t>
      </w:r>
      <w:r w:rsidRPr="007A6CFC"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bCs/>
          <w:iCs/>
          <w:color w:val="000000"/>
          <w:sz w:val="24"/>
          <w:szCs w:val="24"/>
          <w:lang w:val="hy-AM"/>
        </w:rPr>
        <w:t>նպատակը</w:t>
      </w:r>
      <w:r w:rsidRPr="007A6CFC">
        <w:rPr>
          <w:rFonts w:ascii="GHEA Grapalat" w:hAnsi="GHEA Grapalat" w:cs="Arial"/>
          <w:bCs/>
          <w:iCs/>
          <w:color w:val="000000"/>
          <w:sz w:val="24"/>
          <w:szCs w:val="24"/>
          <w:lang w:val="hy-AM"/>
        </w:rPr>
        <w:t xml:space="preserve"> </w:t>
      </w:r>
    </w:p>
    <w:p w14:paraId="463D7DF0" w14:textId="77777777" w:rsidR="00F67EB8" w:rsidRPr="007A6CFC" w:rsidRDefault="001B4AB2" w:rsidP="001B4AB2">
      <w:pPr>
        <w:pStyle w:val="ListParagraph"/>
        <w:spacing w:after="0" w:line="276" w:lineRule="auto"/>
        <w:ind w:left="426" w:hanging="426"/>
        <w:jc w:val="both"/>
        <w:rPr>
          <w:rStyle w:val="hps"/>
          <w:rFonts w:ascii="GHEA Grapalat" w:hAnsi="GHEA Grapalat" w:cs="Arial"/>
          <w:bCs/>
          <w:iCs/>
          <w:color w:val="000000"/>
          <w:sz w:val="24"/>
          <w:szCs w:val="24"/>
          <w:lang w:val="hy-AM"/>
        </w:rPr>
      </w:pPr>
      <w:r>
        <w:rPr>
          <w:rStyle w:val="hps"/>
          <w:rFonts w:ascii="GHEA Grapalat" w:hAnsi="GHEA Grapalat"/>
          <w:sz w:val="24"/>
          <w:szCs w:val="24"/>
          <w:lang w:val="en-US"/>
        </w:rPr>
        <w:t xml:space="preserve">      </w:t>
      </w:r>
      <w:r w:rsidR="00E4608D" w:rsidRPr="007A6CFC">
        <w:rPr>
          <w:rStyle w:val="hps"/>
          <w:rFonts w:ascii="GHEA Grapalat" w:hAnsi="GHEA Grapalat"/>
          <w:sz w:val="24"/>
          <w:szCs w:val="24"/>
          <w:lang w:val="hy-AM"/>
        </w:rPr>
        <w:t>1.2</w:t>
      </w:r>
      <w:r w:rsidR="00F67EB8" w:rsidRPr="007A6CFC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Style w:val="hps"/>
          <w:rFonts w:ascii="GHEA Grapalat" w:hAnsi="GHEA Grapalat"/>
          <w:sz w:val="24"/>
          <w:szCs w:val="24"/>
          <w:lang w:val="en-US"/>
        </w:rPr>
        <w:t xml:space="preserve"> </w:t>
      </w:r>
      <w:r w:rsidRPr="007A6CFC">
        <w:rPr>
          <w:rStyle w:val="hps"/>
          <w:rFonts w:ascii="GHEA Grapalat" w:hAnsi="GHEA Grapalat"/>
          <w:sz w:val="24"/>
          <w:szCs w:val="24"/>
          <w:lang w:val="hy-AM"/>
        </w:rPr>
        <w:t>նախագծման նորմատիվ իրավական հենքը</w:t>
      </w:r>
      <w:r w:rsidR="00B04EBF" w:rsidRPr="007A6CFC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</w:p>
    <w:p w14:paraId="4015457E" w14:textId="77777777" w:rsidR="00F67EB8" w:rsidRPr="007A6CFC" w:rsidRDefault="00F67EB8" w:rsidP="001B4AB2">
      <w:pPr>
        <w:autoSpaceDE w:val="0"/>
        <w:autoSpaceDN w:val="0"/>
        <w:adjustRightInd w:val="0"/>
        <w:spacing w:after="0" w:line="276" w:lineRule="auto"/>
        <w:ind w:left="426" w:hanging="426"/>
        <w:rPr>
          <w:rFonts w:ascii="GHEA Grapalat" w:hAnsi="GHEA Grapalat" w:cs="Sylfaen"/>
          <w:bCs/>
          <w:color w:val="000000"/>
          <w:sz w:val="24"/>
          <w:szCs w:val="24"/>
          <w:lang w:val="hy-AM"/>
        </w:rPr>
      </w:pPr>
      <w:r w:rsidRPr="007A6CFC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2.</w:t>
      </w:r>
      <w:r w:rsidR="00E4608D" w:rsidRPr="007A6CFC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="00B04EBF" w:rsidRPr="007A6CFC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ԳՈՐԾՈՒՆԵՈՒԹՅԱՆ ԵՆԹԱԿԱ ՏԱՐԱԾՔԻ և Շ</w:t>
      </w:r>
      <w:r w:rsidR="00B04EBF" w:rsidRPr="007A6CFC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ՐՋԱԿԱ ՄԻՋԱՎԱՅՐԻ  ՆԿԱՐԱԳԻՐԸ</w:t>
      </w:r>
    </w:p>
    <w:p w14:paraId="0B17BC6E" w14:textId="77777777" w:rsidR="00F67EB8" w:rsidRPr="007A6CFC" w:rsidRDefault="000A1808" w:rsidP="001B4AB2">
      <w:pPr>
        <w:pStyle w:val="NormalTimesArmenian"/>
        <w:spacing w:line="276" w:lineRule="auto"/>
        <w:ind w:left="426" w:hanging="426"/>
        <w:outlineLvl w:val="0"/>
        <w:rPr>
          <w:rFonts w:ascii="GHEA Grapalat" w:hAnsi="GHEA Grapalat"/>
          <w:b w:val="0"/>
          <w:color w:val="000000"/>
          <w:sz w:val="24"/>
          <w:szCs w:val="24"/>
          <w:lang w:val="hy-AM"/>
        </w:rPr>
      </w:pPr>
      <w:r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</w:t>
      </w:r>
      <w:r w:rsidR="001B4AB2" w:rsidRPr="001B4AB2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    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2.1 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Ռելիեֆի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տեղա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>գ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րական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ու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երկրաբանական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 xml:space="preserve">  </w:t>
      </w:r>
      <w:r w:rsidR="00F67EB8" w:rsidRPr="007A6CFC">
        <w:rPr>
          <w:rStyle w:val="hps"/>
          <w:rFonts w:ascii="GHEA Grapalat" w:eastAsiaTheme="minorHAnsi" w:hAnsi="GHEA Grapalat" w:cs="Sylfaen"/>
          <w:b w:val="0"/>
          <w:bCs w:val="0"/>
          <w:sz w:val="24"/>
          <w:szCs w:val="24"/>
          <w:u w:val="none"/>
          <w:lang w:val="hy-AM"/>
        </w:rPr>
        <w:t>պայմանները</w:t>
      </w:r>
      <w:r w:rsidR="00F67EB8" w:rsidRPr="007A6CFC">
        <w:rPr>
          <w:rStyle w:val="hps"/>
          <w:rFonts w:ascii="GHEA Grapalat" w:eastAsiaTheme="minorHAnsi" w:hAnsi="GHEA Grapalat" w:cstheme="minorBidi"/>
          <w:b w:val="0"/>
          <w:bCs w:val="0"/>
          <w:sz w:val="24"/>
          <w:szCs w:val="24"/>
          <w:u w:val="none"/>
          <w:lang w:val="hy-AM"/>
        </w:rPr>
        <w:t>©</w:t>
      </w:r>
    </w:p>
    <w:p w14:paraId="28A490A5" w14:textId="77777777" w:rsidR="000A1808" w:rsidRPr="007A6CFC" w:rsidRDefault="007A6CFC" w:rsidP="001B4AB2">
      <w:pPr>
        <w:spacing w:after="0" w:line="276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7A6CFC">
        <w:rPr>
          <w:rFonts w:ascii="GHEA Grapalat" w:hAnsi="GHEA Grapalat"/>
          <w:sz w:val="24"/>
          <w:szCs w:val="24"/>
          <w:lang w:val="hy-AM"/>
        </w:rPr>
        <w:t xml:space="preserve"> </w:t>
      </w:r>
      <w:r w:rsidR="001B4AB2" w:rsidRPr="001B4AB2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0A1808" w:rsidRPr="007A6CFC">
        <w:rPr>
          <w:rFonts w:ascii="GHEA Grapalat" w:hAnsi="GHEA Grapalat"/>
          <w:sz w:val="24"/>
          <w:szCs w:val="24"/>
          <w:lang w:val="hy-AM"/>
        </w:rPr>
        <w:t>2.2 Հողային ռեսուրսներ</w:t>
      </w:r>
    </w:p>
    <w:p w14:paraId="4C4DC4C2" w14:textId="77777777" w:rsidR="00D2270B" w:rsidRPr="007A6CFC" w:rsidRDefault="001B4AB2" w:rsidP="001B4AB2">
      <w:pPr>
        <w:spacing w:after="0" w:line="276" w:lineRule="auto"/>
        <w:ind w:left="426" w:hanging="426"/>
        <w:rPr>
          <w:rFonts w:ascii="GHEA Grapalat" w:hAnsi="GHEA Grapalat" w:cs="Sylfaen"/>
          <w:color w:val="000000"/>
          <w:sz w:val="24"/>
          <w:szCs w:val="24"/>
          <w:lang w:val="af-ZA"/>
        </w:rPr>
      </w:pPr>
      <w:r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     </w:t>
      </w:r>
      <w:r w:rsidR="00D2270B" w:rsidRPr="007A6CFC">
        <w:rPr>
          <w:rFonts w:ascii="GHEA Grapalat" w:hAnsi="GHEA Grapalat" w:cs="Sylfaen"/>
          <w:color w:val="000000"/>
          <w:sz w:val="24"/>
          <w:szCs w:val="24"/>
          <w:lang w:val="af-ZA"/>
        </w:rPr>
        <w:t>2.3   Հիդրոերկրաբանություն</w:t>
      </w:r>
    </w:p>
    <w:p w14:paraId="5E8236DE" w14:textId="77777777" w:rsidR="00D2270B" w:rsidRPr="007A6CFC" w:rsidRDefault="001B4AB2" w:rsidP="001B4AB2">
      <w:pPr>
        <w:spacing w:after="0" w:line="276" w:lineRule="auto"/>
        <w:ind w:left="426" w:hanging="426"/>
        <w:rPr>
          <w:rFonts w:ascii="GHEA Grapalat" w:hAnsi="GHEA Grapalat" w:cs="Sylfaen"/>
          <w:color w:val="000000"/>
          <w:sz w:val="24"/>
          <w:szCs w:val="24"/>
          <w:lang w:val="af-ZA"/>
        </w:rPr>
      </w:pPr>
      <w:r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     </w:t>
      </w:r>
      <w:r w:rsidR="00D2270B" w:rsidRPr="007A6CFC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2.4 Կլիման </w:t>
      </w:r>
    </w:p>
    <w:p w14:paraId="447FCE2C" w14:textId="77777777" w:rsidR="00D2270B" w:rsidRPr="007A6CFC" w:rsidRDefault="001B4AB2" w:rsidP="001B4AB2">
      <w:pPr>
        <w:spacing w:after="0" w:line="276" w:lineRule="auto"/>
        <w:ind w:left="426" w:hanging="426"/>
        <w:rPr>
          <w:rFonts w:ascii="GHEA Grapalat" w:hAnsi="GHEA Grapalat"/>
          <w:bCs/>
          <w:sz w:val="24"/>
          <w:szCs w:val="24"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 xml:space="preserve">      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2.5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Արթիկջուր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գետի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հիդրոլոգիական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ուսումնասիրվածություն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և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ջրային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2270B" w:rsidRPr="00854AAF">
        <w:rPr>
          <w:rFonts w:ascii="GHEA Grapalat" w:hAnsi="GHEA Grapalat"/>
          <w:bCs/>
          <w:sz w:val="24"/>
          <w:szCs w:val="24"/>
          <w:lang w:val="hy-AM"/>
        </w:rPr>
        <w:t>ռեժիմ</w:t>
      </w:r>
      <w:r w:rsidR="00D2270B"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76153A8F" w14:textId="77777777" w:rsidR="007A6CFC" w:rsidRPr="007A6CFC" w:rsidRDefault="001B4AB2" w:rsidP="001B4AB2">
      <w:pPr>
        <w:spacing w:after="0" w:line="276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1B4AB2">
        <w:rPr>
          <w:rFonts w:ascii="GHEA Grapalat" w:hAnsi="GHEA Grapalat"/>
          <w:sz w:val="24"/>
          <w:szCs w:val="24"/>
          <w:lang w:val="af-ZA"/>
        </w:rPr>
        <w:t xml:space="preserve">      </w:t>
      </w:r>
      <w:r w:rsidRPr="007A6CFC">
        <w:rPr>
          <w:rFonts w:ascii="GHEA Grapalat" w:hAnsi="GHEA Grapalat"/>
          <w:sz w:val="24"/>
          <w:szCs w:val="24"/>
          <w:lang w:val="hy-AM"/>
        </w:rPr>
        <w:t>2</w:t>
      </w:r>
      <w:r w:rsidRPr="007A6CFC">
        <w:rPr>
          <w:rFonts w:ascii="GHEA Grapalat" w:hAnsi="GHEA Grapalat"/>
          <w:sz w:val="24"/>
          <w:szCs w:val="24"/>
          <w:lang w:val="af-ZA"/>
        </w:rPr>
        <w:t>.</w:t>
      </w:r>
      <w:r w:rsidRPr="007A6CFC">
        <w:rPr>
          <w:rFonts w:ascii="GHEA Grapalat" w:hAnsi="GHEA Grapalat"/>
          <w:sz w:val="24"/>
          <w:szCs w:val="24"/>
          <w:lang w:val="hy-AM"/>
        </w:rPr>
        <w:t xml:space="preserve">6 </w:t>
      </w:r>
      <w:r w:rsidRPr="007A6CFC">
        <w:rPr>
          <w:rFonts w:ascii="GHEA Grapalat" w:hAnsi="GHEA Grapalat" w:cs="Sylfaen"/>
          <w:sz w:val="24"/>
          <w:szCs w:val="24"/>
          <w:lang w:val="hy-AM"/>
        </w:rPr>
        <w:t>բուսական</w:t>
      </w:r>
      <w:r w:rsidRPr="007A6CFC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7A6CFC">
        <w:rPr>
          <w:rFonts w:ascii="GHEA Grapalat" w:hAnsi="GHEA Grapalat" w:cs="Sylfaen"/>
          <w:sz w:val="24"/>
          <w:szCs w:val="24"/>
          <w:lang w:val="hy-AM"/>
        </w:rPr>
        <w:t>և</w:t>
      </w:r>
      <w:r w:rsidRPr="007A6CFC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7A6CFC">
        <w:rPr>
          <w:rFonts w:ascii="GHEA Grapalat" w:hAnsi="GHEA Grapalat" w:cs="Sylfaen"/>
          <w:sz w:val="24"/>
          <w:szCs w:val="24"/>
          <w:lang w:val="hy-AM"/>
        </w:rPr>
        <w:t>կենդանական</w:t>
      </w:r>
      <w:r w:rsidRPr="007A6CF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A6CFC">
        <w:rPr>
          <w:rFonts w:ascii="GHEA Grapalat" w:hAnsi="GHEA Grapalat" w:cs="Sylfaen"/>
          <w:sz w:val="24"/>
          <w:szCs w:val="24"/>
          <w:lang w:val="hy-AM"/>
        </w:rPr>
        <w:t>աշխարհ</w:t>
      </w:r>
    </w:p>
    <w:p w14:paraId="27747237" w14:textId="77777777" w:rsidR="00E23560" w:rsidRPr="001B4AB2" w:rsidRDefault="00E23560" w:rsidP="001B4AB2">
      <w:pPr>
        <w:spacing w:after="0" w:line="276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A6CFC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="001B4AB2">
        <w:rPr>
          <w:rFonts w:ascii="GHEA Grapalat" w:hAnsi="GHEA Grapalat" w:cs="Arial"/>
          <w:sz w:val="24"/>
          <w:szCs w:val="24"/>
          <w:lang w:val="af-ZA"/>
        </w:rPr>
        <w:t xml:space="preserve">     </w:t>
      </w:r>
      <w:r w:rsidRPr="007A6CFC">
        <w:rPr>
          <w:rFonts w:ascii="GHEA Grapalat" w:hAnsi="GHEA Grapalat" w:cs="Arial"/>
          <w:sz w:val="24"/>
          <w:szCs w:val="24"/>
          <w:lang w:val="af-ZA"/>
        </w:rPr>
        <w:t xml:space="preserve">2.6.1 </w:t>
      </w:r>
      <w:r w:rsidR="007A6CFC" w:rsidRPr="001B4AB2">
        <w:rPr>
          <w:rFonts w:ascii="GHEA Grapalat" w:hAnsi="GHEA Grapalat" w:cs="Sylfaen"/>
          <w:sz w:val="24"/>
          <w:szCs w:val="24"/>
          <w:lang w:val="hy-AM"/>
        </w:rPr>
        <w:t>Բուսական աշխարհ</w:t>
      </w:r>
    </w:p>
    <w:p w14:paraId="394E81F8" w14:textId="77777777" w:rsidR="00E23560" w:rsidRPr="007A6CFC" w:rsidRDefault="007A6CFC" w:rsidP="001B4AB2">
      <w:pPr>
        <w:pStyle w:val="BodyText"/>
        <w:spacing w:after="0" w:line="276" w:lineRule="auto"/>
        <w:ind w:left="426" w:hanging="426"/>
        <w:jc w:val="both"/>
        <w:rPr>
          <w:rFonts w:ascii="GHEA Grapalat" w:eastAsia="MS Mincho" w:hAnsi="GHEA Grapalat" w:cs="Arial"/>
          <w:sz w:val="24"/>
          <w:szCs w:val="24"/>
          <w:lang w:val="af-ZA" w:eastAsia="ja-JP"/>
        </w:rPr>
      </w:pPr>
      <w:r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="001B4AB2">
        <w:rPr>
          <w:rFonts w:ascii="GHEA Grapalat" w:hAnsi="GHEA Grapalat" w:cs="Arial"/>
          <w:sz w:val="24"/>
          <w:szCs w:val="24"/>
          <w:lang w:val="af-ZA"/>
        </w:rPr>
        <w:t xml:space="preserve">     </w:t>
      </w:r>
      <w:r w:rsidR="00E23560" w:rsidRPr="007A6CFC">
        <w:rPr>
          <w:rFonts w:ascii="GHEA Grapalat" w:hAnsi="GHEA Grapalat" w:cs="Arial"/>
          <w:sz w:val="24"/>
          <w:szCs w:val="24"/>
          <w:lang w:val="af-ZA"/>
        </w:rPr>
        <w:t xml:space="preserve">2.6.2 Կենդանական </w:t>
      </w:r>
      <w:r>
        <w:rPr>
          <w:rFonts w:ascii="GHEA Grapalat" w:hAnsi="GHEA Grapalat" w:cs="Arial"/>
          <w:sz w:val="24"/>
          <w:szCs w:val="24"/>
          <w:lang w:val="af-ZA"/>
        </w:rPr>
        <w:t>աշխարհ</w:t>
      </w:r>
      <w:r w:rsidR="00E23560" w:rsidRPr="007A6CFC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</w:p>
    <w:p w14:paraId="13DCE6B5" w14:textId="77777777" w:rsidR="00FD2285" w:rsidRPr="007A6CFC" w:rsidRDefault="00FD2285" w:rsidP="001B4AB2">
      <w:pPr>
        <w:pStyle w:val="BodyTextIndent"/>
        <w:spacing w:line="276" w:lineRule="auto"/>
        <w:ind w:left="426" w:hanging="426"/>
        <w:rPr>
          <w:rFonts w:ascii="GHEA Grapalat" w:hAnsi="GHEA Grapalat"/>
          <w:lang w:val="af-ZA"/>
        </w:rPr>
      </w:pPr>
      <w:r w:rsidRPr="007A6CFC">
        <w:rPr>
          <w:rFonts w:ascii="GHEA Grapalat" w:hAnsi="GHEA Grapalat" w:cs="Sylfaen"/>
          <w:lang w:val="af-ZA"/>
        </w:rPr>
        <w:t xml:space="preserve">3. </w:t>
      </w:r>
      <w:r w:rsidR="00B04EBF" w:rsidRPr="007A6CFC">
        <w:rPr>
          <w:rFonts w:ascii="GHEA Grapalat" w:hAnsi="GHEA Grapalat" w:cs="Sylfaen"/>
          <w:lang w:val="af-ZA"/>
        </w:rPr>
        <w:t xml:space="preserve">ՎԱՐՉԱԿԱՆ </w:t>
      </w:r>
      <w:r w:rsidR="00B04EBF" w:rsidRPr="007A6CFC">
        <w:rPr>
          <w:rFonts w:ascii="GHEA Grapalat" w:hAnsi="GHEA Grapalat"/>
          <w:lang w:val="af-ZA"/>
        </w:rPr>
        <w:t xml:space="preserve"> </w:t>
      </w:r>
      <w:r w:rsidR="00B04EBF" w:rsidRPr="007A6CFC">
        <w:rPr>
          <w:rFonts w:ascii="GHEA Grapalat" w:hAnsi="GHEA Grapalat" w:cs="Sylfaen"/>
          <w:lang w:val="af-ZA"/>
        </w:rPr>
        <w:t>ՏԱՐԱԾՔԻ</w:t>
      </w:r>
      <w:r w:rsidR="00B04EBF" w:rsidRPr="007A6CFC">
        <w:rPr>
          <w:rFonts w:ascii="GHEA Grapalat" w:hAnsi="GHEA Grapalat"/>
          <w:lang w:val="af-ZA"/>
        </w:rPr>
        <w:t xml:space="preserve"> </w:t>
      </w:r>
      <w:r w:rsidR="00B04EBF" w:rsidRPr="007A6CFC">
        <w:rPr>
          <w:rFonts w:ascii="GHEA Grapalat" w:hAnsi="GHEA Grapalat" w:cs="Sylfaen"/>
          <w:lang w:val="af-ZA"/>
        </w:rPr>
        <w:t>ՍՈՑԻԱԼ</w:t>
      </w:r>
      <w:r w:rsidR="00B04EBF" w:rsidRPr="007A6CFC">
        <w:rPr>
          <w:rFonts w:ascii="GHEA Grapalat" w:hAnsi="GHEA Grapalat"/>
          <w:lang w:val="af-ZA"/>
        </w:rPr>
        <w:t xml:space="preserve"> </w:t>
      </w:r>
      <w:r w:rsidR="00B04EBF" w:rsidRPr="007A6CFC">
        <w:rPr>
          <w:rFonts w:ascii="GHEA Grapalat" w:hAnsi="GHEA Grapalat" w:cs="Sylfaen"/>
          <w:lang w:val="af-ZA"/>
        </w:rPr>
        <w:t>ՏՆՏԵՍԱԿԱՆ</w:t>
      </w:r>
      <w:r w:rsidR="00B04EBF" w:rsidRPr="007A6CFC">
        <w:rPr>
          <w:rFonts w:ascii="GHEA Grapalat" w:hAnsi="GHEA Grapalat"/>
          <w:lang w:val="af-ZA"/>
        </w:rPr>
        <w:t xml:space="preserve"> </w:t>
      </w:r>
      <w:r w:rsidR="00B04EBF" w:rsidRPr="007A6CFC">
        <w:rPr>
          <w:rFonts w:ascii="GHEA Grapalat" w:hAnsi="GHEA Grapalat" w:cs="Sylfaen"/>
          <w:lang w:val="af-ZA"/>
        </w:rPr>
        <w:t>և ԷԿՈԼՈԳԻԱԿԱՆ</w:t>
      </w:r>
      <w:r w:rsidR="00B04EBF" w:rsidRPr="007A6CFC">
        <w:rPr>
          <w:rFonts w:ascii="GHEA Grapalat" w:hAnsi="GHEA Grapalat"/>
          <w:lang w:val="af-ZA"/>
        </w:rPr>
        <w:t xml:space="preserve"> </w:t>
      </w:r>
      <w:r w:rsidR="00B04EBF" w:rsidRPr="007A6CFC">
        <w:rPr>
          <w:rFonts w:ascii="GHEA Grapalat" w:hAnsi="GHEA Grapalat" w:cs="Sylfaen"/>
          <w:lang w:val="af-ZA"/>
        </w:rPr>
        <w:t>ԲՆՈՒԹԱԳԻՐԸ</w:t>
      </w:r>
    </w:p>
    <w:p w14:paraId="1C8B588A" w14:textId="77777777" w:rsidR="00B04EBF" w:rsidRPr="007A6CFC" w:rsidRDefault="00B04EBF" w:rsidP="001B4AB2">
      <w:pPr>
        <w:pStyle w:val="BodyText"/>
        <w:spacing w:after="0" w:line="276" w:lineRule="auto"/>
        <w:ind w:left="426" w:hanging="426"/>
        <w:rPr>
          <w:rFonts w:ascii="GHEA Grapalat" w:hAnsi="GHEA Grapalat"/>
          <w:bCs/>
          <w:sz w:val="24"/>
          <w:szCs w:val="24"/>
          <w:lang w:val="af-ZA"/>
        </w:rPr>
      </w:pPr>
      <w:r w:rsidRPr="007A6CFC">
        <w:rPr>
          <w:rFonts w:ascii="GHEA Grapalat" w:hAnsi="GHEA Grapalat"/>
          <w:bCs/>
          <w:sz w:val="24"/>
          <w:szCs w:val="24"/>
          <w:lang w:val="af-ZA"/>
        </w:rPr>
        <w:t xml:space="preserve">4. </w:t>
      </w:r>
      <w:r w:rsidRPr="007A6CFC">
        <w:rPr>
          <w:rFonts w:ascii="GHEA Grapalat" w:hAnsi="GHEA Grapalat" w:cs="Sylfaen"/>
          <w:bCs/>
          <w:sz w:val="24"/>
          <w:szCs w:val="24"/>
          <w:lang w:val="af-ZA"/>
        </w:rPr>
        <w:t xml:space="preserve">ՊԱՏՄՈՒԹՅԱՆ և ՄՇԱԿՈՒՅԹԻ ՀՈՒՇԱՐՁԱՆՆԵՐ </w:t>
      </w:r>
      <w:r w:rsidRPr="007A6C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28D0751C" w14:textId="77777777" w:rsidR="007E0DFA" w:rsidRPr="007A6CFC" w:rsidRDefault="007E0DFA" w:rsidP="001B4AB2">
      <w:pPr>
        <w:spacing w:after="0" w:line="276" w:lineRule="auto"/>
        <w:ind w:left="426" w:hanging="4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7A6CFC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5. </w:t>
      </w:r>
      <w:r w:rsidRPr="007A6CFC">
        <w:rPr>
          <w:rFonts w:ascii="GHEA Grapalat" w:hAnsi="GHEA Grapalat" w:cs="Sylfaen"/>
          <w:bCs/>
          <w:sz w:val="24"/>
          <w:szCs w:val="24"/>
          <w:lang w:val="hy-AM"/>
        </w:rPr>
        <w:t>ՓԱԿ</w:t>
      </w:r>
      <w:r w:rsidRPr="007A6CFC">
        <w:rPr>
          <w:rFonts w:ascii="GHEA Grapalat" w:hAnsi="GHEA Grapalat" w:cs="Sylfaen"/>
          <w:bCs/>
          <w:sz w:val="24"/>
          <w:szCs w:val="24"/>
          <w:lang w:val="en-US"/>
        </w:rPr>
        <w:t>ՎԱԾ</w:t>
      </w:r>
      <w:r w:rsidRPr="007A6CFC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7A6CFC">
        <w:rPr>
          <w:rFonts w:ascii="GHEA Grapalat" w:hAnsi="GHEA Grapalat"/>
          <w:bCs/>
          <w:sz w:val="24"/>
          <w:szCs w:val="24"/>
          <w:lang w:val="hy-AM"/>
        </w:rPr>
        <w:t xml:space="preserve"> ՔԱՐՀԱՆՔԻ ՏԱՐԱԾՔՈՒՄ ԱՆՏԱՌՊՈՒՐԱԿԻ ՀԻՄՆՈՒՄ</w:t>
      </w:r>
    </w:p>
    <w:p w14:paraId="602977E1" w14:textId="77777777" w:rsidR="007E0DFA" w:rsidRPr="007A6CFC" w:rsidRDefault="001B4AB2" w:rsidP="001B4AB2">
      <w:pPr>
        <w:spacing w:after="0" w:line="276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1B4AB2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7E0DFA" w:rsidRPr="007A6CFC">
        <w:rPr>
          <w:rFonts w:ascii="GHEA Grapalat" w:hAnsi="GHEA Grapalat"/>
          <w:sz w:val="24"/>
          <w:szCs w:val="24"/>
          <w:lang w:val="hy-AM"/>
        </w:rPr>
        <w:t>5.1 Ծառապատվող տարածքների ընտրության առաջնությունը և եղանակները</w:t>
      </w:r>
    </w:p>
    <w:p w14:paraId="31E8E23C" w14:textId="77777777" w:rsidR="0051648B" w:rsidRPr="007A6CFC" w:rsidRDefault="001B4AB2" w:rsidP="001B4AB2">
      <w:pPr>
        <w:spacing w:after="0" w:line="276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1B4AB2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7A6CFC" w:rsidRPr="007A6CFC">
        <w:rPr>
          <w:rFonts w:ascii="GHEA Grapalat" w:hAnsi="GHEA Grapalat"/>
          <w:sz w:val="24"/>
          <w:szCs w:val="24"/>
          <w:lang w:val="hy-AM"/>
        </w:rPr>
        <w:t>5</w:t>
      </w:r>
      <w:r w:rsidR="0051648B" w:rsidRPr="007A6CFC">
        <w:rPr>
          <w:rFonts w:ascii="GHEA Grapalat" w:hAnsi="GHEA Grapalat"/>
          <w:sz w:val="24"/>
          <w:szCs w:val="24"/>
          <w:lang w:val="hy-AM"/>
        </w:rPr>
        <w:t>.2 Ծառերի և թփերի տնկման և աճեցման ագրոտեխնիկան</w:t>
      </w:r>
    </w:p>
    <w:p w14:paraId="4E3BD610" w14:textId="77777777" w:rsidR="0051648B" w:rsidRPr="007A6CFC" w:rsidRDefault="001B4AB2" w:rsidP="001B4AB2">
      <w:pPr>
        <w:spacing w:after="0" w:line="276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1B4AB2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7A6CFC" w:rsidRPr="007A6CFC">
        <w:rPr>
          <w:rFonts w:ascii="GHEA Grapalat" w:hAnsi="GHEA Grapalat"/>
          <w:sz w:val="24"/>
          <w:szCs w:val="24"/>
          <w:lang w:val="hy-AM"/>
        </w:rPr>
        <w:t>5</w:t>
      </w:r>
      <w:r w:rsidR="0051648B" w:rsidRPr="007A6CFC">
        <w:rPr>
          <w:rFonts w:ascii="GHEA Grapalat" w:hAnsi="GHEA Grapalat"/>
          <w:sz w:val="24"/>
          <w:szCs w:val="24"/>
          <w:lang w:val="hy-AM"/>
        </w:rPr>
        <w:t>.3 Ծառատնկման աշխատանքներին և տնկանյութին ներկայացվող պահանջները</w:t>
      </w:r>
    </w:p>
    <w:p w14:paraId="688FFB7A" w14:textId="77777777" w:rsidR="00BF380E" w:rsidRPr="007A6CFC" w:rsidRDefault="007A6CFC" w:rsidP="001B4AB2">
      <w:pPr>
        <w:spacing w:after="0" w:line="276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7A6CFC">
        <w:rPr>
          <w:rFonts w:ascii="GHEA Grapalat" w:hAnsi="GHEA Grapalat"/>
          <w:sz w:val="24"/>
          <w:szCs w:val="24"/>
          <w:lang w:val="hy-AM"/>
        </w:rPr>
        <w:t>6</w:t>
      </w:r>
      <w:r w:rsidR="00BF380E" w:rsidRPr="007A6CFC">
        <w:rPr>
          <w:rFonts w:ascii="GHEA Grapalat" w:hAnsi="GHEA Grapalat"/>
          <w:sz w:val="24"/>
          <w:szCs w:val="24"/>
          <w:lang w:val="hy-AM"/>
        </w:rPr>
        <w:t>.</w:t>
      </w:r>
      <w:r w:rsidR="00BF380E" w:rsidRPr="007A6CFC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F380E" w:rsidRPr="007A6CFC">
        <w:rPr>
          <w:rFonts w:ascii="GHEA Grapalat" w:hAnsi="GHEA Grapalat"/>
          <w:bCs/>
          <w:sz w:val="24"/>
          <w:szCs w:val="24"/>
          <w:lang w:val="hy-AM"/>
        </w:rPr>
        <w:t>ԽԱԽՏՎԱԾ ՏԱՐԱԾՔՆԵՐՈՒՄ ՀԱՆԳՍՏԻ ԳՈՏՈՒ ՀԻՄՆՈՒՄ</w:t>
      </w:r>
      <w:r w:rsidR="00BF380E" w:rsidRPr="007A6CFC">
        <w:rPr>
          <w:rFonts w:ascii="GHEA Grapalat" w:hAnsi="GHEA Grapalat"/>
          <w:sz w:val="24"/>
          <w:szCs w:val="24"/>
          <w:lang w:val="hy-AM"/>
        </w:rPr>
        <w:t>: ԳԵՈՊԼԱՍՏԻԿԱ</w:t>
      </w:r>
    </w:p>
    <w:p w14:paraId="76AF6516" w14:textId="77777777" w:rsidR="00090D10" w:rsidRPr="007A6CFC" w:rsidRDefault="00090D10" w:rsidP="001B4AB2">
      <w:pPr>
        <w:spacing w:after="0" w:line="276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854AAF">
        <w:rPr>
          <w:rFonts w:ascii="GHEA Grapalat" w:hAnsi="GHEA Grapalat"/>
          <w:sz w:val="24"/>
          <w:szCs w:val="24"/>
          <w:lang w:val="hy-AM"/>
        </w:rPr>
        <w:t>7</w:t>
      </w:r>
      <w:r w:rsidRPr="007A6CFC">
        <w:rPr>
          <w:rFonts w:ascii="GHEA Grapalat" w:hAnsi="GHEA Grapalat"/>
          <w:sz w:val="24"/>
          <w:szCs w:val="24"/>
          <w:lang w:val="hy-AM"/>
        </w:rPr>
        <w:t xml:space="preserve">. </w:t>
      </w:r>
      <w:r w:rsidR="001B4AB2" w:rsidRPr="007A6CFC">
        <w:rPr>
          <w:rFonts w:ascii="GHEA Grapalat" w:hAnsi="GHEA Grapalat"/>
          <w:sz w:val="24"/>
          <w:szCs w:val="24"/>
          <w:lang w:val="hy-AM"/>
        </w:rPr>
        <w:t>ՆԱԽԱԳԾԻ ԱԶԴԵՑՈՒԹՅՈՒՆԸ ՇՐՋԱԿԱ ՄԻՋԱՎԱՅՐԻ ՎՐԱ</w:t>
      </w:r>
    </w:p>
    <w:p w14:paraId="41C6012A" w14:textId="77777777" w:rsidR="007A6CFC" w:rsidRPr="00854AAF" w:rsidRDefault="00090D10" w:rsidP="001B4AB2">
      <w:pPr>
        <w:spacing w:after="0" w:line="276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7A6CFC">
        <w:rPr>
          <w:rFonts w:ascii="GHEA Grapalat" w:hAnsi="GHEA Grapalat"/>
          <w:sz w:val="24"/>
          <w:szCs w:val="24"/>
          <w:lang w:val="hy-AM"/>
        </w:rPr>
        <w:t xml:space="preserve">8. </w:t>
      </w:r>
      <w:r w:rsidR="001B4AB2" w:rsidRPr="007A6CFC">
        <w:rPr>
          <w:rFonts w:ascii="GHEA Grapalat" w:hAnsi="GHEA Grapalat"/>
          <w:sz w:val="24"/>
          <w:szCs w:val="24"/>
          <w:lang w:val="hy-AM"/>
        </w:rPr>
        <w:t>ԲՆԱՊԱՀՊԱՆԱԿԱՆ ՄԻՋՈՑԱՌՈՒՄՆԵՐ</w:t>
      </w:r>
    </w:p>
    <w:p w14:paraId="642791FB" w14:textId="77777777" w:rsidR="00D40103" w:rsidRPr="007A6CFC" w:rsidRDefault="007A6CFC" w:rsidP="009A7DCA">
      <w:pPr>
        <w:spacing w:after="0" w:line="276" w:lineRule="auto"/>
        <w:ind w:left="284" w:hanging="284"/>
        <w:rPr>
          <w:rFonts w:ascii="GHEA Grapalat" w:hAnsi="GHEA Grapalat"/>
          <w:sz w:val="24"/>
          <w:szCs w:val="24"/>
          <w:lang w:val="hy-AM"/>
        </w:rPr>
      </w:pPr>
      <w:r w:rsidRPr="007A6CFC">
        <w:rPr>
          <w:rFonts w:ascii="GHEA Grapalat" w:hAnsi="GHEA Grapalat" w:cs="Sylfaen"/>
          <w:bCs/>
          <w:sz w:val="24"/>
          <w:szCs w:val="24"/>
          <w:lang w:val="hy-AM"/>
        </w:rPr>
        <w:t>9.</w:t>
      </w:r>
      <w:r w:rsidR="001B4AB2" w:rsidRPr="001B4AB2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1B4AB2" w:rsidRPr="007A6CFC">
        <w:rPr>
          <w:rFonts w:ascii="GHEA Grapalat" w:hAnsi="GHEA Grapalat" w:cs="Sylfaen"/>
          <w:bCs/>
          <w:sz w:val="24"/>
          <w:szCs w:val="24"/>
          <w:lang w:val="hy-AM"/>
        </w:rPr>
        <w:t>ԾՐԱԳՐԻ</w:t>
      </w:r>
      <w:r w:rsidR="001B4AB2" w:rsidRPr="007A6CFC">
        <w:rPr>
          <w:rFonts w:ascii="GHEA Grapalat" w:hAnsi="GHEA Grapalat"/>
          <w:bCs/>
          <w:sz w:val="24"/>
          <w:szCs w:val="24"/>
          <w:lang w:val="hy-AM"/>
        </w:rPr>
        <w:t xml:space="preserve"> ԻՐԱԿԱՆԱՑՄԱՆ ՀԱՄԱՐ ԱՆՀՐԱԺԵՇՏ ՇԻՆԱՐԱՐԱԿԱՆ ԱՇԽԱՏԱՆՔՆԵՐԻ ԻՐԱԿԱՆԱՑՈՒՄՆ ԱՊԱՀՈՎՈՂ ՆԱԽԱԳԾԱՆԱԽԱՀԱՇՎԱՅԻՆ ԱՇԽԱՏԱՆՔՆԵՐԸ և ԴՐԱՆՑ ԱՌԱՋՆԱՀԵՐԹՈՒԹՅՈՒՆՆԵՐԸ</w:t>
      </w:r>
    </w:p>
    <w:p w14:paraId="5D182F56" w14:textId="77777777" w:rsidR="00D40103" w:rsidRPr="009A7DCA" w:rsidRDefault="00D40103" w:rsidP="00FE4E7B">
      <w:pPr>
        <w:pStyle w:val="ListParagraph"/>
        <w:numPr>
          <w:ilvl w:val="0"/>
          <w:numId w:val="10"/>
        </w:numPr>
        <w:spacing w:after="0" w:line="276" w:lineRule="auto"/>
        <w:ind w:left="426" w:hanging="4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9A7DCA">
        <w:rPr>
          <w:rFonts w:ascii="GHEA Grapalat" w:hAnsi="GHEA Grapalat" w:cs="Sylfaen"/>
          <w:bCs/>
          <w:sz w:val="24"/>
          <w:szCs w:val="24"/>
          <w:lang w:val="en-US"/>
        </w:rPr>
        <w:t>ՀԱՎԵԼՎԱԾՆԵՐ</w:t>
      </w:r>
    </w:p>
    <w:p w14:paraId="03DCD854" w14:textId="77777777" w:rsidR="00D2270B" w:rsidRDefault="00D2270B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4A63B913" w14:textId="77777777" w:rsidR="009673D3" w:rsidRDefault="009673D3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EBFEE55" w14:textId="77777777" w:rsidR="009673D3" w:rsidRDefault="009673D3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54272A50" w14:textId="77777777" w:rsidR="009673D3" w:rsidRDefault="009673D3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7D8F2D94" w14:textId="77777777" w:rsidR="009673D3" w:rsidRDefault="009673D3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78D483E5" w14:textId="77777777" w:rsidR="009673D3" w:rsidRDefault="009673D3" w:rsidP="00D2270B">
      <w:pPr>
        <w:spacing w:line="360" w:lineRule="auto"/>
        <w:ind w:firstLine="72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BD4CF39" w14:textId="77777777" w:rsidR="00E17D54" w:rsidRPr="009A7DCA" w:rsidRDefault="0038222A" w:rsidP="009A7DC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9A7DCA">
        <w:rPr>
          <w:rFonts w:ascii="GHEA Grapalat" w:hAnsi="GHEA Grapalat" w:cs="Sylfaen"/>
          <w:b/>
          <w:bCs/>
          <w:color w:val="000000"/>
          <w:sz w:val="24"/>
          <w:szCs w:val="24"/>
          <w:lang w:val="af-ZA"/>
        </w:rPr>
        <w:lastRenderedPageBreak/>
        <w:t xml:space="preserve">1. </w:t>
      </w:r>
      <w:r w:rsidR="00B04EBF" w:rsidRPr="009A7DCA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ԸՆԴՀԱՆՈՒՐ</w:t>
      </w:r>
      <w:r w:rsidR="00B04EBF" w:rsidRPr="009A7DCA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 xml:space="preserve"> </w:t>
      </w:r>
      <w:r w:rsidR="00B04EBF" w:rsidRPr="009A7DCA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ՏԵՂԵԿՈՒԹՅՈՒՆՆԵՐ</w:t>
      </w:r>
    </w:p>
    <w:p w14:paraId="7E1E67E3" w14:textId="77777777" w:rsidR="00E17D54" w:rsidRPr="00E17D54" w:rsidRDefault="00E17D54" w:rsidP="00E17D54">
      <w:pPr>
        <w:spacing w:after="0" w:line="276" w:lineRule="auto"/>
        <w:ind w:left="142" w:firstLine="578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hy-AM"/>
        </w:rPr>
      </w:pPr>
      <w:r w:rsidRPr="009A7DCA">
        <w:rPr>
          <w:rFonts w:ascii="GHEA Grapalat" w:hAnsi="GHEA Grapalat" w:cs="Arial"/>
          <w:b/>
          <w:bCs/>
          <w:i/>
          <w:iCs/>
          <w:color w:val="000000"/>
          <w:sz w:val="24"/>
          <w:szCs w:val="24"/>
          <w:lang w:val="hy-AM"/>
        </w:rPr>
        <w:t xml:space="preserve">1.1 </w:t>
      </w:r>
      <w:r w:rsidRPr="009A7DCA">
        <w:rPr>
          <w:rFonts w:ascii="GHEA Grapalat" w:hAnsi="GHEA Grapalat" w:cs="Sylfaen"/>
          <w:b/>
          <w:bCs/>
          <w:i/>
          <w:iCs/>
          <w:color w:val="000000"/>
          <w:sz w:val="24"/>
          <w:szCs w:val="24"/>
          <w:lang w:val="hy-AM"/>
        </w:rPr>
        <w:t>Նախատեսվող</w:t>
      </w:r>
      <w:r w:rsidRPr="009A7DCA">
        <w:rPr>
          <w:rFonts w:ascii="GHEA Grapalat" w:hAnsi="GHEA Grapalat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  <w:r w:rsidRPr="009A7DCA">
        <w:rPr>
          <w:rFonts w:ascii="GHEA Grapalat" w:hAnsi="GHEA Grapalat" w:cs="Sylfaen"/>
          <w:b/>
          <w:bCs/>
          <w:i/>
          <w:iCs/>
          <w:color w:val="000000"/>
          <w:sz w:val="24"/>
          <w:szCs w:val="24"/>
          <w:lang w:val="hy-AM"/>
        </w:rPr>
        <w:t>գործունեության</w:t>
      </w:r>
      <w:r w:rsidRPr="009A7DCA">
        <w:rPr>
          <w:rFonts w:ascii="GHEA Grapalat" w:hAnsi="GHEA Grapalat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  <w:r w:rsidRPr="009A7DCA">
        <w:rPr>
          <w:rFonts w:ascii="GHEA Grapalat" w:hAnsi="GHEA Grapalat" w:cs="Sylfaen"/>
          <w:b/>
          <w:bCs/>
          <w:i/>
          <w:iCs/>
          <w:color w:val="000000"/>
          <w:sz w:val="24"/>
          <w:szCs w:val="24"/>
          <w:lang w:val="hy-AM"/>
        </w:rPr>
        <w:t>անվանումը</w:t>
      </w:r>
      <w:r w:rsidRPr="009A7DCA">
        <w:rPr>
          <w:rFonts w:ascii="GHEA Grapalat" w:hAnsi="GHEA Grapalat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  <w:r w:rsidRPr="009A7DCA">
        <w:rPr>
          <w:rFonts w:ascii="GHEA Grapalat" w:hAnsi="GHEA Grapalat" w:cs="Sylfaen"/>
          <w:b/>
          <w:bCs/>
          <w:i/>
          <w:iCs/>
          <w:color w:val="000000"/>
          <w:sz w:val="24"/>
          <w:szCs w:val="24"/>
          <w:lang w:val="hy-AM"/>
        </w:rPr>
        <w:t>և</w:t>
      </w:r>
      <w:r w:rsidRPr="009A7DCA">
        <w:rPr>
          <w:rFonts w:ascii="GHEA Grapalat" w:hAnsi="GHEA Grapalat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  <w:r w:rsidRPr="009A7DCA">
        <w:rPr>
          <w:rFonts w:ascii="GHEA Grapalat" w:hAnsi="GHEA Grapalat" w:cs="Sylfaen"/>
          <w:b/>
          <w:bCs/>
          <w:i/>
          <w:iCs/>
          <w:color w:val="000000"/>
          <w:sz w:val="24"/>
          <w:szCs w:val="24"/>
          <w:lang w:val="hy-AM"/>
        </w:rPr>
        <w:t>նպատակը</w:t>
      </w:r>
      <w:r w:rsidRPr="00E17D5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</w:p>
    <w:p w14:paraId="6F8479C8" w14:textId="77777777" w:rsidR="00E17D54" w:rsidRPr="0038222A" w:rsidRDefault="00E17D54" w:rsidP="00E17D54">
      <w:pPr>
        <w:spacing w:after="0" w:line="276" w:lineRule="auto"/>
        <w:ind w:left="142" w:firstLine="578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</w:p>
    <w:p w14:paraId="4840D37C" w14:textId="77777777" w:rsidR="000462E1" w:rsidRPr="000462E1" w:rsidRDefault="000462E1" w:rsidP="00E17D54">
      <w:pPr>
        <w:spacing w:after="0" w:line="276" w:lineRule="auto"/>
        <w:ind w:left="142" w:firstLine="578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>Բնապահպանական ծրագրերի իրականացման գրասենյակ</w:t>
      </w: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 xml:space="preserve"> պետական հիմնարկը (այսուհետ՝ Պատվիրատու) 2016 թվականի նոյեմբերի 4-ին հավատարմագրվել է </w:t>
      </w: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>Կլիմայի փոփոխության մասին</w:t>
      </w: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 xml:space="preserve"> ՄԱԿ-ի շրջանակային կոնվենցիայի Հարմարվողականության հիմնադրամին՝ հիմնադրամի խորհրդի B.28-29.1 որոշմամբ: 2017 թվականի հոկտեմբերի 13-15-ը կայացած Հարմարվողականության հիմնադրամի խորհրդի B.30/11 որոշմամբ</w:t>
      </w:r>
      <w:r w:rsidR="00FC3773" w:rsidRPr="00FC3773">
        <w:rPr>
          <w:rFonts w:ascii="GHEA Grapalat" w:hAnsi="GHEA Grapalat"/>
          <w:bCs/>
          <w:sz w:val="24"/>
          <w:szCs w:val="24"/>
          <w:lang w:val="hy-AM"/>
        </w:rPr>
        <w:t>,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 xml:space="preserve"> ԲԾԻԳ ՊՀ-ին հատկացվել է  դրամաշնորհ  </w:t>
      </w: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0462E1">
        <w:rPr>
          <w:rFonts w:ascii="GHEA Grapalat" w:hAnsi="GHEA Grapalat"/>
          <w:bCs/>
          <w:sz w:val="24"/>
          <w:szCs w:val="24"/>
          <w:lang w:val="af-ZA"/>
        </w:rPr>
        <w:t>Արթիկ քաղաքի փակ քարհանքի թափոնների և ջրհեղեղների կառավարում</w:t>
      </w:r>
      <w:r w:rsidRPr="000462E1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Pr="000462E1">
        <w:rPr>
          <w:rFonts w:ascii="GHEA Grapalat" w:hAnsi="GHEA Grapalat"/>
          <w:bCs/>
          <w:sz w:val="24"/>
          <w:szCs w:val="24"/>
          <w:lang w:val="af-ZA"/>
        </w:rPr>
        <w:t xml:space="preserve"> պիլոտային ծրագրի ամբողջական փաստաթղթի մշակման նպատակով</w:t>
      </w:r>
      <w:r w:rsidR="00FC3773">
        <w:rPr>
          <w:rFonts w:ascii="GHEA Grapalat" w:hAnsi="GHEA Grapalat"/>
          <w:bCs/>
          <w:sz w:val="24"/>
          <w:szCs w:val="24"/>
          <w:lang w:val="af-ZA"/>
        </w:rPr>
        <w:t xml:space="preserve">: Մշակված ծրագրի 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>նպատակ</w:t>
      </w:r>
      <w:r w:rsidR="002B2FD1" w:rsidRPr="002B2FD1">
        <w:rPr>
          <w:rFonts w:ascii="GHEA Grapalat" w:hAnsi="GHEA Grapalat"/>
          <w:bCs/>
          <w:sz w:val="24"/>
          <w:szCs w:val="24"/>
          <w:lang w:val="hy-AM"/>
        </w:rPr>
        <w:t>ը եղել է</w:t>
      </w:r>
      <w:r w:rsidRPr="000462E1">
        <w:rPr>
          <w:rFonts w:ascii="GHEA Grapalat" w:hAnsi="GHEA Grapalat"/>
          <w:bCs/>
          <w:sz w:val="24"/>
          <w:szCs w:val="24"/>
          <w:lang w:val="hy-AM"/>
        </w:rPr>
        <w:t xml:space="preserve">՝ </w:t>
      </w:r>
    </w:p>
    <w:p w14:paraId="79FE1030" w14:textId="77777777" w:rsidR="00FC3773" w:rsidRPr="00FC3773" w:rsidRDefault="000462E1" w:rsidP="00FE4E7B">
      <w:pPr>
        <w:pStyle w:val="ListParagraph"/>
        <w:numPr>
          <w:ilvl w:val="0"/>
          <w:numId w:val="5"/>
        </w:numPr>
        <w:spacing w:after="0" w:line="276" w:lineRule="auto"/>
        <w:ind w:left="142" w:firstLine="9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FC3773">
        <w:rPr>
          <w:rFonts w:ascii="GHEA Grapalat" w:hAnsi="GHEA Grapalat" w:cs="Sylfaen"/>
          <w:bCs/>
          <w:sz w:val="24"/>
          <w:szCs w:val="24"/>
          <w:lang w:val="hy-AM"/>
        </w:rPr>
        <w:t>Կլիմայի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 xml:space="preserve"> գլոբալ փոփոխության պայմաններում բարձրացնել բնական և գյուղատնտեսական լադշաֆտների հարմարվողականության մակարդակը.</w:t>
      </w:r>
    </w:p>
    <w:p w14:paraId="22C000F8" w14:textId="77777777" w:rsidR="00FC3773" w:rsidRPr="00FC3773" w:rsidRDefault="000462E1" w:rsidP="00FE4E7B">
      <w:pPr>
        <w:pStyle w:val="ListParagraph"/>
        <w:numPr>
          <w:ilvl w:val="0"/>
          <w:numId w:val="5"/>
        </w:numPr>
        <w:spacing w:after="0" w:line="276" w:lineRule="auto"/>
        <w:ind w:left="142" w:firstLine="9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FC3773">
        <w:rPr>
          <w:rFonts w:ascii="GHEA Grapalat" w:hAnsi="GHEA Grapalat" w:cs="Sylfaen"/>
          <w:bCs/>
          <w:sz w:val="24"/>
          <w:szCs w:val="24"/>
          <w:lang w:val="hy-AM"/>
        </w:rPr>
        <w:t>Կանխարգելել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 xml:space="preserve"> ջրհեղեղները և նվազեցնել դրանց հետևանքները</w:t>
      </w:r>
      <w:r w:rsidR="00FC3773" w:rsidRPr="00FC3773">
        <w:rPr>
          <w:rFonts w:ascii="GHEA Grapalat" w:hAnsi="GHEA Grapalat"/>
          <w:bCs/>
          <w:sz w:val="24"/>
          <w:szCs w:val="24"/>
          <w:lang w:val="hy-AM"/>
        </w:rPr>
        <w:t>,</w:t>
      </w:r>
    </w:p>
    <w:p w14:paraId="3AF1E390" w14:textId="77777777" w:rsidR="00FC3773" w:rsidRPr="00FC3773" w:rsidRDefault="000462E1" w:rsidP="00FE4E7B">
      <w:pPr>
        <w:pStyle w:val="ListParagraph"/>
        <w:numPr>
          <w:ilvl w:val="0"/>
          <w:numId w:val="5"/>
        </w:numPr>
        <w:spacing w:after="0" w:line="276" w:lineRule="auto"/>
        <w:ind w:left="142" w:firstLine="9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FC3773">
        <w:rPr>
          <w:rFonts w:ascii="GHEA Grapalat" w:hAnsi="GHEA Grapalat" w:cs="Sylfaen"/>
          <w:bCs/>
          <w:sz w:val="24"/>
          <w:szCs w:val="24"/>
          <w:lang w:val="hy-AM"/>
        </w:rPr>
        <w:t>Վերականգնել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 xml:space="preserve"> կլիմայի փոփոխությամբ և մարդածին ազդեցությունների հետևանքով խախտված բնական լադշաֆտը (</w:t>
      </w:r>
      <w:r w:rsidR="00FC3773" w:rsidRPr="00FC3773">
        <w:rPr>
          <w:rFonts w:ascii="GHEA Grapalat" w:hAnsi="GHEA Grapalat"/>
          <w:bCs/>
          <w:sz w:val="24"/>
          <w:szCs w:val="24"/>
          <w:lang w:val="hy-AM"/>
        </w:rPr>
        <w:t xml:space="preserve">նպատակ ունենալով </w:t>
      </w:r>
      <w:r w:rsidR="00566D23" w:rsidRPr="00566D23">
        <w:rPr>
          <w:rFonts w:ascii="GHEA Grapalat" w:hAnsi="GHEA Grapalat"/>
          <w:bCs/>
          <w:sz w:val="24"/>
          <w:szCs w:val="24"/>
          <w:lang w:val="hy-AM"/>
        </w:rPr>
        <w:t xml:space="preserve">Արթիկ քաղաքի 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>փակ</w:t>
      </w:r>
      <w:r w:rsidR="00566D23" w:rsidRPr="00566D23">
        <w:rPr>
          <w:rFonts w:ascii="GHEA Grapalat" w:hAnsi="GHEA Grapalat"/>
          <w:bCs/>
          <w:sz w:val="24"/>
          <w:szCs w:val="24"/>
          <w:lang w:val="hy-AM"/>
        </w:rPr>
        <w:t>ված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 xml:space="preserve"> քարհանքի տարածքի մի հատվածում ստեղծել հանգստի գոտի</w:t>
      </w:r>
      <w:r w:rsidR="002B2FD1" w:rsidRPr="002B2FD1">
        <w:rPr>
          <w:rFonts w:ascii="GHEA Grapalat" w:hAnsi="GHEA Grapalat"/>
          <w:bCs/>
          <w:sz w:val="24"/>
          <w:szCs w:val="24"/>
          <w:lang w:val="hy-AM"/>
        </w:rPr>
        <w:t>, իսկ մնացածում հիմնել անտառպուրակ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>) ցուցադրելով դեգրադացված բնական լադշաֆտների հարմարվողականության մակարդակի բարձրացման հնարավորությունները.</w:t>
      </w:r>
    </w:p>
    <w:p w14:paraId="6CB3F15D" w14:textId="77777777" w:rsidR="000462E1" w:rsidRPr="00FC3773" w:rsidRDefault="000462E1" w:rsidP="00FE4E7B">
      <w:pPr>
        <w:pStyle w:val="ListParagraph"/>
        <w:numPr>
          <w:ilvl w:val="0"/>
          <w:numId w:val="5"/>
        </w:numPr>
        <w:spacing w:after="0" w:line="276" w:lineRule="auto"/>
        <w:ind w:left="142" w:firstLine="926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FC3773">
        <w:rPr>
          <w:rFonts w:ascii="GHEA Grapalat" w:hAnsi="GHEA Grapalat" w:cs="Sylfaen"/>
          <w:bCs/>
          <w:sz w:val="24"/>
          <w:szCs w:val="24"/>
          <w:lang w:val="hy-AM"/>
        </w:rPr>
        <w:t>Բարձրացնել</w:t>
      </w:r>
      <w:r w:rsidRPr="00FC3773">
        <w:rPr>
          <w:rFonts w:ascii="GHEA Grapalat" w:hAnsi="GHEA Grapalat"/>
          <w:bCs/>
          <w:sz w:val="24"/>
          <w:szCs w:val="24"/>
          <w:lang w:val="hy-AM"/>
        </w:rPr>
        <w:t xml:space="preserve"> բնակչության գիտելիքների մակարդակը կլիմայի փոփոխության և հարմարվողականության  վերաբերյալ: </w:t>
      </w:r>
    </w:p>
    <w:p w14:paraId="4E3F65C2" w14:textId="77777777" w:rsidR="00566D23" w:rsidRPr="00566D23" w:rsidRDefault="00925C58" w:rsidP="00566D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0D7D68">
        <w:rPr>
          <w:rFonts w:ascii="GHEA Grapalat" w:hAnsi="GHEA Grapalat"/>
          <w:sz w:val="24"/>
          <w:szCs w:val="24"/>
          <w:lang w:val="hy-AM"/>
        </w:rPr>
        <w:t>Արթիկ քաղաքի փակ քարհանքի թափոնների և ջրհեղեղների կառավարում ծրագ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>րի</w:t>
      </w:r>
      <w:r w:rsidR="00FC3773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BD6095" w:rsidRPr="00BD6095">
        <w:rPr>
          <w:rFonts w:ascii="GHEA Grapalat" w:hAnsi="GHEA Grapalat"/>
          <w:sz w:val="24"/>
          <w:szCs w:val="24"/>
          <w:lang w:val="hy-AM"/>
        </w:rPr>
        <w:t>շրջանակներում իրականացվում է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2B2FD1" w:rsidRPr="002B2FD1">
        <w:rPr>
          <w:rFonts w:ascii="GHEA Grapalat" w:hAnsi="GHEA Grapalat"/>
          <w:sz w:val="24"/>
          <w:szCs w:val="24"/>
          <w:lang w:val="hy-AM"/>
        </w:rPr>
        <w:t xml:space="preserve">սույն բաղադրիչը` </w:t>
      </w:r>
      <w:r w:rsidR="00BD6095" w:rsidRPr="00BD6095">
        <w:rPr>
          <w:rFonts w:ascii="GHEA Grapalat" w:hAnsi="GHEA Grapalat"/>
          <w:sz w:val="24"/>
          <w:szCs w:val="24"/>
          <w:lang w:val="hy-AM"/>
        </w:rPr>
        <w:t>&lt;&lt;</w:t>
      </w:r>
      <w:r w:rsidR="000D7D68" w:rsidRPr="000D7D68">
        <w:rPr>
          <w:rFonts w:ascii="GHEA Grapalat" w:hAnsi="GHEA Grapalat" w:cs="Sylfaen"/>
          <w:sz w:val="24"/>
          <w:szCs w:val="24"/>
          <w:lang w:val="hy-AM"/>
        </w:rPr>
        <w:t>Արթիկ քաղաքի փակ քարհանքի տարածքում անտառպուրակի և հանգստի գոտու  հիմնումը</w:t>
      </w:r>
      <w:r w:rsidR="00BD6095" w:rsidRPr="00BD6095">
        <w:rPr>
          <w:rFonts w:ascii="GHEA Grapalat" w:hAnsi="GHEA Grapalat" w:cs="Sylfaen"/>
          <w:sz w:val="24"/>
          <w:szCs w:val="24"/>
          <w:lang w:val="hy-AM"/>
        </w:rPr>
        <w:t>&gt;&gt;, որի</w:t>
      </w:r>
      <w:r w:rsidR="000D7D68" w:rsidRPr="000D7D6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D6095" w:rsidRPr="000D7D68">
        <w:rPr>
          <w:rFonts w:ascii="GHEA Grapalat" w:hAnsi="GHEA Grapalat"/>
          <w:sz w:val="24"/>
          <w:szCs w:val="24"/>
          <w:lang w:val="hy-AM"/>
        </w:rPr>
        <w:t xml:space="preserve">համար մշակվել է շրջակա միջավայրի վրա ազդեցության նախնական գնահատման հայտը: </w:t>
      </w:r>
    </w:p>
    <w:p w14:paraId="712FAFBF" w14:textId="77777777" w:rsidR="00925C58" w:rsidRPr="000D7D68" w:rsidRDefault="00F1422D" w:rsidP="00566D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F1422D">
        <w:rPr>
          <w:rFonts w:ascii="GHEA Grapalat" w:hAnsi="GHEA Grapalat" w:cs="Sylfaen"/>
          <w:sz w:val="24"/>
          <w:szCs w:val="24"/>
          <w:lang w:val="hy-AM"/>
        </w:rPr>
        <w:t>Հայտով ներկայացված նախատեսվող գործունեությունը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 xml:space="preserve"> ներառում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>է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ընդհանուր` 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4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>0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.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>0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 xml:space="preserve"> հա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մակերեսով 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տարածք</w:t>
      </w:r>
      <w:r w:rsidRPr="00F1422D">
        <w:rPr>
          <w:rFonts w:ascii="GHEA Grapalat" w:hAnsi="GHEA Grapalat"/>
          <w:sz w:val="24"/>
          <w:szCs w:val="24"/>
          <w:lang w:val="hy-AM"/>
        </w:rPr>
        <w:t>ում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 xml:space="preserve">դեգրադացված 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լանդշաֆտի բարելավման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 աշխատանքներ</w:t>
      </w:r>
      <w:r w:rsidR="00A74E9C" w:rsidRPr="00A74E9C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E9C" w:rsidRPr="009A7DCA">
        <w:rPr>
          <w:rFonts w:ascii="GHEA Grapalat" w:hAnsi="GHEA Grapalat" w:cs="Sylfaen"/>
          <w:sz w:val="24"/>
          <w:szCs w:val="24"/>
          <w:lang w:val="hy-AM"/>
        </w:rPr>
        <w:t xml:space="preserve">/խախտված հողերի տեխնիկական և կենսաբանական </w:t>
      </w:r>
      <w:r w:rsidR="005F35DD" w:rsidRPr="005F35DD">
        <w:rPr>
          <w:rFonts w:ascii="GHEA Grapalat" w:hAnsi="GHEA Grapalat" w:cs="Sylfaen"/>
          <w:sz w:val="24"/>
          <w:szCs w:val="24"/>
          <w:lang w:val="hy-AM"/>
        </w:rPr>
        <w:t>վերականգնման</w:t>
      </w:r>
      <w:r w:rsidR="00A74E9C" w:rsidRPr="009A7DCA">
        <w:rPr>
          <w:rFonts w:ascii="GHEA Grapalat" w:hAnsi="GHEA Grapalat" w:cs="Sylfaen"/>
          <w:sz w:val="24"/>
          <w:szCs w:val="24"/>
          <w:lang w:val="hy-AM"/>
        </w:rPr>
        <w:t xml:space="preserve"> միջոցառումների իրականացմամբ/</w:t>
      </w:r>
      <w:r w:rsidR="000D7D68" w:rsidRPr="009A7DCA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որից 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30 հա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-ում նախատեսվում է </w:t>
      </w:r>
      <w:r w:rsidR="00566D23">
        <w:rPr>
          <w:rFonts w:ascii="GHEA Grapalat" w:hAnsi="GHEA Grapalat"/>
          <w:sz w:val="24"/>
          <w:szCs w:val="24"/>
          <w:lang w:val="hy-AM"/>
        </w:rPr>
        <w:t>հիմն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 xml:space="preserve">ել </w:t>
      </w:r>
      <w:r w:rsidR="00566D23">
        <w:rPr>
          <w:rFonts w:ascii="GHEA Grapalat" w:hAnsi="GHEA Grapalat"/>
          <w:sz w:val="24"/>
          <w:szCs w:val="24"/>
          <w:lang w:val="hy-AM"/>
        </w:rPr>
        <w:t>անտառպուրակ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, իսկ 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1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>0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>.</w:t>
      </w:r>
      <w:r w:rsidR="00A34C22" w:rsidRPr="000D7D68">
        <w:rPr>
          <w:rFonts w:ascii="GHEA Grapalat" w:hAnsi="GHEA Grapalat"/>
          <w:sz w:val="24"/>
          <w:szCs w:val="24"/>
          <w:lang w:val="hy-AM"/>
        </w:rPr>
        <w:t>0</w:t>
      </w:r>
      <w:r w:rsidR="00925C58" w:rsidRPr="000D7D68">
        <w:rPr>
          <w:rFonts w:ascii="GHEA Grapalat" w:hAnsi="GHEA Grapalat"/>
          <w:sz w:val="24"/>
          <w:szCs w:val="24"/>
          <w:lang w:val="hy-AM"/>
        </w:rPr>
        <w:t xml:space="preserve"> հա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>-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 xml:space="preserve">ի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վրա </w:t>
      </w:r>
      <w:r w:rsidR="009673D3" w:rsidRPr="009673D3">
        <w:rPr>
          <w:rFonts w:ascii="GHEA Grapalat" w:hAnsi="GHEA Grapalat"/>
          <w:sz w:val="24"/>
          <w:szCs w:val="24"/>
          <w:lang w:val="hy-AM"/>
        </w:rPr>
        <w:t xml:space="preserve">ստեղծել </w:t>
      </w:r>
      <w:r w:rsidR="000D7D68" w:rsidRPr="000D7D68">
        <w:rPr>
          <w:rFonts w:ascii="GHEA Grapalat" w:hAnsi="GHEA Grapalat"/>
          <w:sz w:val="24"/>
          <w:szCs w:val="24"/>
          <w:lang w:val="hy-AM"/>
        </w:rPr>
        <w:t xml:space="preserve">հանգստի գոտի: </w:t>
      </w:r>
    </w:p>
    <w:p w14:paraId="4D761E48" w14:textId="77777777" w:rsidR="00925C58" w:rsidRPr="00B10344" w:rsidRDefault="000D7D68" w:rsidP="00A34C22">
      <w:pPr>
        <w:spacing w:after="0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B7505B">
        <w:rPr>
          <w:rFonts w:ascii="GHEA Grapalat" w:hAnsi="GHEA Grapalat" w:cs="Sylfaen"/>
          <w:sz w:val="24"/>
          <w:szCs w:val="24"/>
          <w:lang w:val="hy-AM"/>
        </w:rPr>
        <w:t xml:space="preserve">Նախատեսվող գործունեության 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 xml:space="preserve">իրականացման համար ընտրվել 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 xml:space="preserve">է 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>նախկինում շահագործված հանք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>ավայր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>երի այնպիսի տարածքներ</w:t>
      </w:r>
      <w:r w:rsidR="002B2FD1" w:rsidRPr="002B2FD1">
        <w:rPr>
          <w:rFonts w:ascii="GHEA Grapalat" w:hAnsi="GHEA Grapalat"/>
          <w:sz w:val="24"/>
          <w:szCs w:val="24"/>
          <w:lang w:val="hy-AM"/>
        </w:rPr>
        <w:t>,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 xml:space="preserve"> որոնք ներկայումս </w:t>
      </w:r>
      <w:r w:rsidR="00B10344" w:rsidRPr="00B10344">
        <w:rPr>
          <w:rFonts w:ascii="GHEA Grapalat" w:hAnsi="GHEA Grapalat"/>
          <w:sz w:val="24"/>
          <w:szCs w:val="24"/>
          <w:lang w:val="hy-AM"/>
        </w:rPr>
        <w:t xml:space="preserve">փակված են և 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 xml:space="preserve">հաշվառված չեն որպես ընդերքօգտագործման տարածքներ </w:t>
      </w:r>
      <w:r w:rsidR="00566D23" w:rsidRPr="00566D23">
        <w:rPr>
          <w:rFonts w:ascii="GHEA Grapalat" w:hAnsi="GHEA Grapalat"/>
          <w:sz w:val="24"/>
          <w:szCs w:val="24"/>
          <w:lang w:val="hy-AM"/>
        </w:rPr>
        <w:t xml:space="preserve">և որոնցում </w:t>
      </w:r>
      <w:r w:rsidR="00B10344" w:rsidRPr="00B10344">
        <w:rPr>
          <w:rFonts w:ascii="GHEA Grapalat" w:hAnsi="GHEA Grapalat"/>
          <w:sz w:val="24"/>
          <w:szCs w:val="24"/>
          <w:lang w:val="hy-AM"/>
        </w:rPr>
        <w:t>առկա չեն պաշարներ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>: Նշված տարածքները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 xml:space="preserve"> զբաղեցնում են Արթիկ քաղաքը պարփակող հատվածը և իրեց ուրվագծով </w:t>
      </w:r>
      <w:r w:rsidR="00845C45" w:rsidRPr="00845C45">
        <w:rPr>
          <w:rFonts w:ascii="GHEA Grapalat" w:hAnsi="GHEA Grapalat"/>
          <w:sz w:val="24"/>
          <w:szCs w:val="24"/>
          <w:lang w:val="hy-AM"/>
        </w:rPr>
        <w:t>հիմնականում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 xml:space="preserve"> համընկնում են ՀՀ կառավարության 30 նոյեմբերի 2006 թվականի N 1731-Ն որոշմամբ հաստատված &lt;&lt;ՀՀ Շիրակի մարզի Արթիկի քաղաքային համայնքի (բնակավայրի) գլխավոր հատակագծով&gt;&gt; նախատեսված բուֆերային գոտ</w:t>
      </w:r>
      <w:r w:rsidR="00BF256A" w:rsidRPr="00BF256A">
        <w:rPr>
          <w:rFonts w:ascii="GHEA Grapalat" w:hAnsi="GHEA Grapalat"/>
          <w:sz w:val="24"/>
          <w:szCs w:val="24"/>
          <w:lang w:val="hy-AM"/>
        </w:rPr>
        <w:t>ուն</w:t>
      </w:r>
      <w:r w:rsidR="00925C58" w:rsidRPr="00B7505B">
        <w:rPr>
          <w:rFonts w:ascii="GHEA Grapalat" w:hAnsi="GHEA Grapalat"/>
          <w:sz w:val="24"/>
          <w:szCs w:val="24"/>
          <w:lang w:val="hy-AM"/>
        </w:rPr>
        <w:t>:</w:t>
      </w:r>
    </w:p>
    <w:p w14:paraId="47749F93" w14:textId="77777777" w:rsidR="009A7DCA" w:rsidRPr="00A3418D" w:rsidRDefault="003F09EF" w:rsidP="00A34C22">
      <w:pPr>
        <w:spacing w:after="0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66D23">
        <w:rPr>
          <w:rFonts w:ascii="GHEA Grapalat" w:hAnsi="GHEA Grapalat"/>
          <w:sz w:val="24"/>
          <w:szCs w:val="24"/>
          <w:lang w:val="hy-AM"/>
        </w:rPr>
        <w:t xml:space="preserve">Ծրագրի համար հայցվող 40 հա տարածքից 33.8 հա-ում առկա չեն </w:t>
      </w:r>
      <w:r w:rsidR="00B402DA" w:rsidRPr="00566D23">
        <w:rPr>
          <w:rFonts w:ascii="GHEA Grapalat" w:hAnsi="GHEA Grapalat"/>
          <w:sz w:val="24"/>
          <w:szCs w:val="24"/>
          <w:lang w:val="hy-AM"/>
        </w:rPr>
        <w:t xml:space="preserve">օգտակար հանածոյի </w:t>
      </w:r>
      <w:r w:rsidRPr="00566D23">
        <w:rPr>
          <w:rFonts w:ascii="GHEA Grapalat" w:hAnsi="GHEA Grapalat"/>
          <w:sz w:val="24"/>
          <w:szCs w:val="24"/>
          <w:lang w:val="hy-AM"/>
        </w:rPr>
        <w:t xml:space="preserve">պաշարներ, իսկ տարածքի հյուսիս-արևելյան և հարավ արևելյան </w:t>
      </w:r>
      <w:r w:rsidRPr="00566D23">
        <w:rPr>
          <w:rFonts w:ascii="GHEA Grapalat" w:hAnsi="GHEA Grapalat"/>
          <w:sz w:val="24"/>
          <w:szCs w:val="24"/>
          <w:lang w:val="hy-AM"/>
        </w:rPr>
        <w:lastRenderedPageBreak/>
        <w:t>սահմանի եզրագծով` համապատասխանաբար` 3.57 և 3.05 հա</w:t>
      </w:r>
      <w:r w:rsidR="00714257" w:rsidRPr="00566D23">
        <w:rPr>
          <w:rFonts w:ascii="GHEA Grapalat" w:hAnsi="GHEA Grapalat"/>
          <w:sz w:val="24"/>
          <w:szCs w:val="24"/>
          <w:lang w:val="hy-AM"/>
        </w:rPr>
        <w:t xml:space="preserve"> տարածքներ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>ն</w:t>
      </w:r>
      <w:r w:rsidR="00714257" w:rsidRPr="00566D23">
        <w:rPr>
          <w:rFonts w:ascii="GHEA Grapalat" w:hAnsi="GHEA Grapalat"/>
          <w:sz w:val="24"/>
          <w:szCs w:val="24"/>
          <w:lang w:val="hy-AM"/>
        </w:rPr>
        <w:t xml:space="preserve">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ընկած </w:t>
      </w:r>
      <w:r w:rsidRPr="00566D23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մակաբացման ապարների </w:t>
      </w:r>
      <w:r w:rsidRPr="00566D23">
        <w:rPr>
          <w:rFonts w:ascii="GHEA Grapalat" w:hAnsi="GHEA Grapalat"/>
          <w:sz w:val="24"/>
          <w:szCs w:val="24"/>
          <w:lang w:val="hy-AM"/>
        </w:rPr>
        <w:t xml:space="preserve">լցակույտերի տակ և հանդիսանում են ընդերքօգտագործման թափոնների օբյեկտներ: </w:t>
      </w:r>
    </w:p>
    <w:p w14:paraId="601AA810" w14:textId="77777777" w:rsidR="003F09EF" w:rsidRPr="003C3B08" w:rsidRDefault="003F09EF" w:rsidP="00A34C22">
      <w:pPr>
        <w:spacing w:after="0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66D23">
        <w:rPr>
          <w:rFonts w:ascii="GHEA Grapalat" w:hAnsi="GHEA Grapalat"/>
          <w:sz w:val="24"/>
          <w:szCs w:val="24"/>
          <w:lang w:val="hy-AM"/>
        </w:rPr>
        <w:t xml:space="preserve">Քանի որ վերը նշված հանքավայրերը շահագործվել են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դեռևս </w:t>
      </w:r>
      <w:r w:rsidRPr="00566D23">
        <w:rPr>
          <w:rFonts w:ascii="GHEA Grapalat" w:hAnsi="GHEA Grapalat"/>
          <w:sz w:val="24"/>
          <w:szCs w:val="24"/>
          <w:lang w:val="hy-AM"/>
        </w:rPr>
        <w:t xml:space="preserve">խորհրդային տարիներին և ներկայումս հանդիսանում են </w:t>
      </w:r>
      <w:r w:rsidR="00B402DA" w:rsidRPr="00566D23">
        <w:rPr>
          <w:rFonts w:ascii="GHEA Grapalat" w:hAnsi="GHEA Grapalat"/>
          <w:sz w:val="24"/>
          <w:szCs w:val="24"/>
          <w:lang w:val="hy-AM"/>
        </w:rPr>
        <w:t xml:space="preserve">փակված և </w:t>
      </w:r>
      <w:r w:rsidRPr="00566D23">
        <w:rPr>
          <w:rFonts w:ascii="GHEA Grapalat" w:hAnsi="GHEA Grapalat"/>
          <w:sz w:val="24"/>
          <w:szCs w:val="24"/>
          <w:lang w:val="hy-AM"/>
        </w:rPr>
        <w:t xml:space="preserve">տիրազուրկ,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ապա </w:t>
      </w:r>
      <w:r w:rsidR="00284A2D" w:rsidRPr="000D7D68">
        <w:rPr>
          <w:rFonts w:ascii="GHEA Grapalat" w:hAnsi="GHEA Grapalat"/>
          <w:sz w:val="24"/>
          <w:szCs w:val="24"/>
          <w:lang w:val="hy-AM"/>
        </w:rPr>
        <w:t>Արթիկ քաղաքի փակ քարհանքի թափոնների և ջրհեղեղների կառավարում ծրագրի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 շրջանակներում</w:t>
      </w:r>
      <w:r w:rsidR="001B606D" w:rsidRPr="001B606D">
        <w:rPr>
          <w:rFonts w:ascii="GHEA Grapalat" w:hAnsi="GHEA Grapalat"/>
          <w:sz w:val="24"/>
          <w:szCs w:val="24"/>
          <w:lang w:val="hy-AM"/>
        </w:rPr>
        <w:t xml:space="preserve">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>որպես ծրագրի բաղադրիչ</w:t>
      </w:r>
      <w:r w:rsidR="001B606D" w:rsidRPr="001B606D">
        <w:rPr>
          <w:rFonts w:ascii="GHEA Grapalat" w:hAnsi="GHEA Grapalat"/>
          <w:sz w:val="24"/>
          <w:szCs w:val="24"/>
          <w:lang w:val="hy-AM"/>
        </w:rPr>
        <w:t>`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 </w:t>
      </w:r>
      <w:r w:rsidR="001B606D" w:rsidRPr="00566D23">
        <w:rPr>
          <w:rFonts w:ascii="GHEA Grapalat" w:hAnsi="GHEA Grapalat"/>
          <w:sz w:val="24"/>
          <w:szCs w:val="24"/>
          <w:lang w:val="hy-AM"/>
        </w:rPr>
        <w:t>Արթիկ քաղաքի լքված, փակված քարհանքի</w:t>
      </w:r>
      <w:r w:rsidR="001B606D" w:rsidRPr="001B606D">
        <w:rPr>
          <w:rFonts w:ascii="GHEA Grapalat" w:hAnsi="GHEA Grapalat"/>
          <w:sz w:val="24"/>
          <w:szCs w:val="24"/>
          <w:lang w:val="hy-AM"/>
        </w:rPr>
        <w:t xml:space="preserve"> տարածքում </w:t>
      </w:r>
      <w:r w:rsidR="001B606D" w:rsidRPr="00284A2D">
        <w:rPr>
          <w:rFonts w:ascii="GHEA Grapalat" w:hAnsi="GHEA Grapalat"/>
          <w:sz w:val="24"/>
          <w:szCs w:val="24"/>
          <w:lang w:val="hy-AM"/>
        </w:rPr>
        <w:t xml:space="preserve"> 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նախատեսվում է իրականացնել </w:t>
      </w:r>
      <w:r w:rsidR="001B606D" w:rsidRPr="00BD6095">
        <w:rPr>
          <w:rFonts w:ascii="GHEA Grapalat" w:hAnsi="GHEA Grapalat"/>
          <w:sz w:val="24"/>
          <w:szCs w:val="24"/>
          <w:lang w:val="hy-AM"/>
        </w:rPr>
        <w:t>&lt;&lt;</w:t>
      </w:r>
      <w:r w:rsidR="001B606D" w:rsidRPr="000D7D68">
        <w:rPr>
          <w:rFonts w:ascii="GHEA Grapalat" w:hAnsi="GHEA Grapalat" w:cs="Sylfaen"/>
          <w:sz w:val="24"/>
          <w:szCs w:val="24"/>
          <w:lang w:val="hy-AM"/>
        </w:rPr>
        <w:t xml:space="preserve">Արթիկ քաղաքի փակ քարհանքի տարածքում անտառպուրակի և </w:t>
      </w:r>
      <w:r w:rsidR="001B606D" w:rsidRPr="00554A74">
        <w:rPr>
          <w:rFonts w:ascii="GHEA Grapalat" w:hAnsi="GHEA Grapalat"/>
          <w:sz w:val="24"/>
          <w:szCs w:val="24"/>
          <w:lang w:val="hy-AM"/>
        </w:rPr>
        <w:t>հանգստի գոտու  հիմնումը&gt;&gt;</w:t>
      </w:r>
      <w:r w:rsidR="00284A2D" w:rsidRPr="00284A2D">
        <w:rPr>
          <w:rFonts w:ascii="GHEA Grapalat" w:hAnsi="GHEA Grapalat"/>
          <w:sz w:val="24"/>
          <w:szCs w:val="24"/>
          <w:lang w:val="hy-AM"/>
        </w:rPr>
        <w:t xml:space="preserve"> այն է` </w:t>
      </w:r>
      <w:r w:rsidR="00714257" w:rsidRPr="000D7D68">
        <w:rPr>
          <w:rFonts w:ascii="GHEA Grapalat" w:hAnsi="GHEA Grapalat"/>
          <w:sz w:val="24"/>
          <w:szCs w:val="24"/>
          <w:lang w:val="hy-AM"/>
        </w:rPr>
        <w:t xml:space="preserve">30 հա-ում </w:t>
      </w:r>
      <w:r w:rsidR="001B606D">
        <w:rPr>
          <w:rFonts w:ascii="GHEA Grapalat" w:hAnsi="GHEA Grapalat"/>
          <w:sz w:val="24"/>
          <w:szCs w:val="24"/>
          <w:lang w:val="hy-AM"/>
        </w:rPr>
        <w:t>հիմն</w:t>
      </w:r>
      <w:r w:rsidR="001B606D" w:rsidRPr="001B606D">
        <w:rPr>
          <w:rFonts w:ascii="GHEA Grapalat" w:hAnsi="GHEA Grapalat"/>
          <w:sz w:val="24"/>
          <w:szCs w:val="24"/>
          <w:lang w:val="hy-AM"/>
        </w:rPr>
        <w:t>ել</w:t>
      </w:r>
      <w:r w:rsidR="001B606D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714257" w:rsidRPr="000D7D68">
        <w:rPr>
          <w:rFonts w:ascii="GHEA Grapalat" w:hAnsi="GHEA Grapalat"/>
          <w:sz w:val="24"/>
          <w:szCs w:val="24"/>
          <w:lang w:val="hy-AM"/>
        </w:rPr>
        <w:t>անտառպուրակ, իսկ 10.0 հա-</w:t>
      </w:r>
      <w:r w:rsidR="00714257" w:rsidRPr="00F1422D">
        <w:rPr>
          <w:rFonts w:ascii="GHEA Grapalat" w:hAnsi="GHEA Grapalat"/>
          <w:sz w:val="24"/>
          <w:szCs w:val="24"/>
          <w:lang w:val="hy-AM"/>
        </w:rPr>
        <w:t>ում</w:t>
      </w:r>
      <w:r w:rsidR="00714257" w:rsidRPr="000D7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9673D3" w:rsidRPr="009673D3">
        <w:rPr>
          <w:rFonts w:ascii="GHEA Grapalat" w:hAnsi="GHEA Grapalat"/>
          <w:sz w:val="24"/>
          <w:szCs w:val="24"/>
          <w:lang w:val="hy-AM"/>
        </w:rPr>
        <w:t xml:space="preserve">ստեղծել </w:t>
      </w:r>
      <w:r w:rsidR="00714257" w:rsidRPr="002B2FD1">
        <w:rPr>
          <w:rFonts w:ascii="GHEA Grapalat" w:hAnsi="GHEA Grapalat"/>
          <w:sz w:val="24"/>
          <w:szCs w:val="24"/>
          <w:lang w:val="hy-AM"/>
        </w:rPr>
        <w:t xml:space="preserve"> </w:t>
      </w:r>
      <w:r w:rsidR="00714257" w:rsidRPr="000D7D68">
        <w:rPr>
          <w:rFonts w:ascii="GHEA Grapalat" w:hAnsi="GHEA Grapalat"/>
          <w:sz w:val="24"/>
          <w:szCs w:val="24"/>
          <w:lang w:val="hy-AM"/>
        </w:rPr>
        <w:t>հանգստի գոտի</w:t>
      </w:r>
      <w:r w:rsidR="001B606D" w:rsidRPr="001B606D">
        <w:rPr>
          <w:rFonts w:ascii="GHEA Grapalat" w:hAnsi="GHEA Grapalat"/>
          <w:sz w:val="24"/>
          <w:szCs w:val="24"/>
          <w:lang w:val="hy-AM"/>
        </w:rPr>
        <w:t>:</w:t>
      </w:r>
      <w:r w:rsidR="00714257" w:rsidRPr="00554A74">
        <w:rPr>
          <w:rFonts w:ascii="GHEA Grapalat" w:hAnsi="GHEA Grapalat"/>
          <w:sz w:val="24"/>
          <w:szCs w:val="24"/>
          <w:lang w:val="hy-AM"/>
        </w:rPr>
        <w:t xml:space="preserve">  </w:t>
      </w:r>
      <w:r w:rsidR="00554A74" w:rsidRPr="00554A74">
        <w:rPr>
          <w:rFonts w:ascii="GHEA Grapalat" w:hAnsi="GHEA Grapalat"/>
          <w:sz w:val="24"/>
          <w:szCs w:val="24"/>
          <w:lang w:val="hy-AM"/>
        </w:rPr>
        <w:t xml:space="preserve">Անտառպուրակի և հանգստի գոտու տարածքների ոռոգումը կիրականացվի </w:t>
      </w:r>
      <w:r w:rsidR="009A7DCA" w:rsidRPr="00A3418D">
        <w:rPr>
          <w:rFonts w:ascii="GHEA Grapalat" w:hAnsi="GHEA Grapalat"/>
          <w:sz w:val="24"/>
          <w:szCs w:val="24"/>
          <w:lang w:val="hy-AM"/>
        </w:rPr>
        <w:t>նոր կառուցվող</w:t>
      </w:r>
      <w:r w:rsidR="00554A74" w:rsidRPr="00554A74">
        <w:rPr>
          <w:rFonts w:ascii="GHEA Grapalat" w:hAnsi="GHEA Grapalat"/>
          <w:sz w:val="24"/>
          <w:szCs w:val="24"/>
          <w:lang w:val="hy-AM"/>
        </w:rPr>
        <w:t xml:space="preserve"> </w:t>
      </w:r>
      <w:r w:rsidR="003C3B08" w:rsidRPr="00554A74">
        <w:rPr>
          <w:rFonts w:ascii="GHEA Grapalat" w:hAnsi="GHEA Grapalat"/>
          <w:sz w:val="24"/>
          <w:szCs w:val="24"/>
          <w:lang w:val="hy-AM"/>
        </w:rPr>
        <w:t xml:space="preserve">ինքնահոս </w:t>
      </w:r>
      <w:r w:rsidR="00554A74" w:rsidRPr="00554A74">
        <w:rPr>
          <w:rFonts w:ascii="GHEA Grapalat" w:hAnsi="GHEA Grapalat"/>
          <w:sz w:val="24"/>
          <w:szCs w:val="24"/>
          <w:lang w:val="hy-AM"/>
        </w:rPr>
        <w:t xml:space="preserve">ոռոգման </w:t>
      </w:r>
      <w:r w:rsidR="003C3B08" w:rsidRPr="00554A74">
        <w:rPr>
          <w:rFonts w:ascii="GHEA Grapalat" w:hAnsi="GHEA Grapalat"/>
          <w:sz w:val="24"/>
          <w:szCs w:val="24"/>
          <w:lang w:val="hy-AM"/>
        </w:rPr>
        <w:t>համակարգ</w:t>
      </w:r>
      <w:r w:rsidR="00554A74" w:rsidRPr="00554A74">
        <w:rPr>
          <w:rFonts w:ascii="GHEA Grapalat" w:hAnsi="GHEA Grapalat"/>
          <w:sz w:val="24"/>
          <w:szCs w:val="24"/>
          <w:lang w:val="hy-AM"/>
        </w:rPr>
        <w:t xml:space="preserve">ի միջոցով: </w:t>
      </w:r>
      <w:r w:rsidR="003C3B08" w:rsidRPr="00554A74">
        <w:rPr>
          <w:rFonts w:ascii="GHEA Grapalat" w:hAnsi="GHEA Grapalat"/>
          <w:sz w:val="24"/>
          <w:szCs w:val="24"/>
          <w:lang w:val="hy-AM"/>
        </w:rPr>
        <w:t xml:space="preserve">Ոռոգման ջրաղբյուր կհանդիսանա </w:t>
      </w:r>
      <w:r w:rsidR="00554A74" w:rsidRPr="00554A74">
        <w:rPr>
          <w:rFonts w:ascii="GHEA Grapalat" w:hAnsi="GHEA Grapalat"/>
          <w:sz w:val="24"/>
          <w:szCs w:val="24"/>
          <w:lang w:val="hy-AM"/>
        </w:rPr>
        <w:t xml:space="preserve">տարածքի հարևանությամբ, կիրճի միջով անցնող </w:t>
      </w:r>
      <w:r w:rsidR="003C3B08" w:rsidRPr="00554A74">
        <w:rPr>
          <w:rFonts w:ascii="GHEA Grapalat" w:hAnsi="GHEA Grapalat"/>
          <w:sz w:val="24"/>
          <w:szCs w:val="24"/>
          <w:lang w:val="hy-AM"/>
        </w:rPr>
        <w:t xml:space="preserve">Արթիկջուր գետի ջուրը: Նշված աշխատանքների իրականացման համար տարածքի հարևանությամբ առկա է ճանապարհները, որն ըստ անհրաժեշտության մասամբ կբարելավվի: </w:t>
      </w:r>
    </w:p>
    <w:p w14:paraId="79AE4999" w14:textId="77777777" w:rsidR="009C7AE6" w:rsidRPr="005523AE" w:rsidRDefault="009C7AE6" w:rsidP="009C7AE6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554A74">
        <w:rPr>
          <w:rFonts w:ascii="GHEA Grapalat" w:hAnsi="GHEA Grapalat"/>
          <w:sz w:val="24"/>
          <w:szCs w:val="24"/>
          <w:lang w:val="hy-AM"/>
        </w:rPr>
        <w:t xml:space="preserve">Վաղուց չշահագործվող փակված հանքավայրերի և դրանց շրջակա 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>տարածքներ</w:t>
      </w:r>
      <w:r w:rsidRPr="00AC322B">
        <w:rPr>
          <w:rFonts w:ascii="GHEA Grapalat" w:hAnsi="GHEA Grapalat"/>
          <w:bCs/>
          <w:sz w:val="24"/>
          <w:szCs w:val="24"/>
          <w:lang w:val="hy-AM"/>
        </w:rPr>
        <w:t>ը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 xml:space="preserve">, </w:t>
      </w:r>
      <w:r w:rsidRPr="00907713">
        <w:rPr>
          <w:rFonts w:ascii="GHEA Grapalat" w:hAnsi="GHEA Grapalat"/>
          <w:bCs/>
          <w:sz w:val="24"/>
          <w:szCs w:val="24"/>
          <w:lang w:val="hy-AM"/>
        </w:rPr>
        <w:t xml:space="preserve">որտեղ </w:t>
      </w:r>
      <w:r w:rsidRPr="00AC322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907713">
        <w:rPr>
          <w:rFonts w:ascii="GHEA Grapalat" w:hAnsi="GHEA Grapalat"/>
          <w:bCs/>
          <w:sz w:val="24"/>
          <w:szCs w:val="24"/>
          <w:lang w:val="hy-AM"/>
        </w:rPr>
        <w:t xml:space="preserve">նախատեսվում է իրականացնել </w:t>
      </w:r>
      <w:r w:rsidRPr="00353464">
        <w:rPr>
          <w:rFonts w:ascii="GHEA Grapalat" w:hAnsi="GHEA Grapalat"/>
          <w:bCs/>
          <w:sz w:val="24"/>
          <w:szCs w:val="24"/>
          <w:lang w:val="hy-AM"/>
        </w:rPr>
        <w:t xml:space="preserve">նախատեսվող 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>գործունեությ</w:t>
      </w:r>
      <w:r w:rsidRPr="00907713">
        <w:rPr>
          <w:rFonts w:ascii="GHEA Grapalat" w:hAnsi="GHEA Grapalat"/>
          <w:bCs/>
          <w:sz w:val="24"/>
          <w:szCs w:val="24"/>
          <w:lang w:val="hy-AM"/>
        </w:rPr>
        <w:t>ու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>ն</w:t>
      </w:r>
      <w:r w:rsidRPr="00907713">
        <w:rPr>
          <w:rFonts w:ascii="GHEA Grapalat" w:hAnsi="GHEA Grapalat"/>
          <w:bCs/>
          <w:sz w:val="24"/>
          <w:szCs w:val="24"/>
          <w:lang w:val="hy-AM"/>
        </w:rPr>
        <w:t>ը,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տարիների ընթացքում վերածվել են </w:t>
      </w:r>
      <w:r w:rsidRPr="00AC322B">
        <w:rPr>
          <w:rFonts w:ascii="GHEA Grapalat" w:hAnsi="GHEA Grapalat"/>
          <w:bCs/>
          <w:sz w:val="24"/>
          <w:szCs w:val="24"/>
          <w:lang w:val="hy-AM"/>
        </w:rPr>
        <w:t xml:space="preserve">ընդերքօգտագործման աշխատանքների հետևանքով </w:t>
      </w:r>
      <w:r w:rsidRPr="00B10344">
        <w:rPr>
          <w:rFonts w:ascii="GHEA Grapalat" w:hAnsi="GHEA Grapalat"/>
          <w:bCs/>
          <w:sz w:val="24"/>
          <w:szCs w:val="24"/>
          <w:lang w:val="hy-AM"/>
        </w:rPr>
        <w:t>խախտված</w:t>
      </w:r>
      <w:r w:rsidRPr="00BF5C93">
        <w:rPr>
          <w:rFonts w:ascii="GHEA Grapalat" w:hAnsi="GHEA Grapalat"/>
          <w:bCs/>
          <w:sz w:val="24"/>
          <w:szCs w:val="24"/>
          <w:lang w:val="hy-AM"/>
        </w:rPr>
        <w:t>, դեգրատացված</w:t>
      </w:r>
      <w:r w:rsidRPr="00B10344">
        <w:rPr>
          <w:rFonts w:ascii="GHEA Grapalat" w:hAnsi="GHEA Grapalat"/>
          <w:bCs/>
          <w:sz w:val="24"/>
          <w:szCs w:val="24"/>
          <w:lang w:val="hy-AM"/>
        </w:rPr>
        <w:t xml:space="preserve"> տարածքների և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>թափոնակույտերի դաշտերի</w:t>
      </w:r>
      <w:r w:rsidRPr="00353464">
        <w:rPr>
          <w:rFonts w:ascii="GHEA Grapalat" w:hAnsi="GHEA Grapalat"/>
          <w:bCs/>
          <w:sz w:val="24"/>
          <w:szCs w:val="24"/>
          <w:lang w:val="hy-AM"/>
        </w:rPr>
        <w:t xml:space="preserve"> և հանդիսանում են ընդերքօգտագործման թափոնների օբյեկտներ: </w:t>
      </w:r>
      <w:r w:rsidRPr="00AC322B">
        <w:rPr>
          <w:rFonts w:ascii="GHEA Grapalat" w:hAnsi="GHEA Grapalat"/>
          <w:bCs/>
          <w:sz w:val="24"/>
          <w:szCs w:val="24"/>
          <w:lang w:val="hy-AM"/>
        </w:rPr>
        <w:t xml:space="preserve">Այդ տարածքներում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իսպառ բացակայում է </w:t>
      </w:r>
      <w:r w:rsidRPr="00AC322B">
        <w:rPr>
          <w:rFonts w:ascii="GHEA Grapalat" w:hAnsi="GHEA Grapalat"/>
          <w:bCs/>
          <w:sz w:val="24"/>
          <w:szCs w:val="24"/>
          <w:lang w:val="hy-AM"/>
        </w:rPr>
        <w:t xml:space="preserve">հողային ծածկույթը և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>բուսականությունը</w:t>
      </w:r>
      <w:r>
        <w:rPr>
          <w:rFonts w:ascii="GHEA Grapalat" w:hAnsi="GHEA Grapalat"/>
          <w:bCs/>
          <w:sz w:val="24"/>
          <w:szCs w:val="24"/>
          <w:lang w:val="hy-AM"/>
        </w:rPr>
        <w:t>:</w:t>
      </w:r>
      <w:r w:rsidRPr="009774CF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A44D76">
        <w:rPr>
          <w:rFonts w:ascii="GHEA Grapalat" w:hAnsi="GHEA Grapalat"/>
          <w:bCs/>
          <w:sz w:val="24"/>
          <w:szCs w:val="24"/>
          <w:lang w:val="hy-AM"/>
        </w:rPr>
        <w:t>Տարածք</w:t>
      </w:r>
      <w:r w:rsidRPr="00BF5C93">
        <w:rPr>
          <w:rFonts w:ascii="GHEA Grapalat" w:hAnsi="GHEA Grapalat"/>
          <w:bCs/>
          <w:sz w:val="24"/>
          <w:szCs w:val="24"/>
          <w:lang w:val="hy-AM"/>
        </w:rPr>
        <w:t>ն</w:t>
      </w:r>
      <w:r w:rsidRPr="00A44D76">
        <w:rPr>
          <w:rFonts w:ascii="GHEA Grapalat" w:hAnsi="GHEA Grapalat"/>
          <w:bCs/>
          <w:sz w:val="24"/>
          <w:szCs w:val="24"/>
          <w:lang w:val="hy-AM"/>
        </w:rPr>
        <w:t xml:space="preserve"> ամբողջովին </w:t>
      </w:r>
      <w:r>
        <w:rPr>
          <w:rFonts w:ascii="GHEA Grapalat" w:hAnsi="GHEA Grapalat"/>
          <w:bCs/>
          <w:sz w:val="24"/>
          <w:szCs w:val="24"/>
          <w:lang w:val="hy-AM"/>
        </w:rPr>
        <w:t>պատված է</w:t>
      </w:r>
      <w:r w:rsidRPr="00BF5C93">
        <w:rPr>
          <w:rFonts w:ascii="GHEA Grapalat" w:hAnsi="GHEA Grapalat"/>
          <w:bCs/>
          <w:sz w:val="24"/>
          <w:szCs w:val="24"/>
          <w:lang w:val="hy-AM"/>
        </w:rPr>
        <w:t>`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2C25D2">
        <w:rPr>
          <w:rFonts w:ascii="GHEA Grapalat" w:hAnsi="GHEA Grapalat"/>
          <w:bCs/>
          <w:sz w:val="24"/>
          <w:szCs w:val="24"/>
          <w:lang w:val="hy-AM"/>
        </w:rPr>
        <w:t>ընդերքօգտագործման թափոնների /</w:t>
      </w:r>
      <w:r>
        <w:rPr>
          <w:rFonts w:ascii="GHEA Grapalat" w:hAnsi="GHEA Grapalat"/>
          <w:bCs/>
          <w:sz w:val="24"/>
          <w:szCs w:val="24"/>
          <w:lang w:val="hy-AM"/>
        </w:rPr>
        <w:t>մակաբացման ապարներ</w:t>
      </w:r>
      <w:r w:rsidRPr="002C25D2">
        <w:rPr>
          <w:rFonts w:ascii="GHEA Grapalat" w:hAnsi="GHEA Grapalat"/>
          <w:bCs/>
          <w:sz w:val="24"/>
          <w:szCs w:val="24"/>
          <w:lang w:val="hy-AM"/>
        </w:rPr>
        <w:t>/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և </w:t>
      </w:r>
      <w:r w:rsidRPr="00A44D76">
        <w:rPr>
          <w:rFonts w:ascii="GHEA Grapalat" w:hAnsi="GHEA Grapalat"/>
          <w:bCs/>
          <w:sz w:val="24"/>
          <w:szCs w:val="24"/>
          <w:lang w:val="hy-AM"/>
        </w:rPr>
        <w:t xml:space="preserve">հողախառն 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տուֆի թափոնների </w:t>
      </w:r>
      <w:r w:rsidRPr="00A44D76">
        <w:rPr>
          <w:rFonts w:ascii="GHEA Grapalat" w:hAnsi="GHEA Grapalat"/>
          <w:bCs/>
          <w:sz w:val="24"/>
          <w:szCs w:val="24"/>
          <w:lang w:val="hy-AM"/>
        </w:rPr>
        <w:t xml:space="preserve">բլրակներով: </w:t>
      </w:r>
      <w:r w:rsidRPr="002C25D2">
        <w:rPr>
          <w:rFonts w:ascii="GHEA Grapalat" w:hAnsi="GHEA Grapalat"/>
          <w:bCs/>
          <w:sz w:val="24"/>
          <w:szCs w:val="24"/>
          <w:lang w:val="hy-AM"/>
        </w:rPr>
        <w:t xml:space="preserve">Այդ բլրակների վրա </w:t>
      </w:r>
      <w:r w:rsidRPr="009C7AE6">
        <w:rPr>
          <w:rFonts w:ascii="GHEA Grapalat" w:hAnsi="GHEA Grapalat"/>
          <w:bCs/>
          <w:sz w:val="24"/>
          <w:szCs w:val="24"/>
          <w:lang w:val="hy-AM"/>
        </w:rPr>
        <w:t xml:space="preserve">քարերի արանքում </w:t>
      </w:r>
      <w:r w:rsidRPr="002C25D2">
        <w:rPr>
          <w:rFonts w:ascii="GHEA Grapalat" w:hAnsi="GHEA Grapalat"/>
          <w:bCs/>
          <w:sz w:val="24"/>
          <w:szCs w:val="24"/>
          <w:lang w:val="hy-AM"/>
        </w:rPr>
        <w:t xml:space="preserve">տեղ-տեղ </w:t>
      </w:r>
      <w:r w:rsidRPr="00A44D76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2B379A">
        <w:rPr>
          <w:rFonts w:ascii="GHEA Grapalat" w:hAnsi="GHEA Grapalat"/>
          <w:bCs/>
          <w:sz w:val="24"/>
          <w:szCs w:val="24"/>
          <w:lang w:val="hy-AM"/>
        </w:rPr>
        <w:t>հանդիպում է</w:t>
      </w:r>
      <w:r w:rsidRPr="00A74E9C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9774CF">
        <w:rPr>
          <w:rFonts w:ascii="GHEA Grapalat" w:hAnsi="GHEA Grapalat"/>
          <w:bCs/>
          <w:sz w:val="24"/>
          <w:szCs w:val="24"/>
          <w:lang w:val="hy-AM"/>
        </w:rPr>
        <w:t>մասուրի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, կամ այլ </w:t>
      </w:r>
      <w:r w:rsidRPr="009774CF">
        <w:rPr>
          <w:rFonts w:ascii="GHEA Grapalat" w:hAnsi="GHEA Grapalat"/>
          <w:bCs/>
          <w:sz w:val="24"/>
          <w:szCs w:val="24"/>
          <w:lang w:val="hy-AM"/>
        </w:rPr>
        <w:t>վայրի թփատեսակներ</w:t>
      </w:r>
      <w:r w:rsidRPr="00A74E9C">
        <w:rPr>
          <w:rFonts w:ascii="GHEA Grapalat" w:hAnsi="GHEA Grapalat"/>
          <w:bCs/>
          <w:sz w:val="24"/>
          <w:szCs w:val="24"/>
          <w:lang w:val="hy-AM"/>
        </w:rPr>
        <w:t>:</w:t>
      </w:r>
      <w:r w:rsidRPr="009774CF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B2DE6" w:rsidRPr="000B2DE6">
        <w:rPr>
          <w:rFonts w:ascii="GHEA Grapalat" w:hAnsi="GHEA Grapalat"/>
          <w:bCs/>
          <w:sz w:val="24"/>
          <w:szCs w:val="24"/>
          <w:lang w:val="hy-AM"/>
        </w:rPr>
        <w:t>Գործունեության ենթակա տ</w:t>
      </w:r>
      <w:r w:rsidR="003C3B08" w:rsidRPr="003C3B08">
        <w:rPr>
          <w:rFonts w:ascii="GHEA Grapalat" w:hAnsi="GHEA Grapalat"/>
          <w:bCs/>
          <w:sz w:val="24"/>
          <w:szCs w:val="24"/>
          <w:lang w:val="hy-AM"/>
        </w:rPr>
        <w:t xml:space="preserve">արածքի հողերն ամբողջովին ներառված են Արթիկ քաղաքի հողային հաշվեկշռում, </w:t>
      </w:r>
      <w:r w:rsidR="005F35DD" w:rsidRPr="005F35DD">
        <w:rPr>
          <w:rFonts w:ascii="GHEA Grapalat" w:hAnsi="GHEA Grapalat"/>
          <w:bCs/>
          <w:sz w:val="24"/>
          <w:szCs w:val="24"/>
          <w:lang w:val="hy-AM"/>
        </w:rPr>
        <w:t xml:space="preserve">որոնք </w:t>
      </w:r>
      <w:r w:rsidR="003C3B08" w:rsidRPr="003C3B08">
        <w:rPr>
          <w:rFonts w:ascii="GHEA Grapalat" w:hAnsi="GHEA Grapalat"/>
          <w:bCs/>
          <w:sz w:val="24"/>
          <w:szCs w:val="24"/>
          <w:lang w:val="hy-AM"/>
        </w:rPr>
        <w:t>ունեն տարբեր նպատակային նշանակություններ</w:t>
      </w:r>
      <w:r w:rsidR="000B2DE6" w:rsidRPr="000B2DE6">
        <w:rPr>
          <w:rFonts w:ascii="GHEA Grapalat" w:hAnsi="GHEA Grapalat"/>
          <w:bCs/>
          <w:sz w:val="24"/>
          <w:szCs w:val="24"/>
          <w:lang w:val="hy-AM"/>
        </w:rPr>
        <w:t>: Այ</w:t>
      </w:r>
      <w:r w:rsidR="003C3B08" w:rsidRPr="003C3B08">
        <w:rPr>
          <w:rFonts w:ascii="GHEA Grapalat" w:hAnsi="GHEA Grapalat"/>
          <w:bCs/>
          <w:sz w:val="24"/>
          <w:szCs w:val="24"/>
          <w:lang w:val="hy-AM"/>
        </w:rPr>
        <w:t>ս պահին</w:t>
      </w:r>
      <w:r w:rsidR="000B2DE6" w:rsidRPr="000B2DE6">
        <w:rPr>
          <w:rFonts w:ascii="GHEA Grapalat" w:hAnsi="GHEA Grapalat"/>
          <w:bCs/>
          <w:sz w:val="24"/>
          <w:szCs w:val="24"/>
          <w:lang w:val="hy-AM"/>
        </w:rPr>
        <w:t>,</w:t>
      </w:r>
      <w:r w:rsidR="003C3B08" w:rsidRPr="003C3B08">
        <w:rPr>
          <w:rFonts w:ascii="GHEA Grapalat" w:hAnsi="GHEA Grapalat"/>
          <w:bCs/>
          <w:sz w:val="24"/>
          <w:szCs w:val="24"/>
          <w:lang w:val="hy-AM"/>
        </w:rPr>
        <w:t xml:space="preserve"> հողի նպատակային նշանակությունը նախատեսվող գործունեությանը համապատասխանեցնելու համար</w:t>
      </w:r>
      <w:r w:rsidR="000B2DE6" w:rsidRPr="000B2DE6">
        <w:rPr>
          <w:rFonts w:ascii="GHEA Grapalat" w:hAnsi="GHEA Grapalat"/>
          <w:bCs/>
          <w:sz w:val="24"/>
          <w:szCs w:val="24"/>
          <w:lang w:val="hy-AM"/>
        </w:rPr>
        <w:t xml:space="preserve">, </w:t>
      </w:r>
      <w:r w:rsidR="003C3B08" w:rsidRPr="003C3B08">
        <w:rPr>
          <w:rFonts w:ascii="GHEA Grapalat" w:hAnsi="GHEA Grapalat"/>
          <w:bCs/>
          <w:sz w:val="24"/>
          <w:szCs w:val="24"/>
          <w:lang w:val="hy-AM"/>
        </w:rPr>
        <w:t xml:space="preserve">ՀՀ օրենսդրությամբ սահմանված կարգով իրականացվում է հողերի կատեգորիայի /նպատակային նշանակության/ փոփոխություն: </w:t>
      </w:r>
      <w:r w:rsidR="005F35DD" w:rsidRPr="005F35DD">
        <w:rPr>
          <w:rFonts w:ascii="GHEA Grapalat" w:hAnsi="GHEA Grapalat"/>
          <w:bCs/>
          <w:sz w:val="24"/>
          <w:szCs w:val="24"/>
          <w:lang w:val="hy-AM"/>
        </w:rPr>
        <w:t>Գործունեությունն իրականացվելու է բնակավայրերի նպատակային նշանակության, ընդհանուր օգտագործ</w:t>
      </w:r>
      <w:r w:rsidR="005523AE" w:rsidRPr="005523AE">
        <w:rPr>
          <w:rFonts w:ascii="GHEA Grapalat" w:hAnsi="GHEA Grapalat"/>
          <w:bCs/>
          <w:sz w:val="24"/>
          <w:szCs w:val="24"/>
          <w:lang w:val="hy-AM"/>
        </w:rPr>
        <w:t>ման</w:t>
      </w:r>
      <w:r w:rsidR="005F35DD" w:rsidRPr="005F35DD">
        <w:rPr>
          <w:rFonts w:ascii="GHEA Grapalat" w:hAnsi="GHEA Grapalat"/>
          <w:bCs/>
          <w:sz w:val="24"/>
          <w:szCs w:val="24"/>
          <w:lang w:val="hy-AM"/>
        </w:rPr>
        <w:t xml:space="preserve"> կանաչ տարածքների` գործառնական նշանակության գոտում: </w:t>
      </w:r>
      <w:r w:rsidR="005523AE" w:rsidRPr="005523AE">
        <w:rPr>
          <w:rFonts w:ascii="GHEA Grapalat" w:hAnsi="GHEA Grapalat"/>
          <w:bCs/>
          <w:sz w:val="24"/>
          <w:szCs w:val="24"/>
          <w:lang w:val="hy-AM"/>
        </w:rPr>
        <w:t xml:space="preserve">Հողամասի հատակագիծը կոորդինատներով ներկայացված է Հայտի հավելվածներում: </w:t>
      </w:r>
    </w:p>
    <w:p w14:paraId="2E4A5FFB" w14:textId="77777777" w:rsidR="00B93DB0" w:rsidRDefault="00B93DB0" w:rsidP="005833EB">
      <w:pPr>
        <w:spacing w:after="0" w:line="276" w:lineRule="auto"/>
        <w:ind w:firstLine="708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9A7DCA">
        <w:rPr>
          <w:rFonts w:ascii="GHEA Grapalat" w:hAnsi="GHEA Grapalat"/>
          <w:bCs/>
          <w:sz w:val="24"/>
          <w:szCs w:val="24"/>
          <w:lang w:val="hy-AM"/>
        </w:rPr>
        <w:t>Արթիկցիների հպարտությունը տուֆն է</w:t>
      </w:r>
      <w:r w:rsidR="001B606D" w:rsidRPr="009A7DCA">
        <w:rPr>
          <w:rFonts w:ascii="GHEA Grapalat" w:hAnsi="GHEA Grapalat"/>
          <w:bCs/>
          <w:sz w:val="24"/>
          <w:szCs w:val="24"/>
          <w:lang w:val="hy-AM"/>
        </w:rPr>
        <w:t>,</w:t>
      </w:r>
      <w:r w:rsidRPr="009A7DCA">
        <w:rPr>
          <w:rFonts w:ascii="GHEA Grapalat" w:hAnsi="GHEA Grapalat"/>
          <w:bCs/>
          <w:sz w:val="24"/>
          <w:szCs w:val="24"/>
          <w:lang w:val="hy-AM"/>
        </w:rPr>
        <w:t xml:space="preserve"> որի արտադրությունը հիմնադրվել է  տակավին 1928թ: Տուֆի արդյունահանման 70 տարիների ընթացքում բնապահպանական անմխիթար վիճակ է ստեղծվել Արթիկ քաղաքում և </w:t>
      </w:r>
      <w:r w:rsidR="001B606D" w:rsidRPr="009A7DCA">
        <w:rPr>
          <w:rFonts w:ascii="GHEA Grapalat" w:hAnsi="GHEA Grapalat"/>
          <w:bCs/>
          <w:sz w:val="24"/>
          <w:szCs w:val="24"/>
          <w:lang w:val="hy-AM"/>
        </w:rPr>
        <w:t xml:space="preserve">վերջինիս </w:t>
      </w:r>
      <w:r w:rsidRPr="009A7DCA">
        <w:rPr>
          <w:rFonts w:ascii="GHEA Grapalat" w:hAnsi="GHEA Grapalat"/>
          <w:bCs/>
          <w:sz w:val="24"/>
          <w:szCs w:val="24"/>
          <w:lang w:val="hy-AM"/>
        </w:rPr>
        <w:t>շրջակայքում: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7650DB26" w14:textId="77777777" w:rsidR="00B7505B" w:rsidRPr="00B93DB0" w:rsidRDefault="00B7505B" w:rsidP="00B7505B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Մեծանում էր քարի արտադրությունն իր ծավալներով </w:t>
      </w:r>
      <w:r w:rsidR="001B606D" w:rsidRPr="001B606D">
        <w:rPr>
          <w:rFonts w:ascii="GHEA Grapalat" w:hAnsi="GHEA Grapalat"/>
          <w:bCs/>
          <w:sz w:val="24"/>
          <w:szCs w:val="24"/>
          <w:lang w:val="hy-AM"/>
        </w:rPr>
        <w:t xml:space="preserve">և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միաժամանակ </w:t>
      </w:r>
      <w:r w:rsidR="001B606D" w:rsidRPr="001B606D">
        <w:rPr>
          <w:rFonts w:ascii="GHEA Grapalat" w:hAnsi="GHEA Grapalat"/>
          <w:bCs/>
          <w:sz w:val="24"/>
          <w:szCs w:val="24"/>
          <w:lang w:val="hy-AM"/>
        </w:rPr>
        <w:t xml:space="preserve">տարեց-տարի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>ավելանում էին առաջացած թափոնների ծավալները</w:t>
      </w:r>
      <w:r w:rsidR="001B606D" w:rsidRPr="001B606D">
        <w:rPr>
          <w:rFonts w:ascii="GHEA Grapalat" w:hAnsi="GHEA Grapalat"/>
          <w:bCs/>
          <w:sz w:val="24"/>
          <w:szCs w:val="24"/>
          <w:lang w:val="hy-AM"/>
        </w:rPr>
        <w:t>,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որոնք կազմում էին արդյունահանված տուֆազանգվածի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>65%-ը</w:t>
      </w:r>
      <w:r>
        <w:rPr>
          <w:rFonts w:ascii="GHEA Grapalat" w:hAnsi="GHEA Grapalat"/>
          <w:bCs/>
          <w:sz w:val="24"/>
          <w:szCs w:val="24"/>
          <w:lang w:val="hy-AM"/>
        </w:rPr>
        <w:t>: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Տարեկան գոյացած թափոնների /600000մտ/ միայն 30% էր վերամշակվում, մնացածը ուղղակի թափվում էր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lastRenderedPageBreak/>
        <w:t>արդյունահան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 xml:space="preserve">ված 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>տարածք</w:t>
      </w:r>
      <w:r w:rsidRPr="00B7505B">
        <w:rPr>
          <w:rFonts w:ascii="GHEA Grapalat" w:hAnsi="GHEA Grapalat"/>
          <w:bCs/>
          <w:sz w:val="24"/>
          <w:szCs w:val="24"/>
          <w:lang w:val="hy-AM"/>
        </w:rPr>
        <w:t>ներ</w:t>
      </w:r>
      <w:r>
        <w:rPr>
          <w:rFonts w:ascii="GHEA Grapalat" w:hAnsi="GHEA Grapalat"/>
          <w:bCs/>
          <w:sz w:val="24"/>
          <w:szCs w:val="24"/>
          <w:lang w:val="hy-AM"/>
        </w:rPr>
        <w:t>:</w:t>
      </w: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402DA" w:rsidRPr="00B93DB0">
        <w:rPr>
          <w:rFonts w:ascii="GHEA Grapalat" w:hAnsi="GHEA Grapalat"/>
          <w:bCs/>
          <w:sz w:val="24"/>
          <w:szCs w:val="24"/>
          <w:lang w:val="hy-AM"/>
        </w:rPr>
        <w:t xml:space="preserve">Արթիկի քարհանքերում </w:t>
      </w:r>
      <w:r w:rsidR="00B402DA" w:rsidRPr="00B402DA">
        <w:rPr>
          <w:rFonts w:ascii="GHEA Grapalat" w:hAnsi="GHEA Grapalat"/>
          <w:bCs/>
          <w:sz w:val="24"/>
          <w:szCs w:val="24"/>
          <w:lang w:val="hy-AM"/>
        </w:rPr>
        <w:t>ք</w:t>
      </w:r>
      <w:r w:rsidR="00B402DA" w:rsidRPr="00B93DB0">
        <w:rPr>
          <w:rFonts w:ascii="GHEA Grapalat" w:hAnsi="GHEA Grapalat"/>
          <w:bCs/>
          <w:sz w:val="24"/>
          <w:szCs w:val="24"/>
          <w:lang w:val="hy-AM"/>
        </w:rPr>
        <w:t xml:space="preserve">արաշերտն ըստ խորության </w:t>
      </w:r>
      <w:r w:rsidR="001B606D" w:rsidRPr="001B606D">
        <w:rPr>
          <w:rFonts w:ascii="GHEA Grapalat" w:hAnsi="GHEA Grapalat"/>
          <w:bCs/>
          <w:sz w:val="24"/>
          <w:szCs w:val="24"/>
          <w:lang w:val="hy-AM"/>
        </w:rPr>
        <w:t xml:space="preserve">գնալով </w:t>
      </w:r>
      <w:r w:rsidR="00B402DA" w:rsidRPr="00B93DB0">
        <w:rPr>
          <w:rFonts w:ascii="GHEA Grapalat" w:hAnsi="GHEA Grapalat"/>
          <w:bCs/>
          <w:sz w:val="24"/>
          <w:szCs w:val="24"/>
          <w:lang w:val="hy-AM"/>
        </w:rPr>
        <w:t>կարծրանում է</w:t>
      </w:r>
      <w:r w:rsidR="00B402DA" w:rsidRPr="00B402DA">
        <w:rPr>
          <w:rFonts w:ascii="GHEA Grapalat" w:hAnsi="GHEA Grapalat"/>
          <w:bCs/>
          <w:sz w:val="24"/>
          <w:szCs w:val="24"/>
          <w:lang w:val="hy-AM"/>
        </w:rPr>
        <w:t>`</w:t>
      </w:r>
      <w:r w:rsidR="00B402DA" w:rsidRPr="00B93DB0">
        <w:rPr>
          <w:rFonts w:ascii="GHEA Grapalat" w:hAnsi="GHEA Grapalat"/>
          <w:bCs/>
          <w:sz w:val="24"/>
          <w:szCs w:val="24"/>
          <w:lang w:val="hy-AM"/>
        </w:rPr>
        <w:t xml:space="preserve"> վերածվելով դացիտանման տուֆերի և դացիտների</w:t>
      </w:r>
      <w:r w:rsidR="00B402DA" w:rsidRPr="00057F69">
        <w:rPr>
          <w:rFonts w:ascii="GHEA Grapalat" w:hAnsi="GHEA Grapalat"/>
          <w:bCs/>
          <w:sz w:val="24"/>
          <w:szCs w:val="24"/>
          <w:lang w:val="hy-AM"/>
        </w:rPr>
        <w:t>,</w:t>
      </w:r>
      <w:r w:rsidR="00B402DA" w:rsidRPr="00B93DB0">
        <w:rPr>
          <w:rFonts w:ascii="GHEA Grapalat" w:hAnsi="GHEA Grapalat"/>
          <w:bCs/>
          <w:sz w:val="24"/>
          <w:szCs w:val="24"/>
          <w:lang w:val="hy-AM"/>
        </w:rPr>
        <w:t xml:space="preserve"> իսկ գոյություն ունեցող կտրող հաստոցները այդ ապարաշերտերը չեն կտրում</w:t>
      </w:r>
      <w:r w:rsidR="00B402DA">
        <w:rPr>
          <w:rFonts w:ascii="GHEA Grapalat" w:hAnsi="GHEA Grapalat"/>
          <w:bCs/>
          <w:sz w:val="24"/>
          <w:szCs w:val="24"/>
          <w:lang w:val="hy-AM"/>
        </w:rPr>
        <w:t>:</w:t>
      </w:r>
    </w:p>
    <w:p w14:paraId="16F43F23" w14:textId="77777777" w:rsidR="00B93DB0" w:rsidRDefault="00057F69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B93DB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>«Արթիկտուֆ</w:t>
      </w:r>
      <w:r w:rsidR="001B606D" w:rsidRPr="000462E1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 xml:space="preserve"> ձեռնարկության գործունեության տարիների ընթացքում վերականգնման /ռեկուլտիվացիայի/ է ենթարկվել ընդամենը 80 հա չշահագործվող հանքավայր այն դեպքում</w:t>
      </w:r>
      <w:r w:rsidR="00B93DB0">
        <w:rPr>
          <w:rFonts w:ascii="GHEA Grapalat" w:hAnsi="GHEA Grapalat"/>
          <w:bCs/>
          <w:sz w:val="24"/>
          <w:szCs w:val="24"/>
          <w:lang w:val="hy-AM"/>
        </w:rPr>
        <w:t>,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 xml:space="preserve"> երբ 620 հա-ից գործող հանքերն զբաղեցնում են ընդամենը 295 հա տարածք</w:t>
      </w:r>
      <w:r w:rsidR="00B93DB0">
        <w:rPr>
          <w:rFonts w:ascii="GHEA Grapalat" w:hAnsi="GHEA Grapalat"/>
          <w:bCs/>
          <w:sz w:val="24"/>
          <w:szCs w:val="24"/>
          <w:lang w:val="hy-AM"/>
        </w:rPr>
        <w:t>: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3326DEC8" w14:textId="77777777" w:rsidR="00B93DB0" w:rsidRPr="00353464" w:rsidRDefault="00B402DA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B402DA">
        <w:rPr>
          <w:rFonts w:ascii="GHEA Grapalat" w:hAnsi="GHEA Grapalat"/>
          <w:bCs/>
          <w:sz w:val="24"/>
          <w:szCs w:val="24"/>
          <w:lang w:val="hy-AM"/>
        </w:rPr>
        <w:t>Ներկայումս օ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 xml:space="preserve">գտագործված </w:t>
      </w:r>
      <w:r w:rsidRPr="00B402DA">
        <w:rPr>
          <w:rFonts w:ascii="GHEA Grapalat" w:hAnsi="GHEA Grapalat"/>
          <w:bCs/>
          <w:sz w:val="24"/>
          <w:szCs w:val="24"/>
          <w:lang w:val="hy-AM"/>
        </w:rPr>
        <w:t xml:space="preserve">փակված 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 xml:space="preserve">հանքերի </w:t>
      </w:r>
      <w:r w:rsidR="005F35DD" w:rsidRPr="005F35DD">
        <w:rPr>
          <w:rFonts w:ascii="GHEA Grapalat" w:hAnsi="GHEA Grapalat"/>
          <w:bCs/>
          <w:sz w:val="24"/>
          <w:szCs w:val="24"/>
          <w:lang w:val="hy-AM"/>
        </w:rPr>
        <w:t xml:space="preserve">տարածքների 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>վերականգնման</w:t>
      </w:r>
      <w:r w:rsidR="009A7DCA" w:rsidRPr="009A7DC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93DB0" w:rsidRPr="00B93DB0">
        <w:rPr>
          <w:rFonts w:ascii="GHEA Grapalat" w:hAnsi="GHEA Grapalat"/>
          <w:bCs/>
          <w:sz w:val="24"/>
          <w:szCs w:val="24"/>
          <w:lang w:val="hy-AM"/>
        </w:rPr>
        <w:t>աշխատանքներ հնարավոր չէ կատարել ֆինաննսական միջոցների բացակայության պատճառով</w:t>
      </w:r>
      <w:r w:rsidR="00057F69" w:rsidRPr="00353464">
        <w:rPr>
          <w:rFonts w:ascii="GHEA Grapalat" w:hAnsi="GHEA Grapalat"/>
          <w:bCs/>
          <w:sz w:val="24"/>
          <w:szCs w:val="24"/>
          <w:lang w:val="hy-AM"/>
        </w:rPr>
        <w:t>,</w:t>
      </w:r>
      <w:r w:rsidR="00B93DB0" w:rsidRPr="00353464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1B606D" w:rsidRPr="001B606D">
        <w:rPr>
          <w:rFonts w:ascii="GHEA Grapalat" w:hAnsi="GHEA Grapalat"/>
          <w:bCs/>
          <w:sz w:val="24"/>
          <w:szCs w:val="24"/>
          <w:lang w:val="hy-AM"/>
        </w:rPr>
        <w:t xml:space="preserve">ինչպես նաև պայմանավորված այն հանգամանքով, </w:t>
      </w:r>
      <w:r w:rsidRPr="00353464">
        <w:rPr>
          <w:rFonts w:ascii="GHEA Grapalat" w:hAnsi="GHEA Grapalat"/>
          <w:bCs/>
          <w:sz w:val="24"/>
          <w:szCs w:val="24"/>
          <w:lang w:val="hy-AM"/>
        </w:rPr>
        <w:t xml:space="preserve">նշված հանքավայրերը շահագործվել են խորհրդային տարիներին և ներկայումս հանդիսանում են տիրազուրկ: </w:t>
      </w:r>
    </w:p>
    <w:p w14:paraId="753D79EA" w14:textId="77777777" w:rsidR="00484B1B" w:rsidRPr="0076663B" w:rsidRDefault="00484B1B" w:rsidP="00BF5C93">
      <w:pPr>
        <w:spacing w:after="0" w:line="276" w:lineRule="auto"/>
        <w:ind w:firstLine="708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484B1B">
        <w:rPr>
          <w:rFonts w:ascii="GHEA Grapalat" w:hAnsi="GHEA Grapalat"/>
          <w:bCs/>
          <w:sz w:val="24"/>
          <w:szCs w:val="24"/>
          <w:lang w:val="hy-AM"/>
        </w:rPr>
        <w:t>Չ</w:t>
      </w:r>
      <w:r w:rsidR="00B93DB0" w:rsidRPr="00484B1B">
        <w:rPr>
          <w:rFonts w:ascii="GHEA Grapalat" w:hAnsi="GHEA Grapalat"/>
          <w:bCs/>
          <w:sz w:val="24"/>
          <w:szCs w:val="24"/>
          <w:lang w:val="hy-AM"/>
        </w:rPr>
        <w:t>նայած Արթիկի տուֆի արդյունահանման արտադրողական ծավալները զգալի նվազել են, բաց երկնքի տակ գտնվող լքված հանք</w:t>
      </w:r>
      <w:r w:rsidR="00016A17" w:rsidRPr="00484B1B">
        <w:rPr>
          <w:rFonts w:ascii="GHEA Grapalat" w:hAnsi="GHEA Grapalat"/>
          <w:bCs/>
          <w:sz w:val="24"/>
          <w:szCs w:val="24"/>
          <w:lang w:val="hy-AM"/>
        </w:rPr>
        <w:t xml:space="preserve">ավայրերը </w:t>
      </w:r>
      <w:r w:rsidR="00B93DB0" w:rsidRPr="00484B1B">
        <w:rPr>
          <w:rFonts w:ascii="GHEA Grapalat" w:hAnsi="GHEA Grapalat"/>
          <w:bCs/>
          <w:sz w:val="24"/>
          <w:szCs w:val="24"/>
          <w:lang w:val="hy-AM"/>
        </w:rPr>
        <w:t xml:space="preserve">հսկայական ծավալների հասնող փոշու աղբյուր են: Արագածից եկող քամիները հանքերից փոշին ուղղակի ցրում են շրջակա բուսածածկույթի և </w:t>
      </w:r>
      <w:r w:rsidR="00057F69" w:rsidRPr="00484B1B">
        <w:rPr>
          <w:rFonts w:ascii="GHEA Grapalat" w:hAnsi="GHEA Grapalat"/>
          <w:bCs/>
          <w:sz w:val="24"/>
          <w:szCs w:val="24"/>
          <w:lang w:val="hy-AM"/>
        </w:rPr>
        <w:t xml:space="preserve">Արթիկ </w:t>
      </w:r>
      <w:r w:rsidR="00B93DB0" w:rsidRPr="00484B1B">
        <w:rPr>
          <w:rFonts w:ascii="GHEA Grapalat" w:hAnsi="GHEA Grapalat"/>
          <w:bCs/>
          <w:sz w:val="24"/>
          <w:szCs w:val="24"/>
          <w:lang w:val="hy-AM"/>
        </w:rPr>
        <w:t>քաղաքի</w:t>
      </w:r>
      <w:r w:rsidR="00057F69" w:rsidRPr="00484B1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93DB0" w:rsidRPr="00484B1B">
        <w:rPr>
          <w:rFonts w:ascii="GHEA Grapalat" w:hAnsi="GHEA Grapalat"/>
          <w:bCs/>
          <w:sz w:val="24"/>
          <w:szCs w:val="24"/>
          <w:lang w:val="hy-AM"/>
        </w:rPr>
        <w:t>վրա</w:t>
      </w:r>
      <w:r w:rsidR="00057F69" w:rsidRPr="00484B1B">
        <w:rPr>
          <w:rFonts w:ascii="GHEA Grapalat" w:hAnsi="GHEA Grapalat"/>
          <w:bCs/>
          <w:sz w:val="24"/>
          <w:szCs w:val="24"/>
          <w:lang w:val="hy-AM"/>
        </w:rPr>
        <w:t xml:space="preserve">, բնակավայրի համար ստեղծելով </w:t>
      </w:r>
      <w:r w:rsidR="00B93DB0" w:rsidRPr="00484B1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57F69" w:rsidRPr="00484B1B">
        <w:rPr>
          <w:rFonts w:ascii="GHEA Grapalat" w:hAnsi="GHEA Grapalat"/>
          <w:bCs/>
          <w:sz w:val="24"/>
          <w:szCs w:val="24"/>
          <w:lang w:val="hy-AM"/>
        </w:rPr>
        <w:t xml:space="preserve">լուրջ բնապահպանական հիմնախնդիր: </w:t>
      </w:r>
    </w:p>
    <w:p w14:paraId="527B0F5A" w14:textId="77777777" w:rsidR="001949A3" w:rsidRPr="00C91C18" w:rsidRDefault="001949A3" w:rsidP="001949A3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BF60F3">
        <w:rPr>
          <w:rFonts w:ascii="GHEA Grapalat" w:hAnsi="GHEA Grapalat" w:cs="Arial"/>
          <w:sz w:val="24"/>
          <w:szCs w:val="24"/>
          <w:lang w:val="af-ZA"/>
        </w:rPr>
        <w:t xml:space="preserve">Շրջակա միջավայրի վրա աղդեցության նախնական գնահատման հայտով առաջարկված լանդշաֆտի բարելավման աշխատանքները`  </w:t>
      </w:r>
      <w:r w:rsidRPr="00BF60F3">
        <w:rPr>
          <w:rFonts w:ascii="GHEA Grapalat" w:hAnsi="GHEA Grapalat" w:cs="Sylfaen"/>
          <w:sz w:val="24"/>
          <w:szCs w:val="24"/>
          <w:lang w:val="hy-AM"/>
        </w:rPr>
        <w:t>անտառպուրակի և հանգստի գոտու</w:t>
      </w:r>
      <w:r w:rsidRPr="00BF60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F60F3">
        <w:rPr>
          <w:rFonts w:ascii="GHEA Grapalat" w:hAnsi="GHEA Grapalat" w:cs="Sylfaen"/>
          <w:sz w:val="24"/>
          <w:szCs w:val="24"/>
          <w:lang w:val="hy-AM"/>
        </w:rPr>
        <w:t>հիմնումը</w:t>
      </w:r>
      <w:r w:rsidRPr="00BF60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F60F3">
        <w:rPr>
          <w:rFonts w:ascii="GHEA Grapalat" w:hAnsi="GHEA Grapalat" w:cs="Arial"/>
          <w:sz w:val="24"/>
          <w:szCs w:val="24"/>
          <w:lang w:val="af-ZA"/>
        </w:rPr>
        <w:t xml:space="preserve">ամբողջովին ունեն բնապահպանական նշանակություն և միտված են </w:t>
      </w:r>
      <w:r w:rsidRPr="00BF60F3">
        <w:rPr>
          <w:rFonts w:ascii="GHEA Grapalat" w:hAnsi="GHEA Grapalat"/>
          <w:bCs/>
          <w:sz w:val="24"/>
          <w:szCs w:val="24"/>
          <w:lang w:val="hy-AM"/>
        </w:rPr>
        <w:t xml:space="preserve">կլիմայի գլոբալ փոփոխության պայմաններում բնական և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>գյուղատնտեսական լադշաֆտների հարմարվողականության մակարդակի բարձրացմանը, ինչպես նաև Արթիկ քաղաքի համար ներկայումս առկա բնապահպանակն հիմնախնդրի լուծմանը</w:t>
      </w:r>
      <w:r w:rsidR="008B1E9E" w:rsidRPr="00C91C18">
        <w:rPr>
          <w:rFonts w:ascii="GHEA Grapalat" w:hAnsi="GHEA Grapalat"/>
          <w:bCs/>
          <w:sz w:val="24"/>
          <w:szCs w:val="24"/>
          <w:lang w:val="hy-AM"/>
        </w:rPr>
        <w:t xml:space="preserve"> /տարածքում և հարևանությամբ առկա փոշու օջախների վերացմանը/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>:</w:t>
      </w:r>
    </w:p>
    <w:p w14:paraId="5608C796" w14:textId="77777777" w:rsidR="001949A3" w:rsidRPr="00C91C18" w:rsidRDefault="009C7AE6" w:rsidP="001949A3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>Ծրագրով նախատեսված միջոցառումները`</w:t>
      </w:r>
      <w:r w:rsidR="00CB636C" w:rsidRPr="00C91C18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>տ</w:t>
      </w:r>
      <w:r w:rsidR="00484B1B" w:rsidRPr="00C91C18">
        <w:rPr>
          <w:rFonts w:ascii="GHEA Grapalat" w:hAnsi="GHEA Grapalat"/>
          <w:bCs/>
          <w:sz w:val="24"/>
          <w:szCs w:val="24"/>
          <w:lang w:val="hy-AM"/>
        </w:rPr>
        <w:t>արածքի ծառապատում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>ը</w:t>
      </w:r>
      <w:r w:rsidR="00484B1B" w:rsidRPr="00C91C18">
        <w:rPr>
          <w:rFonts w:ascii="GHEA Grapalat" w:hAnsi="GHEA Grapalat"/>
          <w:bCs/>
          <w:sz w:val="24"/>
          <w:szCs w:val="24"/>
          <w:lang w:val="hy-AM"/>
        </w:rPr>
        <w:t xml:space="preserve">, ծառերի և թփերի ընտրությունը կատարվել է ելնելով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բուսատեսակների </w:t>
      </w:r>
      <w:r w:rsidR="00CB636C" w:rsidRPr="00C91C18">
        <w:rPr>
          <w:rFonts w:ascii="GHEA Grapalat" w:hAnsi="GHEA Grapalat"/>
          <w:bCs/>
          <w:sz w:val="24"/>
          <w:szCs w:val="24"/>
          <w:lang w:val="hy-AM"/>
        </w:rPr>
        <w:t>աճման և զարգացման առանձնահատկություններից</w:t>
      </w:r>
      <w:r w:rsidR="003A69BC" w:rsidRPr="00C91C18">
        <w:rPr>
          <w:rFonts w:ascii="GHEA Grapalat" w:hAnsi="GHEA Grapalat"/>
          <w:bCs/>
          <w:sz w:val="24"/>
          <w:szCs w:val="24"/>
          <w:lang w:val="hy-AM"/>
        </w:rPr>
        <w:t>, բնակլիմայական պայմաններից</w:t>
      </w:r>
      <w:r w:rsidR="00CB636C" w:rsidRPr="00C91C18">
        <w:rPr>
          <w:rFonts w:ascii="GHEA Grapalat" w:hAnsi="GHEA Grapalat"/>
          <w:bCs/>
          <w:sz w:val="24"/>
          <w:szCs w:val="24"/>
          <w:lang w:val="hy-AM"/>
        </w:rPr>
        <w:t xml:space="preserve"> և մի շարք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այլ </w:t>
      </w:r>
      <w:r w:rsidR="00CB636C" w:rsidRPr="00C91C18">
        <w:rPr>
          <w:rFonts w:ascii="GHEA Grapalat" w:hAnsi="GHEA Grapalat"/>
          <w:bCs/>
          <w:sz w:val="24"/>
          <w:szCs w:val="24"/>
          <w:lang w:val="hy-AM"/>
        </w:rPr>
        <w:t xml:space="preserve">էկոլոգիական գործոններից: </w:t>
      </w:r>
    </w:p>
    <w:p w14:paraId="29DDA1CE" w14:textId="77777777" w:rsidR="0055688E" w:rsidRPr="00C91C18" w:rsidRDefault="0055688E" w:rsidP="00C91C18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>Նախագծի մշակման փուլում կատարվել են հետևյալ աշխատանքները՝</w:t>
      </w:r>
    </w:p>
    <w:p w14:paraId="36952D49" w14:textId="77777777" w:rsidR="0055688E" w:rsidRPr="00C91C18" w:rsidRDefault="0055688E" w:rsidP="00FE4E7B">
      <w:pPr>
        <w:pStyle w:val="ListParagraph"/>
        <w:numPr>
          <w:ilvl w:val="0"/>
          <w:numId w:val="9"/>
        </w:numPr>
        <w:spacing w:after="0" w:line="276" w:lineRule="auto"/>
        <w:ind w:left="142" w:firstLine="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>Հստակեցվել են բարելավման ենթակա, ստեղծվելիք հանգստի գոտու և անտառպուրակի տարածքները:</w:t>
      </w:r>
    </w:p>
    <w:p w14:paraId="13F70E02" w14:textId="77777777" w:rsidR="0055688E" w:rsidRPr="00C91C18" w:rsidRDefault="0055688E" w:rsidP="00FE4E7B">
      <w:pPr>
        <w:pStyle w:val="ListParagraph"/>
        <w:numPr>
          <w:ilvl w:val="0"/>
          <w:numId w:val="9"/>
        </w:numPr>
        <w:spacing w:after="0" w:line="276" w:lineRule="auto"/>
        <w:ind w:left="142" w:firstLine="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Նախանշվել են տարածաշրջանի կլիմայական պայմաններին առավել հարմարված տնկվելիք ծառաթփատեսակները: </w:t>
      </w:r>
    </w:p>
    <w:p w14:paraId="07E116F5" w14:textId="77777777" w:rsidR="0055688E" w:rsidRPr="00C91C18" w:rsidRDefault="0055688E" w:rsidP="00FE4E7B">
      <w:pPr>
        <w:pStyle w:val="ListParagraph"/>
        <w:numPr>
          <w:ilvl w:val="0"/>
          <w:numId w:val="9"/>
        </w:numPr>
        <w:spacing w:after="0" w:line="276" w:lineRule="auto"/>
        <w:ind w:left="142" w:firstLine="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Պատրաստվել են սխեմատիկ քարտեզներ և գծագրեր գնահատվել է աշխատանքների ծավալը: </w:t>
      </w:r>
    </w:p>
    <w:p w14:paraId="613A5944" w14:textId="77777777" w:rsidR="0055688E" w:rsidRPr="00C91C18" w:rsidRDefault="0055688E" w:rsidP="00FE4E7B">
      <w:pPr>
        <w:pStyle w:val="ListParagraph"/>
        <w:numPr>
          <w:ilvl w:val="0"/>
          <w:numId w:val="9"/>
        </w:numPr>
        <w:spacing w:after="0" w:line="276" w:lineRule="auto"/>
        <w:ind w:left="142" w:firstLine="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Իրականացվել են ինժեներաերկրաբանական և գեոդեզիական հետազոտություններ: </w:t>
      </w:r>
    </w:p>
    <w:p w14:paraId="167F829D" w14:textId="77777777" w:rsidR="00C91C18" w:rsidRPr="00F519E9" w:rsidRDefault="00C91C18" w:rsidP="00FE4E7B">
      <w:pPr>
        <w:pStyle w:val="ListParagraph"/>
        <w:numPr>
          <w:ilvl w:val="0"/>
          <w:numId w:val="9"/>
        </w:numPr>
        <w:spacing w:after="0" w:line="276" w:lineRule="auto"/>
        <w:ind w:left="142" w:firstLine="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91C18">
        <w:rPr>
          <w:rFonts w:ascii="GHEA Grapalat" w:hAnsi="GHEA Grapalat"/>
          <w:bCs/>
          <w:sz w:val="24"/>
          <w:szCs w:val="24"/>
          <w:lang w:val="hy-AM"/>
        </w:rPr>
        <w:t>Ուսումնասիրվել և գնահատվել են փակ քարհանքի տարածք</w:t>
      </w:r>
      <w:r w:rsidR="005F35DD" w:rsidRPr="005F35DD">
        <w:rPr>
          <w:rFonts w:ascii="GHEA Grapalat" w:hAnsi="GHEA Grapalat"/>
          <w:bCs/>
          <w:sz w:val="24"/>
          <w:szCs w:val="24"/>
          <w:lang w:val="hy-AM"/>
        </w:rPr>
        <w:t xml:space="preserve">ների վերականգնման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t xml:space="preserve">համար անհրաժեշտ հողային աշխատանքների ծավալները, </w:t>
      </w:r>
      <w:r w:rsidRPr="00C91C18">
        <w:rPr>
          <w:rFonts w:ascii="GHEA Grapalat" w:hAnsi="GHEA Grapalat"/>
          <w:bCs/>
          <w:sz w:val="24"/>
          <w:szCs w:val="24"/>
          <w:lang w:val="hy-AM"/>
        </w:rPr>
        <w:lastRenderedPageBreak/>
        <w:t xml:space="preserve">տնկման, կանաչապատման, ծաղկապատման համար անհրաժեշտ սևահողի և պարարտանյութերի քանակը: </w:t>
      </w:r>
    </w:p>
    <w:p w14:paraId="34C26CA5" w14:textId="77777777" w:rsidR="00F519E9" w:rsidRPr="00C91C18" w:rsidRDefault="00F519E9" w:rsidP="00B00DD5">
      <w:pPr>
        <w:spacing w:after="0"/>
        <w:ind w:firstLine="709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F519E9">
        <w:rPr>
          <w:rFonts w:ascii="GHEA Grapalat" w:hAnsi="GHEA Grapalat" w:cs="Sylfaen"/>
          <w:sz w:val="24"/>
          <w:szCs w:val="24"/>
          <w:lang w:val="hy-AM"/>
        </w:rPr>
        <w:t>Սևահողը</w:t>
      </w:r>
      <w:r w:rsidRPr="00F519E9">
        <w:rPr>
          <w:rFonts w:ascii="GHEA Grapalat" w:hAnsi="GHEA Grapalat"/>
          <w:sz w:val="24"/>
          <w:szCs w:val="24"/>
          <w:lang w:val="hy-AM"/>
        </w:rPr>
        <w:t xml:space="preserve"> ձեռք է բերբերվել</w:t>
      </w:r>
      <w:r w:rsidR="00B00DD5" w:rsidRPr="00B00DD5">
        <w:rPr>
          <w:rFonts w:ascii="GHEA Grapalat" w:hAnsi="GHEA Grapalat"/>
          <w:sz w:val="24"/>
          <w:szCs w:val="24"/>
          <w:lang w:val="hy-AM"/>
        </w:rPr>
        <w:t>ու</w:t>
      </w:r>
      <w:r w:rsidRPr="00F519E9">
        <w:rPr>
          <w:rFonts w:ascii="GHEA Grapalat" w:hAnsi="GHEA Grapalat"/>
          <w:sz w:val="24"/>
          <w:szCs w:val="24"/>
          <w:lang w:val="hy-AM"/>
        </w:rPr>
        <w:t xml:space="preserve"> ՀՀ գործող օրենսդրությամբ սահմանված կարգով, ՀՀ Շիրակի մարզպետարանի հետ համաձայնեցված: </w:t>
      </w:r>
    </w:p>
    <w:p w14:paraId="21CEC4D8" w14:textId="77777777" w:rsidR="005B0D48" w:rsidRPr="005B0D48" w:rsidRDefault="005B0D48" w:rsidP="00B00DD5">
      <w:pPr>
        <w:spacing w:after="0" w:line="240" w:lineRule="auto"/>
        <w:ind w:firstLine="709"/>
        <w:jc w:val="both"/>
        <w:rPr>
          <w:rStyle w:val="hps"/>
          <w:rFonts w:ascii="GHEA Grapalat" w:hAnsi="GHEA Grapalat"/>
          <w:sz w:val="24"/>
          <w:szCs w:val="24"/>
          <w:lang w:val="hy-AM"/>
        </w:rPr>
      </w:pPr>
      <w:r w:rsidRPr="00BA4B0D">
        <w:rPr>
          <w:rStyle w:val="hps"/>
          <w:rFonts w:ascii="GHEA Grapalat" w:hAnsi="GHEA Grapalat"/>
          <w:sz w:val="24"/>
          <w:szCs w:val="24"/>
          <w:lang w:val="hy-AM"/>
        </w:rPr>
        <w:t>«Շրջակա միջավայրի վրա ազդեցության գնահատման և  փորձաքննության մասին» ՀՀ օրենքի (21 հունիսի, 2014) hոդված 14-ի 6-</w:t>
      </w:r>
      <w:r w:rsidRPr="005B0D48">
        <w:rPr>
          <w:rStyle w:val="hps"/>
          <w:rFonts w:ascii="GHEA Grapalat" w:hAnsi="GHEA Grapalat"/>
          <w:sz w:val="24"/>
          <w:szCs w:val="24"/>
          <w:lang w:val="hy-AM"/>
        </w:rPr>
        <w:t xml:space="preserve">րդ մասի </w:t>
      </w:r>
      <w:r w:rsidRPr="00A3418D">
        <w:rPr>
          <w:rStyle w:val="hps"/>
          <w:rFonts w:ascii="GHEA Grapalat" w:hAnsi="GHEA Grapalat"/>
          <w:lang w:val="hy-AM"/>
        </w:rPr>
        <w:t xml:space="preserve">8) </w:t>
      </w:r>
      <w:r w:rsidRPr="00E17D54">
        <w:rPr>
          <w:rStyle w:val="hps"/>
          <w:rFonts w:ascii="GHEA Grapalat" w:hAnsi="GHEA Grapalat"/>
          <w:sz w:val="24"/>
          <w:szCs w:val="24"/>
          <w:lang w:val="hy-AM"/>
        </w:rPr>
        <w:t>-րդ կետի  (&lt;&lt;</w:t>
      </w:r>
      <w:r w:rsidRPr="00A3418D">
        <w:rPr>
          <w:rStyle w:val="hps"/>
          <w:rFonts w:ascii="GHEA Grapalat" w:hAnsi="GHEA Grapalat"/>
          <w:lang w:val="hy-AM"/>
        </w:rPr>
        <w:t xml:space="preserve"> </w:t>
      </w:r>
      <w:r w:rsidRPr="00B00DD5">
        <w:rPr>
          <w:rStyle w:val="hps"/>
          <w:rFonts w:ascii="GHEA Grapalat" w:hAnsi="GHEA Grapalat"/>
          <w:sz w:val="24"/>
          <w:szCs w:val="24"/>
          <w:lang w:val="hy-AM"/>
        </w:rPr>
        <w:t>ռեկրեացիայի և զբոսաշրջության բնագավառներում&gt;&gt;</w:t>
      </w:r>
      <w:r w:rsidRPr="00E17D54">
        <w:rPr>
          <w:rStyle w:val="hps"/>
          <w:rFonts w:ascii="GHEA Grapalat" w:hAnsi="GHEA Grapalat"/>
          <w:sz w:val="24"/>
          <w:szCs w:val="24"/>
          <w:lang w:val="hy-AM"/>
        </w:rPr>
        <w:t xml:space="preserve">) </w:t>
      </w:r>
      <w:r w:rsidRPr="00B00DD5">
        <w:rPr>
          <w:rStyle w:val="hps"/>
          <w:rFonts w:ascii="GHEA Grapalat" w:hAnsi="GHEA Grapalat"/>
          <w:sz w:val="24"/>
          <w:szCs w:val="24"/>
          <w:lang w:val="hy-AM"/>
        </w:rPr>
        <w:t xml:space="preserve">ա. ենթակետի </w:t>
      </w:r>
      <w:r w:rsidRPr="00E17D54">
        <w:rPr>
          <w:rStyle w:val="hps"/>
          <w:rFonts w:ascii="GHEA Grapalat" w:hAnsi="GHEA Grapalat"/>
          <w:sz w:val="24"/>
          <w:szCs w:val="24"/>
          <w:lang w:val="hy-AM"/>
        </w:rPr>
        <w:t>(</w:t>
      </w:r>
      <w:r w:rsidRPr="00B00DD5">
        <w:rPr>
          <w:rStyle w:val="hps"/>
          <w:rFonts w:ascii="GHEA Grapalat" w:hAnsi="GHEA Grapalat"/>
          <w:sz w:val="24"/>
          <w:szCs w:val="24"/>
          <w:lang w:val="hy-AM"/>
        </w:rPr>
        <w:t>&lt;&lt;հիմնադրութային փաստաթղթով չնախատեսված զբոսայգիներ կամ պուրակներ կամ անտառապուրակներ, հանգստի գոտիներ&gt;&gt;</w:t>
      </w:r>
      <w:r w:rsidRPr="00BA4B0D">
        <w:rPr>
          <w:rStyle w:val="hps"/>
          <w:rFonts w:ascii="GHEA Grapalat" w:hAnsi="GHEA Grapalat"/>
          <w:sz w:val="24"/>
          <w:szCs w:val="24"/>
          <w:lang w:val="hy-AM"/>
        </w:rPr>
        <w:t>)</w:t>
      </w:r>
      <w:r w:rsidRPr="005B0D48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BA4B0D">
        <w:rPr>
          <w:rStyle w:val="hps"/>
          <w:rFonts w:ascii="GHEA Grapalat" w:hAnsi="GHEA Grapalat"/>
          <w:sz w:val="24"/>
          <w:szCs w:val="24"/>
          <w:lang w:val="hy-AM"/>
        </w:rPr>
        <w:t xml:space="preserve">hամաձայն, </w:t>
      </w:r>
      <w:r w:rsidRPr="00BD6095">
        <w:rPr>
          <w:rFonts w:ascii="GHEA Grapalat" w:hAnsi="GHEA Grapalat"/>
          <w:sz w:val="24"/>
          <w:szCs w:val="24"/>
          <w:lang w:val="hy-AM"/>
        </w:rPr>
        <w:t>&lt;&lt;</w:t>
      </w:r>
      <w:r w:rsidRPr="000D7D68">
        <w:rPr>
          <w:rFonts w:ascii="GHEA Grapalat" w:hAnsi="GHEA Grapalat" w:cs="Sylfaen"/>
          <w:sz w:val="24"/>
          <w:szCs w:val="24"/>
          <w:lang w:val="hy-AM"/>
        </w:rPr>
        <w:t>Արթիկ քաղաքի փակ քարհանքի տարածքում անտառպուրակի և հանգստի գոտու  հիմնումը</w:t>
      </w:r>
      <w:r w:rsidRPr="00BD6095">
        <w:rPr>
          <w:rFonts w:ascii="GHEA Grapalat" w:hAnsi="GHEA Grapalat" w:cs="Sylfaen"/>
          <w:sz w:val="24"/>
          <w:szCs w:val="24"/>
          <w:lang w:val="hy-AM"/>
        </w:rPr>
        <w:t>&gt;&gt;</w:t>
      </w:r>
      <w:r w:rsidRPr="005B0D4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5B0D48">
        <w:rPr>
          <w:rStyle w:val="hps"/>
          <w:rFonts w:ascii="GHEA Grapalat" w:hAnsi="GHEA Grapalat"/>
          <w:sz w:val="24"/>
          <w:szCs w:val="24"/>
          <w:lang w:val="hy-AM"/>
        </w:rPr>
        <w:t>որպես նախատեսվող գործունեություն</w:t>
      </w:r>
      <w:r w:rsidRPr="00BA4B0D">
        <w:rPr>
          <w:rStyle w:val="hps"/>
          <w:rFonts w:ascii="GHEA Grapalat" w:hAnsi="GHEA Grapalat"/>
          <w:sz w:val="24"/>
          <w:szCs w:val="24"/>
          <w:lang w:val="hy-AM"/>
        </w:rPr>
        <w:t xml:space="preserve"> ենթակա է շրջակա միջավայրի վրա ազդեցության նախնական գնահատման և փորձաքննության</w:t>
      </w:r>
      <w:r w:rsidRPr="005B0D48">
        <w:rPr>
          <w:rStyle w:val="hps"/>
          <w:rFonts w:ascii="GHEA Grapalat" w:hAnsi="GHEA Grapalat"/>
          <w:sz w:val="24"/>
          <w:szCs w:val="24"/>
          <w:lang w:val="hy-AM"/>
        </w:rPr>
        <w:t>:</w:t>
      </w:r>
    </w:p>
    <w:p w14:paraId="14625036" w14:textId="77777777" w:rsidR="005B0D48" w:rsidRPr="001B4AB2" w:rsidRDefault="005B0D48" w:rsidP="00B00DD5">
      <w:pPr>
        <w:spacing w:after="0" w:line="276" w:lineRule="auto"/>
        <w:ind w:firstLine="708"/>
        <w:jc w:val="both"/>
        <w:rPr>
          <w:rFonts w:ascii="GHEA Grapalat" w:hAnsi="GHEA Grapalat" w:cs="Calibri"/>
          <w:color w:val="FF0000"/>
          <w:sz w:val="24"/>
          <w:szCs w:val="24"/>
          <w:lang w:val="hy-AM"/>
        </w:rPr>
      </w:pPr>
      <w:r w:rsidRPr="009D609D">
        <w:rPr>
          <w:rStyle w:val="hps"/>
          <w:rFonts w:ascii="GHEA Grapalat" w:hAnsi="GHEA Grapalat"/>
          <w:sz w:val="24"/>
          <w:szCs w:val="24"/>
          <w:lang w:val="hy-AM"/>
        </w:rPr>
        <w:t>Ելնելով շրջակա միջավայրի վրա ազդեցության աստիճանից, նախատեսվող գործունեությունը դասակարգվում է «Գ» կատեգորիայի, որի համար պահանջվում է Նախնական գնահատման հայտի պատրաստում:</w:t>
      </w:r>
      <w:r w:rsidRPr="009D609D">
        <w:rPr>
          <w:rFonts w:ascii="GHEA Grapalat" w:hAnsi="GHEA Grapalat" w:cs="Calibri"/>
          <w:sz w:val="24"/>
          <w:szCs w:val="24"/>
          <w:lang w:val="hy-AM"/>
        </w:rPr>
        <w:t xml:space="preserve"> Նախնական գնահատման հայտի բովանդակությունը մշակվել է </w:t>
      </w:r>
      <w:r w:rsidRPr="009D609D">
        <w:rPr>
          <w:rStyle w:val="hps"/>
          <w:rFonts w:ascii="GHEA Grapalat" w:hAnsi="GHEA Grapalat"/>
          <w:sz w:val="24"/>
          <w:szCs w:val="24"/>
          <w:lang w:val="hy-AM"/>
        </w:rPr>
        <w:t>«Շրջակա միջավայրի վրա ազդեցության գնահատման և  փորձաքննության մասին» ՀՀ օրենքի</w:t>
      </w:r>
      <w:r w:rsidRPr="009D609D">
        <w:rPr>
          <w:rFonts w:ascii="GHEA Grapalat" w:hAnsi="GHEA Grapalat" w:cs="Calibri"/>
          <w:sz w:val="24"/>
          <w:szCs w:val="24"/>
          <w:lang w:val="hy-AM"/>
        </w:rPr>
        <w:t xml:space="preserve"> և բնապահպանական ոլորտը կարգավորող իրավական ակտերի պահանջների համաձայն</w:t>
      </w:r>
      <w:r w:rsidRPr="009D609D">
        <w:rPr>
          <w:rFonts w:ascii="GHEA Grapalat" w:hAnsi="GHEA Grapalat" w:cs="Calibri"/>
          <w:color w:val="FF0000"/>
          <w:sz w:val="24"/>
          <w:szCs w:val="24"/>
          <w:lang w:val="hy-AM"/>
        </w:rPr>
        <w:t>:</w:t>
      </w:r>
    </w:p>
    <w:p w14:paraId="1AABF4DF" w14:textId="77777777" w:rsidR="00F27994" w:rsidRPr="00347551" w:rsidRDefault="00F27994" w:rsidP="00B00DD5">
      <w:pPr>
        <w:spacing w:after="0" w:line="276" w:lineRule="auto"/>
        <w:ind w:firstLine="720"/>
        <w:jc w:val="both"/>
        <w:rPr>
          <w:rFonts w:ascii="GHEA Grapalat" w:hAnsi="GHEA Grapalat" w:cs="Arial LatArm"/>
          <w:sz w:val="24"/>
          <w:szCs w:val="24"/>
          <w:lang w:val="hy-AM"/>
        </w:rPr>
      </w:pPr>
      <w:r w:rsidRPr="00C40B35">
        <w:rPr>
          <w:rFonts w:ascii="GHEA Grapalat" w:hAnsi="GHEA Grapalat" w:cs="Sylfaen"/>
          <w:sz w:val="24"/>
          <w:szCs w:val="24"/>
          <w:lang w:val="hy-AM"/>
        </w:rPr>
        <w:t>ՀՀ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գործող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օրենսդրությունը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պահանջում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է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նախատեսվող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գործունեության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իրականացնել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հանրության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տեղեկացում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և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քննարկումներ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նախագծման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,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շրջակա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միջավայրի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վրա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ազդեցության նախնական գնահատման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, </w:t>
      </w:r>
      <w:r w:rsidRPr="00C40B35">
        <w:rPr>
          <w:rFonts w:ascii="GHEA Grapalat" w:hAnsi="GHEA Grapalat" w:cs="Sylfaen"/>
          <w:sz w:val="24"/>
          <w:szCs w:val="24"/>
          <w:lang w:val="hy-AM"/>
        </w:rPr>
        <w:t>փորձաքննության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Pr="00C40B35">
        <w:rPr>
          <w:rFonts w:ascii="GHEA Grapalat" w:hAnsi="GHEA Grapalat" w:cs="Sylfaen"/>
          <w:sz w:val="24"/>
          <w:szCs w:val="24"/>
          <w:lang w:val="hy-AM"/>
        </w:rPr>
        <w:t>փուլերում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: </w:t>
      </w:r>
      <w:r w:rsidRPr="00C40B35">
        <w:rPr>
          <w:rFonts w:ascii="GHEA Grapalat" w:hAnsi="GHEA Grapalat" w:cs="Sylfaen"/>
          <w:sz w:val="24"/>
          <w:szCs w:val="24"/>
          <w:lang w:val="hy-AM"/>
        </w:rPr>
        <w:t>Նախատեսվող</w:t>
      </w:r>
      <w:r w:rsidRPr="00C40B35">
        <w:rPr>
          <w:rFonts w:ascii="GHEA Grapalat" w:hAnsi="GHEA Grapalat"/>
          <w:sz w:val="24"/>
          <w:szCs w:val="24"/>
          <w:lang w:val="hy-AM"/>
        </w:rPr>
        <w:t xml:space="preserve"> </w:t>
      </w:r>
      <w:r w:rsidR="00347551" w:rsidRPr="00C40B35">
        <w:rPr>
          <w:rFonts w:ascii="GHEA Grapalat" w:hAnsi="GHEA Grapalat" w:cs="Sylfaen"/>
          <w:sz w:val="24"/>
          <w:szCs w:val="24"/>
          <w:lang w:val="hy-AM"/>
        </w:rPr>
        <w:t>գործունեության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 xml:space="preserve"> վերաբերյալ </w:t>
      </w:r>
      <w:r w:rsidR="00347551" w:rsidRPr="001B4AB2">
        <w:rPr>
          <w:rFonts w:ascii="GHEA Grapalat" w:hAnsi="GHEA Grapalat" w:cs="Sylfaen"/>
          <w:sz w:val="24"/>
          <w:szCs w:val="24"/>
          <w:lang w:val="hy-AM"/>
        </w:rPr>
        <w:t xml:space="preserve">Արթիկ </w:t>
      </w:r>
      <w:r w:rsidR="00347551">
        <w:rPr>
          <w:rFonts w:ascii="GHEA Grapalat" w:hAnsi="GHEA Grapalat" w:cs="Sylfaen"/>
          <w:sz w:val="24"/>
          <w:szCs w:val="24"/>
          <w:lang w:val="hy-AM"/>
        </w:rPr>
        <w:t>քաղաքու</w:t>
      </w:r>
      <w:r w:rsidR="00347551" w:rsidRPr="005F35DD">
        <w:rPr>
          <w:rFonts w:ascii="GHEA Grapalat" w:hAnsi="GHEA Grapalat" w:cs="Sylfaen"/>
          <w:sz w:val="24"/>
          <w:szCs w:val="24"/>
          <w:lang w:val="hy-AM"/>
        </w:rPr>
        <w:t xml:space="preserve">մ 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 xml:space="preserve">անցկացվել են մի շարք </w:t>
      </w:r>
      <w:r w:rsidR="00347551" w:rsidRPr="001B4AB2">
        <w:rPr>
          <w:rFonts w:ascii="GHEA Grapalat" w:hAnsi="GHEA Grapalat" w:cs="Sylfaen"/>
          <w:sz w:val="24"/>
          <w:szCs w:val="24"/>
          <w:lang w:val="hy-AM"/>
        </w:rPr>
        <w:t xml:space="preserve">հանրային </w:t>
      </w:r>
      <w:r w:rsidR="00347551"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="00347551" w:rsidRPr="00C40B35">
        <w:rPr>
          <w:rFonts w:ascii="GHEA Grapalat" w:hAnsi="GHEA Grapalat" w:cs="Sylfaen"/>
          <w:sz w:val="24"/>
          <w:szCs w:val="24"/>
          <w:lang w:val="hy-AM"/>
        </w:rPr>
        <w:t>հանրային</w:t>
      </w:r>
      <w:r w:rsidR="00347551"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="00347551" w:rsidRPr="00C40B35">
        <w:rPr>
          <w:rFonts w:ascii="GHEA Grapalat" w:hAnsi="GHEA Grapalat" w:cs="Sylfaen"/>
          <w:sz w:val="24"/>
          <w:szCs w:val="24"/>
          <w:lang w:val="hy-AM"/>
        </w:rPr>
        <w:t>քննարկումներ</w:t>
      </w:r>
      <w:r w:rsidR="00347551">
        <w:rPr>
          <w:rFonts w:ascii="GHEA Grapalat" w:hAnsi="GHEA Grapalat" w:cs="Sylfaen"/>
          <w:sz w:val="24"/>
          <w:szCs w:val="24"/>
          <w:lang w:val="hy-AM"/>
        </w:rPr>
        <w:t>: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347551" w:rsidRPr="00034C8D">
        <w:rPr>
          <w:rFonts w:ascii="GHEA Grapalat" w:hAnsi="GHEA Grapalat"/>
          <w:lang w:val="fr-FR"/>
        </w:rPr>
        <w:t>&lt;&lt;</w:t>
      </w:r>
      <w:r w:rsidR="00347551" w:rsidRPr="003B5676">
        <w:rPr>
          <w:rFonts w:ascii="GHEA Grapalat" w:hAnsi="GHEA Grapalat"/>
          <w:lang w:val="hy-AM"/>
        </w:rPr>
        <w:t>Շրջակա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միջավայրի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վրա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ազդեցության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գնահատման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և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փորձաքննության</w:t>
      </w:r>
      <w:r w:rsidR="00347551" w:rsidRPr="00034C8D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մասին</w:t>
      </w:r>
      <w:r w:rsidR="00347551" w:rsidRPr="004D4640">
        <w:rPr>
          <w:rFonts w:ascii="GHEA Grapalat" w:hAnsi="GHEA Grapalat"/>
          <w:lang w:val="fr-FR"/>
        </w:rPr>
        <w:t xml:space="preserve">&gt;&gt; </w:t>
      </w:r>
      <w:r w:rsidR="00347551" w:rsidRPr="003B5676">
        <w:rPr>
          <w:rFonts w:ascii="GHEA Grapalat" w:hAnsi="GHEA Grapalat"/>
          <w:lang w:val="hy-AM"/>
        </w:rPr>
        <w:t>ՀՀ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օրենքի</w:t>
      </w:r>
      <w:r w:rsidR="00347551" w:rsidRPr="004D4640">
        <w:rPr>
          <w:rFonts w:ascii="GHEA Grapalat" w:hAnsi="GHEA Grapalat"/>
          <w:lang w:val="fr-FR"/>
        </w:rPr>
        <w:t xml:space="preserve"> /21.06.2014</w:t>
      </w:r>
      <w:r w:rsidR="00347551" w:rsidRPr="003B5676">
        <w:rPr>
          <w:rFonts w:ascii="GHEA Grapalat" w:hAnsi="GHEA Grapalat"/>
          <w:lang w:val="hy-AM"/>
        </w:rPr>
        <w:t>թ</w:t>
      </w:r>
      <w:r w:rsidR="00347551" w:rsidRPr="004D4640">
        <w:rPr>
          <w:rFonts w:ascii="GHEA Grapalat" w:hAnsi="GHEA Grapalat"/>
          <w:lang w:val="fr-FR"/>
        </w:rPr>
        <w:t xml:space="preserve">. </w:t>
      </w:r>
      <w:r w:rsidR="00347551" w:rsidRPr="003B5676">
        <w:rPr>
          <w:rFonts w:ascii="GHEA Grapalat" w:hAnsi="GHEA Grapalat"/>
          <w:lang w:val="hy-AM"/>
        </w:rPr>
        <w:t>Հ</w:t>
      </w:r>
      <w:r w:rsidR="00347551" w:rsidRPr="004D4640">
        <w:rPr>
          <w:rFonts w:ascii="GHEA Grapalat" w:hAnsi="GHEA Grapalat"/>
          <w:lang w:val="fr-FR"/>
        </w:rPr>
        <w:t>0-110-</w:t>
      </w:r>
      <w:r w:rsidR="00347551" w:rsidRPr="003B5676">
        <w:rPr>
          <w:rFonts w:ascii="GHEA Grapalat" w:hAnsi="GHEA Grapalat"/>
          <w:lang w:val="hy-AM"/>
        </w:rPr>
        <w:t>Ն</w:t>
      </w:r>
      <w:r w:rsidR="00347551" w:rsidRPr="004D4640">
        <w:rPr>
          <w:rFonts w:ascii="GHEA Grapalat" w:hAnsi="GHEA Grapalat"/>
          <w:lang w:val="fr-FR"/>
        </w:rPr>
        <w:t xml:space="preserve">/, </w:t>
      </w:r>
      <w:r w:rsidR="00347551" w:rsidRPr="003B5676">
        <w:rPr>
          <w:rFonts w:ascii="GHEA Grapalat" w:hAnsi="GHEA Grapalat"/>
          <w:lang w:val="hy-AM"/>
        </w:rPr>
        <w:t>ինչպես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նաև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ՀՀ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կառավարության</w:t>
      </w:r>
      <w:r w:rsidR="00347551" w:rsidRPr="004D4640">
        <w:rPr>
          <w:rFonts w:ascii="GHEA Grapalat" w:hAnsi="GHEA Grapalat"/>
          <w:lang w:val="fr-FR"/>
        </w:rPr>
        <w:t xml:space="preserve"> 19.11.2014</w:t>
      </w:r>
      <w:r w:rsidR="00347551" w:rsidRPr="003B5676">
        <w:rPr>
          <w:rFonts w:ascii="GHEA Grapalat" w:hAnsi="GHEA Grapalat"/>
          <w:lang w:val="hy-AM"/>
        </w:rPr>
        <w:t>թ</w:t>
      </w:r>
      <w:r w:rsidR="00347551" w:rsidRPr="004D4640">
        <w:rPr>
          <w:rFonts w:ascii="GHEA Grapalat" w:hAnsi="GHEA Grapalat"/>
          <w:lang w:val="fr-FR"/>
        </w:rPr>
        <w:t>. N 1325-</w:t>
      </w:r>
      <w:r w:rsidR="00347551" w:rsidRPr="003B5676">
        <w:rPr>
          <w:rFonts w:ascii="GHEA Grapalat" w:hAnsi="GHEA Grapalat"/>
          <w:lang w:val="hy-AM"/>
        </w:rPr>
        <w:t>Ն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որոշմամբ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սահմանված</w:t>
      </w:r>
      <w:r w:rsidR="00347551" w:rsidRPr="004D4640">
        <w:rPr>
          <w:rFonts w:ascii="GHEA Grapalat" w:hAnsi="GHEA Grapalat"/>
          <w:lang w:val="fr-FR"/>
        </w:rPr>
        <w:t xml:space="preserve"> </w:t>
      </w:r>
      <w:r w:rsidR="00347551" w:rsidRPr="003B5676">
        <w:rPr>
          <w:rFonts w:ascii="GHEA Grapalat" w:hAnsi="GHEA Grapalat"/>
          <w:lang w:val="hy-AM"/>
        </w:rPr>
        <w:t>կարգով</w:t>
      </w:r>
      <w:r w:rsidR="00347551" w:rsidRPr="00403D5E">
        <w:rPr>
          <w:rFonts w:ascii="GHEA Grapalat" w:hAnsi="GHEA Grapalat"/>
          <w:lang w:val="hy-AM"/>
        </w:rPr>
        <w:t xml:space="preserve"> 2019 թվականի նոյեմբերի 19-ին ժամը</w:t>
      </w:r>
      <w:r w:rsidR="00347551">
        <w:rPr>
          <w:rFonts w:ascii="GHEA Grapalat" w:hAnsi="GHEA Grapalat"/>
          <w:lang w:val="hy-AM"/>
        </w:rPr>
        <w:t xml:space="preserve"> 14:00-ին Արթիկ</w:t>
      </w:r>
      <w:r w:rsidR="00347551" w:rsidRPr="00347551">
        <w:rPr>
          <w:rFonts w:ascii="GHEA Grapalat" w:hAnsi="GHEA Grapalat"/>
          <w:lang w:val="hy-AM"/>
        </w:rPr>
        <w:t>ի</w:t>
      </w:r>
      <w:r w:rsidR="00347551" w:rsidRPr="00403D5E">
        <w:rPr>
          <w:rFonts w:ascii="GHEA Grapalat" w:hAnsi="GHEA Grapalat"/>
          <w:lang w:val="hy-AM"/>
        </w:rPr>
        <w:t xml:space="preserve"> համայնքապետարանում</w:t>
      </w:r>
      <w:r w:rsidR="00347551" w:rsidRPr="003B5676">
        <w:rPr>
          <w:rFonts w:ascii="GHEA Grapalat" w:hAnsi="GHEA Grapalat"/>
          <w:lang w:val="hy-AM"/>
        </w:rPr>
        <w:t xml:space="preserve"> տեղի ունեցավ</w:t>
      </w:r>
      <w:r w:rsidR="00347551" w:rsidRPr="00403D5E">
        <w:rPr>
          <w:rFonts w:ascii="GHEA Grapalat" w:hAnsi="GHEA Grapalat"/>
          <w:lang w:val="hy-AM"/>
        </w:rPr>
        <w:t xml:space="preserve"> </w:t>
      </w:r>
      <w:r w:rsidR="00347551" w:rsidRPr="00347551">
        <w:rPr>
          <w:rFonts w:ascii="GHEA Grapalat" w:hAnsi="GHEA Grapalat"/>
          <w:lang w:val="hy-AM"/>
        </w:rPr>
        <w:t xml:space="preserve">մշակված փաստաթղթի </w:t>
      </w:r>
      <w:r w:rsidR="00347551" w:rsidRPr="00C40B35">
        <w:rPr>
          <w:rFonts w:ascii="GHEA Grapalat" w:hAnsi="GHEA Grapalat" w:cs="Sylfaen"/>
          <w:sz w:val="24"/>
          <w:szCs w:val="24"/>
          <w:lang w:val="hy-AM"/>
        </w:rPr>
        <w:t>նախնական գ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>նահատ</w:t>
      </w:r>
      <w:r w:rsidRPr="00C40B35">
        <w:rPr>
          <w:rFonts w:ascii="GHEA Grapalat" w:hAnsi="GHEA Grapalat" w:cs="Sylfaen"/>
          <w:sz w:val="24"/>
          <w:szCs w:val="24"/>
          <w:lang w:val="hy-AM"/>
        </w:rPr>
        <w:t>ման</w:t>
      </w:r>
      <w:r w:rsidRPr="00C40B35">
        <w:rPr>
          <w:rFonts w:ascii="GHEA Grapalat" w:hAnsi="GHEA Grapalat" w:cs="Arial LatArm"/>
          <w:sz w:val="24"/>
          <w:szCs w:val="24"/>
          <w:lang w:val="hy-AM"/>
        </w:rPr>
        <w:t xml:space="preserve"> 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 xml:space="preserve">վերաբերյալ հանրային քննարկում, որի արդյունքում կազմված </w:t>
      </w:r>
      <w:r w:rsidR="00347551" w:rsidRPr="00F27994">
        <w:rPr>
          <w:rStyle w:val="hps"/>
          <w:rFonts w:ascii="GHEA Grapalat" w:hAnsi="GHEA Grapalat"/>
          <w:sz w:val="24"/>
          <w:szCs w:val="24"/>
          <w:lang w:val="hy-AM"/>
        </w:rPr>
        <w:t xml:space="preserve">հանրային քննարկումների արդյունքները (ներառյալ` արձանագրություն, մասնակիցների ցանկ տեսաձայնագրություն) </w:t>
      </w:r>
      <w:r w:rsidR="00347551" w:rsidRPr="00347551">
        <w:rPr>
          <w:rFonts w:ascii="GHEA Grapalat" w:hAnsi="GHEA Grapalat" w:cs="Sylfaen"/>
          <w:sz w:val="24"/>
          <w:szCs w:val="24"/>
          <w:lang w:val="hy-AM"/>
        </w:rPr>
        <w:t xml:space="preserve">ներառված են հայտում: </w:t>
      </w:r>
    </w:p>
    <w:p w14:paraId="51DDCCE7" w14:textId="77777777" w:rsidR="00F27994" w:rsidRPr="00F27994" w:rsidRDefault="00F27994" w:rsidP="00B00DD5">
      <w:pPr>
        <w:spacing w:after="0" w:line="276" w:lineRule="auto"/>
        <w:ind w:firstLine="708"/>
        <w:jc w:val="both"/>
        <w:rPr>
          <w:rStyle w:val="hps"/>
          <w:rFonts w:ascii="GHEA Grapalat" w:hAnsi="GHEA Grapalat"/>
          <w:sz w:val="24"/>
          <w:szCs w:val="24"/>
          <w:lang w:val="hy-AM"/>
        </w:rPr>
      </w:pPr>
      <w:r w:rsidRPr="00F27994">
        <w:rPr>
          <w:rStyle w:val="hps"/>
          <w:rFonts w:ascii="GHEA Grapalat" w:hAnsi="GHEA Grapalat"/>
          <w:sz w:val="24"/>
          <w:szCs w:val="24"/>
          <w:lang w:val="hy-AM"/>
        </w:rPr>
        <w:t>Շրջակա միջավայրի վրա ազդեցության փորձաքնն</w:t>
      </w:r>
      <w:r w:rsidR="003818B0" w:rsidRPr="003818B0">
        <w:rPr>
          <w:rStyle w:val="hps"/>
          <w:rFonts w:ascii="GHEA Grapalat" w:hAnsi="GHEA Grapalat"/>
          <w:sz w:val="24"/>
          <w:szCs w:val="24"/>
          <w:lang w:val="hy-AM"/>
        </w:rPr>
        <w:t xml:space="preserve">ական եզրակացություն ստանալու </w:t>
      </w:r>
      <w:r w:rsidRPr="00F27994">
        <w:rPr>
          <w:rStyle w:val="hps"/>
          <w:rFonts w:ascii="GHEA Grapalat" w:hAnsi="GHEA Grapalat"/>
          <w:sz w:val="24"/>
          <w:szCs w:val="24"/>
          <w:lang w:val="hy-AM"/>
        </w:rPr>
        <w:t xml:space="preserve">նպատակով նախատեսվող գործունեության </w:t>
      </w:r>
      <w:r w:rsidR="00347551" w:rsidRPr="00347551">
        <w:rPr>
          <w:rStyle w:val="hps"/>
          <w:rFonts w:ascii="GHEA Grapalat" w:hAnsi="GHEA Grapalat"/>
          <w:sz w:val="24"/>
          <w:szCs w:val="24"/>
          <w:lang w:val="hy-AM"/>
        </w:rPr>
        <w:t xml:space="preserve">համար կազմված </w:t>
      </w:r>
      <w:r w:rsidRPr="00F27994">
        <w:rPr>
          <w:rStyle w:val="hps"/>
          <w:rFonts w:ascii="GHEA Grapalat" w:hAnsi="GHEA Grapalat"/>
          <w:sz w:val="24"/>
          <w:szCs w:val="24"/>
          <w:lang w:val="hy-AM"/>
        </w:rPr>
        <w:t>շրջակա միջավայրի վրա ազդեցության նախնական գնահատման հայտ</w:t>
      </w:r>
      <w:r w:rsidR="00347551" w:rsidRPr="00347551">
        <w:rPr>
          <w:rStyle w:val="hps"/>
          <w:rFonts w:ascii="GHEA Grapalat" w:hAnsi="GHEA Grapalat"/>
          <w:sz w:val="24"/>
          <w:szCs w:val="24"/>
          <w:lang w:val="hy-AM"/>
        </w:rPr>
        <w:t>ը</w:t>
      </w:r>
      <w:r w:rsidRPr="00F27994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="00347551">
        <w:rPr>
          <w:rStyle w:val="hps"/>
          <w:rFonts w:ascii="GHEA Grapalat" w:hAnsi="GHEA Grapalat"/>
          <w:sz w:val="24"/>
          <w:szCs w:val="24"/>
          <w:lang w:val="hy-AM"/>
        </w:rPr>
        <w:t>կներ</w:t>
      </w:r>
      <w:r w:rsidR="00347551" w:rsidRPr="00347551">
        <w:rPr>
          <w:rStyle w:val="hps"/>
          <w:rFonts w:ascii="GHEA Grapalat" w:hAnsi="GHEA Grapalat"/>
          <w:sz w:val="24"/>
          <w:szCs w:val="24"/>
          <w:lang w:val="hy-AM"/>
        </w:rPr>
        <w:t xml:space="preserve">կայացվի </w:t>
      </w:r>
      <w:r w:rsidRPr="00F27994">
        <w:rPr>
          <w:rStyle w:val="hps"/>
          <w:rFonts w:ascii="GHEA Grapalat" w:hAnsi="GHEA Grapalat"/>
          <w:sz w:val="24"/>
          <w:szCs w:val="24"/>
          <w:lang w:val="hy-AM"/>
        </w:rPr>
        <w:t>շրջակա միջավայրի նախարարությ</w:t>
      </w:r>
      <w:r w:rsidRPr="00983045">
        <w:rPr>
          <w:rStyle w:val="hps"/>
          <w:rFonts w:ascii="GHEA Grapalat" w:hAnsi="GHEA Grapalat"/>
          <w:sz w:val="24"/>
          <w:szCs w:val="24"/>
          <w:lang w:val="hy-AM"/>
        </w:rPr>
        <w:t>ուն</w:t>
      </w:r>
      <w:r w:rsidRPr="00F27994">
        <w:rPr>
          <w:rStyle w:val="hps"/>
          <w:rFonts w:ascii="GHEA Grapalat" w:hAnsi="GHEA Grapalat"/>
          <w:sz w:val="24"/>
          <w:szCs w:val="24"/>
          <w:lang w:val="hy-AM"/>
        </w:rPr>
        <w:t xml:space="preserve"> «Շրջակա միջավայրի վրա ազդեցության փորձաքննական կենտրոն» ՊՈԱԿ:</w:t>
      </w:r>
    </w:p>
    <w:p w14:paraId="450A951B" w14:textId="77777777" w:rsidR="00F27994" w:rsidRPr="00F27994" w:rsidRDefault="00F27994" w:rsidP="005B0D48">
      <w:pPr>
        <w:spacing w:line="276" w:lineRule="auto"/>
        <w:ind w:firstLine="708"/>
        <w:jc w:val="both"/>
        <w:rPr>
          <w:rFonts w:ascii="GHEA Grapalat" w:hAnsi="GHEA Grapalat" w:cs="Calibri"/>
          <w:color w:val="FF0000"/>
          <w:sz w:val="24"/>
          <w:szCs w:val="24"/>
          <w:lang w:val="hy-AM"/>
        </w:rPr>
      </w:pPr>
    </w:p>
    <w:p w14:paraId="420708D2" w14:textId="77777777" w:rsidR="00F67EB8" w:rsidRPr="00854AAF" w:rsidRDefault="00F67EB8" w:rsidP="00F67EB8">
      <w:pPr>
        <w:autoSpaceDE w:val="0"/>
        <w:autoSpaceDN w:val="0"/>
        <w:adjustRightInd w:val="0"/>
        <w:spacing w:after="0" w:line="240" w:lineRule="auto"/>
        <w:ind w:left="-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  <w:r w:rsidRPr="00854AAF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       </w:t>
      </w:r>
      <w:r w:rsidRPr="00E17D5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hy-AM"/>
        </w:rPr>
        <w:t>1.</w:t>
      </w:r>
      <w:r w:rsidRPr="00854AAF">
        <w:rPr>
          <w:rFonts w:ascii="Arial" w:hAnsi="Arial" w:cs="Arial"/>
          <w:b/>
          <w:bCs/>
          <w:i/>
          <w:iCs/>
          <w:color w:val="000000"/>
          <w:sz w:val="24"/>
          <w:szCs w:val="24"/>
          <w:lang w:val="hy-AM"/>
        </w:rPr>
        <w:t>2</w:t>
      </w:r>
      <w:r w:rsidRPr="00E17D5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hy-AM"/>
        </w:rPr>
        <w:t xml:space="preserve"> </w:t>
      </w:r>
      <w:r w:rsidRPr="00854AAF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B04EBF" w:rsidRPr="00F67EB8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ՆԱԽԱԳԾՄԱՆ ՆՈՐՄԱՏԻՎ ԻՐԱՎԱԿԱՆ ՀԵՆՔԸ </w:t>
      </w:r>
    </w:p>
    <w:p w14:paraId="22EA3C3A" w14:textId="77777777" w:rsidR="00F67EB8" w:rsidRPr="00854AAF" w:rsidRDefault="00F67EB8" w:rsidP="00F67EB8">
      <w:pPr>
        <w:autoSpaceDE w:val="0"/>
        <w:autoSpaceDN w:val="0"/>
        <w:adjustRightInd w:val="0"/>
        <w:spacing w:after="0" w:line="240" w:lineRule="auto"/>
        <w:ind w:left="-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</w:p>
    <w:p w14:paraId="0F15520B" w14:textId="77777777" w:rsidR="00D43287" w:rsidRPr="00D43287" w:rsidRDefault="00F67EB8" w:rsidP="00F67EB8">
      <w:pPr>
        <w:autoSpaceDE w:val="0"/>
        <w:autoSpaceDN w:val="0"/>
        <w:adjustRightInd w:val="0"/>
        <w:spacing w:after="0" w:line="240" w:lineRule="auto"/>
        <w:ind w:left="-284" w:firstLine="992"/>
        <w:jc w:val="both"/>
        <w:rPr>
          <w:rFonts w:ascii="Arial" w:hAnsi="Arial" w:cs="Arial"/>
          <w:color w:val="000000"/>
          <w:sz w:val="23"/>
          <w:szCs w:val="23"/>
          <w:lang w:val="af-ZA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>Շրջակա միջավայրի վրա ազդեցության նախնական գնահատման հայտը կազմելիս ընկերությունն առաջնորդվել է բնապահպանական օրենսդրության պահանջներով, որոնք ամրագրված են հետևյալ իրավական ակտերում.</w:t>
      </w:r>
    </w:p>
    <w:p w14:paraId="3FF922B9" w14:textId="77777777" w:rsidR="00B00DD5" w:rsidRDefault="00B00DD5" w:rsidP="00D43287">
      <w:pPr>
        <w:autoSpaceDE w:val="0"/>
        <w:autoSpaceDN w:val="0"/>
        <w:adjustRightInd w:val="0"/>
        <w:spacing w:after="0" w:line="240" w:lineRule="auto"/>
        <w:ind w:left="-284"/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</w:pPr>
    </w:p>
    <w:p w14:paraId="53B5EBEC" w14:textId="77777777" w:rsidR="00D43287" w:rsidRPr="00F67EB8" w:rsidRDefault="00D43287" w:rsidP="00D43287">
      <w:pPr>
        <w:autoSpaceDE w:val="0"/>
        <w:autoSpaceDN w:val="0"/>
        <w:adjustRightInd w:val="0"/>
        <w:spacing w:after="0" w:line="240" w:lineRule="auto"/>
        <w:ind w:left="-284"/>
        <w:rPr>
          <w:rFonts w:ascii="GHEA Grapalat" w:hAnsi="GHEA Grapalat" w:cs="Arial"/>
          <w:i/>
          <w:color w:val="000000"/>
          <w:sz w:val="24"/>
          <w:szCs w:val="24"/>
          <w:lang w:val="af-ZA"/>
        </w:rPr>
      </w:pPr>
      <w:r w:rsidRPr="00F67EB8"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  <w:lastRenderedPageBreak/>
        <w:t xml:space="preserve">1. </w:t>
      </w:r>
      <w:r w:rsidRPr="00F67EB8">
        <w:rPr>
          <w:rFonts w:ascii="GHEA Grapalat" w:hAnsi="GHEA Grapalat" w:cs="Sylfaen"/>
          <w:b/>
          <w:bCs/>
          <w:i/>
          <w:color w:val="000000"/>
          <w:sz w:val="24"/>
          <w:szCs w:val="24"/>
        </w:rPr>
        <w:t>Հայաստանի</w:t>
      </w:r>
      <w:r w:rsidRPr="00F67EB8"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  <w:t xml:space="preserve"> </w:t>
      </w:r>
      <w:r w:rsidRPr="00F67EB8">
        <w:rPr>
          <w:rFonts w:ascii="GHEA Grapalat" w:hAnsi="GHEA Grapalat" w:cs="Sylfaen"/>
          <w:b/>
          <w:bCs/>
          <w:i/>
          <w:color w:val="000000"/>
          <w:sz w:val="24"/>
          <w:szCs w:val="24"/>
        </w:rPr>
        <w:t>Հանրապետության</w:t>
      </w:r>
      <w:r w:rsidRPr="00F67EB8"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  <w:t xml:space="preserve"> </w:t>
      </w:r>
      <w:r w:rsidRPr="00F67EB8">
        <w:rPr>
          <w:rFonts w:ascii="GHEA Grapalat" w:hAnsi="GHEA Grapalat" w:cs="Sylfaen"/>
          <w:b/>
          <w:bCs/>
          <w:i/>
          <w:color w:val="000000"/>
          <w:sz w:val="24"/>
          <w:szCs w:val="24"/>
        </w:rPr>
        <w:t>միջազգային</w:t>
      </w:r>
      <w:r w:rsidRPr="00F67EB8"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  <w:t xml:space="preserve"> </w:t>
      </w:r>
      <w:r w:rsidRPr="00F67EB8">
        <w:rPr>
          <w:rFonts w:ascii="GHEA Grapalat" w:hAnsi="GHEA Grapalat" w:cs="Sylfaen"/>
          <w:b/>
          <w:bCs/>
          <w:i/>
          <w:color w:val="000000"/>
          <w:sz w:val="24"/>
          <w:szCs w:val="24"/>
        </w:rPr>
        <w:t>պայմանագրերը</w:t>
      </w:r>
      <w:r w:rsidRPr="00F67EB8">
        <w:rPr>
          <w:rFonts w:ascii="GHEA Grapalat" w:hAnsi="GHEA Grapalat" w:cs="Arial"/>
          <w:b/>
          <w:bCs/>
          <w:i/>
          <w:color w:val="000000"/>
          <w:sz w:val="24"/>
          <w:szCs w:val="24"/>
          <w:lang w:val="af-ZA"/>
        </w:rPr>
        <w:t xml:space="preserve">` </w:t>
      </w:r>
    </w:p>
    <w:p w14:paraId="052898FA" w14:textId="77777777" w:rsidR="001B44F1" w:rsidRPr="00F67EB8" w:rsidRDefault="00D43287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="001B44F1"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ՄԱԿ-ի «Կլիմայի փոփոխության մասինե շրջանակային կոնվենցիա (Նյու Յորք, 1992 թ.). </w:t>
      </w:r>
    </w:p>
    <w:p w14:paraId="018152F1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ՄԱԿ-ի «Կենսաբանական բազմազանության մասինե կոնվենցիա (Ռիո դե Ժանեյրո, 1992 թ.). </w:t>
      </w:r>
    </w:p>
    <w:p w14:paraId="595789CB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ՄԱԿ-ի ԵՏՀ «Անդրսահմանային ենթատեքստում շրջակա միջավայրի վրա ազդեցության գնահատման մասինե կոնվենցիա (Էսպո, 1991 թ.). </w:t>
      </w:r>
    </w:p>
    <w:p w14:paraId="0E4E0AF7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«Եվրոպայի վայրի բնության և բնական միջավայրի պահպանության մասինե կոնվենցիա (Բեռն, 1979 թ.). </w:t>
      </w:r>
    </w:p>
    <w:p w14:paraId="630758FB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«Լանդշաֆտների եվրոպական կոնվենցիաե (Ֆլորենցիա, 2000 թ.). </w:t>
      </w:r>
    </w:p>
    <w:p w14:paraId="2BED7851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ՄԱԿ-ի «Անապատացման դեմ պայքարի...ե կոնվենցիա (Փարիզ, 1994 թ.). </w:t>
      </w:r>
    </w:p>
    <w:p w14:paraId="502D7AD1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ՄԱԿ-ի ԵՏՀ «Շրջակա միջավայրի հարցերի առնչությամբ տեղեկատվության հասանելիության, որոշումների ընդունելու գործընթացին հասարակայնության մասնակցության և արդարադատության մատչելիության մասինե կոնվենցիա (Օրհուս, 1998 թ.). </w:t>
      </w:r>
    </w:p>
    <w:p w14:paraId="7BCD7106" w14:textId="77777777" w:rsidR="00B00DD5" w:rsidRPr="00A3418D" w:rsidRDefault="00B00DD5" w:rsidP="00B00DD5">
      <w:pPr>
        <w:autoSpaceDE w:val="0"/>
        <w:autoSpaceDN w:val="0"/>
        <w:adjustRightInd w:val="0"/>
        <w:spacing w:after="0" w:line="240" w:lineRule="auto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</w:p>
    <w:p w14:paraId="1375EFDD" w14:textId="77777777" w:rsidR="001B44F1" w:rsidRPr="00B00DD5" w:rsidRDefault="001B44F1" w:rsidP="00B00DD5">
      <w:pPr>
        <w:autoSpaceDE w:val="0"/>
        <w:autoSpaceDN w:val="0"/>
        <w:adjustRightInd w:val="0"/>
        <w:spacing w:after="0" w:line="240" w:lineRule="auto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  <w:r w:rsidRPr="00B00DD5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2. Հայաստանի Հանրապետության օրենսգրքերը` </w:t>
      </w:r>
    </w:p>
    <w:p w14:paraId="2E7FAE5A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Հայաստանի Հանրապետության «Հողայինե օրենսգիրք (02.05.2001թ.),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 </w:t>
      </w:r>
    </w:p>
    <w:p w14:paraId="73508DF5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>Հայաստանի Հանրապետության «Ջրայինե օրենսգիրք (04.06.2002թ.)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 </w:t>
      </w:r>
    </w:p>
    <w:p w14:paraId="7462D2FB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Հայաստանի Հանրապետության «Անտառայինե օրենսգիրք (24.10.2005թ.), </w:t>
      </w:r>
    </w:p>
    <w:p w14:paraId="0E44E571" w14:textId="77777777" w:rsidR="00B00DD5" w:rsidRPr="00A3418D" w:rsidRDefault="00B00DD5" w:rsidP="001B44F1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</w:p>
    <w:p w14:paraId="0422D614" w14:textId="77777777" w:rsidR="001B44F1" w:rsidRPr="00F67EB8" w:rsidRDefault="001B44F1" w:rsidP="001B44F1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3. Հայաստանի Հանրապետության օրենքները` </w:t>
      </w:r>
    </w:p>
    <w:p w14:paraId="477B6F51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«Բուսական աշխարհի մասին</w:t>
      </w:r>
      <w:r w:rsidR="008D1A08" w:rsidRPr="008D1A08">
        <w:rPr>
          <w:rStyle w:val="hps"/>
          <w:rFonts w:ascii="GHEA Grapalat" w:hAnsi="GHEA Grapalat"/>
          <w:sz w:val="24"/>
          <w:szCs w:val="24"/>
          <w:lang w:val="hy-AM"/>
        </w:rPr>
        <w:t>&gt;&gt;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Հայաստանի Հանրապետության օրենքը (23.11.1999թ.), </w:t>
      </w:r>
    </w:p>
    <w:p w14:paraId="656A5D27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«Կենդանական աշխարհի մասին</w:t>
      </w:r>
      <w:r w:rsidR="008D1A08">
        <w:rPr>
          <w:rStyle w:val="hps"/>
          <w:rFonts w:ascii="GHEA Grapalat" w:hAnsi="GHEA Grapalat"/>
          <w:sz w:val="24"/>
          <w:szCs w:val="24"/>
          <w:lang w:val="hy-AM"/>
        </w:rPr>
        <w:t>&gt;</w:t>
      </w:r>
      <w:r w:rsidR="008D1A08" w:rsidRPr="008D1A08">
        <w:rPr>
          <w:rStyle w:val="hps"/>
          <w:rFonts w:ascii="GHEA Grapalat" w:hAnsi="GHEA Grapalat"/>
          <w:sz w:val="24"/>
          <w:szCs w:val="24"/>
          <w:lang w:val="hy-AM"/>
        </w:rPr>
        <w:t>&gt;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Հայաստանի Հանրապետության օրենքը (03.04.2000թ.), </w:t>
      </w:r>
    </w:p>
    <w:p w14:paraId="3C847C22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>«Շրջակա միջավայրի վրա ազդեցության գնահատման և  փորձաքննության մասին</w:t>
      </w:r>
      <w:r w:rsidR="008D1A08" w:rsidRPr="008D1A08">
        <w:rPr>
          <w:rStyle w:val="hps"/>
          <w:rFonts w:ascii="GHEA Grapalat" w:hAnsi="GHEA Grapalat"/>
          <w:sz w:val="24"/>
          <w:szCs w:val="24"/>
          <w:lang w:val="hy-AM"/>
        </w:rPr>
        <w:t>&gt;&gt;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ՀՀ օրենքի (21 հունիսի, 2014)  </w:t>
      </w:r>
    </w:p>
    <w:p w14:paraId="419AEB75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«Տեղական ինքնակառավարման մասին</w:t>
      </w:r>
      <w:r w:rsidR="008D1A08" w:rsidRPr="008D1A08">
        <w:rPr>
          <w:rStyle w:val="hps"/>
          <w:rFonts w:ascii="GHEA Grapalat" w:hAnsi="GHEA Grapalat"/>
          <w:sz w:val="24"/>
          <w:szCs w:val="24"/>
          <w:lang w:val="hy-AM"/>
        </w:rPr>
        <w:t>&gt;&gt;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Հայաստանի Հանրապետության օրենքը (07.05.2002թ.), </w:t>
      </w:r>
    </w:p>
    <w:p w14:paraId="6F47CFCD" w14:textId="77777777" w:rsidR="00B00DD5" w:rsidRPr="00A3418D" w:rsidRDefault="00DB3AD1" w:rsidP="00EA1F42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  <w:r w:rsidRPr="00DB3AD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- </w:t>
      </w:r>
      <w:r w:rsidRPr="0010457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«Բնության հատուկ պահպանվող տարածքների</w:t>
      </w:r>
      <w:r w:rsidRPr="0010457E">
        <w:rPr>
          <w:rFonts w:ascii="GHEA Grapalat" w:hAnsi="GHEA Grapalat" w:cs="Verdana"/>
          <w:color w:val="000000"/>
          <w:sz w:val="24"/>
          <w:szCs w:val="24"/>
          <w:shd w:val="clear" w:color="auto" w:fill="FFFFFF"/>
          <w:lang w:val="hy-AM"/>
        </w:rPr>
        <w:t xml:space="preserve"> մասին» ՀՀ օրենքը</w:t>
      </w:r>
      <w:r w:rsidRPr="00DB3AD1">
        <w:rPr>
          <w:rFonts w:ascii="GHEA Grapalat" w:hAnsi="GHEA Grapalat" w:cs="Verdana"/>
          <w:color w:val="000000"/>
          <w:sz w:val="24"/>
          <w:szCs w:val="24"/>
          <w:shd w:val="clear" w:color="auto" w:fill="FFFFFF"/>
          <w:lang w:val="hy-AM"/>
        </w:rPr>
        <w:t xml:space="preserve"> /27.11.</w:t>
      </w:r>
      <w:r w:rsidRPr="0010457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2006</w:t>
      </w:r>
      <w:r w:rsidRPr="00DB3AD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թ/ </w:t>
      </w:r>
      <w:r w:rsidRPr="0010457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30FBE5AF" w14:textId="77777777" w:rsidR="001B44F1" w:rsidRPr="00F67EB8" w:rsidRDefault="001B44F1" w:rsidP="00B00DD5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b/>
          <w:i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b/>
          <w:i/>
          <w:sz w:val="24"/>
          <w:szCs w:val="24"/>
          <w:lang w:val="hy-AM"/>
        </w:rPr>
        <w:t xml:space="preserve">4. Հայաստանի Հանրապետության կառավարության որոշումներ. </w:t>
      </w:r>
    </w:p>
    <w:p w14:paraId="4AA727F1" w14:textId="77777777" w:rsidR="00FF441E" w:rsidRPr="00F67EB8" w:rsidRDefault="00FF441E" w:rsidP="00FF441E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- հողերի ռեկուլտիվացմանը ներկայացվող պահանջները և խախտված հողերի դասակարգումն ըստ ռեկուլտիվացման ուղղությությունների սահմանելու և հայաստանի հանրապետության կառավարության 2006 թվականի մայիսի 26-ի 750-ն որոշումն ուժը կորցրած ճանաչելու մասին ՀՀ կառավարության 14 դեկտեմբերի 2017 թվականի N 1643-Ն որոշում </w:t>
      </w:r>
    </w:p>
    <w:p w14:paraId="09B41954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«ՀՀ բույսերի Կարմիր գիրքը հաստատելու մասին ՀՀ կառավարության</w:t>
      </w:r>
      <w:r w:rsidR="00FF441E" w:rsidRPr="00F67EB8">
        <w:rPr>
          <w:rStyle w:val="hps"/>
          <w:rFonts w:ascii="GHEA Grapalat" w:hAnsi="GHEA Grapalat"/>
          <w:sz w:val="24"/>
          <w:szCs w:val="24"/>
          <w:lang w:val="hy-AM"/>
        </w:rPr>
        <w:t>`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29.01.2010թ.-ի N 72-Ն որոշում, </w:t>
      </w:r>
    </w:p>
    <w:p w14:paraId="5D3C57A6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«ՀՀ կենդանիների Կարմիր գիրքը հաստատելու մասին ՀՀ կառավարության</w:t>
      </w:r>
      <w:r w:rsidR="00FF441E" w:rsidRPr="00F67EB8">
        <w:rPr>
          <w:rStyle w:val="hps"/>
          <w:rFonts w:ascii="GHEA Grapalat" w:hAnsi="GHEA Grapalat"/>
          <w:sz w:val="24"/>
          <w:szCs w:val="24"/>
          <w:lang w:val="hy-AM"/>
        </w:rPr>
        <w:t>`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29.01.2010թ.-ի N 71-Ն որոշում, </w:t>
      </w:r>
    </w:p>
    <w:p w14:paraId="6EFB549E" w14:textId="77777777" w:rsidR="001B44F1" w:rsidRPr="00F67EB8" w:rsidRDefault="001B44F1" w:rsidP="00FE4E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Style w:val="hps"/>
          <w:rFonts w:ascii="GHEA Grapalat" w:hAnsi="GHEA Grapalat"/>
          <w:sz w:val="24"/>
          <w:szCs w:val="24"/>
          <w:lang w:val="hy-AM"/>
        </w:rPr>
      </w:pPr>
      <w:r w:rsidRPr="00F67EB8">
        <w:rPr>
          <w:rStyle w:val="hps"/>
          <w:rFonts w:ascii="GHEA Grapalat" w:hAnsi="GHEA Grapalat"/>
          <w:sz w:val="24"/>
          <w:szCs w:val="24"/>
          <w:lang w:val="hy-AM"/>
        </w:rPr>
        <w:t xml:space="preserve"> «ՀՀ բուսական աշխարհի օբյեկտների պահպանության և բնական</w:t>
      </w:r>
      <w:r w:rsidRPr="00F67EB8">
        <w:rPr>
          <w:rStyle w:val="hps"/>
          <w:rFonts w:ascii="GHEA Grapalat" w:hAnsi="GHEA Grapalat"/>
          <w:sz w:val="24"/>
          <w:szCs w:val="24"/>
          <w:lang w:val="hy-AM"/>
        </w:rPr>
        <w:t> պայմաններում վերարտադրության նպատակով դրանց օգտագործման կարգը սահմանելու մասին ՀՀ կառավարության 31.07.2014թ.-ի N 781-Ն որոշում: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6"/>
      </w:tblGrid>
      <w:tr w:rsidR="008D1A08" w:rsidRPr="000400D9" w14:paraId="49C73B36" w14:textId="77777777" w:rsidTr="008D1A08">
        <w:trPr>
          <w:tblCellSpacing w:w="0" w:type="dxa"/>
        </w:trPr>
        <w:tc>
          <w:tcPr>
            <w:tcW w:w="4500" w:type="dxa"/>
            <w:shd w:val="clear" w:color="auto" w:fill="FFFFFF"/>
            <w:vAlign w:val="bottom"/>
            <w:hideMark/>
          </w:tcPr>
          <w:p w14:paraId="3AEA1F05" w14:textId="77777777" w:rsidR="008D1A08" w:rsidRPr="00F40420" w:rsidRDefault="00837DD3" w:rsidP="00EA1F42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270" w:hanging="270"/>
              <w:jc w:val="both"/>
              <w:rPr>
                <w:rStyle w:val="hps"/>
                <w:rFonts w:ascii="GHEA Grapalat" w:hAnsi="GHEA Grapalat"/>
                <w:sz w:val="24"/>
                <w:szCs w:val="24"/>
                <w:lang w:val="hy-AM"/>
              </w:rPr>
            </w:pPr>
            <w:r w:rsidRPr="00837DD3">
              <w:rPr>
                <w:rStyle w:val="hps"/>
                <w:rFonts w:ascii="GHEA Grapalat" w:hAnsi="GHEA Grapalat"/>
                <w:sz w:val="24"/>
                <w:szCs w:val="24"/>
                <w:lang w:val="hy-AM"/>
              </w:rPr>
              <w:t xml:space="preserve">ՀՀ բնության հուշարձանների ցանկը հաստատելու մասին </w:t>
            </w:r>
            <w:r w:rsidR="008D1A08" w:rsidRPr="00837DD3">
              <w:rPr>
                <w:rStyle w:val="hps"/>
                <w:rFonts w:ascii="GHEA Grapalat" w:hAnsi="GHEA Grapalat"/>
                <w:sz w:val="24"/>
                <w:szCs w:val="24"/>
                <w:lang w:val="hy-AM"/>
              </w:rPr>
              <w:t xml:space="preserve">ՀՀ կառավարության 2008 թվականի  </w:t>
            </w:r>
            <w:r w:rsidRPr="00837DD3">
              <w:rPr>
                <w:rStyle w:val="hps"/>
                <w:rFonts w:ascii="GHEA Grapalat" w:hAnsi="GHEA Grapalat"/>
                <w:sz w:val="24"/>
                <w:szCs w:val="24"/>
                <w:lang w:val="hy-AM"/>
              </w:rPr>
              <w:t>օգոստոսի 14-ի N 967-Ն որոշում:</w:t>
            </w:r>
          </w:p>
          <w:p w14:paraId="42B4D2C4" w14:textId="77777777" w:rsidR="00F40420" w:rsidRPr="0010457E" w:rsidRDefault="00F40420" w:rsidP="00EA1F42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270" w:hanging="270"/>
              <w:jc w:val="both"/>
              <w:rPr>
                <w:rFonts w:ascii="GHEA Grapalat" w:hAnsi="GHEA Grapalat" w:cs="Verdana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 w:rsidRPr="0010457E">
              <w:rPr>
                <w:rFonts w:ascii="GHEA Grapalat" w:hAnsi="GHEA Grapalat" w:cs="Verdana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ՀՀ կառավարության 2018 թվականի փետրվարի 8-ի «Բնակավայրերի կանաչ գոտիների չափերին և տեսակային կազմին ներկայացվող պահանջները սահմանելու և ՀՀ</w:t>
            </w:r>
            <w:r>
              <w:rPr>
                <w:rFonts w:ascii="GHEA Grapalat" w:hAnsi="GHEA Grapalat" w:cs="Verdana"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 կ</w:t>
            </w:r>
            <w:r w:rsidRPr="0010457E">
              <w:rPr>
                <w:rFonts w:ascii="GHEA Grapalat" w:hAnsi="GHEA Grapalat" w:cs="Verdana"/>
                <w:color w:val="000000"/>
                <w:sz w:val="24"/>
                <w:szCs w:val="24"/>
                <w:shd w:val="clear" w:color="auto" w:fill="FFFFFF"/>
                <w:lang w:val="hy-AM"/>
              </w:rPr>
              <w:t>առավարության 2008 թվականի հոկտեմբերի 30-ի N 1318-ն որոշումն ուժը կորցրած ճանաչելու մասին» N 108-Ն որոշում</w:t>
            </w:r>
            <w:r w:rsidRPr="00F40420">
              <w:rPr>
                <w:rFonts w:ascii="GHEA Grapalat" w:hAnsi="GHEA Grapalat" w:cs="Verdana"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: </w:t>
            </w:r>
          </w:p>
          <w:p w14:paraId="2E067BC7" w14:textId="77777777" w:rsidR="00F40420" w:rsidRPr="00837DD3" w:rsidRDefault="00F40420" w:rsidP="00F40420">
            <w:pPr>
              <w:pStyle w:val="ListParagraph"/>
              <w:shd w:val="clear" w:color="auto" w:fill="FFFFFF"/>
              <w:spacing w:after="0" w:line="240" w:lineRule="auto"/>
              <w:jc w:val="both"/>
              <w:rPr>
                <w:rStyle w:val="hps"/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7B37701D" w14:textId="77777777" w:rsidR="008D1A08" w:rsidRPr="00837DD3" w:rsidRDefault="008D1A08" w:rsidP="008D1A08">
      <w:pPr>
        <w:shd w:val="clear" w:color="auto" w:fill="FFFFFF"/>
        <w:spacing w:after="0" w:line="240" w:lineRule="auto"/>
        <w:ind w:firstLine="375"/>
        <w:jc w:val="center"/>
        <w:rPr>
          <w:rStyle w:val="hps"/>
          <w:rFonts w:ascii="GHEA Grapalat" w:hAnsi="GHEA Grapalat"/>
          <w:sz w:val="24"/>
          <w:szCs w:val="24"/>
          <w:lang w:val="hy-AM"/>
        </w:rPr>
      </w:pPr>
      <w:r w:rsidRPr="00837DD3">
        <w:rPr>
          <w:rStyle w:val="hps"/>
          <w:rFonts w:ascii="GHEA Grapalat" w:hAnsi="GHEA Grapalat"/>
          <w:sz w:val="24"/>
          <w:szCs w:val="24"/>
          <w:lang w:val="hy-AM"/>
        </w:rPr>
        <w:lastRenderedPageBreak/>
        <w:t> </w:t>
      </w:r>
    </w:p>
    <w:p w14:paraId="18D4FF26" w14:textId="77777777" w:rsidR="00F67EB8" w:rsidRPr="00B00DD5" w:rsidRDefault="00F67EB8" w:rsidP="00F67EB8">
      <w:pPr>
        <w:autoSpaceDE w:val="0"/>
        <w:autoSpaceDN w:val="0"/>
        <w:adjustRightInd w:val="0"/>
        <w:spacing w:after="0" w:line="240" w:lineRule="auto"/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</w:pPr>
      <w:r w:rsidRPr="00854AAF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 xml:space="preserve">2. </w:t>
      </w:r>
      <w:r w:rsidR="00B04EBF" w:rsidRPr="00854AAF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>ԳՈՐԾՈՒՆԵՈՒԹՅԱՆ ԵՆԹԱԿԱ ՏԱՐԱԾՔԻ և Շ</w:t>
      </w:r>
      <w:r w:rsidR="00B04EBF" w:rsidRPr="00854AAF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 xml:space="preserve">ՐՋԱԿԱ ՄԻՋԱՎԱՅՐԻ   </w:t>
      </w:r>
      <w:r w:rsidR="00B00DD5" w:rsidRPr="00B00DD5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 xml:space="preserve"> </w:t>
      </w:r>
      <w:r w:rsidR="00B04EBF" w:rsidRPr="00854AAF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ՆԿԱՐԱԳԻՐԸ</w:t>
      </w:r>
    </w:p>
    <w:p w14:paraId="3E4D1CF6" w14:textId="77777777" w:rsidR="00B00DD5" w:rsidRPr="00B00DD5" w:rsidRDefault="00B00DD5" w:rsidP="00F67EB8">
      <w:pPr>
        <w:autoSpaceDE w:val="0"/>
        <w:autoSpaceDN w:val="0"/>
        <w:adjustRightInd w:val="0"/>
        <w:spacing w:after="0" w:line="240" w:lineRule="auto"/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</w:pPr>
    </w:p>
    <w:p w14:paraId="2F5CE023" w14:textId="77777777" w:rsidR="00356F70" w:rsidRPr="00B00DD5" w:rsidRDefault="00F67EB8" w:rsidP="00B00DD5">
      <w:pPr>
        <w:pStyle w:val="NormalTimesArmenian"/>
        <w:spacing w:line="240" w:lineRule="auto"/>
        <w:ind w:firstLine="709"/>
        <w:outlineLvl w:val="0"/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</w:pP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 xml:space="preserve">2.1 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Ռելիեֆի</w:t>
      </w: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 xml:space="preserve"> 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տեղա</w:t>
      </w: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>գ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րական</w:t>
      </w: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 xml:space="preserve"> 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ու</w:t>
      </w: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 xml:space="preserve"> 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երկրաբանական</w:t>
      </w:r>
      <w:r w:rsidRPr="00B00DD5">
        <w:rPr>
          <w:rStyle w:val="hps"/>
          <w:rFonts w:ascii="GHEA Grapalat" w:eastAsiaTheme="minorHAnsi" w:hAnsi="GHEA Grapalat" w:cstheme="minorBidi"/>
          <w:bCs w:val="0"/>
          <w:sz w:val="24"/>
          <w:szCs w:val="24"/>
          <w:u w:val="none"/>
          <w:lang w:val="hy-AM"/>
        </w:rPr>
        <w:t xml:space="preserve">  </w:t>
      </w:r>
      <w:r w:rsidRPr="00B00DD5">
        <w:rPr>
          <w:rStyle w:val="hps"/>
          <w:rFonts w:ascii="GHEA Grapalat" w:eastAsiaTheme="minorHAnsi" w:hAnsi="GHEA Grapalat" w:cs="Sylfaen"/>
          <w:bCs w:val="0"/>
          <w:sz w:val="24"/>
          <w:szCs w:val="24"/>
          <w:u w:val="none"/>
          <w:lang w:val="hy-AM"/>
        </w:rPr>
        <w:t>պայմանները</w:t>
      </w:r>
    </w:p>
    <w:p w14:paraId="190F5F3B" w14:textId="77777777" w:rsidR="00E4608D" w:rsidRPr="00111B9F" w:rsidRDefault="00E4608D" w:rsidP="000A1808">
      <w:pPr>
        <w:pStyle w:val="NormalTimesArmenian"/>
        <w:spacing w:line="240" w:lineRule="auto"/>
        <w:outlineLvl w:val="0"/>
        <w:rPr>
          <w:b w:val="0"/>
          <w:i/>
          <w:color w:val="000000"/>
          <w:sz w:val="24"/>
          <w:szCs w:val="24"/>
          <w:lang w:val="hy-AM"/>
        </w:rPr>
      </w:pPr>
    </w:p>
    <w:p w14:paraId="7DC51CF7" w14:textId="77777777" w:rsidR="003628AB" w:rsidRPr="00B0509B" w:rsidRDefault="003628AB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Գործունեության ենթակա տարածքը գտնվում է Շիրակի մարզի Արթիկ</w:t>
      </w:r>
      <w:r w:rsidR="003818B0" w:rsidRPr="003818B0">
        <w:rPr>
          <w:rFonts w:ascii="GHEA Grapalat" w:hAnsi="GHEA Grapalat"/>
          <w:sz w:val="24"/>
          <w:szCs w:val="24"/>
          <w:lang w:val="hy-AM"/>
        </w:rPr>
        <w:t xml:space="preserve"> քաղաքում,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 քաղաքից 100 մ հեռավորության վրա` ծովի մակարդակից 1885-1920մ բարձրության վրա: </w:t>
      </w:r>
      <w:r w:rsidR="00B0509B" w:rsidRPr="00B0509B">
        <w:rPr>
          <w:rFonts w:ascii="GHEA Grapalat" w:hAnsi="GHEA Grapalat"/>
          <w:sz w:val="24"/>
          <w:szCs w:val="24"/>
          <w:lang w:val="hy-AM"/>
        </w:rPr>
        <w:t xml:space="preserve">Տարածքը տեխնածին ռելիեֆի ձևով ամբողջովին խախտված է տարբեր տեսակի ընդերքօգտագործման աշխատանքներից: Սույն ծրագրով նախատեսված է խախտված հողերի և դրանց հարող տարածքների վերականգնման համալիր աշխատանքներից հետո անտառ-պուրակ և հանգստի գոտու ստեղծմամբ ապահովել էկոլոգիապես հավասարակշռված, կայուն լանդշաֆտ:  </w:t>
      </w:r>
    </w:p>
    <w:p w14:paraId="0DF53B53" w14:textId="77777777" w:rsidR="003628AB" w:rsidRPr="000A1808" w:rsidRDefault="000C0A27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Արթիկ համայնքի տարածքը ընկած է Արա</w:t>
      </w:r>
      <w:r w:rsidR="00D41AB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ած լեռան հյուսիս արևմտյան լանջին և իր մեջ ընդգրկում է Մանթաշի ձախակողմյան Գոմշաձոր և Մովրովի վտակների միջին հոսանքի հովիտները: Ուսումնասիրվող տարածքը լեռնագրաֆիական տեսակետից տեղադրված է Արա</w:t>
      </w:r>
      <w:r w:rsidR="00D41AB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ած լեռան հյուսիսարևմտյան լեռնաբազուկների բարձր և միջին լեռնային </w:t>
      </w:r>
      <w:r w:rsidR="00D41AB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ոտիներում, հյուսիս-արևմտյան էրոզիոն-հողմնահարման լանջերի վրա: Տարածքը, ընդհանուր առմամբ, իրենից ներկայացնում է լավային հարթավայր, բաժանված սարավանդերով, կապված լավային հոսքերի տարբեր </w:t>
      </w:r>
      <w:r w:rsidR="00D41AB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եներացիաների զար</w:t>
      </w:r>
      <w:r w:rsidR="00D41AB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ացման հետ:</w:t>
      </w:r>
      <w:r w:rsidR="000A1808" w:rsidRPr="000A180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A1808">
        <w:rPr>
          <w:rFonts w:ascii="GHEA Grapalat" w:hAnsi="GHEA Grapalat"/>
          <w:sz w:val="24"/>
          <w:szCs w:val="24"/>
          <w:lang w:val="hy-AM"/>
        </w:rPr>
        <w:t>Տարածքի երկրաբանական կառուցվածքում մասնակցում են վերին պլիոցենային (էֆֆուզիվ) և Չորրորդականի հրաբխածին նստվածքային ալյուվիալ-պրոլյուվիալ, դելյուվիալ-պրոլյուվիալ և տեխնածին նստվածքները:</w:t>
      </w:r>
      <w:r w:rsidR="000A1808" w:rsidRPr="000A1808">
        <w:rPr>
          <w:rFonts w:ascii="GHEA Grapalat" w:hAnsi="GHEA Grapalat"/>
          <w:sz w:val="24"/>
          <w:szCs w:val="24"/>
          <w:lang w:val="hy-AM"/>
        </w:rPr>
        <w:t xml:space="preserve"> </w:t>
      </w:r>
      <w:r w:rsidR="003628AB" w:rsidRPr="000A1808">
        <w:rPr>
          <w:rFonts w:ascii="GHEA Grapalat" w:hAnsi="GHEA Grapalat"/>
          <w:sz w:val="24"/>
          <w:szCs w:val="24"/>
          <w:lang w:val="hy-AM"/>
        </w:rPr>
        <w:t>Ժամանակակից տեխնածին նստվածքները հանդիպում են տուֆերի վերամշակման տեղերում, առանձին կուտակումների տեսքով նրանք ներկայացնում են քարհանքերի վերամշակումների մնացուկները և հիմնականում կազմված են տուֆի բեկորներից, երբեմն կավի հետ խառնված, նրանց հզորությունը 3-8մ է:</w:t>
      </w:r>
    </w:p>
    <w:p w14:paraId="13F1A1EB" w14:textId="77777777" w:rsidR="000A1808" w:rsidRPr="000A1808" w:rsidRDefault="000A1808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Այսպիսով, Արթիկ քաղաքի երկրաբանական հիմք են հանդիսանում անդեզիտա-բազալտային լավային հոսքերը և վերին չորրորդականի տարիքի ալյուվիալ-պրոլյուվիալային նստվածքները: Համայնքի տարածքում, ռելիեֆի համեմատաբար թեք մասերում, սարահարթի սարավանդներում և 8-10</w:t>
      </w:r>
      <w:r w:rsidRPr="000A1808">
        <w:rPr>
          <w:rFonts w:ascii="GHEA Grapalat" w:hAnsi="GHEA Grapalat"/>
          <w:sz w:val="24"/>
          <w:szCs w:val="24"/>
          <w:vertAlign w:val="superscript"/>
          <w:lang w:val="hy-AM"/>
        </w:rPr>
        <w:t>օ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 թեքությամբ լանջերին դիտարկվում են երբեմն դենուդացիա, քարաթափեր, մակերեսային ողողում, տեխնածին փոփոխություններ, ջրածածկման, փլուզման գոտիներ, ինչպես նաև ողողումներ: </w:t>
      </w:r>
    </w:p>
    <w:p w14:paraId="11D23629" w14:textId="5AC3F49A" w:rsidR="009868D7" w:rsidRDefault="009868D7" w:rsidP="00B00DD5">
      <w:pPr>
        <w:spacing w:line="276" w:lineRule="auto"/>
        <w:ind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14:paraId="37DD61C7" w14:textId="5549F894" w:rsidR="000A1808" w:rsidRPr="00B00DD5" w:rsidRDefault="000A1808" w:rsidP="00B00DD5">
      <w:pPr>
        <w:spacing w:line="276" w:lineRule="auto"/>
        <w:ind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B00DD5">
        <w:rPr>
          <w:rFonts w:ascii="GHEA Grapalat" w:hAnsi="GHEA Grapalat"/>
          <w:b/>
          <w:sz w:val="24"/>
          <w:szCs w:val="24"/>
          <w:lang w:val="hy-AM"/>
        </w:rPr>
        <w:lastRenderedPageBreak/>
        <w:t>2.2 Հողային ռեսուրսներ</w:t>
      </w:r>
    </w:p>
    <w:p w14:paraId="42FCEBFB" w14:textId="77777777" w:rsidR="00F546FA" w:rsidRPr="005B13DF" w:rsidRDefault="00B0509B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5B13DF">
        <w:rPr>
          <w:rFonts w:ascii="GHEA Grapalat" w:hAnsi="GHEA Grapalat"/>
          <w:sz w:val="24"/>
          <w:szCs w:val="24"/>
          <w:lang w:val="hy-AM"/>
        </w:rPr>
        <w:t>Գործունեության ենթակա տարածքներում ամբողջովին բացակայում է հողային ծածկույթը</w:t>
      </w:r>
      <w:r w:rsidR="00D66568" w:rsidRPr="005B13DF">
        <w:rPr>
          <w:rFonts w:ascii="GHEA Grapalat" w:hAnsi="GHEA Grapalat"/>
          <w:sz w:val="24"/>
          <w:szCs w:val="24"/>
          <w:lang w:val="hy-AM"/>
        </w:rPr>
        <w:t xml:space="preserve">: Հարակից տարածքների հողային ծածկույթը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նույնպես </w:t>
      </w:r>
      <w:r w:rsidR="00D66568" w:rsidRPr="005B13DF">
        <w:rPr>
          <w:rFonts w:ascii="GHEA Grapalat" w:hAnsi="GHEA Grapalat"/>
          <w:sz w:val="24"/>
          <w:szCs w:val="24"/>
          <w:lang w:val="hy-AM"/>
        </w:rPr>
        <w:t xml:space="preserve">դեգրադացված է տարբեր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տեսակի ազդեցություններից` </w:t>
      </w:r>
      <w:r w:rsidR="00D66568" w:rsidRPr="005B13DF">
        <w:rPr>
          <w:rFonts w:ascii="GHEA Grapalat" w:hAnsi="GHEA Grapalat"/>
          <w:sz w:val="24"/>
          <w:szCs w:val="24"/>
          <w:lang w:val="hy-AM"/>
        </w:rPr>
        <w:t>տեխնածին /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մ</w:t>
      </w:r>
      <w:r w:rsidR="00D66568" w:rsidRPr="005B13DF">
        <w:rPr>
          <w:rFonts w:ascii="GHEA Grapalat" w:hAnsi="GHEA Grapalat"/>
          <w:sz w:val="24"/>
          <w:szCs w:val="24"/>
          <w:lang w:val="hy-AM"/>
        </w:rPr>
        <w:t>արդու գործունեության բացասական ազդեցությունների հետևանքով/ և բնական ճանապարհով (</w:t>
      </w:r>
      <w:r w:rsidR="000400D9">
        <w:fldChar w:fldCharType="begin"/>
      </w:r>
      <w:r w:rsidR="000400D9" w:rsidRPr="000400D9">
        <w:rPr>
          <w:lang w:val="hy-AM"/>
        </w:rPr>
        <w:instrText xml:space="preserve"> HYPERLINK "https://hy.wikipedia.org/wiki/%D5%8D%D5%A5%D5%AC%D5%A1%D5%BE" \o "Սելավ" </w:instrText>
      </w:r>
      <w:r w:rsidR="000400D9">
        <w:fldChar w:fldCharType="separate"/>
      </w:r>
      <w:r w:rsidR="005B13DF" w:rsidRPr="005B13DF">
        <w:rPr>
          <w:rFonts w:ascii="Sylfaen" w:hAnsi="Sylfaen"/>
          <w:sz w:val="24"/>
          <w:szCs w:val="24"/>
          <w:lang w:val="hy-AM"/>
        </w:rPr>
        <w:t>սելավ</w:t>
      </w:r>
      <w:r w:rsidR="000400D9">
        <w:rPr>
          <w:rFonts w:ascii="Sylfaen" w:hAnsi="Sylfaen"/>
          <w:sz w:val="24"/>
          <w:szCs w:val="24"/>
          <w:lang w:val="hy-AM"/>
        </w:rPr>
        <w:fldChar w:fldCharType="end"/>
      </w:r>
      <w:r w:rsidR="00D66568" w:rsidRPr="005B13DF">
        <w:rPr>
          <w:rFonts w:ascii="GHEA Grapalat" w:hAnsi="GHEA Grapalat"/>
          <w:sz w:val="24"/>
          <w:szCs w:val="24"/>
          <w:lang w:val="hy-AM"/>
        </w:rPr>
        <w:t>, ողողում, </w:t>
      </w:r>
      <w:hyperlink r:id="rId6" w:tooltip="Աղակալում (դեռ գրված չէ)" w:history="1">
        <w:r w:rsidR="005B13DF" w:rsidRPr="005B13DF">
          <w:rPr>
            <w:rFonts w:ascii="Sylfaen" w:hAnsi="Sylfaen"/>
            <w:sz w:val="24"/>
            <w:szCs w:val="24"/>
            <w:lang w:val="hy-AM"/>
          </w:rPr>
          <w:t>ջրհեղեղ</w:t>
        </w:r>
      </w:hyperlink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և այլն</w:t>
      </w:r>
      <w:r w:rsidR="00D66568" w:rsidRPr="005B13DF">
        <w:rPr>
          <w:rFonts w:ascii="GHEA Grapalat" w:hAnsi="GHEA Grapalat"/>
          <w:sz w:val="24"/>
          <w:szCs w:val="24"/>
          <w:lang w:val="hy-AM"/>
        </w:rPr>
        <w:t xml:space="preserve">) և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այլն: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Այս ամենը հետևանք է եղել այն բանի, որ հ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>ողերի ոչ ճիշտ օգտագործումից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 և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հողային ծածկույթի և հողի բերրիության պահպանման միջոցառումները չապահովելուց իրականացվել է հողերի վատթարացման և քայքայման շարժընթաց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, ինչի պատծառով բացակայում է հողային ծածկույթը: Ծ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>րագրով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`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անտառապատման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 աշխատանքների համար նախատեսված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>հողերը բերվելու են այլ վայրերից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: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Հողի բերրի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շերտով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տարածքի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մակերեսը ծածկելուց հետո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կիրականացվեն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>հողատարածքներ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ի նախապատրաստման փուլ</w:t>
      </w:r>
      <w:r w:rsidR="005B13DF" w:rsidRPr="005B13DF">
        <w:rPr>
          <w:rFonts w:ascii="GHEA Grapalat" w:hAnsi="GHEA Grapalat"/>
          <w:sz w:val="24"/>
          <w:szCs w:val="24"/>
          <w:lang w:val="hy-AM"/>
        </w:rPr>
        <w:t>ի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 xml:space="preserve"> մելիորատիվ միջոցառումներ և 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</w:t>
      </w:r>
      <w:r w:rsidR="00FD48A6" w:rsidRPr="005B13DF">
        <w:rPr>
          <w:rFonts w:ascii="GHEA Grapalat" w:hAnsi="GHEA Grapalat"/>
          <w:sz w:val="24"/>
          <w:szCs w:val="24"/>
          <w:lang w:val="hy-AM"/>
        </w:rPr>
        <w:t>կանաչապատ տարածքների</w:t>
      </w:r>
      <w:r w:rsidR="00F546FA" w:rsidRPr="005B13DF">
        <w:rPr>
          <w:rFonts w:ascii="GHEA Grapalat" w:hAnsi="GHEA Grapalat"/>
          <w:sz w:val="24"/>
          <w:szCs w:val="24"/>
          <w:lang w:val="hy-AM"/>
        </w:rPr>
        <w:t xml:space="preserve"> խնամքի աշխատանքներ: </w:t>
      </w:r>
    </w:p>
    <w:p w14:paraId="7BF5CA1B" w14:textId="77777777" w:rsidR="00C06CEC" w:rsidRPr="00CF3494" w:rsidRDefault="000A1808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Արթիկ քաղաքային համայնքի տարածքն ընդգրկված է լեռնատափաստանային բնական գոտում</w:t>
      </w:r>
      <w:r w:rsidR="003818B0" w:rsidRPr="003818B0">
        <w:rPr>
          <w:rFonts w:ascii="GHEA Grapalat" w:hAnsi="GHEA Grapalat"/>
          <w:sz w:val="24"/>
          <w:szCs w:val="24"/>
          <w:lang w:val="hy-AM"/>
        </w:rPr>
        <w:t>`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 1750-</w:t>
      </w:r>
      <w:r w:rsidRPr="003818B0">
        <w:rPr>
          <w:rFonts w:ascii="GHEA Grapalat" w:hAnsi="GHEA Grapalat"/>
          <w:sz w:val="24"/>
          <w:szCs w:val="24"/>
          <w:lang w:val="hy-AM"/>
        </w:rPr>
        <w:t>19</w:t>
      </w:r>
      <w:r w:rsidR="00B00DD5" w:rsidRPr="003818B0">
        <w:rPr>
          <w:rFonts w:ascii="GHEA Grapalat" w:hAnsi="GHEA Grapalat"/>
          <w:sz w:val="24"/>
          <w:szCs w:val="24"/>
          <w:lang w:val="hy-AM"/>
        </w:rPr>
        <w:t>5</w:t>
      </w:r>
      <w:r w:rsidRPr="003818B0">
        <w:rPr>
          <w:rFonts w:ascii="GHEA Grapalat" w:hAnsi="GHEA Grapalat"/>
          <w:sz w:val="24"/>
          <w:szCs w:val="24"/>
          <w:lang w:val="hy-AM"/>
        </w:rPr>
        <w:t>0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 մ </w:t>
      </w:r>
      <w:r w:rsidR="003818B0" w:rsidRPr="003818B0">
        <w:rPr>
          <w:rFonts w:ascii="GHEA Grapalat" w:hAnsi="GHEA Grapalat"/>
          <w:sz w:val="24"/>
          <w:szCs w:val="24"/>
          <w:lang w:val="hy-AM"/>
        </w:rPr>
        <w:t xml:space="preserve">բացարձակ բարձրությունների 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սահմաններում: Այս գոտում ձևավորվել են տարբեր տիպի սևահողեր: Լեռնային սևահողերը, որոնք ըստ մեխանիկական կազմի հիմնականում  միջին և ծանր կավավազային  մեխանիկական </w:t>
      </w:r>
      <w:r w:rsidRPr="00CF3494">
        <w:rPr>
          <w:rFonts w:ascii="GHEA Grapalat" w:hAnsi="GHEA Grapalat"/>
          <w:sz w:val="24"/>
          <w:szCs w:val="24"/>
          <w:lang w:val="hy-AM"/>
        </w:rPr>
        <w:t>կազմով են, իսկ ըստ քարքարոտվածության աստիճանի` հիմնականում  թույլ  քարքարոտ են (5-20 մ</w:t>
      </w:r>
      <w:r w:rsidRPr="00CF3494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F3494">
        <w:rPr>
          <w:rFonts w:ascii="GHEA Grapalat" w:hAnsi="GHEA Grapalat"/>
          <w:sz w:val="24"/>
          <w:szCs w:val="24"/>
          <w:lang w:val="hy-AM"/>
        </w:rPr>
        <w:t xml:space="preserve">/հա): Հաստատաուն հատիկա-կնձիկային կառուցվածքի հետևանքով այդ հողերն ունեն ջրա-օդային ռեժիմի նպաստավոր պայմաններ: Այս հողերում ուժեղ է արտահայտված քիմիական հողմնահարումը, որի հետևանքով հողաշերտում կրի, գիպսի, աղի պարունակությունը չնչին է: Կենսաբանական պրոցեսների համար կան ջերմության և խոնավության լավագույն պայմաններ, չնայած ամռանը նույնիսկ այս գոտում բույսերի վեգետացիայի համար ոռոգման կարիք է զգացվում: </w:t>
      </w:r>
    </w:p>
    <w:p w14:paraId="1F576A6B" w14:textId="77777777" w:rsidR="00BA28D1" w:rsidRPr="00CF3494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F3494">
        <w:rPr>
          <w:rFonts w:ascii="GHEA Grapalat" w:hAnsi="GHEA Grapalat"/>
          <w:sz w:val="24"/>
          <w:szCs w:val="24"/>
          <w:lang w:val="hy-AM"/>
        </w:rPr>
        <w:t xml:space="preserve">Արթիկի տարածաշրջանի մշակովի հողերը հումուսի պարունակության առումով համարվում են միջին և բավարար հումուսային, որտեղ հումուսի պարունակությունը տատանվում է 4-10 %-ի սահմաններում, իսկ հողի ռեակցիայի ցուցանիշը` pH-ը տատանվում է 6.4-8.0-ի սահմաններում. այսինքն հողերն ունեն հիմնականում չեզոք, երբեմն նաև   թույլ հիմնային ռեակցիա: Տարածքի գյուղնշանակության հողերում չի դիտարկվել հողերի աղակալում, ալկալիացում, ճահճացում և աղտոտում տոքսիկ էլեմենտներով:  Հողերի  էկոլոգիական վիճակը կախված է նաև ոռոգման ջրի քիմիական կազմից և հանքայնության աստիճանից: </w:t>
      </w:r>
    </w:p>
    <w:p w14:paraId="779A410B" w14:textId="77777777" w:rsidR="00BA28D1" w:rsidRPr="000A1808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F3494">
        <w:rPr>
          <w:rFonts w:ascii="GHEA Grapalat" w:hAnsi="GHEA Grapalat"/>
          <w:sz w:val="24"/>
          <w:szCs w:val="24"/>
          <w:lang w:val="hy-AM"/>
        </w:rPr>
        <w:t>Արթիկի հողատարածությունները տարբեր սատիճանի էրոզացվածություն ունեն: Հողերի որակի վրա ազդում է նաև քարքարոտությունը: Գյուղատնտեսական հողատեսքերին, ինչպես նաև բնակավայրերին վնաս են հասցնում նաև հեղեները և սահքերը:</w:t>
      </w:r>
    </w:p>
    <w:p w14:paraId="73BE2958" w14:textId="77777777" w:rsidR="00BA28D1" w:rsidRPr="000A1808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lastRenderedPageBreak/>
        <w:t>Հողերի դեգրադացմանը, բացի էրոզիոն պրոցեսներից, նպաստում են նաև հանքերի բաց շահագործումները և շահագործումից թափոնակույտերի առաջացումը:</w:t>
      </w:r>
    </w:p>
    <w:p w14:paraId="614519F7" w14:textId="77777777" w:rsidR="00BA28D1" w:rsidRPr="000A1808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Հողային ծածկույթի աղքատացմանը նպաստում է նաև հողային շերտի աղտոտվածությունը, որի հիմնական պատճառներն են.</w:t>
      </w:r>
    </w:p>
    <w:p w14:paraId="33020275" w14:textId="1D5408F5" w:rsidR="00BA28D1" w:rsidRPr="000A1808" w:rsidRDefault="00BA28D1" w:rsidP="000100E0">
      <w:pPr>
        <w:tabs>
          <w:tab w:val="left" w:pos="990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- պարարտանյութերի ու թունաքիմիկատների չվերահսկվող օ</w:t>
      </w:r>
      <w:r w:rsidR="00C06CEC" w:rsidRPr="00C06CEC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տա</w:t>
      </w:r>
      <w:r w:rsidR="00C06CEC" w:rsidRPr="00C06CEC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ործումը, </w:t>
      </w:r>
    </w:p>
    <w:p w14:paraId="6F25014B" w14:textId="77777777" w:rsidR="00BA28D1" w:rsidRPr="000A1808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- արդյունաբերական, կոմունալ-կենցաղային, անասնապահական օբյեկտների կեղտաջրերը:</w:t>
      </w:r>
    </w:p>
    <w:p w14:paraId="79AF7C53" w14:textId="77777777" w:rsidR="00BA28D1" w:rsidRPr="000A1808" w:rsidRDefault="00BA28D1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Հողային ծածկույթի պահպանման համար առաջնահերթ միջոցառումներն են հակաէրոզիոն մի շարք միջոցառումներ (ա</w:t>
      </w:r>
      <w:r w:rsidR="00796121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րոմելիորատիվ, անտառմելիորատիվ, հիդրորտեխնիկական, հակահեղեղային, հակասողանքային):</w:t>
      </w:r>
    </w:p>
    <w:p w14:paraId="5C417383" w14:textId="77777777" w:rsidR="003628AB" w:rsidRPr="000A1808" w:rsidRDefault="003628AB" w:rsidP="00B00DD5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A1808">
        <w:rPr>
          <w:rFonts w:ascii="GHEA Grapalat" w:hAnsi="GHEA Grapalat"/>
          <w:sz w:val="24"/>
          <w:szCs w:val="24"/>
          <w:lang w:val="hy-AM"/>
        </w:rPr>
        <w:t>Տարածաշրջանի հողերի ոռո</w:t>
      </w:r>
      <w:r w:rsidR="000C0A27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ման  ջրանցքները ջուր են ստանում Մանթաշի աջափնյա ջրանցքից /որի ջրաղբյուրը Մանթաշ </w:t>
      </w:r>
      <w:r w:rsidR="000C0A27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ետն է, իսկ </w:t>
      </w:r>
      <w:r w:rsidR="000C0A27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>ետի հոսքը կար</w:t>
      </w:r>
      <w:r w:rsidR="000C0A27" w:rsidRPr="000A1808">
        <w:rPr>
          <w:rFonts w:ascii="GHEA Grapalat" w:hAnsi="GHEA Grapalat"/>
          <w:sz w:val="24"/>
          <w:szCs w:val="24"/>
          <w:lang w:val="hy-AM"/>
        </w:rPr>
        <w:t>գ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ավորվում է  Մանթաշի ջրամբարից/ և Արթիկջուր գետից, որը Մանթաշ գետի ձախափնյա վտակն է: Գործունեության ենթակա տարածքները, որտեղ իրականացվելու է </w:t>
      </w:r>
      <w:r w:rsidR="00C06CEC" w:rsidRPr="00C06CEC">
        <w:rPr>
          <w:rFonts w:ascii="GHEA Grapalat" w:hAnsi="GHEA Grapalat"/>
          <w:sz w:val="24"/>
          <w:szCs w:val="24"/>
          <w:lang w:val="hy-AM"/>
        </w:rPr>
        <w:t xml:space="preserve">ծրագրով նախատեսված </w:t>
      </w:r>
      <w:r w:rsidRPr="000A1808">
        <w:rPr>
          <w:rFonts w:ascii="GHEA Grapalat" w:hAnsi="GHEA Grapalat"/>
          <w:sz w:val="24"/>
          <w:szCs w:val="24"/>
          <w:lang w:val="hy-AM"/>
        </w:rPr>
        <w:t>անտառպուրակի և հանգստի գոտու  հիմնումը</w:t>
      </w:r>
      <w:r w:rsidR="00C06CEC" w:rsidRPr="00C06CEC">
        <w:rPr>
          <w:rFonts w:ascii="GHEA Grapalat" w:hAnsi="GHEA Grapalat"/>
          <w:sz w:val="24"/>
          <w:szCs w:val="24"/>
          <w:lang w:val="hy-AM"/>
        </w:rPr>
        <w:t>,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 ամբողջովին դեգրատացված տարածքներ են` խախտված ընդերքօգտագործման աշխատանքներից: Տարածքն ամբողջովին զուրկ է հողային ծածկույթից և բուսականությունից: Տարածքում էրոզիոն երևույթներ և սողանքներ չեն դիտարկվել: </w:t>
      </w:r>
      <w:r w:rsidR="00C06CEC" w:rsidRPr="00C06CEC">
        <w:rPr>
          <w:rFonts w:ascii="GHEA Grapalat" w:hAnsi="GHEA Grapalat"/>
          <w:sz w:val="24"/>
          <w:szCs w:val="24"/>
          <w:lang w:val="hy-AM"/>
        </w:rPr>
        <w:t>Գործունեությամբ նախատեսված ա</w:t>
      </w:r>
      <w:r w:rsidRPr="000A1808">
        <w:rPr>
          <w:rFonts w:ascii="GHEA Grapalat" w:hAnsi="GHEA Grapalat"/>
          <w:sz w:val="24"/>
          <w:szCs w:val="24"/>
          <w:lang w:val="hy-AM"/>
        </w:rPr>
        <w:t xml:space="preserve">նտառպուրակի և հանգստի գոտու հիմնումը կկանխարգելի և կբացառի նման երևույթների առաջացումը: </w:t>
      </w:r>
    </w:p>
    <w:p w14:paraId="55F95011" w14:textId="77777777" w:rsidR="00356F70" w:rsidRPr="00C47BB2" w:rsidRDefault="00356F70" w:rsidP="00C47BB2">
      <w:pPr>
        <w:spacing w:line="360" w:lineRule="auto"/>
        <w:ind w:firstLine="720"/>
        <w:rPr>
          <w:rFonts w:ascii="GHEA Grapalat" w:hAnsi="GHEA Grapalat"/>
          <w:b/>
          <w:sz w:val="24"/>
          <w:szCs w:val="24"/>
          <w:lang w:val="hy-AM"/>
        </w:rPr>
      </w:pPr>
      <w:r w:rsidRPr="00C47BB2">
        <w:rPr>
          <w:rFonts w:ascii="Times Armenian" w:hAnsi="Times Armenian" w:cs="Sylfaen"/>
          <w:b/>
          <w:color w:val="000000"/>
          <w:sz w:val="24"/>
          <w:szCs w:val="24"/>
          <w:lang w:val="af-ZA"/>
        </w:rPr>
        <w:t>2.</w:t>
      </w:r>
      <w:r w:rsidR="00E4608D" w:rsidRPr="00C47BB2">
        <w:rPr>
          <w:rFonts w:ascii="Times Armenian" w:hAnsi="Times Armenian" w:cs="Sylfaen"/>
          <w:b/>
          <w:color w:val="000000"/>
          <w:sz w:val="24"/>
          <w:szCs w:val="24"/>
          <w:lang w:val="af-ZA"/>
        </w:rPr>
        <w:t>3</w:t>
      </w:r>
      <w:r w:rsidRPr="00C47BB2">
        <w:rPr>
          <w:rFonts w:ascii="Times Armenian" w:hAnsi="Times Armenian" w:cs="Sylfaen"/>
          <w:b/>
          <w:color w:val="000000"/>
          <w:sz w:val="24"/>
          <w:szCs w:val="24"/>
          <w:lang w:val="af-ZA"/>
        </w:rPr>
        <w:t xml:space="preserve"> </w:t>
      </w:r>
      <w:r w:rsidR="003628AB" w:rsidRPr="00C47BB2">
        <w:rPr>
          <w:rFonts w:ascii="Times Armenian" w:hAnsi="Times Armenian" w:cs="Sylfaen"/>
          <w:b/>
          <w:color w:val="000000"/>
          <w:sz w:val="24"/>
          <w:szCs w:val="24"/>
          <w:lang w:val="af-ZA"/>
        </w:rPr>
        <w:t xml:space="preserve">  </w:t>
      </w:r>
      <w:r w:rsidR="00E4608D" w:rsidRPr="00C47BB2">
        <w:rPr>
          <w:rFonts w:ascii="GHEA Grapalat" w:hAnsi="GHEA Grapalat" w:cs="Sylfaen"/>
          <w:b/>
          <w:color w:val="000000"/>
          <w:sz w:val="24"/>
          <w:szCs w:val="24"/>
          <w:lang w:val="af-ZA"/>
        </w:rPr>
        <w:t>Հիդրոերկրաբանություն</w:t>
      </w:r>
    </w:p>
    <w:p w14:paraId="58817018" w14:textId="77777777" w:rsidR="000C0A27" w:rsidRPr="00D2270B" w:rsidRDefault="000C0A27" w:rsidP="00D2270B">
      <w:pPr>
        <w:spacing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2270B">
        <w:rPr>
          <w:rFonts w:ascii="GHEA Grapalat" w:hAnsi="GHEA Grapalat"/>
          <w:sz w:val="24"/>
          <w:szCs w:val="24"/>
          <w:lang w:val="hy-AM"/>
        </w:rPr>
        <w:t>Արմատական հիմքի ապարները, վերին Չորրորդականի անդեզիտա-բազալտները և միջին Չորրորդականի տուֆերը բնութա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րվում են բարձր դրենաժային հատկությամբ, որի հետևանքով նրանցում, մինչև 100մ խորությունը, ստոր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ետնյա ջրեր չեն հանդիպում:</w:t>
      </w:r>
    </w:p>
    <w:p w14:paraId="78B63357" w14:textId="77777777" w:rsidR="000C0A27" w:rsidRPr="00D2270B" w:rsidRDefault="000C0A27" w:rsidP="00D2270B">
      <w:pPr>
        <w:spacing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2270B">
        <w:rPr>
          <w:rFonts w:ascii="GHEA Grapalat" w:hAnsi="GHEA Grapalat"/>
          <w:sz w:val="24"/>
          <w:szCs w:val="24"/>
          <w:lang w:val="hy-AM"/>
        </w:rPr>
        <w:t xml:space="preserve">Դիտարկվող տարածքում Չորրորդականի բոլոր ապարները, անջուր են: Արթիկջուր  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ետի երկայնքով զար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ացած են վերին Չորրորդականի ժամանակակից ալյուվիալ-պրոլյուվիալ խճերը, ավազակավային լցանյութով: Այդ ապարներում հանդիպում են անշարժ ստորերկրյա ջրեր` երկրի մակերևույթից 1-5մ խորությունում: Խճերում պարունակվող ստորերկրյա ջրերը քաղցրահամ են:</w:t>
      </w:r>
      <w:r w:rsidR="00D2270B" w:rsidRPr="00D227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Ջրաբեր հորիզոնի սնուցումը կատարվում է 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ետային ջրերի ինֆիլտրացիայի և մթնոլորտային տեղումների հաշվին: Այս ջրատար հորիզոնը, թույլ ջրաողողված է և դժվար թե էական հետաքրքրություն առաջացնի նրա տնտեսական օ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տա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ործման համար: Նրանց ընդհանուր հանքայնացումը 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տնվում է 0.2-0.4 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/լ սահմաններում, ըստ աղային կազմի` նրանք հիմնականում հիդրո-կարբոնատային են (հազվադեպ` սուլֆատային), կալցիումային (հազվադեպ` մա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նեզիումային կամ նատրիումային): </w:t>
      </w:r>
      <w:r w:rsidRPr="00D2270B">
        <w:rPr>
          <w:rFonts w:ascii="GHEA Grapalat" w:hAnsi="GHEA Grapalat"/>
          <w:sz w:val="24"/>
          <w:szCs w:val="24"/>
          <w:lang w:val="hy-AM"/>
        </w:rPr>
        <w:lastRenderedPageBreak/>
        <w:t>Ընդհանուր կոշտությունը 2.9-6.2 մ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>/էկվ սահմանում, կարբոնատայինը` 1.6-5.6 մ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/էկվ, pH-ը </w:t>
      </w:r>
      <w:r w:rsidR="00D41AB1" w:rsidRPr="00D2270B">
        <w:rPr>
          <w:rFonts w:ascii="GHEA Grapalat" w:hAnsi="GHEA Grapalat"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sz w:val="24"/>
          <w:szCs w:val="24"/>
          <w:lang w:val="hy-AM"/>
        </w:rPr>
        <w:t xml:space="preserve">տնվում է 6.8-7.8 սահմանում: </w:t>
      </w:r>
    </w:p>
    <w:p w14:paraId="00DC7CA8" w14:textId="77777777" w:rsidR="000C0A27" w:rsidRPr="00D2270B" w:rsidRDefault="000C0A27" w:rsidP="00D2270B">
      <w:pPr>
        <w:spacing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2270B">
        <w:rPr>
          <w:rFonts w:ascii="GHEA Grapalat" w:hAnsi="GHEA Grapalat"/>
          <w:sz w:val="24"/>
          <w:szCs w:val="24"/>
          <w:lang w:val="hy-AM"/>
        </w:rPr>
        <w:t>Ուսումնասիրվող տարածքում  աղբյուրների կամ առվակների տեսքով ստորերկրյա ջրերի ելքեր  չեն հայտնաբերվել:</w:t>
      </w:r>
    </w:p>
    <w:p w14:paraId="25A6E9D0" w14:textId="77777777" w:rsidR="00D2270B" w:rsidRPr="00D2270B" w:rsidRDefault="00D2270B" w:rsidP="00D2270B">
      <w:pPr>
        <w:spacing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2270B">
        <w:rPr>
          <w:rFonts w:ascii="GHEA Grapalat" w:hAnsi="GHEA Grapalat"/>
          <w:sz w:val="24"/>
          <w:szCs w:val="24"/>
          <w:lang w:val="hy-AM"/>
        </w:rPr>
        <w:t xml:space="preserve">Ըստ ելակետային սեյսմիկ վտանգի գնահատման ուսումնասիրվող տարածքը գտնվում է երկրորդ սեյսմիկ գոտու մեջ: Այդ գոտուն համապատասխանում է 0.3 g հորիզոնական արագացման արժեքը: </w:t>
      </w:r>
    </w:p>
    <w:p w14:paraId="0F648D8F" w14:textId="77777777" w:rsidR="00E000BA" w:rsidRPr="00C47BB2" w:rsidRDefault="00D2270B" w:rsidP="00C47BB2">
      <w:pPr>
        <w:spacing w:line="360" w:lineRule="auto"/>
        <w:ind w:firstLine="720"/>
        <w:rPr>
          <w:rFonts w:ascii="GHEA Grapalat" w:hAnsi="GHEA Grapalat" w:cs="Sylfaen"/>
          <w:b/>
          <w:color w:val="000000"/>
          <w:sz w:val="24"/>
          <w:szCs w:val="24"/>
          <w:lang w:val="af-ZA"/>
        </w:rPr>
      </w:pPr>
      <w:r w:rsidRPr="00C47BB2">
        <w:rPr>
          <w:rFonts w:ascii="GHEA Grapalat" w:hAnsi="GHEA Grapalat" w:cs="Sylfaen"/>
          <w:b/>
          <w:color w:val="000000"/>
          <w:sz w:val="24"/>
          <w:szCs w:val="24"/>
          <w:lang w:val="af-ZA"/>
        </w:rPr>
        <w:t xml:space="preserve">2.4 </w:t>
      </w:r>
      <w:r w:rsidR="00E000BA" w:rsidRPr="00C47BB2">
        <w:rPr>
          <w:rFonts w:ascii="GHEA Grapalat" w:hAnsi="GHEA Grapalat" w:cs="Sylfaen"/>
          <w:b/>
          <w:color w:val="000000"/>
          <w:sz w:val="24"/>
          <w:szCs w:val="24"/>
          <w:lang w:val="af-ZA"/>
        </w:rPr>
        <w:t xml:space="preserve">Կլիման </w:t>
      </w:r>
    </w:p>
    <w:p w14:paraId="1F976062" w14:textId="77777777" w:rsidR="007D5C6D" w:rsidRPr="007D5C6D" w:rsidRDefault="007D5C6D" w:rsidP="00C47BB2">
      <w:pPr>
        <w:pStyle w:val="BodyTextIndent"/>
        <w:tabs>
          <w:tab w:val="left" w:pos="6217"/>
        </w:tabs>
        <w:ind w:left="0" w:firstLine="709"/>
        <w:jc w:val="both"/>
        <w:rPr>
          <w:rFonts w:ascii="GHEA Grapalat" w:eastAsiaTheme="minorHAnsi" w:hAnsi="GHEA Grapalat" w:cstheme="minorBidi"/>
          <w:bCs w:val="0"/>
          <w:lang w:val="af-ZA"/>
        </w:rPr>
      </w:pP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Ստորև բերվում է Արթիկ քաղաքի օդերևութաբանական կայանի տվյալները: Շրջանի կլիման չափավոր է, տաք, տևական ամառով և ցուրտ </w:t>
      </w:r>
      <w:r w:rsidR="00D2270B">
        <w:rPr>
          <w:rFonts w:ascii="GHEA Grapalat" w:eastAsiaTheme="minorHAnsi" w:hAnsi="GHEA Grapalat" w:cstheme="minorBidi"/>
          <w:bCs w:val="0"/>
          <w:lang w:val="af-ZA"/>
        </w:rPr>
        <w:t>ձմեռով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: Օդի բացարձակ ցածր ջերմաստիճանը -25</w:t>
      </w:r>
      <w:r w:rsidRPr="00D2270B">
        <w:rPr>
          <w:rFonts w:ascii="GHEA Grapalat" w:eastAsiaTheme="minorHAnsi" w:hAnsi="GHEA Grapalat" w:cstheme="minorBidi"/>
          <w:bCs w:val="0"/>
          <w:vertAlign w:val="superscript"/>
          <w:lang w:val="af-ZA"/>
        </w:rPr>
        <w:t>օ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C է, բարձրը` +33</w:t>
      </w:r>
      <w:r w:rsidRPr="00D2270B">
        <w:rPr>
          <w:rFonts w:ascii="GHEA Grapalat" w:eastAsiaTheme="minorHAnsi" w:hAnsi="GHEA Grapalat" w:cstheme="minorBidi"/>
          <w:bCs w:val="0"/>
          <w:vertAlign w:val="superscript"/>
          <w:lang w:val="af-ZA"/>
        </w:rPr>
        <w:t>օ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C, տարեկան միջինը` +6</w:t>
      </w:r>
      <w:r w:rsidRPr="00D2270B">
        <w:rPr>
          <w:rFonts w:ascii="GHEA Grapalat" w:eastAsiaTheme="minorHAnsi" w:hAnsi="GHEA Grapalat" w:cstheme="minorBidi"/>
          <w:bCs w:val="0"/>
          <w:vertAlign w:val="superscript"/>
          <w:lang w:val="af-ZA"/>
        </w:rPr>
        <w:t>օ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C:</w:t>
      </w:r>
    </w:p>
    <w:p w14:paraId="0D595EFE" w14:textId="77777777" w:rsidR="007D5C6D" w:rsidRPr="007D5C6D" w:rsidRDefault="007D5C6D" w:rsidP="00C47BB2">
      <w:pPr>
        <w:pStyle w:val="BodyTextIndent"/>
        <w:tabs>
          <w:tab w:val="left" w:pos="6217"/>
        </w:tabs>
        <w:ind w:left="0" w:firstLine="709"/>
        <w:jc w:val="both"/>
        <w:rPr>
          <w:rFonts w:ascii="GHEA Grapalat" w:eastAsiaTheme="minorHAnsi" w:hAnsi="GHEA Grapalat" w:cstheme="minorBidi"/>
          <w:bCs w:val="0"/>
          <w:lang w:val="af-ZA"/>
        </w:rPr>
      </w:pPr>
      <w:r w:rsidRPr="007D5C6D">
        <w:rPr>
          <w:rFonts w:ascii="GHEA Grapalat" w:eastAsiaTheme="minorHAnsi" w:hAnsi="GHEA Grapalat" w:cstheme="minorBidi"/>
          <w:bCs w:val="0"/>
          <w:lang w:val="af-ZA"/>
        </w:rPr>
        <w:t>Մթնոլորտային տեղումների տարեկան քանակը կազմում է 550մ: Քամու արա</w:t>
      </w:r>
      <w:r>
        <w:rPr>
          <w:rFonts w:ascii="GHEA Grapalat" w:eastAsiaTheme="minorHAnsi" w:hAnsi="GHEA Grapalat" w:cstheme="minorBidi"/>
          <w:bCs w:val="0"/>
          <w:lang w:val="af-ZA"/>
        </w:rPr>
        <w:t>գ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ությունը ձմռանը 1-3մ/վ, ամռանը` 5մ/վ և ավելի, </w:t>
      </w:r>
      <w:r>
        <w:rPr>
          <w:rFonts w:ascii="GHEA Grapalat" w:eastAsiaTheme="minorHAnsi" w:hAnsi="GHEA Grapalat" w:cstheme="minorBidi"/>
          <w:bCs w:val="0"/>
          <w:lang w:val="af-ZA"/>
        </w:rPr>
        <w:t>գ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երակշռում են հարավային ուղղության քամիները:</w:t>
      </w:r>
    </w:p>
    <w:p w14:paraId="389DE7C4" w14:textId="77777777" w:rsidR="007D5C6D" w:rsidRPr="007D5C6D" w:rsidRDefault="007D5C6D" w:rsidP="00C47BB2">
      <w:pPr>
        <w:pStyle w:val="BodyTextIndent"/>
        <w:tabs>
          <w:tab w:val="left" w:pos="6217"/>
        </w:tabs>
        <w:ind w:left="0" w:firstLine="709"/>
        <w:jc w:val="both"/>
        <w:rPr>
          <w:rFonts w:ascii="GHEA Grapalat" w:eastAsiaTheme="minorHAnsi" w:hAnsi="GHEA Grapalat" w:cstheme="minorBidi"/>
          <w:bCs w:val="0"/>
          <w:lang w:val="af-ZA"/>
        </w:rPr>
      </w:pPr>
      <w:r w:rsidRPr="007D5C6D">
        <w:rPr>
          <w:rFonts w:ascii="GHEA Grapalat" w:eastAsiaTheme="minorHAnsi" w:hAnsi="GHEA Grapalat" w:cstheme="minorBidi"/>
          <w:bCs w:val="0"/>
          <w:lang w:val="af-ZA"/>
        </w:rPr>
        <w:t>Ստորև բերված աղյուսակները բնութա</w:t>
      </w:r>
      <w:r>
        <w:rPr>
          <w:rFonts w:ascii="GHEA Grapalat" w:eastAsiaTheme="minorHAnsi" w:hAnsi="GHEA Grapalat" w:cstheme="minorBidi"/>
          <w:bCs w:val="0"/>
          <w:lang w:val="af-ZA"/>
        </w:rPr>
        <w:t>գ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րում են շրջանի կլիմայական ռեժիմն ըստ </w:t>
      </w:r>
      <w:r w:rsidR="00D2270B">
        <w:rPr>
          <w:rFonts w:ascii="GHEA Grapalat" w:eastAsiaTheme="minorHAnsi" w:hAnsi="GHEA Grapalat" w:cstheme="minorBidi"/>
          <w:bCs w:val="0"/>
          <w:lang w:val="af-ZA"/>
        </w:rPr>
        <w:t>&lt;&lt;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Արթիկ</w:t>
      </w:r>
      <w:r w:rsidR="00D2270B">
        <w:rPr>
          <w:rFonts w:ascii="GHEA Grapalat" w:eastAsiaTheme="minorHAnsi" w:hAnsi="GHEA Grapalat" w:cstheme="minorBidi"/>
          <w:bCs w:val="0"/>
          <w:lang w:val="af-ZA"/>
        </w:rPr>
        <w:t>&gt;&gt;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 օդերևութաբանական կայանի (բացարձակ բարձրությունը 1750մ) տվյալները:</w:t>
      </w:r>
    </w:p>
    <w:p w14:paraId="1CD10FDA" w14:textId="77777777" w:rsidR="00E000BA" w:rsidRPr="005B0D48" w:rsidRDefault="007D5C6D" w:rsidP="00C47BB2">
      <w:pPr>
        <w:pStyle w:val="BodyTextIndent"/>
        <w:tabs>
          <w:tab w:val="left" w:pos="6217"/>
        </w:tabs>
        <w:ind w:left="0" w:firstLine="709"/>
        <w:jc w:val="both"/>
        <w:rPr>
          <w:lang w:val="af-ZA"/>
        </w:rPr>
      </w:pP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Տվյալները բերված են ըստ ՀՀՇՆ II-7-01-96 </w:t>
      </w:r>
      <w:r w:rsidR="00D2270B">
        <w:rPr>
          <w:rFonts w:ascii="GHEA Grapalat" w:eastAsiaTheme="minorHAnsi" w:hAnsi="GHEA Grapalat" w:cstheme="minorBidi"/>
          <w:bCs w:val="0"/>
          <w:lang w:val="af-ZA"/>
        </w:rPr>
        <w:t>&lt;&lt;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>Շինարարական կլիմայաբանություն</w:t>
      </w:r>
      <w:r w:rsidR="00D2270B">
        <w:rPr>
          <w:rFonts w:ascii="GHEA Grapalat" w:eastAsiaTheme="minorHAnsi" w:hAnsi="GHEA Grapalat" w:cstheme="minorBidi"/>
          <w:bCs w:val="0"/>
          <w:lang w:val="af-ZA"/>
        </w:rPr>
        <w:t>&gt;&gt;</w:t>
      </w:r>
      <w:r w:rsidRPr="007D5C6D">
        <w:rPr>
          <w:rFonts w:ascii="GHEA Grapalat" w:eastAsiaTheme="minorHAnsi" w:hAnsi="GHEA Grapalat" w:cstheme="minorBidi"/>
          <w:bCs w:val="0"/>
          <w:lang w:val="af-ZA"/>
        </w:rPr>
        <w:t xml:space="preserve"> նորմատիվային փաստաթղթի:</w:t>
      </w:r>
      <w:r w:rsidR="00E000BA" w:rsidRPr="005B0D48">
        <w:rPr>
          <w:lang w:val="af-ZA"/>
        </w:rPr>
        <w:tab/>
      </w:r>
    </w:p>
    <w:p w14:paraId="1B59DE7D" w14:textId="77777777" w:rsidR="00E000BA" w:rsidRPr="00D2270B" w:rsidRDefault="00E000BA" w:rsidP="00E000BA">
      <w:pPr>
        <w:pStyle w:val="BodyTextIndent"/>
        <w:rPr>
          <w:b/>
        </w:rPr>
      </w:pPr>
      <w:r w:rsidRPr="00D2270B">
        <w:rPr>
          <w:b/>
        </w:rPr>
        <w:t>ú¹Ç ç»ñÙ³ëïÇ×³ÝÁ</w:t>
      </w:r>
    </w:p>
    <w:p w14:paraId="61B90F0A" w14:textId="77777777" w:rsidR="00E000BA" w:rsidRPr="007C64C0" w:rsidRDefault="00E000BA" w:rsidP="00E000BA">
      <w:pPr>
        <w:pStyle w:val="BodyTextIndent"/>
      </w:pPr>
    </w:p>
    <w:tbl>
      <w:tblPr>
        <w:tblW w:w="10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06"/>
        <w:gridCol w:w="600"/>
        <w:gridCol w:w="600"/>
        <w:gridCol w:w="599"/>
        <w:gridCol w:w="599"/>
        <w:gridCol w:w="606"/>
        <w:gridCol w:w="606"/>
        <w:gridCol w:w="606"/>
        <w:gridCol w:w="606"/>
        <w:gridCol w:w="599"/>
        <w:gridCol w:w="600"/>
        <w:gridCol w:w="600"/>
        <w:gridCol w:w="600"/>
        <w:gridCol w:w="600"/>
        <w:gridCol w:w="751"/>
      </w:tblGrid>
      <w:tr w:rsidR="00E000BA" w:rsidRPr="000400D9" w14:paraId="557AF65D" w14:textId="77777777" w:rsidTr="00C47BB2">
        <w:trPr>
          <w:cantSplit/>
          <w:trHeight w:val="47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1382E43A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´Ý³Ï³í³ÛñÇ µ³ó. µ³ñÓñ.</w:t>
            </w:r>
          </w:p>
        </w:tc>
        <w:tc>
          <w:tcPr>
            <w:tcW w:w="7427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A46A3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ØÇçÇÝ</w:t>
            </w:r>
            <w:proofErr w:type="spellEnd"/>
            <w:r w:rsidRPr="00043B71">
              <w:rPr>
                <w:sz w:val="20"/>
                <w:szCs w:val="20"/>
              </w:rPr>
              <w:t xml:space="preserve"> ³Ùë³Ï³Ý, </w:t>
            </w:r>
            <w:proofErr w:type="spellStart"/>
            <w:r w:rsidRPr="00043B71">
              <w:rPr>
                <w:sz w:val="20"/>
                <w:szCs w:val="20"/>
              </w:rPr>
              <w:t>Áëï</w:t>
            </w:r>
            <w:proofErr w:type="spellEnd"/>
            <w:r w:rsidRPr="00043B71">
              <w:rPr>
                <w:sz w:val="20"/>
                <w:szCs w:val="20"/>
              </w:rPr>
              <w:t xml:space="preserve"> ³ÙÇëÝ»ñÇ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0F48C38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ÙÇçÇÝ</w:t>
            </w:r>
            <w:proofErr w:type="spellEnd"/>
            <w:r w:rsidRPr="00043B71">
              <w:rPr>
                <w:sz w:val="20"/>
                <w:szCs w:val="20"/>
              </w:rPr>
              <w:t xml:space="preserve"> ï³ñ»Ï³Ý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0B4123E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µ³ó³ñÓ³Ï Ýí³½³·áõÛÝ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2C9C75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µ³ó³ñÓ³Ï ³é³í»É³·áõÛÝ</w:t>
            </w:r>
          </w:p>
        </w:tc>
      </w:tr>
      <w:tr w:rsidR="00E000BA" w:rsidRPr="00043B71" w14:paraId="6B463552" w14:textId="77777777" w:rsidTr="00C47BB2">
        <w:trPr>
          <w:cantSplit/>
          <w:trHeight w:val="957"/>
          <w:jc w:val="center"/>
        </w:trPr>
        <w:tc>
          <w:tcPr>
            <w:tcW w:w="709" w:type="dxa"/>
            <w:vMerge/>
            <w:tcBorders>
              <w:top w:val="nil"/>
            </w:tcBorders>
            <w:textDirection w:val="btLr"/>
            <w:vAlign w:val="center"/>
          </w:tcPr>
          <w:p w14:paraId="694A410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</w:tcBorders>
            <w:textDirection w:val="btLr"/>
            <w:vAlign w:val="center"/>
          </w:tcPr>
          <w:p w14:paraId="60AD6AF4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</w:t>
            </w:r>
          </w:p>
        </w:tc>
        <w:tc>
          <w:tcPr>
            <w:tcW w:w="600" w:type="dxa"/>
            <w:tcBorders>
              <w:top w:val="nil"/>
            </w:tcBorders>
            <w:textDirection w:val="btLr"/>
            <w:vAlign w:val="center"/>
          </w:tcPr>
          <w:p w14:paraId="77ED026E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</w:t>
            </w:r>
          </w:p>
        </w:tc>
        <w:tc>
          <w:tcPr>
            <w:tcW w:w="600" w:type="dxa"/>
            <w:tcBorders>
              <w:top w:val="nil"/>
            </w:tcBorders>
            <w:textDirection w:val="btLr"/>
            <w:vAlign w:val="center"/>
          </w:tcPr>
          <w:p w14:paraId="5A83367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III</w:t>
            </w:r>
          </w:p>
        </w:tc>
        <w:tc>
          <w:tcPr>
            <w:tcW w:w="599" w:type="dxa"/>
            <w:tcBorders>
              <w:top w:val="nil"/>
            </w:tcBorders>
            <w:textDirection w:val="btLr"/>
            <w:vAlign w:val="center"/>
          </w:tcPr>
          <w:p w14:paraId="76CD3A7C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IV</w:t>
            </w:r>
          </w:p>
        </w:tc>
        <w:tc>
          <w:tcPr>
            <w:tcW w:w="599" w:type="dxa"/>
            <w:tcBorders>
              <w:top w:val="nil"/>
            </w:tcBorders>
            <w:textDirection w:val="btLr"/>
            <w:vAlign w:val="center"/>
          </w:tcPr>
          <w:p w14:paraId="3A499D49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</w:t>
            </w:r>
          </w:p>
        </w:tc>
        <w:tc>
          <w:tcPr>
            <w:tcW w:w="606" w:type="dxa"/>
            <w:tcBorders>
              <w:top w:val="nil"/>
            </w:tcBorders>
            <w:textDirection w:val="btLr"/>
            <w:vAlign w:val="center"/>
          </w:tcPr>
          <w:p w14:paraId="3523C54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</w:t>
            </w:r>
          </w:p>
        </w:tc>
        <w:tc>
          <w:tcPr>
            <w:tcW w:w="606" w:type="dxa"/>
            <w:tcBorders>
              <w:top w:val="nil"/>
            </w:tcBorders>
            <w:textDirection w:val="btLr"/>
            <w:vAlign w:val="center"/>
          </w:tcPr>
          <w:p w14:paraId="3853DA68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</w:t>
            </w:r>
          </w:p>
        </w:tc>
        <w:tc>
          <w:tcPr>
            <w:tcW w:w="606" w:type="dxa"/>
            <w:tcBorders>
              <w:top w:val="nil"/>
            </w:tcBorders>
            <w:textDirection w:val="btLr"/>
            <w:vAlign w:val="center"/>
          </w:tcPr>
          <w:p w14:paraId="03EEA8AB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VIII</w:t>
            </w:r>
          </w:p>
        </w:tc>
        <w:tc>
          <w:tcPr>
            <w:tcW w:w="606" w:type="dxa"/>
            <w:tcBorders>
              <w:top w:val="nil"/>
            </w:tcBorders>
            <w:textDirection w:val="btLr"/>
            <w:vAlign w:val="center"/>
          </w:tcPr>
          <w:p w14:paraId="75C9564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IX</w:t>
            </w:r>
          </w:p>
        </w:tc>
        <w:tc>
          <w:tcPr>
            <w:tcW w:w="599" w:type="dxa"/>
            <w:tcBorders>
              <w:top w:val="nil"/>
            </w:tcBorders>
            <w:textDirection w:val="btLr"/>
            <w:vAlign w:val="center"/>
          </w:tcPr>
          <w:p w14:paraId="47FFB770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</w:t>
            </w:r>
          </w:p>
        </w:tc>
        <w:tc>
          <w:tcPr>
            <w:tcW w:w="600" w:type="dxa"/>
            <w:tcBorders>
              <w:top w:val="nil"/>
            </w:tcBorders>
            <w:textDirection w:val="btLr"/>
            <w:vAlign w:val="center"/>
          </w:tcPr>
          <w:p w14:paraId="382D0ED7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</w:t>
            </w:r>
          </w:p>
        </w:tc>
        <w:tc>
          <w:tcPr>
            <w:tcW w:w="600" w:type="dxa"/>
            <w:tcBorders>
              <w:top w:val="nil"/>
            </w:tcBorders>
            <w:textDirection w:val="btLr"/>
            <w:vAlign w:val="center"/>
          </w:tcPr>
          <w:p w14:paraId="339F2F10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XII</w:t>
            </w:r>
          </w:p>
        </w:tc>
        <w:tc>
          <w:tcPr>
            <w:tcW w:w="600" w:type="dxa"/>
            <w:vMerge/>
            <w:tcBorders>
              <w:top w:val="nil"/>
            </w:tcBorders>
            <w:vAlign w:val="center"/>
          </w:tcPr>
          <w:p w14:paraId="7CDD544C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vAlign w:val="center"/>
          </w:tcPr>
          <w:p w14:paraId="51F7DF7E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  <w:vAlign w:val="center"/>
          </w:tcPr>
          <w:p w14:paraId="2D45D697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</w:p>
        </w:tc>
      </w:tr>
      <w:tr w:rsidR="00E000BA" w:rsidRPr="00043B71" w14:paraId="3EED7490" w14:textId="77777777" w:rsidTr="00C47BB2">
        <w:trPr>
          <w:cantSplit/>
          <w:trHeight w:val="894"/>
          <w:jc w:val="center"/>
        </w:trPr>
        <w:tc>
          <w:tcPr>
            <w:tcW w:w="709" w:type="dxa"/>
            <w:textDirection w:val="btLr"/>
            <w:vAlign w:val="center"/>
          </w:tcPr>
          <w:p w14:paraId="7F787C27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²ñÃÇÏ 1750 Ù</w:t>
            </w:r>
          </w:p>
        </w:tc>
        <w:tc>
          <w:tcPr>
            <w:tcW w:w="806" w:type="dxa"/>
            <w:textDirection w:val="btLr"/>
            <w:vAlign w:val="center"/>
          </w:tcPr>
          <w:p w14:paraId="4C3FDDA0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-7.4</w:t>
            </w:r>
          </w:p>
        </w:tc>
        <w:tc>
          <w:tcPr>
            <w:tcW w:w="600" w:type="dxa"/>
            <w:textDirection w:val="btLr"/>
            <w:vAlign w:val="center"/>
          </w:tcPr>
          <w:p w14:paraId="49262DE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-6.1</w:t>
            </w:r>
          </w:p>
        </w:tc>
        <w:tc>
          <w:tcPr>
            <w:tcW w:w="600" w:type="dxa"/>
            <w:textDirection w:val="btLr"/>
            <w:vAlign w:val="center"/>
          </w:tcPr>
          <w:p w14:paraId="58BBA42C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1,3</w:t>
            </w:r>
          </w:p>
        </w:tc>
        <w:tc>
          <w:tcPr>
            <w:tcW w:w="599" w:type="dxa"/>
            <w:textDirection w:val="btLr"/>
            <w:vAlign w:val="center"/>
          </w:tcPr>
          <w:p w14:paraId="31962119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5,8</w:t>
            </w:r>
          </w:p>
        </w:tc>
        <w:tc>
          <w:tcPr>
            <w:tcW w:w="599" w:type="dxa"/>
            <w:textDirection w:val="btLr"/>
            <w:vAlign w:val="center"/>
          </w:tcPr>
          <w:p w14:paraId="6780923F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10,9</w:t>
            </w:r>
          </w:p>
        </w:tc>
        <w:tc>
          <w:tcPr>
            <w:tcW w:w="606" w:type="dxa"/>
            <w:textDirection w:val="btLr"/>
            <w:vAlign w:val="center"/>
          </w:tcPr>
          <w:p w14:paraId="4A7776BE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14,4</w:t>
            </w:r>
          </w:p>
        </w:tc>
        <w:tc>
          <w:tcPr>
            <w:tcW w:w="606" w:type="dxa"/>
            <w:textDirection w:val="btLr"/>
            <w:vAlign w:val="center"/>
          </w:tcPr>
          <w:p w14:paraId="64133A87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18,2</w:t>
            </w:r>
          </w:p>
        </w:tc>
        <w:tc>
          <w:tcPr>
            <w:tcW w:w="606" w:type="dxa"/>
            <w:textDirection w:val="btLr"/>
            <w:vAlign w:val="center"/>
          </w:tcPr>
          <w:p w14:paraId="50B92F46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18,1</w:t>
            </w:r>
          </w:p>
        </w:tc>
        <w:tc>
          <w:tcPr>
            <w:tcW w:w="606" w:type="dxa"/>
            <w:textDirection w:val="btLr"/>
            <w:vAlign w:val="center"/>
          </w:tcPr>
          <w:p w14:paraId="6B576F49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14,4</w:t>
            </w:r>
          </w:p>
        </w:tc>
        <w:tc>
          <w:tcPr>
            <w:tcW w:w="599" w:type="dxa"/>
            <w:textDirection w:val="btLr"/>
            <w:vAlign w:val="center"/>
          </w:tcPr>
          <w:p w14:paraId="14554214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8,2</w:t>
            </w:r>
          </w:p>
        </w:tc>
        <w:tc>
          <w:tcPr>
            <w:tcW w:w="600" w:type="dxa"/>
            <w:textDirection w:val="btLr"/>
            <w:vAlign w:val="center"/>
          </w:tcPr>
          <w:p w14:paraId="25D4A4CD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2,0</w:t>
            </w:r>
          </w:p>
        </w:tc>
        <w:tc>
          <w:tcPr>
            <w:tcW w:w="600" w:type="dxa"/>
            <w:textDirection w:val="btLr"/>
            <w:vAlign w:val="center"/>
          </w:tcPr>
          <w:p w14:paraId="69C31467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-4,4</w:t>
            </w:r>
          </w:p>
        </w:tc>
        <w:tc>
          <w:tcPr>
            <w:tcW w:w="600" w:type="dxa"/>
            <w:textDirection w:val="btLr"/>
            <w:vAlign w:val="center"/>
          </w:tcPr>
          <w:p w14:paraId="7BF29BA4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6,1</w:t>
            </w:r>
          </w:p>
        </w:tc>
        <w:tc>
          <w:tcPr>
            <w:tcW w:w="600" w:type="dxa"/>
            <w:textDirection w:val="btLr"/>
            <w:vAlign w:val="center"/>
          </w:tcPr>
          <w:p w14:paraId="2549D5D2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-26</w:t>
            </w:r>
          </w:p>
        </w:tc>
        <w:tc>
          <w:tcPr>
            <w:tcW w:w="751" w:type="dxa"/>
            <w:textDirection w:val="btLr"/>
            <w:vAlign w:val="center"/>
          </w:tcPr>
          <w:p w14:paraId="1C9C9ADB" w14:textId="77777777" w:rsidR="00E000BA" w:rsidRPr="00043B71" w:rsidRDefault="00E000BA" w:rsidP="004B5BC2">
            <w:pPr>
              <w:pStyle w:val="BodyTextIndent"/>
              <w:ind w:left="34" w:right="-90" w:firstLine="0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37</w:t>
            </w:r>
          </w:p>
        </w:tc>
      </w:tr>
    </w:tbl>
    <w:p w14:paraId="369D8A36" w14:textId="77777777" w:rsidR="00E000BA" w:rsidRPr="007C64C0" w:rsidRDefault="00E000BA" w:rsidP="00E000BA">
      <w:pPr>
        <w:pStyle w:val="BodyTextIndent"/>
      </w:pPr>
    </w:p>
    <w:p w14:paraId="54CC018C" w14:textId="77777777" w:rsidR="00E000BA" w:rsidRPr="00D2270B" w:rsidRDefault="00E000BA" w:rsidP="00E000BA">
      <w:pPr>
        <w:pStyle w:val="BodyTextIndent"/>
        <w:rPr>
          <w:b/>
        </w:rPr>
      </w:pPr>
      <w:r w:rsidRPr="00D2270B">
        <w:rPr>
          <w:b/>
        </w:rPr>
        <w:t>ú¹Ç ËáÝ³íáõÃÛáõÝÁ</w:t>
      </w:r>
    </w:p>
    <w:p w14:paraId="31644016" w14:textId="77777777" w:rsidR="00E000BA" w:rsidRPr="007C64C0" w:rsidRDefault="00E000BA" w:rsidP="00E000BA">
      <w:pPr>
        <w:pStyle w:val="BodyTextIndent"/>
      </w:pP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87"/>
        <w:gridCol w:w="500"/>
        <w:gridCol w:w="580"/>
        <w:gridCol w:w="500"/>
        <w:gridCol w:w="500"/>
        <w:gridCol w:w="500"/>
        <w:gridCol w:w="480"/>
        <w:gridCol w:w="540"/>
        <w:gridCol w:w="540"/>
        <w:gridCol w:w="540"/>
        <w:gridCol w:w="540"/>
        <w:gridCol w:w="540"/>
        <w:gridCol w:w="783"/>
        <w:gridCol w:w="1067"/>
        <w:gridCol w:w="1169"/>
      </w:tblGrid>
      <w:tr w:rsidR="00E000BA" w:rsidRPr="000400D9" w14:paraId="214003A6" w14:textId="77777777" w:rsidTr="004B5BC2">
        <w:trPr>
          <w:cantSplit/>
          <w:trHeight w:val="705"/>
        </w:trPr>
        <w:tc>
          <w:tcPr>
            <w:tcW w:w="648" w:type="dxa"/>
            <w:vMerge w:val="restart"/>
            <w:textDirection w:val="btLr"/>
            <w:vAlign w:val="center"/>
          </w:tcPr>
          <w:p w14:paraId="6DFB58DE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´Ý³Ï³í³ÛñÁ</w:t>
            </w:r>
          </w:p>
        </w:tc>
        <w:tc>
          <w:tcPr>
            <w:tcW w:w="6347" w:type="dxa"/>
            <w:gridSpan w:val="12"/>
            <w:vAlign w:val="center"/>
          </w:tcPr>
          <w:p w14:paraId="5E8D246C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 xml:space="preserve">ú¹Ç Ñ³ñ³µ»ñ³Ï³Ý ËáÝ³íáõÃÛáõÝÁ (%) </w:t>
            </w:r>
            <w:proofErr w:type="spellStart"/>
            <w:r w:rsidRPr="00043B71">
              <w:rPr>
                <w:sz w:val="20"/>
                <w:szCs w:val="20"/>
              </w:rPr>
              <w:t>Áëï</w:t>
            </w:r>
            <w:proofErr w:type="spellEnd"/>
            <w:r w:rsidRPr="00043B71">
              <w:rPr>
                <w:sz w:val="20"/>
                <w:szCs w:val="20"/>
              </w:rPr>
              <w:t xml:space="preserve"> ³ÙÇëÝ»ñÇ</w:t>
            </w:r>
          </w:p>
        </w:tc>
        <w:tc>
          <w:tcPr>
            <w:tcW w:w="783" w:type="dxa"/>
            <w:vMerge w:val="restart"/>
            <w:textDirection w:val="btLr"/>
            <w:vAlign w:val="center"/>
          </w:tcPr>
          <w:p w14:paraId="67BB331A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ÙÇçÇÝ</w:t>
            </w:r>
            <w:proofErr w:type="spellEnd"/>
            <w:r w:rsidRPr="00043B71">
              <w:rPr>
                <w:sz w:val="20"/>
                <w:szCs w:val="20"/>
              </w:rPr>
              <w:t xml:space="preserve"> ï³ñ»Ï³Ý</w:t>
            </w:r>
          </w:p>
        </w:tc>
        <w:tc>
          <w:tcPr>
            <w:tcW w:w="2236" w:type="dxa"/>
            <w:gridSpan w:val="2"/>
            <w:vAlign w:val="center"/>
          </w:tcPr>
          <w:p w14:paraId="13A44D8E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ÙÇçÇÝ</w:t>
            </w:r>
            <w:proofErr w:type="spellEnd"/>
            <w:r w:rsidRPr="00043B71">
              <w:rPr>
                <w:sz w:val="20"/>
                <w:szCs w:val="20"/>
              </w:rPr>
              <w:t xml:space="preserve"> ³Ùë³Ï³Ý Å. 13-ÇÝ</w:t>
            </w:r>
          </w:p>
        </w:tc>
      </w:tr>
      <w:tr w:rsidR="00E000BA" w:rsidRPr="00043B71" w14:paraId="64F83787" w14:textId="77777777" w:rsidTr="004B5BC2">
        <w:trPr>
          <w:cantSplit/>
          <w:trHeight w:val="1020"/>
        </w:trPr>
        <w:tc>
          <w:tcPr>
            <w:tcW w:w="648" w:type="dxa"/>
            <w:vMerge/>
            <w:textDirection w:val="btLr"/>
            <w:vAlign w:val="center"/>
          </w:tcPr>
          <w:p w14:paraId="2FD8C096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textDirection w:val="btLr"/>
            <w:vAlign w:val="center"/>
          </w:tcPr>
          <w:p w14:paraId="296106B2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</w:t>
            </w:r>
          </w:p>
        </w:tc>
        <w:tc>
          <w:tcPr>
            <w:tcW w:w="500" w:type="dxa"/>
            <w:textDirection w:val="btLr"/>
            <w:vAlign w:val="center"/>
          </w:tcPr>
          <w:p w14:paraId="0A4AAA17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</w:t>
            </w:r>
          </w:p>
        </w:tc>
        <w:tc>
          <w:tcPr>
            <w:tcW w:w="580" w:type="dxa"/>
            <w:textDirection w:val="btLr"/>
            <w:vAlign w:val="center"/>
          </w:tcPr>
          <w:p w14:paraId="6D6BFC82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III</w:t>
            </w:r>
          </w:p>
        </w:tc>
        <w:tc>
          <w:tcPr>
            <w:tcW w:w="500" w:type="dxa"/>
            <w:textDirection w:val="btLr"/>
            <w:vAlign w:val="center"/>
          </w:tcPr>
          <w:p w14:paraId="62C3045B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IV</w:t>
            </w:r>
          </w:p>
        </w:tc>
        <w:tc>
          <w:tcPr>
            <w:tcW w:w="500" w:type="dxa"/>
            <w:textDirection w:val="btLr"/>
            <w:vAlign w:val="center"/>
          </w:tcPr>
          <w:p w14:paraId="6E8AFE15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</w:t>
            </w:r>
          </w:p>
        </w:tc>
        <w:tc>
          <w:tcPr>
            <w:tcW w:w="500" w:type="dxa"/>
            <w:textDirection w:val="btLr"/>
            <w:vAlign w:val="center"/>
          </w:tcPr>
          <w:p w14:paraId="65426277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</w:t>
            </w:r>
          </w:p>
        </w:tc>
        <w:tc>
          <w:tcPr>
            <w:tcW w:w="480" w:type="dxa"/>
            <w:textDirection w:val="btLr"/>
            <w:vAlign w:val="center"/>
          </w:tcPr>
          <w:p w14:paraId="3EC84C5E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</w:t>
            </w:r>
          </w:p>
        </w:tc>
        <w:tc>
          <w:tcPr>
            <w:tcW w:w="540" w:type="dxa"/>
            <w:textDirection w:val="btLr"/>
            <w:vAlign w:val="center"/>
          </w:tcPr>
          <w:p w14:paraId="25268386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VIII</w:t>
            </w:r>
          </w:p>
        </w:tc>
        <w:tc>
          <w:tcPr>
            <w:tcW w:w="540" w:type="dxa"/>
            <w:textDirection w:val="btLr"/>
            <w:vAlign w:val="center"/>
          </w:tcPr>
          <w:p w14:paraId="51906932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IX</w:t>
            </w:r>
          </w:p>
        </w:tc>
        <w:tc>
          <w:tcPr>
            <w:tcW w:w="540" w:type="dxa"/>
            <w:textDirection w:val="btLr"/>
            <w:vAlign w:val="center"/>
          </w:tcPr>
          <w:p w14:paraId="2C2081E0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</w:t>
            </w:r>
          </w:p>
        </w:tc>
        <w:tc>
          <w:tcPr>
            <w:tcW w:w="540" w:type="dxa"/>
            <w:textDirection w:val="btLr"/>
            <w:vAlign w:val="center"/>
          </w:tcPr>
          <w:p w14:paraId="762338A0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</w:t>
            </w:r>
          </w:p>
        </w:tc>
        <w:tc>
          <w:tcPr>
            <w:tcW w:w="540" w:type="dxa"/>
            <w:textDirection w:val="btLr"/>
            <w:vAlign w:val="center"/>
          </w:tcPr>
          <w:p w14:paraId="4040528D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XII</w:t>
            </w:r>
          </w:p>
        </w:tc>
        <w:tc>
          <w:tcPr>
            <w:tcW w:w="783" w:type="dxa"/>
            <w:vMerge/>
            <w:vAlign w:val="center"/>
          </w:tcPr>
          <w:p w14:paraId="7EABD1F2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</w:p>
        </w:tc>
        <w:tc>
          <w:tcPr>
            <w:tcW w:w="1067" w:type="dxa"/>
            <w:textDirection w:val="btLr"/>
            <w:vAlign w:val="center"/>
          </w:tcPr>
          <w:p w14:paraId="20A2323E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³Ù»Ý³óáõñï ³Ùëí³</w:t>
            </w:r>
          </w:p>
        </w:tc>
        <w:tc>
          <w:tcPr>
            <w:tcW w:w="1169" w:type="dxa"/>
            <w:textDirection w:val="btLr"/>
            <w:vAlign w:val="center"/>
          </w:tcPr>
          <w:p w14:paraId="096E3BC9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³Ù»Ý³ï³ù ³Ùëí³</w:t>
            </w:r>
          </w:p>
        </w:tc>
      </w:tr>
      <w:tr w:rsidR="00E000BA" w:rsidRPr="00043B71" w14:paraId="25684CDF" w14:textId="77777777" w:rsidTr="004B5BC2">
        <w:trPr>
          <w:cantSplit/>
          <w:trHeight w:val="795"/>
        </w:trPr>
        <w:tc>
          <w:tcPr>
            <w:tcW w:w="648" w:type="dxa"/>
            <w:textDirection w:val="btLr"/>
            <w:vAlign w:val="center"/>
          </w:tcPr>
          <w:p w14:paraId="21772803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²ñÃÇÏ</w:t>
            </w:r>
          </w:p>
        </w:tc>
        <w:tc>
          <w:tcPr>
            <w:tcW w:w="587" w:type="dxa"/>
            <w:textDirection w:val="btLr"/>
            <w:vAlign w:val="center"/>
          </w:tcPr>
          <w:p w14:paraId="7346B921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73</w:t>
            </w:r>
          </w:p>
        </w:tc>
        <w:tc>
          <w:tcPr>
            <w:tcW w:w="500" w:type="dxa"/>
            <w:textDirection w:val="btLr"/>
            <w:vAlign w:val="center"/>
          </w:tcPr>
          <w:p w14:paraId="7B39101C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72</w:t>
            </w:r>
          </w:p>
        </w:tc>
        <w:tc>
          <w:tcPr>
            <w:tcW w:w="580" w:type="dxa"/>
            <w:textDirection w:val="btLr"/>
            <w:vAlign w:val="center"/>
          </w:tcPr>
          <w:p w14:paraId="572BFC61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75</w:t>
            </w:r>
          </w:p>
        </w:tc>
        <w:tc>
          <w:tcPr>
            <w:tcW w:w="500" w:type="dxa"/>
            <w:textDirection w:val="btLr"/>
            <w:vAlign w:val="center"/>
          </w:tcPr>
          <w:p w14:paraId="4D7DF8F8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64</w:t>
            </w:r>
          </w:p>
        </w:tc>
        <w:tc>
          <w:tcPr>
            <w:tcW w:w="500" w:type="dxa"/>
            <w:textDirection w:val="btLr"/>
            <w:vAlign w:val="center"/>
          </w:tcPr>
          <w:p w14:paraId="74C512DD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64</w:t>
            </w:r>
          </w:p>
        </w:tc>
        <w:tc>
          <w:tcPr>
            <w:tcW w:w="500" w:type="dxa"/>
            <w:textDirection w:val="btLr"/>
            <w:vAlign w:val="center"/>
          </w:tcPr>
          <w:p w14:paraId="4771A125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64</w:t>
            </w:r>
          </w:p>
        </w:tc>
        <w:tc>
          <w:tcPr>
            <w:tcW w:w="480" w:type="dxa"/>
            <w:textDirection w:val="btLr"/>
            <w:vAlign w:val="center"/>
          </w:tcPr>
          <w:p w14:paraId="6D3FE1D4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60</w:t>
            </w:r>
          </w:p>
        </w:tc>
        <w:tc>
          <w:tcPr>
            <w:tcW w:w="540" w:type="dxa"/>
            <w:textDirection w:val="btLr"/>
            <w:vAlign w:val="center"/>
          </w:tcPr>
          <w:p w14:paraId="46C7769B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56</w:t>
            </w:r>
          </w:p>
        </w:tc>
        <w:tc>
          <w:tcPr>
            <w:tcW w:w="540" w:type="dxa"/>
            <w:textDirection w:val="btLr"/>
            <w:vAlign w:val="center"/>
          </w:tcPr>
          <w:p w14:paraId="6D1DE40F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57</w:t>
            </w:r>
          </w:p>
        </w:tc>
        <w:tc>
          <w:tcPr>
            <w:tcW w:w="540" w:type="dxa"/>
            <w:textDirection w:val="btLr"/>
            <w:vAlign w:val="center"/>
          </w:tcPr>
          <w:p w14:paraId="2EC305CB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63</w:t>
            </w:r>
          </w:p>
        </w:tc>
        <w:tc>
          <w:tcPr>
            <w:tcW w:w="540" w:type="dxa"/>
            <w:textDirection w:val="btLr"/>
            <w:vAlign w:val="center"/>
          </w:tcPr>
          <w:p w14:paraId="0AC1F76B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71</w:t>
            </w:r>
          </w:p>
        </w:tc>
        <w:tc>
          <w:tcPr>
            <w:tcW w:w="540" w:type="dxa"/>
            <w:textDirection w:val="btLr"/>
            <w:vAlign w:val="center"/>
          </w:tcPr>
          <w:p w14:paraId="4E3D7FF7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74</w:t>
            </w:r>
          </w:p>
        </w:tc>
        <w:tc>
          <w:tcPr>
            <w:tcW w:w="783" w:type="dxa"/>
            <w:textDirection w:val="btLr"/>
            <w:vAlign w:val="center"/>
          </w:tcPr>
          <w:p w14:paraId="2862F422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</w:p>
        </w:tc>
        <w:tc>
          <w:tcPr>
            <w:tcW w:w="1067" w:type="dxa"/>
            <w:textDirection w:val="btLr"/>
            <w:vAlign w:val="center"/>
          </w:tcPr>
          <w:p w14:paraId="773C882D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68</w:t>
            </w:r>
          </w:p>
        </w:tc>
        <w:tc>
          <w:tcPr>
            <w:tcW w:w="1169" w:type="dxa"/>
            <w:textDirection w:val="btLr"/>
            <w:vAlign w:val="center"/>
          </w:tcPr>
          <w:p w14:paraId="68411FA8" w14:textId="77777777" w:rsidR="00E000BA" w:rsidRPr="00043B71" w:rsidRDefault="00E000BA" w:rsidP="004B5BC2">
            <w:pPr>
              <w:pStyle w:val="BodyTextIndent"/>
              <w:ind w:right="-108" w:hanging="15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45</w:t>
            </w:r>
          </w:p>
        </w:tc>
      </w:tr>
    </w:tbl>
    <w:p w14:paraId="2D59BC83" w14:textId="4874880E" w:rsidR="00E000BA" w:rsidRDefault="00E000BA" w:rsidP="00E000BA">
      <w:pPr>
        <w:pStyle w:val="BodyTextIndent"/>
      </w:pPr>
    </w:p>
    <w:p w14:paraId="39944DAA" w14:textId="22AFB657" w:rsidR="009868D7" w:rsidRDefault="009868D7" w:rsidP="00E000BA">
      <w:pPr>
        <w:pStyle w:val="BodyTextIndent"/>
      </w:pPr>
    </w:p>
    <w:p w14:paraId="49F2FCE0" w14:textId="09DBEBFA" w:rsidR="009868D7" w:rsidRDefault="009868D7" w:rsidP="00E000BA">
      <w:pPr>
        <w:pStyle w:val="BodyTextIndent"/>
      </w:pPr>
    </w:p>
    <w:p w14:paraId="54F89E0D" w14:textId="60D43675" w:rsidR="009868D7" w:rsidRDefault="009868D7" w:rsidP="00E000BA">
      <w:pPr>
        <w:pStyle w:val="BodyTextIndent"/>
      </w:pPr>
    </w:p>
    <w:p w14:paraId="483A0942" w14:textId="77777777" w:rsidR="009868D7" w:rsidRPr="007C64C0" w:rsidRDefault="009868D7" w:rsidP="00E000BA">
      <w:pPr>
        <w:pStyle w:val="BodyTextIndent"/>
      </w:pPr>
    </w:p>
    <w:p w14:paraId="66A1BB97" w14:textId="77777777" w:rsidR="00E000BA" w:rsidRPr="00D2270B" w:rsidRDefault="00E000BA" w:rsidP="00E000BA">
      <w:pPr>
        <w:pStyle w:val="BodyTextIndent"/>
        <w:rPr>
          <w:b/>
        </w:rPr>
      </w:pPr>
      <w:r w:rsidRPr="00D2270B">
        <w:rPr>
          <w:b/>
        </w:rPr>
        <w:lastRenderedPageBreak/>
        <w:t xml:space="preserve">ØÃÝáÉáñï³ÛÇÝ </w:t>
      </w:r>
      <w:proofErr w:type="spellStart"/>
      <w:r w:rsidRPr="00D2270B">
        <w:rPr>
          <w:b/>
        </w:rPr>
        <w:t>ï»ÕáõÙÝ»ñÁ</w:t>
      </w:r>
      <w:proofErr w:type="spellEnd"/>
      <w:r w:rsidRPr="00D2270B">
        <w:rPr>
          <w:b/>
        </w:rPr>
        <w:t xml:space="preserve"> ¨ ÓÛáõÝ³Í³ÍÏáõÛÃÁ</w:t>
      </w:r>
    </w:p>
    <w:p w14:paraId="65A66D10" w14:textId="77777777" w:rsidR="00E000BA" w:rsidRPr="007C64C0" w:rsidRDefault="00E000BA" w:rsidP="00E000BA">
      <w:pPr>
        <w:pStyle w:val="BodyTextIndent"/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621"/>
        <w:gridCol w:w="514"/>
        <w:gridCol w:w="562"/>
        <w:gridCol w:w="562"/>
        <w:gridCol w:w="562"/>
        <w:gridCol w:w="562"/>
        <w:gridCol w:w="562"/>
        <w:gridCol w:w="568"/>
        <w:gridCol w:w="581"/>
        <w:gridCol w:w="562"/>
        <w:gridCol w:w="562"/>
        <w:gridCol w:w="564"/>
        <w:gridCol w:w="568"/>
        <w:gridCol w:w="570"/>
        <w:gridCol w:w="497"/>
        <w:gridCol w:w="1142"/>
      </w:tblGrid>
      <w:tr w:rsidR="00E000BA" w:rsidRPr="000400D9" w14:paraId="3313C1A8" w14:textId="77777777" w:rsidTr="00CF3494">
        <w:trPr>
          <w:cantSplit/>
          <w:trHeight w:val="477"/>
        </w:trPr>
        <w:tc>
          <w:tcPr>
            <w:tcW w:w="436" w:type="dxa"/>
            <w:vMerge w:val="restart"/>
            <w:textDirection w:val="btLr"/>
            <w:vAlign w:val="center"/>
          </w:tcPr>
          <w:p w14:paraId="3CB2FD84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´Ý³Ï³í³ÛñÁ</w:t>
            </w:r>
          </w:p>
        </w:tc>
        <w:tc>
          <w:tcPr>
            <w:tcW w:w="6782" w:type="dxa"/>
            <w:gridSpan w:val="12"/>
            <w:vAlign w:val="center"/>
          </w:tcPr>
          <w:p w14:paraId="39B490B6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î»ÕáõÙÝ»ñÇ</w:t>
            </w:r>
            <w:proofErr w:type="spellEnd"/>
            <w:r w:rsidRPr="00043B71">
              <w:rPr>
                <w:sz w:val="20"/>
                <w:szCs w:val="20"/>
              </w:rPr>
              <w:t xml:space="preserve"> ù³Ý³ÏÁ </w:t>
            </w:r>
            <w:proofErr w:type="spellStart"/>
            <w:r w:rsidRPr="00043B71">
              <w:rPr>
                <w:sz w:val="20"/>
                <w:szCs w:val="20"/>
              </w:rPr>
              <w:t>ÙÇçÇÝ</w:t>
            </w:r>
            <w:proofErr w:type="spellEnd"/>
            <w:r w:rsidRPr="00043B71">
              <w:rPr>
                <w:sz w:val="20"/>
                <w:szCs w:val="20"/>
              </w:rPr>
              <w:t xml:space="preserve"> ³Ùë³Ï³Ý/ûñ³Ï³Ý ³é³í»É³·áõÛÝÁ, ÙÙ</w:t>
            </w:r>
          </w:p>
        </w:tc>
        <w:tc>
          <w:tcPr>
            <w:tcW w:w="568" w:type="dxa"/>
            <w:vMerge w:val="restart"/>
            <w:textDirection w:val="btLr"/>
          </w:tcPr>
          <w:p w14:paraId="5F207533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ï³ñ»Ï³Ý</w:t>
            </w:r>
          </w:p>
        </w:tc>
        <w:tc>
          <w:tcPr>
            <w:tcW w:w="570" w:type="dxa"/>
            <w:vMerge w:val="restart"/>
            <w:textDirection w:val="btLr"/>
            <w:vAlign w:val="center"/>
          </w:tcPr>
          <w:p w14:paraId="7B3D129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ï³ëÝûñÛ³ ³é³í»É³·áõÛÝÁ</w:t>
            </w:r>
          </w:p>
        </w:tc>
        <w:tc>
          <w:tcPr>
            <w:tcW w:w="1639" w:type="dxa"/>
            <w:gridSpan w:val="2"/>
            <w:vAlign w:val="center"/>
          </w:tcPr>
          <w:p w14:paraId="71004995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ÓÛ³Ý Í³ÍÏ-áõÛÃÁ</w:t>
            </w:r>
          </w:p>
        </w:tc>
      </w:tr>
      <w:tr w:rsidR="00E000BA" w:rsidRPr="000400D9" w14:paraId="11C230D9" w14:textId="77777777" w:rsidTr="00CF3494">
        <w:trPr>
          <w:cantSplit/>
          <w:trHeight w:val="1425"/>
        </w:trPr>
        <w:tc>
          <w:tcPr>
            <w:tcW w:w="436" w:type="dxa"/>
            <w:vMerge/>
            <w:textDirection w:val="btLr"/>
            <w:vAlign w:val="center"/>
          </w:tcPr>
          <w:p w14:paraId="17F90C7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textDirection w:val="btLr"/>
            <w:vAlign w:val="center"/>
          </w:tcPr>
          <w:p w14:paraId="48611C08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</w:t>
            </w:r>
          </w:p>
        </w:tc>
        <w:tc>
          <w:tcPr>
            <w:tcW w:w="514" w:type="dxa"/>
            <w:textDirection w:val="btLr"/>
            <w:vAlign w:val="center"/>
          </w:tcPr>
          <w:p w14:paraId="507D4C13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</w:t>
            </w:r>
          </w:p>
        </w:tc>
        <w:tc>
          <w:tcPr>
            <w:tcW w:w="562" w:type="dxa"/>
            <w:textDirection w:val="btLr"/>
            <w:vAlign w:val="center"/>
          </w:tcPr>
          <w:p w14:paraId="71DC67B1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III</w:t>
            </w:r>
          </w:p>
        </w:tc>
        <w:tc>
          <w:tcPr>
            <w:tcW w:w="562" w:type="dxa"/>
            <w:textDirection w:val="btLr"/>
            <w:vAlign w:val="center"/>
          </w:tcPr>
          <w:p w14:paraId="2F82D5A2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IV</w:t>
            </w:r>
          </w:p>
        </w:tc>
        <w:tc>
          <w:tcPr>
            <w:tcW w:w="562" w:type="dxa"/>
            <w:textDirection w:val="btLr"/>
            <w:vAlign w:val="center"/>
          </w:tcPr>
          <w:p w14:paraId="494A63B8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</w:t>
            </w:r>
          </w:p>
        </w:tc>
        <w:tc>
          <w:tcPr>
            <w:tcW w:w="562" w:type="dxa"/>
            <w:textDirection w:val="btLr"/>
            <w:vAlign w:val="center"/>
          </w:tcPr>
          <w:p w14:paraId="45E068B4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</w:t>
            </w:r>
          </w:p>
        </w:tc>
        <w:tc>
          <w:tcPr>
            <w:tcW w:w="562" w:type="dxa"/>
            <w:textDirection w:val="btLr"/>
            <w:vAlign w:val="center"/>
          </w:tcPr>
          <w:p w14:paraId="4D1D9995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</w:t>
            </w:r>
          </w:p>
        </w:tc>
        <w:tc>
          <w:tcPr>
            <w:tcW w:w="568" w:type="dxa"/>
            <w:textDirection w:val="btLr"/>
            <w:vAlign w:val="center"/>
          </w:tcPr>
          <w:p w14:paraId="0399BAF4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VIII</w:t>
            </w:r>
          </w:p>
        </w:tc>
        <w:tc>
          <w:tcPr>
            <w:tcW w:w="581" w:type="dxa"/>
            <w:textDirection w:val="btLr"/>
            <w:vAlign w:val="center"/>
          </w:tcPr>
          <w:p w14:paraId="3BA5E39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IX</w:t>
            </w:r>
          </w:p>
        </w:tc>
        <w:tc>
          <w:tcPr>
            <w:tcW w:w="562" w:type="dxa"/>
            <w:textDirection w:val="btLr"/>
            <w:vAlign w:val="center"/>
          </w:tcPr>
          <w:p w14:paraId="6619774A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</w:t>
            </w:r>
          </w:p>
        </w:tc>
        <w:tc>
          <w:tcPr>
            <w:tcW w:w="562" w:type="dxa"/>
            <w:textDirection w:val="btLr"/>
            <w:vAlign w:val="center"/>
          </w:tcPr>
          <w:p w14:paraId="7A0244B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</w:t>
            </w:r>
          </w:p>
        </w:tc>
        <w:tc>
          <w:tcPr>
            <w:tcW w:w="564" w:type="dxa"/>
            <w:textDirection w:val="btLr"/>
            <w:vAlign w:val="center"/>
          </w:tcPr>
          <w:p w14:paraId="44143EA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XII</w:t>
            </w:r>
          </w:p>
        </w:tc>
        <w:tc>
          <w:tcPr>
            <w:tcW w:w="568" w:type="dxa"/>
            <w:vMerge/>
            <w:vAlign w:val="center"/>
          </w:tcPr>
          <w:p w14:paraId="57B59D9C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vAlign w:val="center"/>
          </w:tcPr>
          <w:p w14:paraId="6D6C41E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dxa"/>
            <w:textDirection w:val="btLr"/>
            <w:vAlign w:val="center"/>
          </w:tcPr>
          <w:p w14:paraId="6D2A6CFA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ûñ»ñÇ</w:t>
            </w:r>
            <w:proofErr w:type="spellEnd"/>
            <w:r w:rsidRPr="00043B71">
              <w:rPr>
                <w:sz w:val="20"/>
                <w:szCs w:val="20"/>
              </w:rPr>
              <w:t xml:space="preserve"> </w:t>
            </w:r>
            <w:proofErr w:type="spellStart"/>
            <w:r w:rsidRPr="00043B71">
              <w:rPr>
                <w:sz w:val="20"/>
                <w:szCs w:val="20"/>
              </w:rPr>
              <w:t>ÃÇíÁ</w:t>
            </w:r>
            <w:proofErr w:type="spellEnd"/>
          </w:p>
        </w:tc>
        <w:tc>
          <w:tcPr>
            <w:tcW w:w="1142" w:type="dxa"/>
            <w:textDirection w:val="btLr"/>
            <w:vAlign w:val="center"/>
          </w:tcPr>
          <w:p w14:paraId="0FA3961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proofErr w:type="spellStart"/>
            <w:r w:rsidRPr="00043B71">
              <w:rPr>
                <w:sz w:val="20"/>
                <w:szCs w:val="20"/>
              </w:rPr>
              <w:t>çñÇ</w:t>
            </w:r>
            <w:proofErr w:type="spellEnd"/>
            <w:r w:rsidRPr="00043B71">
              <w:rPr>
                <w:sz w:val="20"/>
                <w:szCs w:val="20"/>
              </w:rPr>
              <w:t xml:space="preserve"> ³é³í»É³·áõÛÝ ù³Ý³ÏÁ ÓÛ³Ý </w:t>
            </w:r>
            <w:proofErr w:type="spellStart"/>
            <w:r w:rsidRPr="00043B71">
              <w:rPr>
                <w:sz w:val="20"/>
                <w:szCs w:val="20"/>
              </w:rPr>
              <w:t>Ù»ç</w:t>
            </w:r>
            <w:proofErr w:type="spellEnd"/>
            <w:r w:rsidRPr="00043B71">
              <w:rPr>
                <w:sz w:val="20"/>
                <w:szCs w:val="20"/>
              </w:rPr>
              <w:t xml:space="preserve"> (ÙÙ)</w:t>
            </w:r>
          </w:p>
        </w:tc>
      </w:tr>
      <w:tr w:rsidR="00E000BA" w:rsidRPr="00043B71" w14:paraId="60CA3EFC" w14:textId="77777777" w:rsidTr="00CF3494">
        <w:trPr>
          <w:cantSplit/>
          <w:trHeight w:val="1134"/>
        </w:trPr>
        <w:tc>
          <w:tcPr>
            <w:tcW w:w="436" w:type="dxa"/>
            <w:textDirection w:val="btLr"/>
            <w:vAlign w:val="center"/>
          </w:tcPr>
          <w:p w14:paraId="61D8C0A8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²ñÃÇÏ</w:t>
            </w:r>
          </w:p>
        </w:tc>
        <w:tc>
          <w:tcPr>
            <w:tcW w:w="621" w:type="dxa"/>
            <w:textDirection w:val="btLr"/>
            <w:vAlign w:val="center"/>
          </w:tcPr>
          <w:p w14:paraId="5363E657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23/22</w:t>
            </w:r>
          </w:p>
        </w:tc>
        <w:tc>
          <w:tcPr>
            <w:tcW w:w="514" w:type="dxa"/>
            <w:textDirection w:val="btLr"/>
          </w:tcPr>
          <w:p w14:paraId="3A88745E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28/22</w:t>
            </w:r>
          </w:p>
        </w:tc>
        <w:tc>
          <w:tcPr>
            <w:tcW w:w="562" w:type="dxa"/>
            <w:textDirection w:val="btLr"/>
            <w:vAlign w:val="center"/>
          </w:tcPr>
          <w:p w14:paraId="1FE50F0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38/23</w:t>
            </w:r>
          </w:p>
        </w:tc>
        <w:tc>
          <w:tcPr>
            <w:tcW w:w="562" w:type="dxa"/>
            <w:textDirection w:val="btLr"/>
            <w:vAlign w:val="center"/>
          </w:tcPr>
          <w:p w14:paraId="317EEB1E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67/30</w:t>
            </w:r>
          </w:p>
        </w:tc>
        <w:tc>
          <w:tcPr>
            <w:tcW w:w="562" w:type="dxa"/>
            <w:textDirection w:val="btLr"/>
            <w:vAlign w:val="center"/>
          </w:tcPr>
          <w:p w14:paraId="6D0EBAB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98/36</w:t>
            </w:r>
          </w:p>
        </w:tc>
        <w:tc>
          <w:tcPr>
            <w:tcW w:w="562" w:type="dxa"/>
            <w:textDirection w:val="btLr"/>
            <w:vAlign w:val="center"/>
          </w:tcPr>
          <w:p w14:paraId="691E9A28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89/51</w:t>
            </w:r>
          </w:p>
        </w:tc>
        <w:tc>
          <w:tcPr>
            <w:tcW w:w="562" w:type="dxa"/>
            <w:textDirection w:val="btLr"/>
            <w:vAlign w:val="center"/>
          </w:tcPr>
          <w:p w14:paraId="560CE50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54/51</w:t>
            </w:r>
          </w:p>
        </w:tc>
        <w:tc>
          <w:tcPr>
            <w:tcW w:w="568" w:type="dxa"/>
            <w:textDirection w:val="btLr"/>
            <w:vAlign w:val="center"/>
          </w:tcPr>
          <w:p w14:paraId="47BBC225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46/47</w:t>
            </w:r>
          </w:p>
        </w:tc>
        <w:tc>
          <w:tcPr>
            <w:tcW w:w="581" w:type="dxa"/>
            <w:textDirection w:val="btLr"/>
            <w:vAlign w:val="center"/>
          </w:tcPr>
          <w:p w14:paraId="0913D58B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31/37</w:t>
            </w:r>
          </w:p>
        </w:tc>
        <w:tc>
          <w:tcPr>
            <w:tcW w:w="562" w:type="dxa"/>
            <w:textDirection w:val="btLr"/>
            <w:vAlign w:val="center"/>
          </w:tcPr>
          <w:p w14:paraId="58F3EFA4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52/50</w:t>
            </w:r>
          </w:p>
        </w:tc>
        <w:tc>
          <w:tcPr>
            <w:tcW w:w="562" w:type="dxa"/>
            <w:textDirection w:val="btLr"/>
            <w:vAlign w:val="center"/>
          </w:tcPr>
          <w:p w14:paraId="213D3E9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33/43</w:t>
            </w:r>
          </w:p>
        </w:tc>
        <w:tc>
          <w:tcPr>
            <w:tcW w:w="564" w:type="dxa"/>
            <w:textDirection w:val="btLr"/>
            <w:vAlign w:val="center"/>
          </w:tcPr>
          <w:p w14:paraId="45981DA6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23/50</w:t>
            </w:r>
          </w:p>
        </w:tc>
        <w:tc>
          <w:tcPr>
            <w:tcW w:w="568" w:type="dxa"/>
            <w:textDirection w:val="btLr"/>
            <w:vAlign w:val="center"/>
          </w:tcPr>
          <w:p w14:paraId="77B63282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582/51</w:t>
            </w:r>
          </w:p>
        </w:tc>
        <w:tc>
          <w:tcPr>
            <w:tcW w:w="570" w:type="dxa"/>
            <w:textDirection w:val="btLr"/>
            <w:vAlign w:val="center"/>
          </w:tcPr>
          <w:p w14:paraId="23BC90D3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80</w:t>
            </w:r>
          </w:p>
        </w:tc>
        <w:tc>
          <w:tcPr>
            <w:tcW w:w="497" w:type="dxa"/>
            <w:textDirection w:val="btLr"/>
            <w:vAlign w:val="center"/>
          </w:tcPr>
          <w:p w14:paraId="140CC233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95</w:t>
            </w:r>
          </w:p>
        </w:tc>
        <w:tc>
          <w:tcPr>
            <w:tcW w:w="1142" w:type="dxa"/>
            <w:textDirection w:val="btLr"/>
            <w:vAlign w:val="center"/>
          </w:tcPr>
          <w:p w14:paraId="4882E64F" w14:textId="77777777" w:rsidR="00E000BA" w:rsidRPr="00043B71" w:rsidRDefault="00E000BA" w:rsidP="004B5BC2">
            <w:pPr>
              <w:pStyle w:val="BodyTextIndent"/>
              <w:ind w:right="-29" w:firstLine="3"/>
              <w:jc w:val="center"/>
              <w:rPr>
                <w:sz w:val="20"/>
                <w:szCs w:val="20"/>
              </w:rPr>
            </w:pPr>
            <w:r w:rsidRPr="00043B71">
              <w:rPr>
                <w:sz w:val="20"/>
                <w:szCs w:val="20"/>
              </w:rPr>
              <w:t>96</w:t>
            </w:r>
          </w:p>
        </w:tc>
      </w:tr>
    </w:tbl>
    <w:p w14:paraId="49DF4507" w14:textId="77777777" w:rsidR="00E000BA" w:rsidRPr="007C64C0" w:rsidRDefault="00E000BA" w:rsidP="00E000BA">
      <w:pPr>
        <w:pStyle w:val="BodyTextIndent"/>
      </w:pPr>
    </w:p>
    <w:p w14:paraId="15680493" w14:textId="77777777" w:rsidR="00E000BA" w:rsidRPr="00D2270B" w:rsidRDefault="00E000BA" w:rsidP="00E000BA">
      <w:pPr>
        <w:pStyle w:val="BodyTextIndent"/>
        <w:rPr>
          <w:b/>
        </w:rPr>
      </w:pPr>
      <w:r w:rsidRPr="00D2270B">
        <w:rPr>
          <w:b/>
        </w:rPr>
        <w:t>ø³ÙÇ</w:t>
      </w:r>
    </w:p>
    <w:p w14:paraId="52842583" w14:textId="77777777" w:rsidR="00E000BA" w:rsidRPr="007C64C0" w:rsidRDefault="00E000BA" w:rsidP="00E000BA">
      <w:pPr>
        <w:pStyle w:val="BodyTextIndent"/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47"/>
        <w:gridCol w:w="508"/>
        <w:gridCol w:w="567"/>
        <w:gridCol w:w="576"/>
        <w:gridCol w:w="472"/>
        <w:gridCol w:w="708"/>
        <w:gridCol w:w="472"/>
        <w:gridCol w:w="708"/>
        <w:gridCol w:w="472"/>
        <w:gridCol w:w="708"/>
        <w:gridCol w:w="472"/>
        <w:gridCol w:w="657"/>
        <w:gridCol w:w="567"/>
        <w:gridCol w:w="567"/>
        <w:gridCol w:w="567"/>
        <w:gridCol w:w="567"/>
        <w:gridCol w:w="567"/>
      </w:tblGrid>
      <w:tr w:rsidR="00E000BA" w:rsidRPr="000400D9" w14:paraId="5F6453AD" w14:textId="77777777" w:rsidTr="004B5BC2">
        <w:trPr>
          <w:cantSplit/>
          <w:trHeight w:val="1003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29FEF9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´Ý³Ï³í³ÛñÁ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CB6C43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ØÃÝáÉáñï³ÛÇÝ ×</w:t>
            </w:r>
            <w:proofErr w:type="spellStart"/>
            <w:r w:rsidRPr="00CF3494">
              <w:rPr>
                <w:sz w:val="20"/>
                <w:szCs w:val="20"/>
              </w:rPr>
              <w:t>ÝßáõÙÁ</w:t>
            </w:r>
            <w:proofErr w:type="spellEnd"/>
            <w:r w:rsidRPr="00CF3494">
              <w:rPr>
                <w:sz w:val="20"/>
                <w:szCs w:val="20"/>
              </w:rPr>
              <w:t xml:space="preserve"> ¶ä²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4A91C4A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î³ñí³ ³ÙÇëÁ</w:t>
            </w:r>
          </w:p>
        </w:tc>
        <w:tc>
          <w:tcPr>
            <w:tcW w:w="468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1F24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 xml:space="preserve">ø³Ùáõ </w:t>
            </w:r>
            <w:proofErr w:type="spellStart"/>
            <w:r w:rsidRPr="00CF3494">
              <w:rPr>
                <w:sz w:val="20"/>
                <w:szCs w:val="20"/>
              </w:rPr>
              <w:t>áõÕÕáõÃÛáõÝÝ»ñÇ</w:t>
            </w:r>
            <w:proofErr w:type="spellEnd"/>
            <w:r w:rsidRPr="00CF3494">
              <w:rPr>
                <w:sz w:val="20"/>
                <w:szCs w:val="20"/>
              </w:rPr>
              <w:t xml:space="preserve"> </w:t>
            </w:r>
            <w:proofErr w:type="spellStart"/>
            <w:r w:rsidRPr="00CF3494">
              <w:rPr>
                <w:sz w:val="20"/>
                <w:szCs w:val="20"/>
              </w:rPr>
              <w:t>ÏñÏÝ»ÉÇáõÃÛáõÝÁ</w:t>
            </w:r>
            <w:proofErr w:type="spellEnd"/>
            <w:r w:rsidRPr="00CF3494">
              <w:rPr>
                <w:sz w:val="20"/>
                <w:szCs w:val="20"/>
              </w:rPr>
              <w:t xml:space="preserve"> %</w:t>
            </w:r>
          </w:p>
          <w:p w14:paraId="7827EBF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 xml:space="preserve">ø³Ùáõ </w:t>
            </w:r>
            <w:proofErr w:type="spellStart"/>
            <w:r w:rsidRPr="00CF3494">
              <w:rPr>
                <w:sz w:val="20"/>
                <w:szCs w:val="20"/>
              </w:rPr>
              <w:t>ÙÇçÇÝ</w:t>
            </w:r>
            <w:proofErr w:type="spellEnd"/>
            <w:r w:rsidRPr="00CF3494">
              <w:rPr>
                <w:sz w:val="20"/>
                <w:szCs w:val="20"/>
              </w:rPr>
              <w:t xml:space="preserve"> ³ñ³·áõÃÛáõÝÁ Ù/</w:t>
            </w:r>
            <w:proofErr w:type="spellStart"/>
            <w:r w:rsidRPr="00CF3494">
              <w:rPr>
                <w:sz w:val="20"/>
                <w:szCs w:val="20"/>
              </w:rPr>
              <w:t>íñÏ</w:t>
            </w:r>
            <w:proofErr w:type="spellEnd"/>
          </w:p>
        </w:tc>
        <w:tc>
          <w:tcPr>
            <w:tcW w:w="472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E9598E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 xml:space="preserve">²ÝÑáÕÙáõÃÛáõÝÝ»ñÇ </w:t>
            </w:r>
            <w:proofErr w:type="spellStart"/>
            <w:r w:rsidRPr="00CF3494">
              <w:rPr>
                <w:sz w:val="20"/>
                <w:szCs w:val="20"/>
              </w:rPr>
              <w:t>ÏñÏÝ»ÉÇáõÃÛáõÝÁ</w:t>
            </w:r>
            <w:proofErr w:type="spellEnd"/>
            <w:r w:rsidRPr="00CF3494">
              <w:rPr>
                <w:sz w:val="20"/>
                <w:szCs w:val="20"/>
              </w:rPr>
              <w:t xml:space="preserve"> %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C18057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 xml:space="preserve">ø³Ùáõ </w:t>
            </w:r>
            <w:proofErr w:type="spellStart"/>
            <w:r w:rsidRPr="00CF3494">
              <w:rPr>
                <w:sz w:val="20"/>
                <w:szCs w:val="20"/>
              </w:rPr>
              <w:t>ÙÇçÇÝ</w:t>
            </w:r>
            <w:proofErr w:type="spellEnd"/>
            <w:r w:rsidRPr="00CF3494">
              <w:rPr>
                <w:sz w:val="20"/>
                <w:szCs w:val="20"/>
              </w:rPr>
              <w:t xml:space="preserve"> ³Ùë³Ï³Ý ³ñ³·áõÃÛáõÝÁ Ù/</w:t>
            </w:r>
            <w:proofErr w:type="spellStart"/>
            <w:r w:rsidRPr="00CF3494">
              <w:rPr>
                <w:sz w:val="20"/>
                <w:szCs w:val="20"/>
              </w:rPr>
              <w:t>íñÏ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0096E33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 xml:space="preserve">ø³Ùáõ </w:t>
            </w:r>
            <w:proofErr w:type="spellStart"/>
            <w:r w:rsidRPr="00CF3494">
              <w:rPr>
                <w:sz w:val="20"/>
                <w:szCs w:val="20"/>
              </w:rPr>
              <w:t>ÙÇçÇÝ</w:t>
            </w:r>
            <w:proofErr w:type="spellEnd"/>
            <w:r w:rsidRPr="00CF3494">
              <w:rPr>
                <w:sz w:val="20"/>
                <w:szCs w:val="20"/>
              </w:rPr>
              <w:t xml:space="preserve"> ï³ñ»Ï³Ý ³ñ³·áõÃÛáõÝÁ Ù/</w:t>
            </w:r>
            <w:proofErr w:type="spellStart"/>
            <w:r w:rsidRPr="00CF3494">
              <w:rPr>
                <w:sz w:val="20"/>
                <w:szCs w:val="20"/>
              </w:rPr>
              <w:t>íñÏ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796F91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àõÅ»Õ</w:t>
            </w:r>
            <w:proofErr w:type="spellEnd"/>
            <w:r w:rsidRPr="00CF3494">
              <w:rPr>
                <w:sz w:val="20"/>
                <w:szCs w:val="20"/>
              </w:rPr>
              <w:t xml:space="preserve"> ù³ÙÇÝ»ñáí (&gt;15 Ù/</w:t>
            </w:r>
            <w:proofErr w:type="spellStart"/>
            <w:r w:rsidRPr="00CF3494">
              <w:rPr>
                <w:sz w:val="20"/>
                <w:szCs w:val="20"/>
              </w:rPr>
              <w:t>íñÏ</w:t>
            </w:r>
            <w:proofErr w:type="spellEnd"/>
            <w:r w:rsidRPr="00CF3494">
              <w:rPr>
                <w:sz w:val="20"/>
                <w:szCs w:val="20"/>
              </w:rPr>
              <w:t xml:space="preserve">) </w:t>
            </w:r>
            <w:proofErr w:type="spellStart"/>
            <w:r w:rsidRPr="00CF3494">
              <w:rPr>
                <w:sz w:val="20"/>
                <w:szCs w:val="20"/>
              </w:rPr>
              <w:t>ûñ»ñÇ</w:t>
            </w:r>
            <w:proofErr w:type="spellEnd"/>
            <w:r w:rsidRPr="00CF3494">
              <w:rPr>
                <w:sz w:val="20"/>
                <w:szCs w:val="20"/>
              </w:rPr>
              <w:t xml:space="preserve"> ù³Ý³ÏÁ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A25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ø³Ùáõ Ñ³ßí³ñÏ³ÛÇÝ ³ñ³·áõÃÛáõÝÁ (Ù/</w:t>
            </w:r>
            <w:proofErr w:type="spellStart"/>
            <w:r w:rsidRPr="00CF3494">
              <w:rPr>
                <w:sz w:val="20"/>
                <w:szCs w:val="20"/>
              </w:rPr>
              <w:t>íñÏ</w:t>
            </w:r>
            <w:proofErr w:type="spellEnd"/>
            <w:r w:rsidRPr="00CF3494">
              <w:rPr>
                <w:sz w:val="20"/>
                <w:szCs w:val="20"/>
              </w:rPr>
              <w:t xml:space="preserve">), </w:t>
            </w:r>
            <w:proofErr w:type="spellStart"/>
            <w:r w:rsidRPr="00CF3494">
              <w:rPr>
                <w:sz w:val="20"/>
                <w:szCs w:val="20"/>
              </w:rPr>
              <w:t>áñÁ</w:t>
            </w:r>
            <w:proofErr w:type="spellEnd"/>
            <w:r w:rsidRPr="00CF3494">
              <w:rPr>
                <w:sz w:val="20"/>
                <w:szCs w:val="20"/>
              </w:rPr>
              <w:t xml:space="preserve"> ÑÙ³ñ³íáñ ¿ Ù»Ï ³Ý·³Ù ï³ñÇÝ»ñÇ ÁÝÃ³óùáõÙ</w:t>
            </w:r>
          </w:p>
        </w:tc>
      </w:tr>
      <w:tr w:rsidR="00E000BA" w:rsidRPr="00043B71" w14:paraId="28374DE9" w14:textId="77777777" w:rsidTr="004B5BC2">
        <w:trPr>
          <w:cantSplit/>
          <w:trHeight w:val="1038"/>
          <w:jc w:val="center"/>
        </w:trPr>
        <w:tc>
          <w:tcPr>
            <w:tcW w:w="648" w:type="dxa"/>
            <w:vMerge/>
            <w:tcBorders>
              <w:top w:val="nil"/>
            </w:tcBorders>
            <w:vAlign w:val="center"/>
          </w:tcPr>
          <w:p w14:paraId="26EAECC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vMerge/>
            <w:tcBorders>
              <w:top w:val="nil"/>
            </w:tcBorders>
            <w:vAlign w:val="center"/>
          </w:tcPr>
          <w:p w14:paraId="1D8ACC2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  <w:vAlign w:val="center"/>
          </w:tcPr>
          <w:p w14:paraId="70C7255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83" w:type="dxa"/>
            <w:gridSpan w:val="8"/>
            <w:tcBorders>
              <w:top w:val="nil"/>
            </w:tcBorders>
            <w:vAlign w:val="center"/>
          </w:tcPr>
          <w:p w14:paraId="22F19D9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Áëï</w:t>
            </w:r>
            <w:proofErr w:type="spellEnd"/>
            <w:r w:rsidRPr="00CF3494">
              <w:rPr>
                <w:sz w:val="20"/>
                <w:szCs w:val="20"/>
              </w:rPr>
              <w:t xml:space="preserve"> </w:t>
            </w:r>
            <w:proofErr w:type="spellStart"/>
            <w:r w:rsidRPr="00CF3494">
              <w:rPr>
                <w:sz w:val="20"/>
                <w:szCs w:val="20"/>
              </w:rPr>
              <w:t>áõÕÕáõÃÛáõÝÝ»ñÇ</w:t>
            </w:r>
            <w:proofErr w:type="spellEnd"/>
          </w:p>
        </w:tc>
        <w:tc>
          <w:tcPr>
            <w:tcW w:w="472" w:type="dxa"/>
            <w:vMerge/>
            <w:tcBorders>
              <w:top w:val="nil"/>
            </w:tcBorders>
            <w:vAlign w:val="center"/>
          </w:tcPr>
          <w:p w14:paraId="2A3812F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  <w:vAlign w:val="center"/>
          </w:tcPr>
          <w:p w14:paraId="443C1E11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14:paraId="515A3C9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14:paraId="0DD2E1C5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top w:val="nil"/>
            </w:tcBorders>
            <w:vAlign w:val="center"/>
          </w:tcPr>
          <w:p w14:paraId="6E2BFA8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</w:tr>
      <w:tr w:rsidR="00E000BA" w:rsidRPr="00043B71" w14:paraId="1D9DC629" w14:textId="77777777" w:rsidTr="004B5BC2">
        <w:trPr>
          <w:cantSplit/>
          <w:trHeight w:val="1478"/>
          <w:jc w:val="center"/>
        </w:trPr>
        <w:tc>
          <w:tcPr>
            <w:tcW w:w="648" w:type="dxa"/>
            <w:vMerge/>
            <w:vAlign w:val="center"/>
          </w:tcPr>
          <w:p w14:paraId="6CB4AC1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vMerge/>
            <w:vAlign w:val="center"/>
          </w:tcPr>
          <w:p w14:paraId="6A3B2DB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Merge/>
            <w:vAlign w:val="center"/>
          </w:tcPr>
          <w:p w14:paraId="7B55E8B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9CEDFB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Ñë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</w:tc>
        <w:tc>
          <w:tcPr>
            <w:tcW w:w="576" w:type="dxa"/>
            <w:textDirection w:val="btLr"/>
            <w:vAlign w:val="center"/>
          </w:tcPr>
          <w:p w14:paraId="00698B4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Ñë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  <w:p w14:paraId="6C102EA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³ñ¨»ÉÛ³Ý</w:t>
            </w:r>
          </w:p>
        </w:tc>
        <w:tc>
          <w:tcPr>
            <w:tcW w:w="472" w:type="dxa"/>
            <w:textDirection w:val="btLr"/>
            <w:vAlign w:val="center"/>
          </w:tcPr>
          <w:p w14:paraId="43DAA80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³ñ¨»ÉÛ³Ý</w:t>
            </w:r>
          </w:p>
        </w:tc>
        <w:tc>
          <w:tcPr>
            <w:tcW w:w="708" w:type="dxa"/>
            <w:textDirection w:val="btLr"/>
            <w:vAlign w:val="center"/>
          </w:tcPr>
          <w:p w14:paraId="366D7B1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Ñí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  <w:p w14:paraId="2118446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³ñ¨»ÉÛ³Ý</w:t>
            </w:r>
          </w:p>
        </w:tc>
        <w:tc>
          <w:tcPr>
            <w:tcW w:w="472" w:type="dxa"/>
            <w:textDirection w:val="btLr"/>
            <w:vAlign w:val="center"/>
          </w:tcPr>
          <w:p w14:paraId="3B04E07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Ñí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  <w:textDirection w:val="btLr"/>
            <w:vAlign w:val="center"/>
          </w:tcPr>
          <w:p w14:paraId="4524D04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Ñí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  <w:p w14:paraId="305849AE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³ñ¨ÙïÛ³Ý</w:t>
            </w:r>
          </w:p>
        </w:tc>
        <w:tc>
          <w:tcPr>
            <w:tcW w:w="472" w:type="dxa"/>
            <w:textDirection w:val="btLr"/>
            <w:vAlign w:val="center"/>
          </w:tcPr>
          <w:p w14:paraId="460F700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³ñ¨ÙïÛ³Ý</w:t>
            </w:r>
          </w:p>
        </w:tc>
        <w:tc>
          <w:tcPr>
            <w:tcW w:w="708" w:type="dxa"/>
            <w:textDirection w:val="btLr"/>
            <w:vAlign w:val="center"/>
          </w:tcPr>
          <w:p w14:paraId="594991E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F3494">
              <w:rPr>
                <w:sz w:val="20"/>
                <w:szCs w:val="20"/>
              </w:rPr>
              <w:t>Ñë</w:t>
            </w:r>
            <w:proofErr w:type="spellEnd"/>
            <w:r w:rsidRPr="00CF3494">
              <w:rPr>
                <w:sz w:val="20"/>
                <w:szCs w:val="20"/>
              </w:rPr>
              <w:t>.</w:t>
            </w:r>
          </w:p>
          <w:p w14:paraId="766E870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³ñ¨ÙïÛ³Ý</w:t>
            </w:r>
          </w:p>
        </w:tc>
        <w:tc>
          <w:tcPr>
            <w:tcW w:w="472" w:type="dxa"/>
            <w:vMerge/>
            <w:vAlign w:val="center"/>
          </w:tcPr>
          <w:p w14:paraId="093F286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dxa"/>
            <w:vMerge/>
            <w:vAlign w:val="center"/>
          </w:tcPr>
          <w:p w14:paraId="56FCEF6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4079E870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1FD6E13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18B9EC1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14:paraId="3456116E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14:paraId="64E76F18" w14:textId="77777777" w:rsidR="00E000BA" w:rsidRPr="00CF3494" w:rsidRDefault="00E000BA" w:rsidP="004B5BC2">
            <w:pPr>
              <w:pStyle w:val="BodyTextIndent"/>
              <w:ind w:right="-108" w:firstLine="0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100</w:t>
            </w:r>
          </w:p>
        </w:tc>
      </w:tr>
      <w:tr w:rsidR="00E000BA" w:rsidRPr="00043B71" w14:paraId="0FD23A7F" w14:textId="77777777" w:rsidTr="004B5BC2">
        <w:trPr>
          <w:cantSplit/>
          <w:trHeight w:val="669"/>
          <w:jc w:val="center"/>
        </w:trPr>
        <w:tc>
          <w:tcPr>
            <w:tcW w:w="648" w:type="dxa"/>
            <w:vMerge w:val="restart"/>
            <w:textDirection w:val="btLr"/>
            <w:vAlign w:val="center"/>
          </w:tcPr>
          <w:p w14:paraId="48C7CF9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²ñÃÇÏ</w:t>
            </w:r>
          </w:p>
        </w:tc>
        <w:tc>
          <w:tcPr>
            <w:tcW w:w="547" w:type="dxa"/>
            <w:vMerge w:val="restart"/>
            <w:vAlign w:val="center"/>
          </w:tcPr>
          <w:p w14:paraId="34738C4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827</w:t>
            </w:r>
          </w:p>
        </w:tc>
        <w:tc>
          <w:tcPr>
            <w:tcW w:w="508" w:type="dxa"/>
            <w:vAlign w:val="center"/>
          </w:tcPr>
          <w:p w14:paraId="4FD9510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I</w:t>
            </w:r>
          </w:p>
        </w:tc>
        <w:tc>
          <w:tcPr>
            <w:tcW w:w="567" w:type="dxa"/>
            <w:textDirection w:val="btLr"/>
            <w:vAlign w:val="center"/>
          </w:tcPr>
          <w:p w14:paraId="5F05DC65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17/1.8</w:t>
            </w:r>
          </w:p>
        </w:tc>
        <w:tc>
          <w:tcPr>
            <w:tcW w:w="576" w:type="dxa"/>
            <w:textDirection w:val="btLr"/>
            <w:vAlign w:val="center"/>
          </w:tcPr>
          <w:p w14:paraId="7EE4F5A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16/1.7</w:t>
            </w:r>
          </w:p>
        </w:tc>
        <w:tc>
          <w:tcPr>
            <w:tcW w:w="472" w:type="dxa"/>
            <w:textDirection w:val="btLr"/>
            <w:vAlign w:val="center"/>
          </w:tcPr>
          <w:p w14:paraId="30B0847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28/2.0</w:t>
            </w:r>
          </w:p>
        </w:tc>
        <w:tc>
          <w:tcPr>
            <w:tcW w:w="708" w:type="dxa"/>
            <w:textDirection w:val="btLr"/>
            <w:vAlign w:val="center"/>
          </w:tcPr>
          <w:p w14:paraId="7ED5EA9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9/1.7</w:t>
            </w:r>
          </w:p>
        </w:tc>
        <w:tc>
          <w:tcPr>
            <w:tcW w:w="472" w:type="dxa"/>
            <w:textDirection w:val="btLr"/>
            <w:vAlign w:val="center"/>
          </w:tcPr>
          <w:p w14:paraId="6F95B99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11/5.8</w:t>
            </w:r>
          </w:p>
        </w:tc>
        <w:tc>
          <w:tcPr>
            <w:tcW w:w="708" w:type="dxa"/>
            <w:textDirection w:val="btLr"/>
            <w:vAlign w:val="center"/>
          </w:tcPr>
          <w:p w14:paraId="5DFE8131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6/4.0</w:t>
            </w:r>
          </w:p>
        </w:tc>
        <w:tc>
          <w:tcPr>
            <w:tcW w:w="472" w:type="dxa"/>
            <w:textDirection w:val="btLr"/>
            <w:vAlign w:val="center"/>
          </w:tcPr>
          <w:p w14:paraId="07AF27D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6/2.0</w:t>
            </w:r>
          </w:p>
        </w:tc>
        <w:tc>
          <w:tcPr>
            <w:tcW w:w="708" w:type="dxa"/>
            <w:textDirection w:val="btLr"/>
            <w:vAlign w:val="center"/>
          </w:tcPr>
          <w:p w14:paraId="65974FC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7/1.5</w:t>
            </w:r>
          </w:p>
        </w:tc>
        <w:tc>
          <w:tcPr>
            <w:tcW w:w="472" w:type="dxa"/>
            <w:textDirection w:val="btLr"/>
            <w:vAlign w:val="center"/>
          </w:tcPr>
          <w:p w14:paraId="78DD1AE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33</w:t>
            </w:r>
          </w:p>
        </w:tc>
        <w:tc>
          <w:tcPr>
            <w:tcW w:w="657" w:type="dxa"/>
            <w:textDirection w:val="btLr"/>
            <w:vAlign w:val="center"/>
          </w:tcPr>
          <w:p w14:paraId="555DE8E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extDirection w:val="btLr"/>
            <w:vAlign w:val="center"/>
          </w:tcPr>
          <w:p w14:paraId="0EBDEA9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extDirection w:val="btLr"/>
            <w:vAlign w:val="center"/>
          </w:tcPr>
          <w:p w14:paraId="26DCC36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E40EA2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extDirection w:val="btLr"/>
            <w:vAlign w:val="center"/>
          </w:tcPr>
          <w:p w14:paraId="1B63F30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  <w:textDirection w:val="btLr"/>
            <w:vAlign w:val="center"/>
          </w:tcPr>
          <w:p w14:paraId="646EF5A2" w14:textId="77777777" w:rsidR="00E000BA" w:rsidRPr="00CF3494" w:rsidRDefault="00E000BA" w:rsidP="004B5BC2">
            <w:pPr>
              <w:pStyle w:val="BodyTextIndent"/>
              <w:ind w:right="-108" w:firstLine="0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35</w:t>
            </w:r>
          </w:p>
        </w:tc>
      </w:tr>
      <w:tr w:rsidR="00E000BA" w:rsidRPr="00043B71" w14:paraId="0A21CC4E" w14:textId="77777777" w:rsidTr="004B5BC2">
        <w:trPr>
          <w:cantSplit/>
          <w:trHeight w:val="885"/>
          <w:jc w:val="center"/>
        </w:trPr>
        <w:tc>
          <w:tcPr>
            <w:tcW w:w="648" w:type="dxa"/>
            <w:vMerge/>
            <w:vAlign w:val="center"/>
          </w:tcPr>
          <w:p w14:paraId="0F1ACA2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vMerge/>
            <w:vAlign w:val="center"/>
          </w:tcPr>
          <w:p w14:paraId="11CA97A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14:paraId="2428DF2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IV</w:t>
            </w:r>
          </w:p>
        </w:tc>
        <w:tc>
          <w:tcPr>
            <w:tcW w:w="567" w:type="dxa"/>
            <w:textDirection w:val="btLr"/>
            <w:vAlign w:val="center"/>
          </w:tcPr>
          <w:p w14:paraId="4F067E5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10/2.6</w:t>
            </w:r>
          </w:p>
        </w:tc>
        <w:tc>
          <w:tcPr>
            <w:tcW w:w="576" w:type="dxa"/>
            <w:textDirection w:val="btLr"/>
            <w:vAlign w:val="center"/>
          </w:tcPr>
          <w:p w14:paraId="4729A3E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11/3.0</w:t>
            </w:r>
          </w:p>
        </w:tc>
        <w:tc>
          <w:tcPr>
            <w:tcW w:w="472" w:type="dxa"/>
            <w:textDirection w:val="btLr"/>
            <w:vAlign w:val="center"/>
          </w:tcPr>
          <w:p w14:paraId="238195A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20/3.2</w:t>
            </w:r>
          </w:p>
        </w:tc>
        <w:tc>
          <w:tcPr>
            <w:tcW w:w="708" w:type="dxa"/>
            <w:textDirection w:val="btLr"/>
            <w:vAlign w:val="center"/>
          </w:tcPr>
          <w:p w14:paraId="3D57257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13/2.3</w:t>
            </w:r>
          </w:p>
        </w:tc>
        <w:tc>
          <w:tcPr>
            <w:tcW w:w="472" w:type="dxa"/>
            <w:textDirection w:val="btLr"/>
            <w:vAlign w:val="center"/>
          </w:tcPr>
          <w:p w14:paraId="53456BD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20/4.8</w:t>
            </w:r>
          </w:p>
        </w:tc>
        <w:tc>
          <w:tcPr>
            <w:tcW w:w="708" w:type="dxa"/>
            <w:textDirection w:val="btLr"/>
            <w:vAlign w:val="center"/>
          </w:tcPr>
          <w:p w14:paraId="2946417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11/4.5</w:t>
            </w:r>
          </w:p>
        </w:tc>
        <w:tc>
          <w:tcPr>
            <w:tcW w:w="472" w:type="dxa"/>
            <w:textDirection w:val="btLr"/>
            <w:vAlign w:val="center"/>
          </w:tcPr>
          <w:p w14:paraId="074A347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8/3.1</w:t>
            </w:r>
          </w:p>
        </w:tc>
        <w:tc>
          <w:tcPr>
            <w:tcW w:w="708" w:type="dxa"/>
            <w:textDirection w:val="btLr"/>
            <w:vAlign w:val="center"/>
          </w:tcPr>
          <w:p w14:paraId="44CBA8F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7/2.7</w:t>
            </w:r>
          </w:p>
        </w:tc>
        <w:tc>
          <w:tcPr>
            <w:tcW w:w="472" w:type="dxa"/>
            <w:textDirection w:val="btLr"/>
            <w:vAlign w:val="center"/>
          </w:tcPr>
          <w:p w14:paraId="541D457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22</w:t>
            </w:r>
          </w:p>
        </w:tc>
        <w:tc>
          <w:tcPr>
            <w:tcW w:w="657" w:type="dxa"/>
            <w:textDirection w:val="btLr"/>
            <w:vAlign w:val="center"/>
          </w:tcPr>
          <w:p w14:paraId="01FE181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2,8</w:t>
            </w:r>
          </w:p>
        </w:tc>
        <w:tc>
          <w:tcPr>
            <w:tcW w:w="567" w:type="dxa"/>
            <w:textDirection w:val="btLr"/>
            <w:vAlign w:val="center"/>
          </w:tcPr>
          <w:p w14:paraId="0BEEA62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D694624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AB4BC5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2AA4E6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A8E24AE" w14:textId="77777777" w:rsidR="00E000BA" w:rsidRPr="00CF3494" w:rsidRDefault="00E000BA" w:rsidP="004B5BC2">
            <w:pPr>
              <w:pStyle w:val="BodyTextIndent"/>
              <w:ind w:right="-108" w:firstLine="0"/>
              <w:rPr>
                <w:sz w:val="20"/>
                <w:szCs w:val="20"/>
              </w:rPr>
            </w:pPr>
          </w:p>
        </w:tc>
      </w:tr>
      <w:tr w:rsidR="00E000BA" w:rsidRPr="00043B71" w14:paraId="6BAC6320" w14:textId="77777777" w:rsidTr="004B5BC2">
        <w:trPr>
          <w:cantSplit/>
          <w:trHeight w:val="714"/>
          <w:jc w:val="center"/>
        </w:trPr>
        <w:tc>
          <w:tcPr>
            <w:tcW w:w="648" w:type="dxa"/>
            <w:vMerge/>
            <w:vAlign w:val="center"/>
          </w:tcPr>
          <w:p w14:paraId="4DA77C70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vMerge/>
            <w:vAlign w:val="center"/>
          </w:tcPr>
          <w:p w14:paraId="2D5DC60E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14:paraId="0183DA1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VII</w:t>
            </w:r>
          </w:p>
        </w:tc>
        <w:tc>
          <w:tcPr>
            <w:tcW w:w="567" w:type="dxa"/>
            <w:textDirection w:val="btLr"/>
            <w:vAlign w:val="center"/>
          </w:tcPr>
          <w:p w14:paraId="3A53218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13/3.0</w:t>
            </w:r>
          </w:p>
        </w:tc>
        <w:tc>
          <w:tcPr>
            <w:tcW w:w="576" w:type="dxa"/>
            <w:textDirection w:val="btLr"/>
            <w:vAlign w:val="center"/>
          </w:tcPr>
          <w:p w14:paraId="223A7BE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21/2.1</w:t>
            </w:r>
          </w:p>
        </w:tc>
        <w:tc>
          <w:tcPr>
            <w:tcW w:w="472" w:type="dxa"/>
            <w:textDirection w:val="btLr"/>
            <w:vAlign w:val="center"/>
          </w:tcPr>
          <w:p w14:paraId="38B0513E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36/3.7</w:t>
            </w:r>
          </w:p>
        </w:tc>
        <w:tc>
          <w:tcPr>
            <w:tcW w:w="708" w:type="dxa"/>
            <w:textDirection w:val="btLr"/>
            <w:vAlign w:val="center"/>
          </w:tcPr>
          <w:p w14:paraId="5F2988D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8/2.7</w:t>
            </w:r>
          </w:p>
        </w:tc>
        <w:tc>
          <w:tcPr>
            <w:tcW w:w="472" w:type="dxa"/>
            <w:textDirection w:val="btLr"/>
            <w:vAlign w:val="center"/>
          </w:tcPr>
          <w:p w14:paraId="5772BD3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5/2.7</w:t>
            </w:r>
          </w:p>
        </w:tc>
        <w:tc>
          <w:tcPr>
            <w:tcW w:w="708" w:type="dxa"/>
            <w:textDirection w:val="btLr"/>
            <w:vAlign w:val="center"/>
          </w:tcPr>
          <w:p w14:paraId="67D1305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5/2.5</w:t>
            </w:r>
          </w:p>
        </w:tc>
        <w:tc>
          <w:tcPr>
            <w:tcW w:w="472" w:type="dxa"/>
            <w:textDirection w:val="btLr"/>
            <w:vAlign w:val="center"/>
          </w:tcPr>
          <w:p w14:paraId="5F39034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5/2.4</w:t>
            </w:r>
          </w:p>
        </w:tc>
        <w:tc>
          <w:tcPr>
            <w:tcW w:w="708" w:type="dxa"/>
            <w:textDirection w:val="btLr"/>
            <w:vAlign w:val="center"/>
          </w:tcPr>
          <w:p w14:paraId="29407E8F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7/2.6</w:t>
            </w:r>
          </w:p>
        </w:tc>
        <w:tc>
          <w:tcPr>
            <w:tcW w:w="472" w:type="dxa"/>
            <w:textDirection w:val="btLr"/>
            <w:vAlign w:val="center"/>
          </w:tcPr>
          <w:p w14:paraId="2A4408C5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20</w:t>
            </w:r>
          </w:p>
        </w:tc>
        <w:tc>
          <w:tcPr>
            <w:tcW w:w="657" w:type="dxa"/>
            <w:textDirection w:val="btLr"/>
            <w:vAlign w:val="center"/>
          </w:tcPr>
          <w:p w14:paraId="0F1138B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3,3</w:t>
            </w:r>
          </w:p>
        </w:tc>
        <w:tc>
          <w:tcPr>
            <w:tcW w:w="567" w:type="dxa"/>
            <w:textDirection w:val="btLr"/>
            <w:vAlign w:val="center"/>
          </w:tcPr>
          <w:p w14:paraId="22B9CBCE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4CCC52F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59778E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F058E4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33036A1" w14:textId="77777777" w:rsidR="00E000BA" w:rsidRPr="00CF3494" w:rsidRDefault="00E000BA" w:rsidP="004B5BC2">
            <w:pPr>
              <w:pStyle w:val="BodyTextIndent"/>
              <w:ind w:right="-108" w:firstLine="0"/>
              <w:rPr>
                <w:sz w:val="20"/>
                <w:szCs w:val="20"/>
              </w:rPr>
            </w:pPr>
          </w:p>
        </w:tc>
      </w:tr>
      <w:tr w:rsidR="00E000BA" w:rsidRPr="00043B71" w14:paraId="4C1D4B8D" w14:textId="77777777" w:rsidTr="004B5BC2">
        <w:trPr>
          <w:cantSplit/>
          <w:trHeight w:val="976"/>
          <w:jc w:val="center"/>
        </w:trPr>
        <w:tc>
          <w:tcPr>
            <w:tcW w:w="648" w:type="dxa"/>
            <w:vMerge/>
            <w:vAlign w:val="center"/>
          </w:tcPr>
          <w:p w14:paraId="4F63BC0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vMerge/>
            <w:vAlign w:val="center"/>
          </w:tcPr>
          <w:p w14:paraId="40309389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14:paraId="2298BD72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extDirection w:val="btLr"/>
            <w:vAlign w:val="center"/>
          </w:tcPr>
          <w:p w14:paraId="58A88D9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8/2.1</w:t>
            </w:r>
          </w:p>
        </w:tc>
        <w:tc>
          <w:tcPr>
            <w:tcW w:w="576" w:type="dxa"/>
            <w:textDirection w:val="btLr"/>
            <w:vAlign w:val="center"/>
          </w:tcPr>
          <w:p w14:paraId="554D99A6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10/2.2</w:t>
            </w:r>
          </w:p>
        </w:tc>
        <w:tc>
          <w:tcPr>
            <w:tcW w:w="472" w:type="dxa"/>
            <w:textDirection w:val="btLr"/>
            <w:vAlign w:val="center"/>
          </w:tcPr>
          <w:p w14:paraId="1D0C5870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27/2.4</w:t>
            </w:r>
          </w:p>
        </w:tc>
        <w:tc>
          <w:tcPr>
            <w:tcW w:w="708" w:type="dxa"/>
            <w:textDirection w:val="btLr"/>
            <w:vAlign w:val="center"/>
          </w:tcPr>
          <w:p w14:paraId="7DA98013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16/1.8</w:t>
            </w:r>
          </w:p>
        </w:tc>
        <w:tc>
          <w:tcPr>
            <w:tcW w:w="472" w:type="dxa"/>
            <w:textDirection w:val="btLr"/>
            <w:vAlign w:val="center"/>
          </w:tcPr>
          <w:p w14:paraId="6AA34C5D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16/3.8</w:t>
            </w:r>
          </w:p>
        </w:tc>
        <w:tc>
          <w:tcPr>
            <w:tcW w:w="708" w:type="dxa"/>
            <w:textDirection w:val="btLr"/>
            <w:vAlign w:val="center"/>
          </w:tcPr>
          <w:p w14:paraId="15B5888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9/1.8</w:t>
            </w:r>
          </w:p>
        </w:tc>
        <w:tc>
          <w:tcPr>
            <w:tcW w:w="472" w:type="dxa"/>
            <w:textDirection w:val="btLr"/>
            <w:vAlign w:val="center"/>
          </w:tcPr>
          <w:p w14:paraId="70440087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8/2.6</w:t>
            </w:r>
          </w:p>
        </w:tc>
        <w:tc>
          <w:tcPr>
            <w:tcW w:w="708" w:type="dxa"/>
            <w:textDirection w:val="btLr"/>
            <w:vAlign w:val="center"/>
          </w:tcPr>
          <w:p w14:paraId="7BD5388B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6/2.2</w:t>
            </w:r>
          </w:p>
        </w:tc>
        <w:tc>
          <w:tcPr>
            <w:tcW w:w="472" w:type="dxa"/>
            <w:textDirection w:val="btLr"/>
            <w:vAlign w:val="center"/>
          </w:tcPr>
          <w:p w14:paraId="3DE7364A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29</w:t>
            </w:r>
          </w:p>
        </w:tc>
        <w:tc>
          <w:tcPr>
            <w:tcW w:w="657" w:type="dxa"/>
            <w:textDirection w:val="btLr"/>
            <w:vAlign w:val="center"/>
          </w:tcPr>
          <w:p w14:paraId="6A1A9038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  <w:r w:rsidRPr="00CF3494">
              <w:rPr>
                <w:sz w:val="20"/>
                <w:szCs w:val="20"/>
              </w:rPr>
              <w:t>1.9</w:t>
            </w:r>
          </w:p>
        </w:tc>
        <w:tc>
          <w:tcPr>
            <w:tcW w:w="567" w:type="dxa"/>
            <w:textDirection w:val="btLr"/>
            <w:vAlign w:val="center"/>
          </w:tcPr>
          <w:p w14:paraId="181B9E4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69476F0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8A3D145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FA0161C" w14:textId="77777777" w:rsidR="00E000BA" w:rsidRPr="00CF3494" w:rsidRDefault="00E000BA" w:rsidP="004B5BC2">
            <w:pPr>
              <w:pStyle w:val="BodyTextIndent"/>
              <w:ind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B7D2C67" w14:textId="77777777" w:rsidR="00E000BA" w:rsidRPr="00CF3494" w:rsidRDefault="00E000BA" w:rsidP="004B5BC2">
            <w:pPr>
              <w:pStyle w:val="BodyTextIndent"/>
              <w:ind w:right="-108" w:firstLine="0"/>
              <w:rPr>
                <w:sz w:val="20"/>
                <w:szCs w:val="20"/>
              </w:rPr>
            </w:pPr>
          </w:p>
        </w:tc>
      </w:tr>
    </w:tbl>
    <w:p w14:paraId="1AE83BCA" w14:textId="77777777" w:rsidR="00E000BA" w:rsidRDefault="00E000BA" w:rsidP="00E000BA">
      <w:pPr>
        <w:pStyle w:val="BodyTextIndent"/>
      </w:pPr>
    </w:p>
    <w:p w14:paraId="5A4A6682" w14:textId="77777777" w:rsidR="00E000BA" w:rsidRDefault="00E000BA" w:rsidP="00E000BA">
      <w:pPr>
        <w:pStyle w:val="BodyTextIndent"/>
      </w:pPr>
    </w:p>
    <w:p w14:paraId="734B76EB" w14:textId="77777777" w:rsidR="007D5C6D" w:rsidRPr="00C47BB2" w:rsidRDefault="00D2270B" w:rsidP="00CF3494">
      <w:pPr>
        <w:spacing w:after="0" w:line="360" w:lineRule="auto"/>
        <w:rPr>
          <w:rFonts w:ascii="GHEA Grapalat" w:hAnsi="GHEA Grapalat"/>
          <w:b/>
          <w:bCs/>
          <w:sz w:val="24"/>
          <w:szCs w:val="24"/>
          <w:lang w:val="en-US"/>
        </w:rPr>
      </w:pPr>
      <w:r w:rsidRPr="00C47BB2">
        <w:rPr>
          <w:rFonts w:ascii="GHEA Grapalat" w:hAnsi="GHEA Grapalat"/>
          <w:b/>
          <w:bCs/>
          <w:sz w:val="24"/>
          <w:szCs w:val="24"/>
          <w:lang w:val="en-US"/>
        </w:rPr>
        <w:t>2.5</w:t>
      </w:r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Արթիկջուր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գետի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հիդրոլոգիական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ուսումնասիրվածություն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և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ջրային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proofErr w:type="spellStart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>ռեժիմ</w:t>
      </w:r>
      <w:proofErr w:type="spellEnd"/>
      <w:r w:rsidR="007D5C6D" w:rsidRPr="00C47BB2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</w:p>
    <w:p w14:paraId="311E1294" w14:textId="77777777" w:rsidR="007D5C6D" w:rsidRPr="00D2270B" w:rsidRDefault="007D5C6D" w:rsidP="00D2270B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գետը հանդիսանում է Մանթաշ գետի ձախափնյա վտակը, որը թափվում է նրա գետաբերանից 19 կիլոմետրի վրա: Գետի երկարությունը</w:t>
      </w:r>
      <w:r w:rsidRPr="00D2270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26կմ է: Այն սկիզբ է առնում Արագածի հյուսիսարևմտյան լանջից: Ջրհավաք մակերեսը  77.0կմ</w:t>
      </w:r>
      <w:r w:rsidRPr="00D2270B">
        <w:rPr>
          <w:rFonts w:ascii="GHEA Grapalat" w:hAnsi="GHEA Grapalat"/>
          <w:bCs/>
          <w:sz w:val="24"/>
          <w:szCs w:val="24"/>
          <w:vertAlign w:val="superscript"/>
          <w:lang w:val="hy-AM"/>
        </w:rPr>
        <w:t>2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է, ջրհավաք ավազանի միջին բարձրությունը  2350մ է: Գետի միջին թեքությունը 99‰:</w:t>
      </w:r>
    </w:p>
    <w:p w14:paraId="69BB7F52" w14:textId="77777777" w:rsidR="007D5C6D" w:rsidRPr="00D2270B" w:rsidRDefault="007D5C6D" w:rsidP="00D2270B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գետը սկիզբ է առնում Արագածի հյուսիսարևմտյան լանջից գոյություն ունեցող լճից` 3079.2մ նիշից: Ակունքը իրենից ներկայացնում է ոչ մեծ ջհավաք տեղամաս, ծածկված հավերժական ձյան ծածկույթով:</w:t>
      </w:r>
      <w:r w:rsidR="008F473C" w:rsidRPr="00D2270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Վերին հոսանքներում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lastRenderedPageBreak/>
        <w:t>գետը հիմնականում հոսում է կիրճով, ճանապարհին ընդունում է կիրճի թեքությունով ձնհալից սնվող առվակներ:</w:t>
      </w:r>
    </w:p>
    <w:p w14:paraId="59105889" w14:textId="77777777" w:rsidR="007D5C6D" w:rsidRPr="00D2270B" w:rsidRDefault="007D5C6D" w:rsidP="00D2270B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գետի վարարահովիտը հանդիպում է  Արթիկ քաղաքից ներքև, որտեղ հովիտի տափակ հատակը հնարավորություն է տալիս նրա գոյացմանը: Վերին հոսանքներում լանջերը խոտածածկ են, իսկ ներքին հոսանքներում ծառապատ են: Վարարադաշտը Արթիկջուր գետի ամբողջ երկարությամբ բացակայում է: Գետի հունը ոլորապտույտ  է, V-ա ձև, հատակը լցված է տարբեր չափսերի գլաքարերով: Ափերը քիչ թեք են, տեղ-տեղ զառիթ: Ափերը և գետի հունը կազմված են ժայռային ապարներից: Գլաքարերի կուտակումները հունում ստեղծում են գլորումներ: Հունը ենթարկվում է դեֆորմացիաների: Սառցային երևույթներ գետի վրա բացակայում են:</w:t>
      </w:r>
    </w:p>
    <w:p w14:paraId="63216140" w14:textId="77777777" w:rsidR="007D5C6D" w:rsidRPr="00D2270B" w:rsidRDefault="007D5C6D" w:rsidP="00D2270B">
      <w:pPr>
        <w:spacing w:after="0" w:line="276" w:lineRule="auto"/>
        <w:ind w:firstLine="720"/>
        <w:jc w:val="both"/>
        <w:rPr>
          <w:rFonts w:ascii="Arial Armenian" w:hAnsi="Arial Armenian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գետի և նրա ձախ վտակի վրա գլխամասային հանգույցների ուղղահատածքների նիշերն են`   1875մ, ջրhավաք մակերես  23.5կմ</w:t>
      </w:r>
      <w:r w:rsidRPr="00D2270B">
        <w:rPr>
          <w:rFonts w:ascii="GHEA Grapalat" w:hAnsi="GHEA Grapalat"/>
          <w:bCs/>
          <w:sz w:val="24"/>
          <w:szCs w:val="24"/>
          <w:vertAlign w:val="superscript"/>
          <w:lang w:val="hy-AM"/>
        </w:rPr>
        <w:t>2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և 1825մ, ջրhավաք մակերես  28.7կմ</w:t>
      </w:r>
      <w:r w:rsidRPr="00D2270B">
        <w:rPr>
          <w:rFonts w:ascii="GHEA Grapalat" w:hAnsi="GHEA Grapalat"/>
          <w:bCs/>
          <w:sz w:val="24"/>
          <w:szCs w:val="24"/>
          <w:vertAlign w:val="superscript"/>
          <w:lang w:val="hy-AM"/>
        </w:rPr>
        <w:t>2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համապատասխան:</w:t>
      </w:r>
    </w:p>
    <w:p w14:paraId="129CBA28" w14:textId="77777777" w:rsidR="007D5C6D" w:rsidRPr="009A7E95" w:rsidRDefault="007D5C6D" w:rsidP="007D5C6D">
      <w:pPr>
        <w:pStyle w:val="Caption"/>
        <w:jc w:val="center"/>
        <w:rPr>
          <w:rFonts w:ascii="Arial Armenian" w:hAnsi="Arial Armenian"/>
          <w:color w:val="FF0000"/>
          <w:sz w:val="22"/>
          <w:szCs w:val="22"/>
          <w:lang w:val="hy-AM"/>
        </w:rPr>
      </w:pPr>
      <w:r w:rsidRPr="009A7E95">
        <w:rPr>
          <w:rFonts w:ascii="Arial Armenian" w:hAnsi="Arial Armenian"/>
          <w:noProof/>
          <w:color w:val="FF0000"/>
          <w:sz w:val="22"/>
          <w:szCs w:val="22"/>
        </w:rPr>
        <w:drawing>
          <wp:inline distT="0" distB="0" distL="0" distR="0" wp14:anchorId="08CB5ADB" wp14:editId="7C69498A">
            <wp:extent cx="5295265" cy="429890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2" cy="43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4535" w14:textId="00E42A1A" w:rsidR="007D5C6D" w:rsidRPr="00D2270B" w:rsidRDefault="007D5C6D" w:rsidP="007D5C6D">
      <w:pPr>
        <w:pStyle w:val="Caption"/>
        <w:jc w:val="center"/>
        <w:rPr>
          <w:rFonts w:ascii="Arial Armenian" w:hAnsi="Arial Armenian"/>
          <w:b w:val="0"/>
          <w:sz w:val="22"/>
          <w:szCs w:val="22"/>
          <w:lang w:val="hy-AM"/>
        </w:rPr>
      </w:pPr>
      <w:r w:rsidRPr="00D2270B">
        <w:rPr>
          <w:rFonts w:ascii="Arial Armenian" w:hAnsi="Arial Armenian"/>
          <w:b w:val="0"/>
          <w:sz w:val="22"/>
          <w:szCs w:val="22"/>
          <w:lang w:val="hy-AM"/>
        </w:rPr>
        <w:t xml:space="preserve">ÜÏ³ñ </w:t>
      </w:r>
      <w:r w:rsidRPr="00D2270B">
        <w:rPr>
          <w:rFonts w:ascii="Arial Armenian" w:hAnsi="Arial Armenian"/>
          <w:b w:val="0"/>
          <w:sz w:val="22"/>
          <w:szCs w:val="22"/>
        </w:rPr>
        <w:fldChar w:fldCharType="begin"/>
      </w:r>
      <w:r w:rsidRPr="00D2270B">
        <w:rPr>
          <w:rFonts w:ascii="Arial Armenian" w:hAnsi="Arial Armenian"/>
          <w:b w:val="0"/>
          <w:sz w:val="22"/>
          <w:szCs w:val="22"/>
          <w:lang w:val="hy-AM"/>
        </w:rPr>
        <w:instrText xml:space="preserve"> SEQ ÜÏ³ñ \* ARABIC </w:instrText>
      </w:r>
      <w:r w:rsidRPr="00D2270B">
        <w:rPr>
          <w:rFonts w:ascii="Arial Armenian" w:hAnsi="Arial Armenian"/>
          <w:b w:val="0"/>
          <w:sz w:val="22"/>
          <w:szCs w:val="22"/>
        </w:rPr>
        <w:fldChar w:fldCharType="separate"/>
      </w:r>
      <w:r w:rsidR="000400D9">
        <w:rPr>
          <w:rFonts w:ascii="Arial Armenian" w:hAnsi="Arial Armenian"/>
          <w:b w:val="0"/>
          <w:noProof/>
          <w:sz w:val="22"/>
          <w:szCs w:val="22"/>
          <w:lang w:val="hy-AM"/>
        </w:rPr>
        <w:t>1</w:t>
      </w:r>
      <w:r w:rsidRPr="00D2270B">
        <w:rPr>
          <w:rFonts w:ascii="Arial Armenian" w:hAnsi="Arial Armenian"/>
          <w:b w:val="0"/>
          <w:sz w:val="22"/>
          <w:szCs w:val="22"/>
        </w:rPr>
        <w:fldChar w:fldCharType="end"/>
      </w:r>
      <w:r w:rsidRPr="00D2270B">
        <w:rPr>
          <w:rFonts w:ascii="Arial Armenian" w:hAnsi="Arial Armenian"/>
          <w:b w:val="0"/>
          <w:sz w:val="22"/>
          <w:szCs w:val="22"/>
          <w:lang w:val="hy-AM"/>
        </w:rPr>
        <w:t>. ²ñÃÇÏçáõñ</w:t>
      </w:r>
      <w:r w:rsidRPr="00D2270B">
        <w:rPr>
          <w:rFonts w:ascii="Arial Armenian" w:hAnsi="Arial Armenian"/>
          <w:b w:val="0"/>
          <w:sz w:val="22"/>
          <w:szCs w:val="22"/>
          <w:lang w:val="af-ZA"/>
        </w:rPr>
        <w:t xml:space="preserve"> </w:t>
      </w:r>
      <w:r w:rsidRPr="00D2270B">
        <w:rPr>
          <w:rFonts w:ascii="Arial Armenian" w:hAnsi="Arial Armenian"/>
          <w:b w:val="0"/>
          <w:sz w:val="22"/>
          <w:szCs w:val="22"/>
          <w:lang w:val="hy-AM"/>
        </w:rPr>
        <w:t>·»ïÇ çñ³í³½³ÝÇ ëË»Ù³</w:t>
      </w:r>
    </w:p>
    <w:p w14:paraId="4FD1D054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Արթիկջուր գետի ջրային ռեժիմը չի ուսումնասիրվել: Այդ պատճարով ջրի հոսքի հաշվարկները իրականացվել են գետահոսքի սահմանային ինտենսիվության բանաձևով, որը առաջարկվում է նորմատիվ փաստաթղթերով: </w:t>
      </w:r>
    </w:p>
    <w:p w14:paraId="3F320AB2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Գետը պատկանում է այն լեռնային ջրահոսքերի տիպին, որոնք ունեն խառը սնուցում, սնուցման հիմնական աղբյուրը հանդիսանում է ձնհալի ջրերը: Սնուցման համար կարևոր դեր են խաղում գրունտային և անձրևային ջրերը: </w:t>
      </w:r>
    </w:p>
    <w:p w14:paraId="7DD122E1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Գետի ջրային ռեժիմին առանձնահատուկ են հետևյալ փուլերը` գարնանային վարարումներ,</w:t>
      </w:r>
      <w:r w:rsidR="00D2270B" w:rsidRPr="00D2270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որը գրավում է նաև ամառվա եղանակի որոշ մասը, անձրևային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lastRenderedPageBreak/>
        <w:t>վարարումներ, աշնանային ցածր մակարդակ, ամռան-աշնանային և ձմեռային ցածր մակարդակ:</w:t>
      </w:r>
    </w:p>
    <w:p w14:paraId="5B34183C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Գետավարարումների բարձրագույն կետը, որը համարյա միշտ համարվում է տարվա առավելագույնը, դիտարկվում է մայիս-հունիս ամիսներին</w:t>
      </w:r>
      <w:r w:rsidR="00D2270B">
        <w:rPr>
          <w:rFonts w:ascii="GHEA Grapalat" w:hAnsi="GHEA Grapalat"/>
          <w:bCs/>
          <w:sz w:val="24"/>
          <w:szCs w:val="24"/>
          <w:lang w:val="hy-AM"/>
        </w:rPr>
        <w:t>:</w:t>
      </w:r>
      <w:r w:rsidR="00D2270B" w:rsidRPr="00D2270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Սովորաբար վարարման ընդհանուր ալիքի վրա գումարվում են անձրևային ջրերի հորդացումները սուր պիկերի տեսքով` տալով նրան բարձրակատար տեսք:</w:t>
      </w:r>
    </w:p>
    <w:p w14:paraId="7892916E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Ամեն տարի Արթիկջուր գետը սառցպատվում է կայուն սառցաշերտով, որը միջինը տևում է 120-140 օր, ձմռանը սառցաշերտի հաստությունը հասնում է 20-25սմ: Բազմատարյա ջրի առավելագույն մակարդակը կազմում է 171սմ: </w:t>
      </w:r>
    </w:p>
    <w:p w14:paraId="29E22EC9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գետը սելավաբեր է: Արթիկջուր վտակների հունով հոսող սելավները շատ հաճախ մեծ ավերածությունների պատճառ են դառնում:</w:t>
      </w:r>
    </w:p>
    <w:p w14:paraId="65299861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Արթիկջուր գետի ջրային ռեժիմը ի տարբերություն շրջանի մյուս գետերի բնութագրվում է սահուն, երկարատև վարարումներով (ապրիլ-օգոստոս), որը պայմանավորված է ձյան և սառույցի հալոցքի սնմամբ: Սահուն ընթացքի վարարումը և անկումը պայմանավորված է անձրևներով:Հոսքի համար անձրևային ջրերը ունեն փոքր նշանակություն, հիմնականում հոսքը կազմավորվում է ձյան և սառույցի հալոցքների ջրերից: Ամբողջ դիտարկումների ժամանակ ջրի մակարդակի առավելագույնը կազմել է 178սմ, իսկ տարվա համար 130սմ:</w:t>
      </w:r>
    </w:p>
    <w:p w14:paraId="07C7A665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Աշնանային մակարդակը կախված անձրևներից ոչ նշանակալի է: Ամառային և աշնանային ժամանակաշրջանում մակարդակը կայուն է, չնայած ոչ հաճախ տեղում է կարճատև անձրևներ: Ձմեռային մակարդակը շատ կայուն է: </w:t>
      </w:r>
    </w:p>
    <w:p w14:paraId="11472C6A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Հունիսից ոռոգման նպատակով սկսվում է ինտենսիվ ջրաբաշխում: Առանձին տարիների սեպտեմբերին գետում հայտնվում են ափասառույցներ: Ցուրտ ձմեռներին գոյանում են սառցապատումներ: Սառցագոյացումը դիտվում է նոյեմբերի կեսերին և պահպանվում է մինչև մարտի կեսերը, որից հետո հալվում է տեղում: Վերին հոսանքներում, ինչպես նաև հովտի միջին հոսանքներում կուտակվում է ձյուն: </w:t>
      </w:r>
    </w:p>
    <w:p w14:paraId="727F891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Ջրի որակը լավն է, մաքուր, թափանցիկ, որը պիտանի է խմելու և տեխնիկական նպատակների համար: Այն կեղտոտվում է միայն գարնանային հորդացումների ժամանակ զգալի քանակությամբ ջրաբերվածքներով:</w:t>
      </w:r>
    </w:p>
    <w:p w14:paraId="21BA319C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Գետավարարման հոսքի ձևավորումը կախված է ոչ միայն ջրհավաքի բարձրությունից այլև հզորությունից և ձյան ծածկույթի ժամկետներից: Ամենախոնավ գոտին 2700-3300մ է:  </w:t>
      </w:r>
    </w:p>
    <w:p w14:paraId="7F0DFED1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Գետավարարումների սկսելը և տևողությունը կախված է տվյալ տարվա չափաբանական պայմաններից, հիմնականում մեծ նշանակություն ունի գարնան բնութագիրը – վաղ կամ ուշացած: Վարարման ընդհանուր ալիքի վրա գումարվում են անձրևային ջրերի հորդացումները սուր պիկերի տեսքով տալով նրան սանրային տեսք:</w:t>
      </w:r>
    </w:p>
    <w:p w14:paraId="56F58D43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14:paraId="25392E9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/>
          <w:bCs/>
          <w:i/>
          <w:sz w:val="24"/>
          <w:szCs w:val="24"/>
          <w:lang w:val="hy-AM"/>
        </w:rPr>
      </w:pPr>
      <w:r w:rsidRPr="00D2270B">
        <w:rPr>
          <w:rFonts w:ascii="GHEA Grapalat" w:hAnsi="GHEA Grapalat"/>
          <w:b/>
          <w:bCs/>
          <w:i/>
          <w:sz w:val="24"/>
          <w:szCs w:val="24"/>
          <w:lang w:val="hy-AM"/>
        </w:rPr>
        <w:t>Առավելագույն  հոսք</w:t>
      </w:r>
    </w:p>
    <w:p w14:paraId="1DBC2162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Ջրի առավելագույն ծախսերը ձևավորվում են գարնանային ձնհալի ժամանակ, երբ վարարումների ամբողջ ալիքի վրա դասավորվում են անձրևային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lastRenderedPageBreak/>
        <w:t>գետավարարումների կատարանման պիկերը</w:t>
      </w:r>
      <w:r w:rsidR="008F473C" w:rsidRPr="00D2270B">
        <w:rPr>
          <w:rFonts w:ascii="GHEA Grapalat" w:hAnsi="GHEA Grapalat"/>
          <w:bCs/>
          <w:sz w:val="24"/>
          <w:szCs w:val="24"/>
          <w:lang w:val="hy-AM"/>
        </w:rPr>
        <w:t xml:space="preserve">: Արթիկջուր </w:t>
      </w:r>
      <w:r w:rsidR="001949A3" w:rsidRPr="001949A3">
        <w:rPr>
          <w:rFonts w:ascii="GHEA Grapalat" w:hAnsi="GHEA Grapalat"/>
          <w:bCs/>
          <w:sz w:val="24"/>
          <w:szCs w:val="24"/>
          <w:lang w:val="hy-AM"/>
        </w:rPr>
        <w:t>գ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ետի վարարումները սկսվում են մայիսի սկզբին և վերջանում են հունիսին</w:t>
      </w:r>
      <w:r w:rsidR="008F473C" w:rsidRPr="00D2270B">
        <w:rPr>
          <w:rFonts w:ascii="GHEA Grapalat" w:hAnsi="GHEA Grapalat"/>
          <w:bCs/>
          <w:sz w:val="24"/>
          <w:szCs w:val="24"/>
          <w:lang w:val="hy-AM"/>
        </w:rPr>
        <w:t>: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Առանձին տարիներին ամռանը լինում են ուշացած անձրևային վարարումներ, բայց դրանք նշանակալի պիկեր չեն առաջացնում</w:t>
      </w:r>
      <w:r w:rsidR="008F473C" w:rsidRPr="00D2270B">
        <w:rPr>
          <w:rFonts w:ascii="GHEA Grapalat" w:hAnsi="GHEA Grapalat"/>
          <w:bCs/>
          <w:sz w:val="24"/>
          <w:szCs w:val="24"/>
          <w:lang w:val="hy-AM"/>
        </w:rPr>
        <w:t>: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555962A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3.3.1. Ջրի առավելագույն ծախսի հաշվարկը Արթիկջուր գետի հաշվարկային ուղղահատածքի 1% ապահովվածությամբ սահմանային ինտենսիվության բանաձևով:</w:t>
      </w:r>
    </w:p>
    <w:p w14:paraId="61296C8A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Ելակետային տվյալներ`</w:t>
      </w:r>
    </w:p>
    <w:p w14:paraId="0D35D0DD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Ջրահավաքի մակերես                                                      F    =   23.5կմ2;</w:t>
      </w:r>
    </w:p>
    <w:p w14:paraId="649A62E2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Ջրահոսքի երկարությունը հունով                                    L    =   15.9 կմ; </w:t>
      </w:r>
    </w:p>
    <w:p w14:paraId="11D06593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Ջրահոսի երկայնական թեքություն                                   I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р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 =   76‰;  </w:t>
      </w:r>
    </w:p>
    <w:p w14:paraId="02D57A58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Ջրահոսքի կողային թեքություն                                        Ic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к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=   99‰;</w:t>
      </w:r>
    </w:p>
    <w:p w14:paraId="52C32F73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Գետահոսի գործակից                                                     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φ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 =   0.30;</w:t>
      </w:r>
    </w:p>
    <w:p w14:paraId="2500327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Տեղումների օրական շերտը  1%- ոց ապահովվածությամբ 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Н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1% =74մմ</w:t>
      </w:r>
    </w:p>
    <w:p w14:paraId="139BAD22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Նախ պետք է որոշել հետևյալ պարամետրերը `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ab/>
      </w:r>
    </w:p>
    <w:p w14:paraId="564DBEE7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Հունի հիդրոմորֆոլոգիական բնութագիրը `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Фр</w:t>
      </w:r>
      <w:proofErr w:type="spellEnd"/>
    </w:p>
    <w:p w14:paraId="7FA17DAE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Լանջի հիդրոմորֆոլոգիական բնութագիրը `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Фск</w:t>
      </w:r>
      <w:proofErr w:type="spellEnd"/>
    </w:p>
    <w:p w14:paraId="715F6D46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Լանջերի միջին երկարությունը </w:t>
      </w:r>
    </w:p>
    <w:p w14:paraId="74F01A6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Այնուհետև, համաձայն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СНиП</w:t>
      </w:r>
      <w:proofErr w:type="spellEnd"/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2.01.14-83 լանջային հոսքի երկարատևությունը 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τск</w:t>
      </w:r>
      <w:proofErr w:type="spellEnd"/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=43 րոպե,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А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1% = 0.0252,  Q1% =15.3մ3/վրկ:   </w:t>
      </w:r>
    </w:p>
    <w:p w14:paraId="3A30D022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Ջրի առավելագույն ծախսի հաշվարկը Արթիկջուր գետի ձախ վտակի հաշվարկային ուղղահատածքի 1% ապահովվածությամբ սահմանային ինտենսիվության բանաձևով:</w:t>
      </w:r>
    </w:p>
    <w:p w14:paraId="7DAD7A8B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Ելակետային տվյալներ`</w:t>
      </w:r>
    </w:p>
    <w:p w14:paraId="034330AB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Ջրահավաքի մակերես                                                      F    =   28.7կմ2;</w:t>
      </w:r>
    </w:p>
    <w:p w14:paraId="43AEC180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Ջրահոսքի երկարությունը հունով                                    L    =   13.1կմ; </w:t>
      </w:r>
    </w:p>
    <w:p w14:paraId="224219E1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Ջրահոսի երկայնական թեքություն                                   I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л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  =   84‰;  </w:t>
      </w:r>
    </w:p>
    <w:p w14:paraId="5CE79711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Ջրահոսքի կողային թեքություն                                        Ic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к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=   115‰;</w:t>
      </w:r>
    </w:p>
    <w:p w14:paraId="3B9B4835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Գետահոսի գործակից                                                     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φ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   =   0.30;</w:t>
      </w:r>
    </w:p>
    <w:p w14:paraId="4F2DFBB6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Տեղումների օրական շերտը  1%- ոց ապահովվածությամբ 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Н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1% =74մմ</w:t>
      </w:r>
    </w:p>
    <w:p w14:paraId="321E4285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Նախ պետք է որոշել հետևյալ պարամետրերը ` </w:t>
      </w:r>
    </w:p>
    <w:p w14:paraId="4DEAB425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Հունի հիդրոմորֆոլոգիական բնութագիրը `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Фр</w:t>
      </w:r>
      <w:proofErr w:type="spellEnd"/>
    </w:p>
    <w:p w14:paraId="400DC263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Լանջի հիդրոմորֆոլոգիական բնութագիրը `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Фск</w:t>
      </w:r>
      <w:proofErr w:type="spellEnd"/>
    </w:p>
    <w:p w14:paraId="6AE72CB9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Լանջերի միջին երկարությունը </w:t>
      </w:r>
    </w:p>
    <w:p w14:paraId="41ABB077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Այնուհետև, համաձայն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СНиП</w:t>
      </w:r>
      <w:proofErr w:type="spellEnd"/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2.01.14-83 լանջային հոսքի երկարատևությունը  </w:t>
      </w:r>
      <w:proofErr w:type="spellStart"/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τск</w:t>
      </w:r>
      <w:proofErr w:type="spellEnd"/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=40րոպե,  </w:t>
      </w:r>
      <w:r w:rsidRPr="00D2270B">
        <w:rPr>
          <w:rFonts w:ascii="GHEA Grapalat" w:hAnsi="GHEA Grapalat" w:hint="eastAsia"/>
          <w:bCs/>
          <w:sz w:val="24"/>
          <w:szCs w:val="24"/>
          <w:lang w:val="hy-AM"/>
        </w:rPr>
        <w:t>А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1% = 0.0331,  Q1% =21.1մ</w:t>
      </w:r>
      <w:r w:rsidRPr="00D2270B">
        <w:rPr>
          <w:rFonts w:ascii="GHEA Grapalat" w:hAnsi="GHEA Grapalat"/>
          <w:bCs/>
          <w:sz w:val="24"/>
          <w:szCs w:val="24"/>
          <w:vertAlign w:val="superscript"/>
          <w:lang w:val="hy-AM"/>
        </w:rPr>
        <w:t>3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/վրկ:   </w:t>
      </w:r>
    </w:p>
    <w:p w14:paraId="729D976D" w14:textId="77777777" w:rsidR="007D5C6D" w:rsidRPr="00D2270B" w:rsidRDefault="007D5C6D" w:rsidP="007D5C6D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2270B">
        <w:rPr>
          <w:rFonts w:ascii="GHEA Grapalat" w:hAnsi="GHEA Grapalat"/>
          <w:bCs/>
          <w:sz w:val="24"/>
          <w:szCs w:val="24"/>
          <w:lang w:val="hy-AM"/>
        </w:rPr>
        <w:t>Աղյուսակ 15. Տարբեր ապահովվածության ջրի ժամկետային առավելագույն ծախսերը</w:t>
      </w:r>
    </w:p>
    <w:tbl>
      <w:tblPr>
        <w:tblW w:w="9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"/>
        <w:gridCol w:w="1622"/>
        <w:gridCol w:w="1269"/>
        <w:gridCol w:w="682"/>
        <w:gridCol w:w="613"/>
        <w:gridCol w:w="729"/>
        <w:gridCol w:w="729"/>
        <w:gridCol w:w="729"/>
        <w:gridCol w:w="738"/>
        <w:gridCol w:w="738"/>
        <w:gridCol w:w="719"/>
        <w:gridCol w:w="719"/>
      </w:tblGrid>
      <w:tr w:rsidR="007D5C6D" w:rsidRPr="00D2270B" w14:paraId="608BA13F" w14:textId="77777777" w:rsidTr="00F351AA">
        <w:trPr>
          <w:trHeight w:val="170"/>
          <w:jc w:val="center"/>
        </w:trPr>
        <w:tc>
          <w:tcPr>
            <w:tcW w:w="409" w:type="dxa"/>
            <w:vMerge w:val="restart"/>
            <w:shd w:val="clear" w:color="auto" w:fill="auto"/>
            <w:vAlign w:val="center"/>
          </w:tcPr>
          <w:p w14:paraId="22C71467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N</w:t>
            </w:r>
          </w:p>
          <w:p w14:paraId="4A668B29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N</w:t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5AF57245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/>
                <w:lang w:val="pt-BR"/>
              </w:rPr>
              <w:t>¶»ï-áõÕÕ³Ñ³ï³Íù</w:t>
            </w:r>
          </w:p>
        </w:tc>
        <w:tc>
          <w:tcPr>
            <w:tcW w:w="1269" w:type="dxa"/>
            <w:vMerge w:val="restart"/>
            <w:shd w:val="clear" w:color="auto" w:fill="auto"/>
            <w:vAlign w:val="center"/>
          </w:tcPr>
          <w:p w14:paraId="152D9AC2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´ÝáõÃ³·Çñ</w:t>
            </w:r>
          </w:p>
        </w:tc>
        <w:tc>
          <w:tcPr>
            <w:tcW w:w="6396" w:type="dxa"/>
            <w:gridSpan w:val="9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196C837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/>
                <w:lang w:val="en-US"/>
              </w:rPr>
              <w:t>²å³Ñáíí³ÍáõÃÛáõÝ %%</w:t>
            </w:r>
          </w:p>
        </w:tc>
      </w:tr>
      <w:tr w:rsidR="007D5C6D" w:rsidRPr="00D2270B" w14:paraId="4FDACFB4" w14:textId="77777777" w:rsidTr="00F351AA">
        <w:trPr>
          <w:trHeight w:val="170"/>
          <w:jc w:val="center"/>
        </w:trPr>
        <w:tc>
          <w:tcPr>
            <w:tcW w:w="4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7B5E1B9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6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7A16F5E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26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73A37FA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682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F822898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0.1</w:t>
            </w:r>
          </w:p>
        </w:tc>
        <w:tc>
          <w:tcPr>
            <w:tcW w:w="613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F5C2098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0.5</w:t>
            </w:r>
          </w:p>
        </w:tc>
        <w:tc>
          <w:tcPr>
            <w:tcW w:w="729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C5B24BB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1</w:t>
            </w:r>
          </w:p>
        </w:tc>
        <w:tc>
          <w:tcPr>
            <w:tcW w:w="729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F9D1F01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2</w:t>
            </w:r>
          </w:p>
        </w:tc>
        <w:tc>
          <w:tcPr>
            <w:tcW w:w="729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9BB59FB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3</w:t>
            </w:r>
          </w:p>
        </w:tc>
        <w:tc>
          <w:tcPr>
            <w:tcW w:w="73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77CC40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5</w:t>
            </w:r>
          </w:p>
        </w:tc>
        <w:tc>
          <w:tcPr>
            <w:tcW w:w="73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5E37377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10</w:t>
            </w:r>
          </w:p>
        </w:tc>
        <w:tc>
          <w:tcPr>
            <w:tcW w:w="719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D16942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25</w:t>
            </w:r>
          </w:p>
        </w:tc>
        <w:tc>
          <w:tcPr>
            <w:tcW w:w="719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BFD853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50</w:t>
            </w:r>
          </w:p>
        </w:tc>
      </w:tr>
      <w:tr w:rsidR="007D5C6D" w:rsidRPr="00D2270B" w14:paraId="4027DC13" w14:textId="77777777" w:rsidTr="00F351AA">
        <w:trPr>
          <w:trHeight w:val="170"/>
          <w:jc w:val="center"/>
        </w:trPr>
        <w:tc>
          <w:tcPr>
            <w:tcW w:w="409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85F076E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1.</w:t>
            </w:r>
          </w:p>
        </w:tc>
        <w:tc>
          <w:tcPr>
            <w:tcW w:w="1622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0ACD50A" w14:textId="77777777" w:rsidR="007D5C6D" w:rsidRPr="00D2270B" w:rsidRDefault="007D5C6D" w:rsidP="00F351AA">
            <w:pPr>
              <w:pStyle w:val="PlainText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²ñÃÇÏ-áõÕÕ³Ñ³ï.</w:t>
            </w:r>
          </w:p>
        </w:tc>
        <w:tc>
          <w:tcPr>
            <w:tcW w:w="126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759E73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Q,Ù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3</w:t>
            </w:r>
            <w:r w:rsidRPr="00D2270B">
              <w:rPr>
                <w:rFonts w:ascii="Arial Armenian" w:hAnsi="Arial Armenian" w:cs="Arial Unicode"/>
                <w:lang w:val="pt-BR"/>
              </w:rPr>
              <w:t>/í</w:t>
            </w:r>
          </w:p>
        </w:tc>
        <w:tc>
          <w:tcPr>
            <w:tcW w:w="682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84C7600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  <w:lang w:val="hy-AM" w:eastAsia="hy-AM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21.4</w:t>
            </w:r>
          </w:p>
        </w:tc>
        <w:tc>
          <w:tcPr>
            <w:tcW w:w="613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5797C6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18.7</w:t>
            </w:r>
          </w:p>
        </w:tc>
        <w:tc>
          <w:tcPr>
            <w:tcW w:w="72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3663C20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15.3</w:t>
            </w:r>
          </w:p>
        </w:tc>
        <w:tc>
          <w:tcPr>
            <w:tcW w:w="72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41D967B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13.2</w:t>
            </w:r>
          </w:p>
        </w:tc>
        <w:tc>
          <w:tcPr>
            <w:tcW w:w="72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E22B416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12.1</w:t>
            </w:r>
          </w:p>
        </w:tc>
        <w:tc>
          <w:tcPr>
            <w:tcW w:w="73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63B42A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10.7</w:t>
            </w:r>
          </w:p>
        </w:tc>
        <w:tc>
          <w:tcPr>
            <w:tcW w:w="73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00398FB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8.42</w:t>
            </w:r>
          </w:p>
        </w:tc>
        <w:tc>
          <w:tcPr>
            <w:tcW w:w="71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10BA56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5.51</w:t>
            </w:r>
          </w:p>
        </w:tc>
        <w:tc>
          <w:tcPr>
            <w:tcW w:w="719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C95753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2.60</w:t>
            </w:r>
          </w:p>
        </w:tc>
      </w:tr>
      <w:tr w:rsidR="007D5C6D" w:rsidRPr="00D2270B" w14:paraId="3700B7F4" w14:textId="77777777" w:rsidTr="00F351AA">
        <w:trPr>
          <w:trHeight w:val="170"/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14:paraId="5432A556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35FDA551" w14:textId="77777777" w:rsidR="007D5C6D" w:rsidRPr="00D2270B" w:rsidRDefault="007D5C6D" w:rsidP="00F351AA">
            <w:pPr>
              <w:pStyle w:val="PlainText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26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EBBDC6E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q, 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3</w:t>
            </w:r>
            <w:r w:rsidRPr="00D2270B">
              <w:rPr>
                <w:rFonts w:ascii="Arial Armenian" w:hAnsi="Arial Armenian" w:cs="Arial Unicode"/>
                <w:lang w:val="pt-BR"/>
              </w:rPr>
              <w:t>/í,ÏÙ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2</w:t>
            </w:r>
          </w:p>
        </w:tc>
        <w:tc>
          <w:tcPr>
            <w:tcW w:w="68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8045727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0.91</w:t>
            </w:r>
          </w:p>
        </w:tc>
        <w:tc>
          <w:tcPr>
            <w:tcW w:w="61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990624A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0.79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31772AD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0.65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596F665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0.56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B774639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0.51</w:t>
            </w:r>
          </w:p>
        </w:tc>
        <w:tc>
          <w:tcPr>
            <w:tcW w:w="73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9CDFF21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0.46</w:t>
            </w:r>
          </w:p>
        </w:tc>
        <w:tc>
          <w:tcPr>
            <w:tcW w:w="73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EC169BB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0.36</w:t>
            </w:r>
          </w:p>
        </w:tc>
        <w:tc>
          <w:tcPr>
            <w:tcW w:w="71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D02157B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0.23</w:t>
            </w:r>
          </w:p>
        </w:tc>
        <w:tc>
          <w:tcPr>
            <w:tcW w:w="71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3FEF4C4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0.11</w:t>
            </w:r>
          </w:p>
        </w:tc>
      </w:tr>
      <w:tr w:rsidR="007D5C6D" w:rsidRPr="00D2270B" w14:paraId="3D7E5D50" w14:textId="77777777" w:rsidTr="00F351AA">
        <w:trPr>
          <w:trHeight w:val="170"/>
          <w:jc w:val="center"/>
        </w:trPr>
        <w:tc>
          <w:tcPr>
            <w:tcW w:w="409" w:type="dxa"/>
            <w:vMerge w:val="restart"/>
            <w:shd w:val="clear" w:color="auto" w:fill="auto"/>
            <w:vAlign w:val="center"/>
          </w:tcPr>
          <w:p w14:paraId="319DE0AF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lastRenderedPageBreak/>
              <w:t>2.</w:t>
            </w:r>
          </w:p>
        </w:tc>
        <w:tc>
          <w:tcPr>
            <w:tcW w:w="1622" w:type="dxa"/>
            <w:vMerge w:val="restart"/>
            <w:shd w:val="clear" w:color="auto" w:fill="auto"/>
            <w:vAlign w:val="center"/>
          </w:tcPr>
          <w:p w14:paraId="10C179A3" w14:textId="77777777" w:rsidR="007D5C6D" w:rsidRPr="00D2270B" w:rsidRDefault="007D5C6D" w:rsidP="00F351AA">
            <w:pPr>
              <w:pStyle w:val="PlainText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Ò³Ë íï³Ï-áõÕÕ³Ñ³ï.</w:t>
            </w:r>
          </w:p>
        </w:tc>
        <w:tc>
          <w:tcPr>
            <w:tcW w:w="126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9641072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Q,Ù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3</w:t>
            </w:r>
            <w:r w:rsidRPr="00D2270B">
              <w:rPr>
                <w:rFonts w:ascii="Arial Armenian" w:hAnsi="Arial Armenian" w:cs="Arial Unicode"/>
                <w:lang w:val="pt-BR"/>
              </w:rPr>
              <w:t>/í</w:t>
            </w:r>
          </w:p>
        </w:tc>
        <w:tc>
          <w:tcPr>
            <w:tcW w:w="68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ED7C207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  <w:lang w:val="hy-AM" w:eastAsia="hy-AM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29.5</w:t>
            </w:r>
          </w:p>
        </w:tc>
        <w:tc>
          <w:tcPr>
            <w:tcW w:w="61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63B4D7F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25.7</w:t>
            </w:r>
          </w:p>
        </w:tc>
        <w:tc>
          <w:tcPr>
            <w:tcW w:w="72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C1901DD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21.1</w:t>
            </w:r>
          </w:p>
        </w:tc>
        <w:tc>
          <w:tcPr>
            <w:tcW w:w="72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6695786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18.1</w:t>
            </w:r>
          </w:p>
        </w:tc>
        <w:tc>
          <w:tcPr>
            <w:tcW w:w="72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24F7A28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16.7</w:t>
            </w:r>
          </w:p>
        </w:tc>
        <w:tc>
          <w:tcPr>
            <w:tcW w:w="73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E0E3F80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14.8</w:t>
            </w:r>
          </w:p>
        </w:tc>
        <w:tc>
          <w:tcPr>
            <w:tcW w:w="73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3A6EBB7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11.6</w:t>
            </w:r>
          </w:p>
        </w:tc>
        <w:tc>
          <w:tcPr>
            <w:tcW w:w="71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5AD99A2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7.60</w:t>
            </w:r>
          </w:p>
        </w:tc>
        <w:tc>
          <w:tcPr>
            <w:tcW w:w="71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FEBA0A2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3.59</w:t>
            </w:r>
          </w:p>
        </w:tc>
      </w:tr>
      <w:tr w:rsidR="007D5C6D" w:rsidRPr="00D2270B" w14:paraId="04B2D806" w14:textId="77777777" w:rsidTr="00F351AA">
        <w:trPr>
          <w:trHeight w:val="170"/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14:paraId="33CEA6A5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622" w:type="dxa"/>
            <w:vMerge/>
            <w:shd w:val="clear" w:color="auto" w:fill="auto"/>
            <w:vAlign w:val="center"/>
          </w:tcPr>
          <w:p w14:paraId="19DBE6F4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</w:p>
        </w:tc>
        <w:tc>
          <w:tcPr>
            <w:tcW w:w="126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437DE68" w14:textId="77777777" w:rsidR="007D5C6D" w:rsidRPr="00D2270B" w:rsidRDefault="007D5C6D" w:rsidP="00F351AA">
            <w:pPr>
              <w:pStyle w:val="PlainText"/>
              <w:jc w:val="center"/>
              <w:rPr>
                <w:rFonts w:ascii="Arial Armenian" w:hAnsi="Arial Armenian" w:cs="Arial Unicode"/>
                <w:lang w:val="pt-BR"/>
              </w:rPr>
            </w:pPr>
            <w:r w:rsidRPr="00D2270B">
              <w:rPr>
                <w:rFonts w:ascii="Arial Armenian" w:hAnsi="Arial Armenian" w:cs="Arial Unicode"/>
                <w:lang w:val="pt-BR"/>
              </w:rPr>
              <w:t>q, 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3</w:t>
            </w:r>
            <w:r w:rsidRPr="00D2270B">
              <w:rPr>
                <w:rFonts w:ascii="Arial Armenian" w:hAnsi="Arial Armenian" w:cs="Arial Unicode"/>
                <w:lang w:val="pt-BR"/>
              </w:rPr>
              <w:t>/í,ÏÙ</w:t>
            </w:r>
            <w:r w:rsidRPr="00D2270B">
              <w:rPr>
                <w:rFonts w:ascii="Arial Armenian" w:hAnsi="Arial Armenian" w:cs="Arial Unicode"/>
                <w:vertAlign w:val="superscript"/>
                <w:lang w:val="pt-BR"/>
              </w:rPr>
              <w:t>2</w:t>
            </w:r>
          </w:p>
        </w:tc>
        <w:tc>
          <w:tcPr>
            <w:tcW w:w="68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5C055D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1.26</w:t>
            </w:r>
          </w:p>
        </w:tc>
        <w:tc>
          <w:tcPr>
            <w:tcW w:w="61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B46827E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1.10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B092770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0.90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93AE3B5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0.77</w:t>
            </w:r>
          </w:p>
        </w:tc>
        <w:tc>
          <w:tcPr>
            <w:tcW w:w="72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33E5F6F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0.71</w:t>
            </w:r>
          </w:p>
        </w:tc>
        <w:tc>
          <w:tcPr>
            <w:tcW w:w="73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E00681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0.63</w:t>
            </w:r>
          </w:p>
        </w:tc>
        <w:tc>
          <w:tcPr>
            <w:tcW w:w="73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F667341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0.49</w:t>
            </w:r>
          </w:p>
        </w:tc>
        <w:tc>
          <w:tcPr>
            <w:tcW w:w="71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8607023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0.32</w:t>
            </w:r>
          </w:p>
        </w:tc>
        <w:tc>
          <w:tcPr>
            <w:tcW w:w="71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6BABB5E" w14:textId="77777777" w:rsidR="007D5C6D" w:rsidRPr="00D2270B" w:rsidRDefault="007D5C6D" w:rsidP="00F351AA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D2270B">
              <w:rPr>
                <w:rFonts w:ascii="Arial Armenian" w:hAnsi="Arial Armenian"/>
                <w:sz w:val="20"/>
                <w:szCs w:val="20"/>
              </w:rPr>
              <w:t>0.15</w:t>
            </w:r>
          </w:p>
        </w:tc>
      </w:tr>
    </w:tbl>
    <w:p w14:paraId="5C160D9C" w14:textId="77777777" w:rsidR="00C47BB2" w:rsidRDefault="00C47BB2" w:rsidP="00FF441E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en-US"/>
        </w:rPr>
      </w:pPr>
    </w:p>
    <w:p w14:paraId="5514F2B0" w14:textId="77777777" w:rsidR="00FF441E" w:rsidRPr="00C47BB2" w:rsidRDefault="00FF441E" w:rsidP="00FF441E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en-US"/>
        </w:rPr>
      </w:pP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Արթիկջուր</w:t>
      </w:r>
      <w:proofErr w:type="spellEnd"/>
      <w:r w:rsidRPr="00C47BB2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գետի</w:t>
      </w:r>
      <w:proofErr w:type="spellEnd"/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proofErr w:type="spellStart"/>
      <w:r w:rsidR="001949A3">
        <w:rPr>
          <w:rFonts w:ascii="GHEA Grapalat" w:hAnsi="GHEA Grapalat"/>
          <w:bCs/>
          <w:sz w:val="24"/>
          <w:szCs w:val="24"/>
          <w:lang w:val="en-US"/>
        </w:rPr>
        <w:t>ջրի</w:t>
      </w:r>
      <w:proofErr w:type="spellEnd"/>
      <w:r w:rsidR="001949A3" w:rsidRPr="00C47BB2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որակը լավն է, մաքուր, թափանցիկ</w:t>
      </w:r>
      <w:r w:rsidRPr="00C47BB2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en-US"/>
        </w:rPr>
        <w:t>և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 xml:space="preserve"> պիտանի է խմելու և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ոռոգման</w:t>
      </w:r>
      <w:proofErr w:type="spellEnd"/>
      <w:r w:rsidRPr="00C47BB2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նպատակների համար:</w:t>
      </w:r>
      <w:r w:rsidRPr="009A7E95">
        <w:rPr>
          <w:rFonts w:ascii="GHEA Grapalat" w:hAnsi="GHEA Grapalat"/>
          <w:bCs/>
          <w:color w:val="FF0000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it-IT"/>
        </w:rPr>
        <w:t>Գ</w:t>
      </w:r>
      <w:r w:rsidRPr="003628AB">
        <w:rPr>
          <w:rFonts w:ascii="GHEA Grapalat" w:hAnsi="GHEA Grapalat"/>
          <w:sz w:val="24"/>
          <w:szCs w:val="24"/>
          <w:lang w:val="it-IT"/>
        </w:rPr>
        <w:t>ետի ջրեր</w:t>
      </w:r>
      <w:r>
        <w:rPr>
          <w:rFonts w:ascii="GHEA Grapalat" w:hAnsi="GHEA Grapalat"/>
          <w:sz w:val="24"/>
          <w:szCs w:val="24"/>
          <w:lang w:val="it-IT"/>
        </w:rPr>
        <w:t>ը</w:t>
      </w:r>
      <w:r w:rsidRPr="003628AB">
        <w:rPr>
          <w:rFonts w:ascii="GHEA Grapalat" w:hAnsi="GHEA Grapalat"/>
          <w:sz w:val="24"/>
          <w:szCs w:val="24"/>
          <w:lang w:val="it-IT"/>
        </w:rPr>
        <w:t xml:space="preserve"> պարզ են, ջրաբերուկներ չեն պարունակում և աղտոտված չեն հանքայն և օր</w:t>
      </w:r>
      <w:r>
        <w:rPr>
          <w:rFonts w:ascii="GHEA Grapalat" w:hAnsi="GHEA Grapalat"/>
          <w:sz w:val="24"/>
          <w:szCs w:val="24"/>
          <w:lang w:val="it-IT"/>
        </w:rPr>
        <w:t>գ</w:t>
      </w:r>
      <w:r w:rsidRPr="003628AB">
        <w:rPr>
          <w:rFonts w:ascii="GHEA Grapalat" w:hAnsi="GHEA Grapalat"/>
          <w:sz w:val="24"/>
          <w:szCs w:val="24"/>
          <w:lang w:val="it-IT"/>
        </w:rPr>
        <w:t>անական աղտոտիչներով:</w:t>
      </w:r>
      <w:r>
        <w:rPr>
          <w:rFonts w:ascii="GHEA Grapalat" w:hAnsi="GHEA Grapalat"/>
          <w:sz w:val="24"/>
          <w:szCs w:val="24"/>
          <w:lang w:val="it-IT"/>
        </w:rPr>
        <w:t xml:space="preserve"> </w:t>
      </w:r>
      <w:r w:rsidRPr="001949A3">
        <w:rPr>
          <w:rFonts w:ascii="GHEA Grapalat" w:hAnsi="GHEA Grapalat"/>
          <w:bCs/>
          <w:sz w:val="24"/>
          <w:szCs w:val="24"/>
          <w:lang w:val="hy-AM"/>
        </w:rPr>
        <w:t xml:space="preserve">Այն </w:t>
      </w:r>
      <w:r w:rsidRPr="00D2270B">
        <w:rPr>
          <w:rFonts w:ascii="GHEA Grapalat" w:hAnsi="GHEA Grapalat"/>
          <w:bCs/>
          <w:sz w:val="24"/>
          <w:szCs w:val="24"/>
          <w:lang w:val="hy-AM"/>
        </w:rPr>
        <w:t>կեղտոտվում է միայն գարնանային հորդացումների ժամանակ զգալի քանակությամբ ջրաբերվածքներով:</w:t>
      </w:r>
    </w:p>
    <w:p w14:paraId="1FAF1BB0" w14:textId="77777777" w:rsidR="00FF441E" w:rsidRPr="00A3418D" w:rsidRDefault="008F473C" w:rsidP="008F473C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en-US"/>
        </w:rPr>
      </w:pP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Ծրագր</w:t>
      </w:r>
      <w:r w:rsidR="00FF441E" w:rsidRPr="00D2270B">
        <w:rPr>
          <w:rFonts w:ascii="GHEA Grapalat" w:hAnsi="GHEA Grapalat"/>
          <w:bCs/>
          <w:sz w:val="24"/>
          <w:szCs w:val="24"/>
          <w:lang w:val="en-US"/>
        </w:rPr>
        <w:t>ի</w:t>
      </w:r>
      <w:proofErr w:type="spellEnd"/>
      <w:r w:rsidR="00FF441E"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="00FF441E" w:rsidRPr="00D2270B">
        <w:rPr>
          <w:rFonts w:ascii="GHEA Grapalat" w:hAnsi="GHEA Grapalat"/>
          <w:bCs/>
          <w:sz w:val="24"/>
          <w:szCs w:val="24"/>
          <w:lang w:val="en-US"/>
        </w:rPr>
        <w:t>ազդեցության</w:t>
      </w:r>
      <w:proofErr w:type="spellEnd"/>
      <w:r w:rsidR="00FF441E"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="00FF441E" w:rsidRPr="00D2270B">
        <w:rPr>
          <w:rFonts w:ascii="GHEA Grapalat" w:hAnsi="GHEA Grapalat"/>
          <w:bCs/>
          <w:sz w:val="24"/>
          <w:szCs w:val="24"/>
          <w:lang w:val="en-US"/>
        </w:rPr>
        <w:t>ենթակա</w:t>
      </w:r>
      <w:proofErr w:type="spellEnd"/>
      <w:r w:rsidR="00FF441E"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տարածքների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/</w:t>
      </w:r>
      <w:proofErr w:type="spellStart"/>
      <w:proofErr w:type="gramStart"/>
      <w:r w:rsidRPr="00D2270B">
        <w:rPr>
          <w:rFonts w:ascii="GHEA Grapalat" w:hAnsi="GHEA Grapalat"/>
          <w:bCs/>
          <w:sz w:val="24"/>
          <w:szCs w:val="24"/>
          <w:lang w:val="en-US"/>
        </w:rPr>
        <w:t>որտեղ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 </w:t>
      </w:r>
      <w:r w:rsidRPr="00D2270B">
        <w:rPr>
          <w:rFonts w:ascii="GHEA Grapalat" w:hAnsi="GHEA Grapalat" w:cs="Sylfaen"/>
          <w:sz w:val="24"/>
          <w:szCs w:val="24"/>
          <w:lang w:val="hy-AM"/>
        </w:rPr>
        <w:t>հիմն</w:t>
      </w:r>
      <w:proofErr w:type="spellStart"/>
      <w:r w:rsidRPr="00D2270B">
        <w:rPr>
          <w:rFonts w:ascii="GHEA Grapalat" w:hAnsi="GHEA Grapalat" w:cs="Sylfaen"/>
          <w:sz w:val="24"/>
          <w:szCs w:val="24"/>
          <w:lang w:val="en-US"/>
        </w:rPr>
        <w:t>վելու</w:t>
      </w:r>
      <w:proofErr w:type="spellEnd"/>
      <w:proofErr w:type="gramEnd"/>
      <w:r w:rsidRPr="00A3418D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 w:cs="Sylfaen"/>
          <w:sz w:val="24"/>
          <w:szCs w:val="24"/>
          <w:lang w:val="en-US"/>
        </w:rPr>
        <w:t>է</w:t>
      </w:r>
      <w:r w:rsidRPr="00A3418D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D2270B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D2270B">
        <w:rPr>
          <w:rFonts w:ascii="GHEA Grapalat" w:hAnsi="GHEA Grapalat" w:cs="Sylfaen"/>
          <w:sz w:val="24"/>
          <w:szCs w:val="24"/>
          <w:lang w:val="hy-AM"/>
        </w:rPr>
        <w:t>անտառպուրակ և հանգստի գոտ</w:t>
      </w:r>
      <w:r w:rsidRPr="00D2270B">
        <w:rPr>
          <w:rFonts w:ascii="GHEA Grapalat" w:hAnsi="GHEA Grapalat" w:cs="Sylfaen"/>
          <w:sz w:val="24"/>
          <w:szCs w:val="24"/>
          <w:lang w:val="en-US"/>
        </w:rPr>
        <w:t>ի</w:t>
      </w:r>
      <w:r w:rsidRPr="00A3418D">
        <w:rPr>
          <w:rFonts w:ascii="GHEA Grapalat" w:hAnsi="GHEA Grapalat" w:cs="Sylfaen"/>
          <w:sz w:val="24"/>
          <w:szCs w:val="24"/>
          <w:lang w:val="en-US"/>
        </w:rPr>
        <w:t>/</w:t>
      </w:r>
      <w:r w:rsidRPr="00D2270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proofErr w:type="spellStart"/>
      <w:r w:rsidRPr="00D2270B">
        <w:rPr>
          <w:rFonts w:ascii="GHEA Grapalat" w:hAnsi="GHEA Grapalat" w:cs="Sylfaen"/>
          <w:sz w:val="24"/>
          <w:szCs w:val="24"/>
          <w:lang w:val="en-US"/>
        </w:rPr>
        <w:t>ոռոգման</w:t>
      </w:r>
      <w:proofErr w:type="spellEnd"/>
      <w:r w:rsidRPr="00A3418D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համար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նախատեսվում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en-US"/>
        </w:rPr>
        <w:t>է</w:t>
      </w:r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Արթիկջուր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="00CF3494">
        <w:rPr>
          <w:rFonts w:ascii="GHEA Grapalat" w:hAnsi="GHEA Grapalat"/>
          <w:bCs/>
          <w:sz w:val="24"/>
          <w:szCs w:val="24"/>
          <w:lang w:val="en-US"/>
        </w:rPr>
        <w:t>գետի</w:t>
      </w:r>
      <w:proofErr w:type="spellEnd"/>
      <w:r w:rsidR="00CF3494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="00CF3494">
        <w:rPr>
          <w:rFonts w:ascii="GHEA Grapalat" w:hAnsi="GHEA Grapalat"/>
          <w:bCs/>
          <w:sz w:val="24"/>
          <w:szCs w:val="24"/>
          <w:lang w:val="en-US"/>
        </w:rPr>
        <w:t>ձախ</w:t>
      </w:r>
      <w:proofErr w:type="spellEnd"/>
      <w:r w:rsidR="00CF3494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="00CF3494">
        <w:rPr>
          <w:rFonts w:ascii="GHEA Grapalat" w:hAnsi="GHEA Grapalat"/>
          <w:bCs/>
          <w:sz w:val="24"/>
          <w:szCs w:val="24"/>
          <w:lang w:val="en-US"/>
        </w:rPr>
        <w:t>վտակից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D2270B">
        <w:rPr>
          <w:rFonts w:ascii="GHEA Grapalat" w:hAnsi="GHEA Grapalat"/>
          <w:bCs/>
          <w:sz w:val="24"/>
          <w:szCs w:val="24"/>
          <w:lang w:val="en-US"/>
        </w:rPr>
        <w:t>ՀՀ</w:t>
      </w:r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օրենսդրությամբ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սահմանված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կարգով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Շրջակա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միջավայրի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նախարարությունից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ստանալ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ջրօգտագործման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D2270B">
        <w:rPr>
          <w:rFonts w:ascii="GHEA Grapalat" w:hAnsi="GHEA Grapalat"/>
          <w:bCs/>
          <w:sz w:val="24"/>
          <w:szCs w:val="24"/>
          <w:lang w:val="en-US"/>
        </w:rPr>
        <w:t>թույլտվություն</w:t>
      </w:r>
      <w:proofErr w:type="spellEnd"/>
      <w:r w:rsidRPr="00A3418D">
        <w:rPr>
          <w:rFonts w:ascii="GHEA Grapalat" w:hAnsi="GHEA Grapalat"/>
          <w:bCs/>
          <w:sz w:val="24"/>
          <w:szCs w:val="24"/>
          <w:lang w:val="en-US"/>
        </w:rPr>
        <w:t xml:space="preserve">: </w:t>
      </w:r>
    </w:p>
    <w:p w14:paraId="1BC5E8EF" w14:textId="77777777" w:rsidR="008F473C" w:rsidRPr="00A3418D" w:rsidRDefault="008F473C" w:rsidP="008F473C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en-US"/>
        </w:rPr>
      </w:pPr>
    </w:p>
    <w:p w14:paraId="1285E2EE" w14:textId="77777777" w:rsidR="001949A3" w:rsidRPr="00A3418D" w:rsidRDefault="001949A3" w:rsidP="00FF549C">
      <w:pPr>
        <w:spacing w:after="0" w:line="360" w:lineRule="auto"/>
        <w:ind w:firstLine="720"/>
        <w:jc w:val="both"/>
        <w:rPr>
          <w:rFonts w:ascii="GHEA Grapalat" w:hAnsi="GHEA Grapalat" w:cs="Sylfaen"/>
          <w:b/>
          <w:sz w:val="24"/>
          <w:szCs w:val="24"/>
          <w:lang w:val="en-US"/>
        </w:rPr>
      </w:pPr>
      <w:r w:rsidRPr="00C47BB2">
        <w:rPr>
          <w:rFonts w:ascii="GHEA Grapalat" w:hAnsi="GHEA Grapalat"/>
          <w:b/>
          <w:sz w:val="24"/>
          <w:szCs w:val="24"/>
          <w:lang w:val="hy-AM"/>
        </w:rPr>
        <w:t>2</w:t>
      </w:r>
      <w:r w:rsidRPr="00A3418D">
        <w:rPr>
          <w:rFonts w:ascii="GHEA Grapalat" w:hAnsi="GHEA Grapalat"/>
          <w:b/>
          <w:sz w:val="24"/>
          <w:szCs w:val="24"/>
          <w:lang w:val="en-US"/>
        </w:rPr>
        <w:t>.</w:t>
      </w:r>
      <w:r w:rsidRPr="00C47BB2">
        <w:rPr>
          <w:rFonts w:ascii="GHEA Grapalat" w:hAnsi="GHEA Grapalat"/>
          <w:b/>
          <w:sz w:val="24"/>
          <w:szCs w:val="24"/>
          <w:lang w:val="hy-AM"/>
        </w:rPr>
        <w:t xml:space="preserve">6 </w:t>
      </w:r>
      <w:r w:rsidRPr="00C47BB2">
        <w:rPr>
          <w:rFonts w:ascii="GHEA Grapalat" w:hAnsi="GHEA Grapalat" w:cs="Sylfaen"/>
          <w:b/>
          <w:sz w:val="24"/>
          <w:szCs w:val="24"/>
          <w:lang w:val="hy-AM"/>
        </w:rPr>
        <w:t>Բուսական</w:t>
      </w:r>
      <w:r w:rsidRPr="00C47BB2"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C47BB2">
        <w:rPr>
          <w:rFonts w:ascii="GHEA Grapalat" w:hAnsi="GHEA Grapalat" w:cs="Sylfaen"/>
          <w:b/>
          <w:sz w:val="24"/>
          <w:szCs w:val="24"/>
          <w:lang w:val="hy-AM"/>
        </w:rPr>
        <w:t>և</w:t>
      </w:r>
      <w:r w:rsidRPr="00C47BB2"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C47BB2">
        <w:rPr>
          <w:rFonts w:ascii="GHEA Grapalat" w:hAnsi="GHEA Grapalat" w:cs="Sylfaen"/>
          <w:b/>
          <w:sz w:val="24"/>
          <w:szCs w:val="24"/>
          <w:lang w:val="hy-AM"/>
        </w:rPr>
        <w:t>կենդանական</w:t>
      </w:r>
      <w:r w:rsidRPr="00C47BB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47BB2">
        <w:rPr>
          <w:rFonts w:ascii="GHEA Grapalat" w:hAnsi="GHEA Grapalat" w:cs="Sylfaen"/>
          <w:b/>
          <w:sz w:val="24"/>
          <w:szCs w:val="24"/>
          <w:lang w:val="hy-AM"/>
        </w:rPr>
        <w:t>աշխարհ</w:t>
      </w:r>
    </w:p>
    <w:p w14:paraId="355F9097" w14:textId="77777777" w:rsidR="001C18D5" w:rsidRDefault="00FF441E" w:rsidP="00DB19EC">
      <w:pPr>
        <w:spacing w:after="0" w:line="276" w:lineRule="auto"/>
        <w:ind w:firstLine="720"/>
        <w:jc w:val="both"/>
        <w:rPr>
          <w:rFonts w:ascii="GHEA Grapalat" w:eastAsia="Times New Roman" w:hAnsi="GHEA Grapalat" w:cs="Arial"/>
          <w:sz w:val="24"/>
          <w:szCs w:val="24"/>
          <w:lang w:val="af-ZA"/>
        </w:rPr>
      </w:pP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 xml:space="preserve">Ինտենսիվ մարդկային </w:t>
      </w:r>
      <w:r>
        <w:rPr>
          <w:rFonts w:ascii="GHEA Grapalat" w:eastAsia="Times New Roman" w:hAnsi="GHEA Grapalat" w:cs="Arial"/>
          <w:sz w:val="24"/>
          <w:szCs w:val="24"/>
          <w:lang w:val="af-ZA"/>
        </w:rPr>
        <w:t>գ</w:t>
      </w: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>ործունեությունը բացասաբար է ազդել Հայաստանի հարուստ կենսաբազմազանության էկոհամակար</w:t>
      </w:r>
      <w:r>
        <w:rPr>
          <w:rFonts w:ascii="GHEA Grapalat" w:eastAsia="Times New Roman" w:hAnsi="GHEA Grapalat" w:cs="Arial"/>
          <w:sz w:val="24"/>
          <w:szCs w:val="24"/>
          <w:lang w:val="af-ZA"/>
        </w:rPr>
        <w:t>գ</w:t>
      </w: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 xml:space="preserve">երի և դրանց բաղադրիչների վրա: Լինելով ամենաընդարձակ տնտեսական </w:t>
      </w:r>
      <w:r>
        <w:rPr>
          <w:rFonts w:ascii="GHEA Grapalat" w:eastAsia="Times New Roman" w:hAnsi="GHEA Grapalat" w:cs="Arial"/>
          <w:sz w:val="24"/>
          <w:szCs w:val="24"/>
          <w:lang w:val="af-ZA"/>
        </w:rPr>
        <w:t>գ</w:t>
      </w: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>ործունեության ոլորտներից մեկը` ընդերքօգտագործումը ամենաշատն է ազդում բնական բաղադրիչների հավասարակշռության վրա` վտան</w:t>
      </w:r>
      <w:r>
        <w:rPr>
          <w:rFonts w:ascii="GHEA Grapalat" w:eastAsia="Times New Roman" w:hAnsi="GHEA Grapalat" w:cs="Arial"/>
          <w:sz w:val="24"/>
          <w:szCs w:val="24"/>
          <w:lang w:val="af-ZA"/>
        </w:rPr>
        <w:t>գ</w:t>
      </w: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>ելով տարածքի էկոհամ</w:t>
      </w:r>
      <w:r w:rsidR="001C18D5">
        <w:rPr>
          <w:rFonts w:ascii="GHEA Grapalat" w:eastAsia="Times New Roman" w:hAnsi="GHEA Grapalat" w:cs="Arial"/>
          <w:sz w:val="24"/>
          <w:szCs w:val="24"/>
          <w:lang w:val="af-ZA"/>
        </w:rPr>
        <w:t xml:space="preserve">ակարգը և կենսաբազմազանությունը: </w:t>
      </w:r>
    </w:p>
    <w:p w14:paraId="2E3AB950" w14:textId="77777777" w:rsidR="00FF441E" w:rsidRDefault="00FF441E" w:rsidP="00DB19EC">
      <w:pPr>
        <w:spacing w:after="0" w:line="276" w:lineRule="auto"/>
        <w:ind w:firstLine="720"/>
        <w:jc w:val="both"/>
        <w:rPr>
          <w:rFonts w:ascii="GHEA Grapalat" w:eastAsia="Times New Roman" w:hAnsi="GHEA Grapalat" w:cs="Arial"/>
          <w:sz w:val="24"/>
          <w:szCs w:val="24"/>
          <w:lang w:val="af-ZA"/>
        </w:rPr>
      </w:pPr>
      <w:r w:rsidRPr="00FF441E">
        <w:rPr>
          <w:rFonts w:ascii="GHEA Grapalat" w:eastAsia="Times New Roman" w:hAnsi="GHEA Grapalat" w:cs="Arial"/>
          <w:sz w:val="24"/>
          <w:szCs w:val="24"/>
          <w:lang w:val="af-ZA"/>
        </w:rPr>
        <w:t xml:space="preserve">Ծրագրավ նախատեսված տարածքների կենսաբազմազանությունը երկար ժամանակ ենթարկվել են հանքարդյունաբերական աշխատանքների հետևանքով առաջացած վնասակար ազդեցությունների: </w:t>
      </w:r>
    </w:p>
    <w:p w14:paraId="1DE3FE58" w14:textId="77777777" w:rsidR="00C60798" w:rsidRPr="005108A2" w:rsidRDefault="00A4680D" w:rsidP="00C60798">
      <w:pPr>
        <w:spacing w:after="0" w:line="276" w:lineRule="auto"/>
        <w:ind w:firstLine="720"/>
        <w:jc w:val="both"/>
        <w:rPr>
          <w:rFonts w:ascii="Times Armenian" w:hAnsi="Times Armenian" w:cs="Arial"/>
          <w:color w:val="FF0000"/>
          <w:sz w:val="24"/>
          <w:szCs w:val="24"/>
          <w:lang w:val="af-ZA"/>
        </w:rPr>
      </w:pPr>
      <w:r w:rsidRPr="006D7F93">
        <w:rPr>
          <w:rFonts w:ascii="GHEA Grapalat" w:hAnsi="GHEA Grapalat" w:cs="Arial"/>
          <w:sz w:val="24"/>
          <w:szCs w:val="24"/>
          <w:lang w:val="af-ZA"/>
        </w:rPr>
        <w:t xml:space="preserve">Շրջակա միջավայրի վրա աղդեցության նախնական գնահատման հայտով առաջարկված </w:t>
      </w:r>
      <w:r w:rsidR="006D7F93" w:rsidRPr="00566D23">
        <w:rPr>
          <w:rFonts w:ascii="GHEA Grapalat" w:hAnsi="GHEA Grapalat"/>
          <w:sz w:val="24"/>
          <w:szCs w:val="24"/>
          <w:lang w:val="hy-AM"/>
        </w:rPr>
        <w:t>փակված քարհանքի</w:t>
      </w:r>
      <w:r w:rsidR="006D7F93" w:rsidRPr="001B606D">
        <w:rPr>
          <w:rFonts w:ascii="GHEA Grapalat" w:hAnsi="GHEA Grapalat"/>
          <w:sz w:val="24"/>
          <w:szCs w:val="24"/>
          <w:lang w:val="hy-AM"/>
        </w:rPr>
        <w:t xml:space="preserve"> տարածքում </w:t>
      </w:r>
      <w:r w:rsidRPr="006D7F93">
        <w:rPr>
          <w:rFonts w:ascii="GHEA Grapalat" w:hAnsi="GHEA Grapalat" w:cs="Arial"/>
          <w:sz w:val="24"/>
          <w:szCs w:val="24"/>
          <w:lang w:val="af-ZA"/>
        </w:rPr>
        <w:t>լանդշաֆտի բարելավման աշխատանքները</w:t>
      </w:r>
      <w:r w:rsidR="001949A3" w:rsidRPr="006D7F93">
        <w:rPr>
          <w:rFonts w:ascii="GHEA Grapalat" w:hAnsi="GHEA Grapalat" w:cs="Arial"/>
          <w:sz w:val="24"/>
          <w:szCs w:val="24"/>
          <w:lang w:val="af-ZA"/>
        </w:rPr>
        <w:t>`</w:t>
      </w:r>
      <w:r w:rsidR="00DB19EC" w:rsidRPr="006D7F93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6D7F93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6D7F93">
        <w:rPr>
          <w:rFonts w:ascii="GHEA Grapalat" w:hAnsi="GHEA Grapalat" w:cs="Sylfaen"/>
          <w:sz w:val="24"/>
          <w:szCs w:val="24"/>
          <w:lang w:val="hy-AM"/>
        </w:rPr>
        <w:t>անտառպուրակ</w:t>
      </w:r>
      <w:r w:rsidRPr="006D7F93">
        <w:rPr>
          <w:rFonts w:ascii="GHEA Grapalat" w:hAnsi="GHEA Grapalat" w:cs="Sylfaen"/>
          <w:sz w:val="24"/>
          <w:szCs w:val="24"/>
          <w:lang w:val="en-US"/>
        </w:rPr>
        <w:t>ի</w:t>
      </w:r>
      <w:r w:rsidRPr="006D7F93">
        <w:rPr>
          <w:rFonts w:ascii="GHEA Grapalat" w:hAnsi="GHEA Grapalat" w:cs="Sylfaen"/>
          <w:sz w:val="24"/>
          <w:szCs w:val="24"/>
          <w:lang w:val="hy-AM"/>
        </w:rPr>
        <w:t xml:space="preserve"> և հանգստի գոտ</w:t>
      </w:r>
      <w:proofErr w:type="spellStart"/>
      <w:r w:rsidRPr="006D7F93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6D7F9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proofErr w:type="spellStart"/>
      <w:r w:rsidRPr="006D7F93">
        <w:rPr>
          <w:rFonts w:ascii="GHEA Grapalat" w:hAnsi="GHEA Grapalat" w:cs="Sylfaen"/>
          <w:sz w:val="24"/>
          <w:szCs w:val="24"/>
          <w:lang w:val="en-US"/>
        </w:rPr>
        <w:t>հիմնումը</w:t>
      </w:r>
      <w:proofErr w:type="spellEnd"/>
      <w:r w:rsidRPr="006D7F9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D7F93">
        <w:rPr>
          <w:rFonts w:ascii="GHEA Grapalat" w:hAnsi="GHEA Grapalat" w:cs="Arial"/>
          <w:sz w:val="24"/>
          <w:szCs w:val="24"/>
          <w:lang w:val="af-ZA"/>
        </w:rPr>
        <w:t xml:space="preserve">ամբողջովին ունեն բնապահպանական նշանակություն և միտված են </w:t>
      </w:r>
      <w:r w:rsidR="00DB19EC" w:rsidRPr="006D7F93">
        <w:rPr>
          <w:rFonts w:ascii="GHEA Grapalat" w:hAnsi="GHEA Grapalat"/>
          <w:bCs/>
          <w:sz w:val="24"/>
          <w:szCs w:val="24"/>
          <w:lang w:val="en-US"/>
        </w:rPr>
        <w:t>կ</w:t>
      </w:r>
      <w:r w:rsidR="00DB19EC" w:rsidRPr="006D7F93">
        <w:rPr>
          <w:rFonts w:ascii="GHEA Grapalat" w:hAnsi="GHEA Grapalat"/>
          <w:bCs/>
          <w:sz w:val="24"/>
          <w:szCs w:val="24"/>
          <w:lang w:val="hy-AM"/>
        </w:rPr>
        <w:t>լիմայի գլոբալ փոփոխության պայմաններում բնական և գյուղատնտեսական լադշաֆտների հարմարվողականության մակարդակ</w:t>
      </w:r>
      <w:r w:rsidR="00DB19EC" w:rsidRPr="006D7F93">
        <w:rPr>
          <w:rFonts w:ascii="GHEA Grapalat" w:hAnsi="GHEA Grapalat"/>
          <w:bCs/>
          <w:sz w:val="24"/>
          <w:szCs w:val="24"/>
          <w:lang w:val="en-US"/>
        </w:rPr>
        <w:t>ի</w:t>
      </w:r>
      <w:r w:rsidR="00DB19EC" w:rsidRPr="006D7F93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DB19EC" w:rsidRPr="006D7F93">
        <w:rPr>
          <w:rFonts w:ascii="GHEA Grapalat" w:hAnsi="GHEA Grapalat"/>
          <w:bCs/>
          <w:sz w:val="24"/>
          <w:szCs w:val="24"/>
          <w:lang w:val="en-US"/>
        </w:rPr>
        <w:t>բ</w:t>
      </w:r>
      <w:r w:rsidR="00DB19EC" w:rsidRPr="006D7F93">
        <w:rPr>
          <w:rFonts w:ascii="GHEA Grapalat" w:hAnsi="GHEA Grapalat"/>
          <w:bCs/>
          <w:sz w:val="24"/>
          <w:szCs w:val="24"/>
          <w:lang w:val="hy-AM"/>
        </w:rPr>
        <w:t xml:space="preserve">արձրացմանը, </w:t>
      </w:r>
      <w:proofErr w:type="spellStart"/>
      <w:r w:rsidR="00DB19EC" w:rsidRPr="006D7F93">
        <w:rPr>
          <w:rFonts w:ascii="GHEA Grapalat" w:hAnsi="GHEA Grapalat"/>
          <w:bCs/>
          <w:sz w:val="24"/>
          <w:szCs w:val="24"/>
          <w:lang w:val="en-US"/>
        </w:rPr>
        <w:t>ինչպես</w:t>
      </w:r>
      <w:proofErr w:type="spellEnd"/>
      <w:r w:rsidR="00DB19EC" w:rsidRPr="006D7F9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proofErr w:type="spellStart"/>
      <w:r w:rsidR="00DB19EC" w:rsidRPr="006D7F93">
        <w:rPr>
          <w:rFonts w:ascii="GHEA Grapalat" w:hAnsi="GHEA Grapalat"/>
          <w:bCs/>
          <w:sz w:val="24"/>
          <w:szCs w:val="24"/>
          <w:lang w:val="en-US"/>
        </w:rPr>
        <w:t>նաև</w:t>
      </w:r>
      <w:proofErr w:type="spellEnd"/>
      <w:r w:rsidR="00DB19EC" w:rsidRPr="006D7F9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6D7F93">
        <w:rPr>
          <w:rFonts w:ascii="GHEA Grapalat" w:hAnsi="GHEA Grapalat" w:cs="Arial"/>
          <w:sz w:val="24"/>
          <w:szCs w:val="24"/>
          <w:lang w:val="af-ZA"/>
        </w:rPr>
        <w:t>Արթիկ քաղաքի համար ներկայումս առկա</w:t>
      </w:r>
      <w:r w:rsidRPr="006D7F93">
        <w:rPr>
          <w:rFonts w:ascii="Sylfaen" w:hAnsi="Sylfaen" w:cs="Arial"/>
          <w:sz w:val="24"/>
          <w:szCs w:val="24"/>
          <w:lang w:val="af-ZA"/>
        </w:rPr>
        <w:t xml:space="preserve"> բնապահպանակն հիմնախնդրի լուծմանը</w:t>
      </w:r>
      <w:r w:rsidR="0006158F">
        <w:rPr>
          <w:rFonts w:ascii="Sylfaen" w:hAnsi="Sylfaen" w:cs="Arial"/>
          <w:sz w:val="24"/>
          <w:szCs w:val="24"/>
          <w:lang w:val="af-ZA"/>
        </w:rPr>
        <w:t xml:space="preserve"> </w:t>
      </w:r>
      <w:r w:rsidR="0006158F" w:rsidRPr="00BF60F3">
        <w:rPr>
          <w:rFonts w:ascii="Sylfaen" w:hAnsi="Sylfaen" w:cs="Arial"/>
          <w:sz w:val="24"/>
          <w:szCs w:val="24"/>
          <w:lang w:val="af-ZA"/>
        </w:rPr>
        <w:t>/տարածքում և հարևանությամբ առկա փոշու օջախներ</w:t>
      </w:r>
      <w:r w:rsidR="0006158F">
        <w:rPr>
          <w:rFonts w:ascii="Sylfaen" w:hAnsi="Sylfaen" w:cs="Arial"/>
          <w:sz w:val="24"/>
          <w:szCs w:val="24"/>
          <w:lang w:val="af-ZA"/>
        </w:rPr>
        <w:t>ի վերացմանը</w:t>
      </w:r>
      <w:r w:rsidR="0006158F" w:rsidRPr="00BF60F3">
        <w:rPr>
          <w:rFonts w:ascii="Sylfaen" w:hAnsi="Sylfaen" w:cs="Arial"/>
          <w:sz w:val="24"/>
          <w:szCs w:val="24"/>
          <w:lang w:val="af-ZA"/>
        </w:rPr>
        <w:t>/</w:t>
      </w:r>
      <w:r w:rsidR="00DB19EC" w:rsidRPr="006D7F93">
        <w:rPr>
          <w:rFonts w:ascii="Sylfaen" w:hAnsi="Sylfaen" w:cs="Arial"/>
          <w:sz w:val="24"/>
          <w:szCs w:val="24"/>
          <w:lang w:val="af-ZA"/>
        </w:rPr>
        <w:t>:</w:t>
      </w:r>
      <w:r w:rsidR="006D7F93">
        <w:rPr>
          <w:rFonts w:ascii="Sylfaen" w:hAnsi="Sylfaen" w:cs="Arial"/>
          <w:color w:val="FF0000"/>
          <w:sz w:val="24"/>
          <w:szCs w:val="24"/>
          <w:lang w:val="af-ZA"/>
        </w:rPr>
        <w:t xml:space="preserve"> </w:t>
      </w:r>
      <w:r w:rsidR="00C60798" w:rsidRPr="009C7AE6">
        <w:rPr>
          <w:rFonts w:ascii="GHEA Grapalat" w:hAnsi="GHEA Grapalat"/>
          <w:sz w:val="24"/>
          <w:szCs w:val="24"/>
          <w:lang w:val="hy-AM"/>
        </w:rPr>
        <w:t>Ծրագրով նախատեսված միջոցառումները`</w:t>
      </w:r>
      <w:r w:rsidR="00C60798" w:rsidRPr="0076663B">
        <w:rPr>
          <w:rFonts w:ascii="GHEA Grapalat" w:hAnsi="GHEA Grapalat"/>
          <w:sz w:val="24"/>
          <w:szCs w:val="24"/>
          <w:lang w:val="hy-AM"/>
        </w:rPr>
        <w:t xml:space="preserve"> </w:t>
      </w:r>
      <w:r w:rsidR="00C60798" w:rsidRPr="009C7AE6">
        <w:rPr>
          <w:rFonts w:ascii="GHEA Grapalat" w:hAnsi="GHEA Grapalat"/>
          <w:sz w:val="24"/>
          <w:szCs w:val="24"/>
          <w:lang w:val="hy-AM"/>
        </w:rPr>
        <w:t>տ</w:t>
      </w:r>
      <w:r w:rsidR="00C60798" w:rsidRPr="00526A0C">
        <w:rPr>
          <w:rFonts w:ascii="GHEA Grapalat" w:hAnsi="GHEA Grapalat"/>
          <w:sz w:val="24"/>
          <w:szCs w:val="24"/>
          <w:lang w:val="hy-AM"/>
        </w:rPr>
        <w:t>արածքի ծառապատում</w:t>
      </w:r>
      <w:r w:rsidR="00C60798" w:rsidRPr="009C7AE6">
        <w:rPr>
          <w:rFonts w:ascii="GHEA Grapalat" w:hAnsi="GHEA Grapalat"/>
          <w:sz w:val="24"/>
          <w:szCs w:val="24"/>
          <w:lang w:val="hy-AM"/>
        </w:rPr>
        <w:t>ը</w:t>
      </w:r>
      <w:r w:rsidR="00C60798" w:rsidRPr="00526A0C">
        <w:rPr>
          <w:rFonts w:ascii="GHEA Grapalat" w:hAnsi="GHEA Grapalat"/>
          <w:sz w:val="24"/>
          <w:szCs w:val="24"/>
          <w:lang w:val="hy-AM"/>
        </w:rPr>
        <w:t xml:space="preserve">, ծառերի և թփերի ընտրությունը կատարվել է </w:t>
      </w:r>
      <w:r w:rsidR="00C60798" w:rsidRPr="00484B1B">
        <w:rPr>
          <w:rFonts w:ascii="GHEA Grapalat" w:hAnsi="GHEA Grapalat"/>
          <w:sz w:val="24"/>
          <w:szCs w:val="24"/>
          <w:lang w:val="hy-AM"/>
        </w:rPr>
        <w:t>ելնելով</w:t>
      </w:r>
      <w:r w:rsidR="00C60798" w:rsidRPr="00526A0C">
        <w:rPr>
          <w:rFonts w:ascii="GHEA Grapalat" w:hAnsi="GHEA Grapalat"/>
          <w:sz w:val="24"/>
          <w:szCs w:val="24"/>
          <w:lang w:val="hy-AM"/>
        </w:rPr>
        <w:t xml:space="preserve"> </w:t>
      </w:r>
      <w:r w:rsidR="00C60798" w:rsidRPr="009C7AE6">
        <w:rPr>
          <w:rFonts w:ascii="GHEA Grapalat" w:hAnsi="GHEA Grapalat"/>
          <w:sz w:val="24"/>
          <w:szCs w:val="24"/>
          <w:lang w:val="hy-AM"/>
        </w:rPr>
        <w:t xml:space="preserve">բուսատեսակների </w:t>
      </w:r>
      <w:r w:rsidR="00C60798" w:rsidRPr="0076663B">
        <w:rPr>
          <w:rFonts w:ascii="GHEA Grapalat" w:hAnsi="GHEA Grapalat"/>
          <w:sz w:val="24"/>
          <w:szCs w:val="24"/>
          <w:lang w:val="hy-AM"/>
        </w:rPr>
        <w:t>աճման և զարգացման առանձնահատկություններից</w:t>
      </w:r>
      <w:r w:rsidR="00C60798" w:rsidRPr="003A69BC">
        <w:rPr>
          <w:rFonts w:ascii="GHEA Grapalat" w:hAnsi="GHEA Grapalat"/>
          <w:sz w:val="24"/>
          <w:szCs w:val="24"/>
          <w:lang w:val="hy-AM"/>
        </w:rPr>
        <w:t>, բնակլիմայական պայմաններից</w:t>
      </w:r>
      <w:r w:rsidR="00C60798" w:rsidRPr="0076663B">
        <w:rPr>
          <w:rFonts w:ascii="GHEA Grapalat" w:hAnsi="GHEA Grapalat"/>
          <w:sz w:val="24"/>
          <w:szCs w:val="24"/>
          <w:lang w:val="hy-AM"/>
        </w:rPr>
        <w:t xml:space="preserve"> և մի շարք </w:t>
      </w:r>
      <w:r w:rsidR="00C60798" w:rsidRPr="009C7AE6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C60798" w:rsidRPr="0076663B">
        <w:rPr>
          <w:rFonts w:ascii="GHEA Grapalat" w:hAnsi="GHEA Grapalat"/>
          <w:sz w:val="24"/>
          <w:szCs w:val="24"/>
          <w:lang w:val="hy-AM"/>
        </w:rPr>
        <w:t xml:space="preserve">էկոլոգիական գործոններից: </w:t>
      </w:r>
    </w:p>
    <w:p w14:paraId="4EA125FF" w14:textId="77777777" w:rsidR="00C60798" w:rsidRPr="005108A2" w:rsidRDefault="00C60798" w:rsidP="00DB19EC">
      <w:pPr>
        <w:spacing w:after="0" w:line="276" w:lineRule="auto"/>
        <w:ind w:firstLine="720"/>
        <w:jc w:val="both"/>
        <w:rPr>
          <w:rFonts w:ascii="Times Armenian" w:hAnsi="Times Armenian" w:cs="Arial"/>
          <w:color w:val="FF0000"/>
          <w:sz w:val="24"/>
          <w:szCs w:val="24"/>
          <w:lang w:val="af-ZA"/>
        </w:rPr>
      </w:pPr>
    </w:p>
    <w:p w14:paraId="173B920A" w14:textId="77777777" w:rsidR="00E000BA" w:rsidRPr="006D7F93" w:rsidRDefault="00E000BA" w:rsidP="00C47BB2">
      <w:pPr>
        <w:pStyle w:val="BodyText"/>
        <w:spacing w:after="0" w:line="360" w:lineRule="auto"/>
        <w:ind w:firstLine="709"/>
        <w:jc w:val="both"/>
        <w:rPr>
          <w:rFonts w:ascii="Times Armenian" w:eastAsia="MS Mincho" w:hAnsi="Times Armenian" w:cs="TimesNewRomanPSMT"/>
          <w:b/>
          <w:i/>
          <w:sz w:val="24"/>
          <w:szCs w:val="24"/>
          <w:lang w:val="af-ZA" w:eastAsia="ja-JP"/>
        </w:rPr>
      </w:pPr>
      <w:r w:rsidRPr="006D7F93">
        <w:rPr>
          <w:rFonts w:ascii="Times Armenian" w:hAnsi="Times Armenian" w:cs="Arial"/>
          <w:b/>
          <w:i/>
          <w:sz w:val="24"/>
          <w:szCs w:val="24"/>
          <w:lang w:val="af-ZA"/>
        </w:rPr>
        <w:t xml:space="preserve">  </w:t>
      </w:r>
      <w:r w:rsidR="006D7F93">
        <w:rPr>
          <w:rFonts w:ascii="Times Armenian" w:hAnsi="Times Armenian" w:cs="Arial"/>
          <w:b/>
          <w:i/>
          <w:sz w:val="24"/>
          <w:szCs w:val="24"/>
          <w:lang w:val="af-ZA"/>
        </w:rPr>
        <w:t xml:space="preserve">2.6.1 </w:t>
      </w:r>
      <w:r w:rsidRPr="006D7F93">
        <w:rPr>
          <w:rFonts w:ascii="Times Armenian" w:hAnsi="Times Armenian" w:cs="Arial"/>
          <w:b/>
          <w:i/>
          <w:sz w:val="24"/>
          <w:szCs w:val="24"/>
          <w:lang w:val="af-ZA"/>
        </w:rPr>
        <w:t>´áõë³Ï³Ý ³ßË³</w:t>
      </w:r>
      <w:r w:rsidRPr="006D7F93">
        <w:rPr>
          <w:rFonts w:ascii="Times Armenian" w:eastAsia="MS Mincho" w:hAnsi="Times Armenian" w:cs="Arial"/>
          <w:b/>
          <w:i/>
          <w:sz w:val="24"/>
          <w:szCs w:val="24"/>
          <w:lang w:val="af-ZA" w:eastAsia="ja-JP"/>
        </w:rPr>
        <w:t xml:space="preserve">ñÑ </w:t>
      </w:r>
    </w:p>
    <w:p w14:paraId="635E3A69" w14:textId="77777777" w:rsidR="00254D49" w:rsidRPr="00A3418D" w:rsidRDefault="00D82393" w:rsidP="00254D49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bCs w:val="0"/>
          <w:lang w:val="af-ZA"/>
        </w:rPr>
      </w:pPr>
      <w:r w:rsidRPr="00FF441E">
        <w:rPr>
          <w:rFonts w:ascii="GHEA Grapalat" w:hAnsi="GHEA Grapalat" w:cs="Arial"/>
          <w:lang w:val="af-ZA"/>
        </w:rPr>
        <w:t xml:space="preserve">Ծրագրավ նախատեսված տարածքների կենսաբազմազանությունը երկար ժամանակ ենթարկվել են հանքարդյունաբերական աշխատանքների հետևանքով առաջացած վնասակար </w:t>
      </w:r>
      <w:r w:rsidRPr="005B13DF">
        <w:rPr>
          <w:rFonts w:ascii="GHEA Grapalat" w:hAnsi="GHEA Grapalat"/>
          <w:lang w:val="hy-AM"/>
        </w:rPr>
        <w:t>տեխնածին</w:t>
      </w:r>
      <w:r w:rsidRPr="00FF441E">
        <w:rPr>
          <w:rFonts w:ascii="GHEA Grapalat" w:hAnsi="GHEA Grapalat" w:cs="Arial"/>
          <w:lang w:val="af-ZA"/>
        </w:rPr>
        <w:t xml:space="preserve"> ազդեցությունների</w:t>
      </w:r>
      <w:r>
        <w:rPr>
          <w:rFonts w:ascii="GHEA Grapalat" w:hAnsi="GHEA Grapalat" w:cs="Arial"/>
          <w:lang w:val="af-ZA"/>
        </w:rPr>
        <w:t xml:space="preserve">, ինչպես նաև </w:t>
      </w:r>
      <w:r w:rsidRPr="00FF441E">
        <w:rPr>
          <w:rFonts w:ascii="GHEA Grapalat" w:hAnsi="GHEA Grapalat" w:cs="Arial"/>
          <w:lang w:val="af-ZA"/>
        </w:rPr>
        <w:t xml:space="preserve"> </w:t>
      </w:r>
      <w:r w:rsidRPr="005B13DF">
        <w:rPr>
          <w:rFonts w:ascii="GHEA Grapalat" w:hAnsi="GHEA Grapalat" w:cstheme="minorBidi"/>
          <w:lang w:val="hy-AM"/>
        </w:rPr>
        <w:t xml:space="preserve">և բնական </w:t>
      </w:r>
      <w:r w:rsidRPr="005B13DF">
        <w:rPr>
          <w:rFonts w:ascii="GHEA Grapalat" w:hAnsi="GHEA Grapalat" w:cstheme="minorBidi"/>
          <w:lang w:val="hy-AM"/>
        </w:rPr>
        <w:lastRenderedPageBreak/>
        <w:t>ճանապարհով (</w:t>
      </w:r>
      <w:r w:rsidR="000400D9">
        <w:fldChar w:fldCharType="begin"/>
      </w:r>
      <w:r w:rsidR="000400D9" w:rsidRPr="000400D9">
        <w:rPr>
          <w:lang w:val="af-ZA"/>
        </w:rPr>
        <w:instrText xml:space="preserve"> HYPERLINK "https://hy.wikipedia.org/wiki/%D5%8D%D5%A5%D5%AC%D5%A1%D5%BE" \o "</w:instrText>
      </w:r>
      <w:r w:rsidR="000400D9">
        <w:instrText>Սելավ</w:instrText>
      </w:r>
      <w:r w:rsidR="000400D9" w:rsidRPr="000400D9">
        <w:rPr>
          <w:lang w:val="af-ZA"/>
        </w:rPr>
        <w:instrText xml:space="preserve">" </w:instrText>
      </w:r>
      <w:r w:rsidR="000400D9">
        <w:fldChar w:fldCharType="separate"/>
      </w:r>
      <w:r w:rsidRPr="005B13DF">
        <w:rPr>
          <w:rFonts w:ascii="Sylfaen" w:hAnsi="Sylfaen"/>
          <w:lang w:val="hy-AM"/>
        </w:rPr>
        <w:t>սելավ</w:t>
      </w:r>
      <w:r w:rsidR="000400D9">
        <w:rPr>
          <w:rFonts w:ascii="Sylfaen" w:hAnsi="Sylfaen"/>
          <w:lang w:val="hy-AM"/>
        </w:rPr>
        <w:fldChar w:fldCharType="end"/>
      </w:r>
      <w:r w:rsidRPr="005B13DF">
        <w:rPr>
          <w:rFonts w:ascii="GHEA Grapalat" w:hAnsi="GHEA Grapalat" w:cstheme="minorBidi"/>
          <w:lang w:val="hy-AM"/>
        </w:rPr>
        <w:t>, ողողում,</w:t>
      </w:r>
      <w:r w:rsidRPr="005B13DF">
        <w:rPr>
          <w:rFonts w:ascii="Courier New" w:hAnsi="Courier New" w:cs="Courier New"/>
          <w:lang w:val="hy-AM"/>
        </w:rPr>
        <w:t> </w:t>
      </w:r>
      <w:hyperlink r:id="rId8" w:tooltip="Աղակալում (դեռ գրված չէ)" w:history="1">
        <w:r w:rsidRPr="005B13DF">
          <w:rPr>
            <w:rFonts w:ascii="Sylfaen" w:hAnsi="Sylfaen"/>
            <w:lang w:val="hy-AM"/>
          </w:rPr>
          <w:t>ջրհեղեղ</w:t>
        </w:r>
      </w:hyperlink>
      <w:r w:rsidRPr="005B13DF">
        <w:rPr>
          <w:rFonts w:ascii="GHEA Grapalat" w:hAnsi="GHEA Grapalat"/>
          <w:lang w:val="hy-AM"/>
        </w:rPr>
        <w:t xml:space="preserve"> և այլն</w:t>
      </w:r>
      <w:r w:rsidRPr="005B13DF">
        <w:rPr>
          <w:rFonts w:ascii="GHEA Grapalat" w:hAnsi="GHEA Grapalat" w:cstheme="minorBidi"/>
          <w:lang w:val="hy-AM"/>
        </w:rPr>
        <w:t xml:space="preserve">) </w:t>
      </w:r>
      <w:proofErr w:type="spellStart"/>
      <w:r>
        <w:rPr>
          <w:rFonts w:ascii="GHEA Grapalat" w:hAnsi="GHEA Grapalat"/>
        </w:rPr>
        <w:t>առաջացած</w:t>
      </w:r>
      <w:proofErr w:type="spellEnd"/>
      <w:r w:rsidRPr="00D82393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վնասակար</w:t>
      </w:r>
      <w:proofErr w:type="spellEnd"/>
      <w:r w:rsidRPr="00D82393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ազդեցությունների</w:t>
      </w:r>
      <w:proofErr w:type="spellEnd"/>
      <w:r w:rsidRPr="00D82393">
        <w:rPr>
          <w:rFonts w:ascii="GHEA Grapalat" w:hAnsi="GHEA Grapalat"/>
          <w:lang w:val="af-ZA"/>
        </w:rPr>
        <w:t xml:space="preserve">: </w:t>
      </w:r>
      <w:r w:rsidRPr="005B13DF">
        <w:rPr>
          <w:rFonts w:ascii="GHEA Grapalat" w:hAnsi="GHEA Grapalat"/>
          <w:lang w:val="hy-AM"/>
        </w:rPr>
        <w:t>Այս ամեն</w:t>
      </w:r>
      <w:r>
        <w:rPr>
          <w:rFonts w:ascii="GHEA Grapalat" w:hAnsi="GHEA Grapalat"/>
        </w:rPr>
        <w:t>ի</w:t>
      </w:r>
      <w:r w:rsidRPr="00D82393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հետևանքով</w:t>
      </w:r>
      <w:proofErr w:type="spellEnd"/>
      <w:r w:rsidRPr="005B13DF">
        <w:rPr>
          <w:rFonts w:ascii="GHEA Grapalat" w:hAnsi="GHEA Grapalat" w:cstheme="minorBidi"/>
          <w:lang w:val="hy-AM"/>
        </w:rPr>
        <w:t xml:space="preserve"> իրականացվել է հողերի վատթարացման և քայքայման շարժընթաց</w:t>
      </w:r>
      <w:r>
        <w:rPr>
          <w:rFonts w:ascii="GHEA Grapalat" w:hAnsi="GHEA Grapalat"/>
          <w:lang w:val="af-ZA"/>
        </w:rPr>
        <w:t xml:space="preserve">, </w:t>
      </w:r>
      <w:r w:rsidRPr="005B13DF">
        <w:rPr>
          <w:rFonts w:ascii="GHEA Grapalat" w:hAnsi="GHEA Grapalat" w:cstheme="minorBidi"/>
          <w:lang w:val="hy-AM"/>
        </w:rPr>
        <w:t>ինչի պատ</w:t>
      </w:r>
      <w:r>
        <w:rPr>
          <w:rFonts w:ascii="GHEA Grapalat" w:hAnsi="GHEA Grapalat"/>
        </w:rPr>
        <w:t>ճ</w:t>
      </w:r>
      <w:r w:rsidRPr="005B13DF">
        <w:rPr>
          <w:rFonts w:ascii="GHEA Grapalat" w:hAnsi="GHEA Grapalat" w:cstheme="minorBidi"/>
          <w:lang w:val="hy-AM"/>
        </w:rPr>
        <w:t xml:space="preserve">առով </w:t>
      </w:r>
      <w:proofErr w:type="spellStart"/>
      <w:r w:rsidR="00254D49">
        <w:rPr>
          <w:rFonts w:ascii="GHEA Grapalat" w:hAnsi="GHEA Grapalat"/>
        </w:rPr>
        <w:t>դիտարկվող</w:t>
      </w:r>
      <w:proofErr w:type="spellEnd"/>
      <w:r w:rsidR="00254D49" w:rsidRPr="00D82393">
        <w:rPr>
          <w:rFonts w:ascii="GHEA Grapalat" w:hAnsi="GHEA Grapalat"/>
          <w:lang w:val="af-ZA"/>
        </w:rPr>
        <w:t xml:space="preserve"> </w:t>
      </w:r>
      <w:proofErr w:type="spellStart"/>
      <w:r w:rsidR="00254D49">
        <w:rPr>
          <w:rFonts w:ascii="GHEA Grapalat" w:hAnsi="GHEA Grapalat"/>
        </w:rPr>
        <w:t>տարածքում</w:t>
      </w:r>
      <w:proofErr w:type="spellEnd"/>
      <w:r w:rsidR="00254D49" w:rsidRPr="00D82393">
        <w:rPr>
          <w:rFonts w:ascii="GHEA Grapalat" w:hAnsi="GHEA Grapalat"/>
          <w:lang w:val="af-ZA"/>
        </w:rPr>
        <w:t xml:space="preserve"> </w:t>
      </w:r>
      <w:r w:rsidRPr="005B13DF">
        <w:rPr>
          <w:rFonts w:ascii="GHEA Grapalat" w:hAnsi="GHEA Grapalat" w:cstheme="minorBidi"/>
          <w:lang w:val="hy-AM"/>
        </w:rPr>
        <w:t>բացակայում է</w:t>
      </w:r>
      <w:r w:rsidRPr="00D82393">
        <w:rPr>
          <w:rFonts w:ascii="GHEA Grapalat" w:hAnsi="GHEA Grapalat"/>
          <w:lang w:val="af-ZA"/>
        </w:rPr>
        <w:t xml:space="preserve"> </w:t>
      </w:r>
      <w:r w:rsidRPr="005B13DF">
        <w:rPr>
          <w:rFonts w:ascii="GHEA Grapalat" w:hAnsi="GHEA Grapalat" w:cstheme="minorBidi"/>
          <w:lang w:val="hy-AM"/>
        </w:rPr>
        <w:t>հողային ծածկույթը</w:t>
      </w:r>
      <w:r w:rsidRPr="00D82393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և</w:t>
      </w:r>
      <w:r w:rsidRPr="00D82393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բուսականությունը: </w:t>
      </w:r>
      <w:r w:rsidRPr="00D82393">
        <w:rPr>
          <w:rFonts w:ascii="GHEA Grapalat" w:hAnsi="GHEA Grapalat"/>
          <w:bCs w:val="0"/>
          <w:lang w:val="hy-AM"/>
        </w:rPr>
        <w:t>Հարակից</w:t>
      </w:r>
      <w:r w:rsidR="00254D49" w:rsidRPr="00254D49">
        <w:rPr>
          <w:rFonts w:ascii="GHEA Grapalat" w:hAnsi="GHEA Grapalat"/>
          <w:bCs w:val="0"/>
          <w:lang w:val="af-ZA"/>
        </w:rPr>
        <w:t xml:space="preserve">, </w:t>
      </w:r>
      <w:r w:rsidR="00254D49">
        <w:rPr>
          <w:rFonts w:ascii="GHEA Grapalat" w:hAnsi="GHEA Grapalat"/>
          <w:lang w:val="af-ZA"/>
        </w:rPr>
        <w:t xml:space="preserve">շրջակա տարածքներում </w:t>
      </w:r>
      <w:r w:rsidR="001C18D5" w:rsidRPr="00D82393">
        <w:rPr>
          <w:rFonts w:ascii="GHEA Grapalat" w:eastAsiaTheme="minorHAnsi" w:hAnsi="GHEA Grapalat" w:cstheme="minorBidi"/>
          <w:bCs w:val="0"/>
          <w:lang w:val="hy-AM"/>
        </w:rPr>
        <w:t>քարքարոտ հողագրունտների առկայությունը, մայրական ապարների ելքերը, քարացրոնների ու քարաթափվածքների տարածումը, անասունների ինտենսիվ</w:t>
      </w:r>
      <w:r w:rsidRPr="00D82393">
        <w:rPr>
          <w:rFonts w:ascii="GHEA Grapalat" w:hAnsi="GHEA Grapalat"/>
          <w:bCs w:val="0"/>
          <w:lang w:val="hy-AM"/>
        </w:rPr>
        <w:t xml:space="preserve"> և</w:t>
      </w:r>
      <w:r w:rsidR="001C18D5" w:rsidRPr="00D82393">
        <w:rPr>
          <w:rFonts w:ascii="GHEA Grapalat" w:eastAsiaTheme="minorHAnsi" w:hAnsi="GHEA Grapalat" w:cstheme="minorBidi"/>
          <w:bCs w:val="0"/>
          <w:lang w:val="hy-AM"/>
        </w:rPr>
        <w:t xml:space="preserve"> ոչ կանոնավոր արածեցումը</w:t>
      </w:r>
      <w:r w:rsidRPr="00D82393">
        <w:rPr>
          <w:rFonts w:ascii="GHEA Grapalat" w:hAnsi="GHEA Grapalat"/>
          <w:bCs w:val="0"/>
          <w:lang w:val="hy-AM"/>
        </w:rPr>
        <w:t xml:space="preserve"> նույնպես նպաստել են այդ տարածքներում </w:t>
      </w:r>
      <w:r w:rsidR="001C18D5" w:rsidRPr="00D82393">
        <w:rPr>
          <w:rFonts w:ascii="GHEA Grapalat" w:eastAsiaTheme="minorHAnsi" w:hAnsi="GHEA Grapalat" w:cstheme="minorBidi"/>
          <w:bCs w:val="0"/>
          <w:lang w:val="hy-AM"/>
        </w:rPr>
        <w:t>էրոզիոն երևույթների տարած</w:t>
      </w:r>
      <w:r w:rsidRPr="00D82393">
        <w:rPr>
          <w:rFonts w:ascii="GHEA Grapalat" w:hAnsi="GHEA Grapalat"/>
          <w:bCs w:val="0"/>
          <w:lang w:val="hy-AM"/>
        </w:rPr>
        <w:t xml:space="preserve">մանը` </w:t>
      </w:r>
      <w:proofErr w:type="spellStart"/>
      <w:r w:rsidR="00254D49">
        <w:rPr>
          <w:rFonts w:ascii="GHEA Grapalat" w:hAnsi="GHEA Grapalat"/>
          <w:bCs w:val="0"/>
        </w:rPr>
        <w:t>գրեթե</w:t>
      </w:r>
      <w:proofErr w:type="spellEnd"/>
      <w:r w:rsidR="00254D49" w:rsidRPr="00254D49">
        <w:rPr>
          <w:rFonts w:ascii="GHEA Grapalat" w:hAnsi="GHEA Grapalat"/>
          <w:bCs w:val="0"/>
          <w:lang w:val="af-ZA"/>
        </w:rPr>
        <w:t xml:space="preserve"> </w:t>
      </w:r>
      <w:r w:rsidRPr="00D82393">
        <w:rPr>
          <w:rFonts w:ascii="GHEA Grapalat" w:hAnsi="GHEA Grapalat"/>
          <w:bCs w:val="0"/>
          <w:lang w:val="hy-AM"/>
        </w:rPr>
        <w:t>բերելով բուսական ծածկույթի բացակայության</w:t>
      </w:r>
      <w:r w:rsidR="001C18D5" w:rsidRPr="00D82393">
        <w:rPr>
          <w:rFonts w:ascii="GHEA Grapalat" w:eastAsiaTheme="minorHAnsi" w:hAnsi="GHEA Grapalat" w:cstheme="minorBidi"/>
          <w:bCs w:val="0"/>
          <w:lang w:val="hy-AM"/>
        </w:rPr>
        <w:t>:</w:t>
      </w:r>
    </w:p>
    <w:p w14:paraId="30F3B180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Արթիկի տարածաշրջան</w:t>
      </w:r>
      <w:r w:rsidR="00254D49" w:rsidRPr="00254D49">
        <w:rPr>
          <w:rFonts w:ascii="GHEA Grapalat" w:eastAsiaTheme="minorHAnsi" w:hAnsi="GHEA Grapalat" w:cstheme="minorBidi"/>
          <w:lang w:val="hy-AM"/>
        </w:rPr>
        <w:t>ը</w:t>
      </w:r>
      <w:r w:rsidRPr="006D7F93">
        <w:rPr>
          <w:rFonts w:ascii="GHEA Grapalat" w:eastAsiaTheme="minorHAnsi" w:hAnsi="GHEA Grapalat" w:cstheme="minorBidi"/>
          <w:lang w:val="hy-AM"/>
        </w:rPr>
        <w:t xml:space="preserve"> հիմնականում ներկայացված է տափաստաններով, որոնք շատ տեղերում փոխվում են մար</w:t>
      </w:r>
      <w:r w:rsidRPr="001C18D5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Pr="001C18D5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ետնային տափաստանների: Արթիկի շրջանում, ինչպես ամբողջ Շիրակի մարզում, բուսական աշխարհը խիստ բազմազան է: Դրան նպաստել են բարձրությունների մեծ տարբերությունները, լեռնալանջերի տարբեր կողմնադրությունները և մակերևույթի թեքությունները:</w:t>
      </w:r>
    </w:p>
    <w:p w14:paraId="0FED4FCC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Արթիկի մոտակայքում մեծ տարածք է զբաղեցնում լեռնատափաստանային բուսականությունը: Տափաստանային բուսականությունն այստեղ առաջացնում է չոր, բարեխառն-խոնավ, տիպիկ տափաստանային և խոնավ մարգագետնատափաստանային բուսական խմբակցություններ:</w:t>
      </w:r>
    </w:p>
    <w:p w14:paraId="1E1B05DA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Լեռնատափաստանային բուսականությունը  տարածվում է 1600-2200 մետր բարձրությունների վրա: Տափաստանային և տրագականտային տափաստանային բուսականության զգալի մասը ներկայումս չի պահպանվել, քանի որ տարածքը գրեթե ամբողջովին հերկված է: Բնական բուսածածկույթը պահպանվել է միայն կղզյակների ձևով: Այս տափաստաններում գերակշռում են հացազգիները` կազմված հիմնականում փետրախոտերից, որոնց հետ կան նաև շյուղախոտեր և բազմաթիվ տարախոտեր` ուրցը, երեքնուկը, պնակախոտը, հազարատերևուկը, որոնց տակ հողերը ուժեղ ճմակալված են:</w:t>
      </w:r>
    </w:p>
    <w:p w14:paraId="0DBC2D47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Լեռնային տափաստաններն այստեղ օգտագործվում են որպես խոտհարքներ և արոտներ: Շյուղախոտային տափաստանների բերքատվությունը փետրախոտային տափաստանների համեմատությամբ բավականին ցածր է, և դրանք հիմնականում կարելի է օ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տա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ործել որպես արոտներ:</w:t>
      </w:r>
    </w:p>
    <w:p w14:paraId="0721AF4C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 xml:space="preserve">Լեռնաչորասեր բուսականությունը, որը հանդես է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ալիս չոր տափաստանային, լեռնատափաստանային, մասամբ նաև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ետնատափաստանային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ոտիներում, որոշ տեղանքներում առաջացնելով տրա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ականտային տափաստաններ և տրա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ականտներ: Նշված բուսական խմբակցությունների զար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ացման և տարածման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ործում որոշակի դեր են խաղացել մի շարք համալիր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ործոններ: Դրանք են</w:t>
      </w:r>
      <w:r w:rsidR="00E23560" w:rsidRPr="00E23560">
        <w:rPr>
          <w:rFonts w:ascii="GHEA Grapalat" w:eastAsiaTheme="minorHAnsi" w:hAnsi="GHEA Grapalat" w:cstheme="minorBidi"/>
          <w:lang w:val="hy-AM"/>
        </w:rPr>
        <w:t>`</w:t>
      </w:r>
      <w:r w:rsidRPr="006D7F93">
        <w:rPr>
          <w:rFonts w:ascii="GHEA Grapalat" w:eastAsiaTheme="minorHAnsi" w:hAnsi="GHEA Grapalat" w:cstheme="minorBidi"/>
          <w:lang w:val="hy-AM"/>
        </w:rPr>
        <w:t xml:space="preserve"> քարքարոտ հողա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րունտների առկայությունը, մայրական ապարների ելքերը, քարացրոնների ու քարաթափվածքների տարածումը, անասունների ինտենսիվ, ոչ կանոնավոր արածեցումը, հողային ռեսուրսների ոչ ճիշտ օ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տա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ործումը և վերջապես էրոզիոն երևույթների տարածումը:</w:t>
      </w:r>
    </w:p>
    <w:p w14:paraId="324EBA6C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 xml:space="preserve">Այդ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ործոնները նպաստել են տափաստանային առավել օ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տակար բուսականության վերացմանը և լեռնաչորասեր բուսականության զար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ացմանը (երկրորդական սուկցեսիա):</w:t>
      </w:r>
    </w:p>
    <w:p w14:paraId="11528379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Լեռնաչորասեր բուսականության արա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 զար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ացումը կանխելու համար անհրաժեշտ է այդ տարածքներում սահմանափակել կամ 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ելել անասունների արածեցումը:</w:t>
      </w:r>
    </w:p>
    <w:p w14:paraId="258A8250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ետնատափաստանային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ոտին ձ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վում է մերձալպյան (ստորին ալպյան)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ետինների և լեռնային տափաստանների միջև, 2000-2300մ </w:t>
      </w:r>
      <w:r w:rsidRPr="006D7F93">
        <w:rPr>
          <w:rFonts w:ascii="GHEA Grapalat" w:eastAsiaTheme="minorHAnsi" w:hAnsi="GHEA Grapalat" w:cstheme="minorBidi"/>
          <w:lang w:val="hy-AM"/>
        </w:rPr>
        <w:lastRenderedPageBreak/>
        <w:t>բարձրությունների վրա: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ետնատափաստանային բուսականությունն զբաղեցնում է Արա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ածի լեռնազան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վածի հյուսիսային լանջերը: Խոտածածկում բացի տիպիկ տափաստանային տեսակներից հանդիպում են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ատետնային բուսատեսակներ, բարձրախոտ, ճմածածկույթ ստեղծող հացազ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իներ և բոշխեր: Դրանք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լխավորապես կարելի է օ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տա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ործել որպես խոտհարքներ:</w:t>
      </w:r>
    </w:p>
    <w:p w14:paraId="4DB60A3B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Արթիկի շրջանում տարախոտային-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ետնատափաստանային բուսական խմբակցություններում  զ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ալի են հացազ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իները, որոնք առաջացնում են խիտ ճիմ,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երակշռող ներկայացուցիչներն են</w:t>
      </w:r>
      <w:r w:rsidR="00E23560" w:rsidRPr="00E23560">
        <w:rPr>
          <w:rFonts w:ascii="GHEA Grapalat" w:eastAsiaTheme="minorHAnsi" w:hAnsi="GHEA Grapalat" w:cstheme="minorBidi"/>
          <w:lang w:val="hy-AM"/>
        </w:rPr>
        <w:t>`</w:t>
      </w:r>
      <w:r w:rsidRPr="006D7F93">
        <w:rPr>
          <w:rFonts w:ascii="GHEA Grapalat" w:eastAsiaTheme="minorHAnsi" w:hAnsi="GHEA Grapalat" w:cstheme="minorBidi"/>
          <w:lang w:val="hy-AM"/>
        </w:rPr>
        <w:t xml:space="preserve"> ուրցը, քոսքսուկը, աբեղախոտը, երեքնուկը, ոջլախոտը, մակարդախոտը, եղեսպակը և այլն: </w:t>
      </w:r>
    </w:p>
    <w:p w14:paraId="5BB36B19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Հաճախ տարախոտային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ետնային տափաստաններում հանդիպում են ընդավոր-հացազ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ի-տարախոտային բուսատեսակների մար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ետնային տափաստաններ, որտեղ իշխում են երեքնուկի տարբեր տեսակները (իշառվույտ, առվույտ և այլն):</w:t>
      </w:r>
    </w:p>
    <w:p w14:paraId="0D208CFB" w14:textId="77777777" w:rsidR="006D7F93" w:rsidRPr="006D7F93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Ստորև, աղյուսակում բերված են Արթիկ</w:t>
      </w:r>
      <w:r w:rsidR="00960C68" w:rsidRPr="00960C68">
        <w:rPr>
          <w:rFonts w:ascii="GHEA Grapalat" w:eastAsiaTheme="minorHAnsi" w:hAnsi="GHEA Grapalat" w:cstheme="minorBidi"/>
          <w:lang w:val="hy-AM"/>
        </w:rPr>
        <w:t>ի տարածաշրջանում</w:t>
      </w:r>
      <w:r w:rsidRPr="006D7F93">
        <w:rPr>
          <w:rFonts w:ascii="GHEA Grapalat" w:eastAsiaTheme="minorHAnsi" w:hAnsi="GHEA Grapalat" w:cstheme="minorBidi"/>
          <w:lang w:val="hy-AM"/>
        </w:rPr>
        <w:t xml:space="preserve"> պահպանության կարիք ունեցոզ բուսատեսակները: </w:t>
      </w:r>
    </w:p>
    <w:p w14:paraId="34CD2611" w14:textId="77777777" w:rsidR="006D7F93" w:rsidRPr="00A3418D" w:rsidRDefault="006D7F93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6D7F93">
        <w:rPr>
          <w:rFonts w:ascii="GHEA Grapalat" w:eastAsiaTheme="minorHAnsi" w:hAnsi="GHEA Grapalat" w:cstheme="minorBidi"/>
          <w:lang w:val="hy-AM"/>
        </w:rPr>
        <w:t>Աղյուսակում բերված է նաև յուրաքանչյուր տեսակի պահպանության կար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ավիճակն ըստ Կարմիր Գրքում կատարված դասակար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ման (1- անհետացման վտան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 xml:space="preserve">ի տակ 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տնվող, 2 – հազվա</w:t>
      </w:r>
      <w:r w:rsidR="00E23560" w:rsidRPr="00E23560">
        <w:rPr>
          <w:rFonts w:ascii="GHEA Grapalat" w:eastAsiaTheme="minorHAnsi" w:hAnsi="GHEA Grapalat" w:cstheme="minorBidi"/>
          <w:lang w:val="hy-AM"/>
        </w:rPr>
        <w:t>գ</w:t>
      </w:r>
      <w:r w:rsidRPr="006D7F93">
        <w:rPr>
          <w:rFonts w:ascii="GHEA Grapalat" w:eastAsiaTheme="minorHAnsi" w:hAnsi="GHEA Grapalat" w:cstheme="minorBidi"/>
          <w:lang w:val="hy-AM"/>
        </w:rPr>
        <w:t>յուտ):</w:t>
      </w:r>
    </w:p>
    <w:p w14:paraId="3D3A2C73" w14:textId="77777777" w:rsidR="00C47BB2" w:rsidRPr="00A3418D" w:rsidRDefault="00C47BB2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</w:p>
    <w:p w14:paraId="7BC7FC2F" w14:textId="77777777" w:rsidR="00701EC6" w:rsidRPr="00470005" w:rsidRDefault="00701EC6" w:rsidP="006D7F93">
      <w:pPr>
        <w:pStyle w:val="BodyTextIndent"/>
        <w:jc w:val="both"/>
        <w:rPr>
          <w:bCs w:val="0"/>
          <w:i/>
          <w:iCs/>
          <w:lang w:val="af-ZA"/>
        </w:rPr>
      </w:pPr>
      <w:r w:rsidRPr="00470005">
        <w:rPr>
          <w:bCs w:val="0"/>
          <w:i/>
          <w:iCs/>
          <w:lang w:val="af-ZA"/>
        </w:rPr>
        <w:t>ä³Ñå³ÝáõÃÛ³Ý Ï³ñÇù áõÝ»óáÕ ýÉáñ³ÛÇ ï»ë³ÏÝ»ñÁ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7"/>
        <w:gridCol w:w="2856"/>
        <w:gridCol w:w="3038"/>
        <w:gridCol w:w="1995"/>
      </w:tblGrid>
      <w:tr w:rsidR="00701EC6" w:rsidRPr="000400D9" w14:paraId="18D0A729" w14:textId="77777777" w:rsidTr="00FF549C">
        <w:trPr>
          <w:cantSplit/>
          <w:trHeight w:val="284"/>
          <w:jc w:val="center"/>
        </w:trPr>
        <w:tc>
          <w:tcPr>
            <w:tcW w:w="1027" w:type="dxa"/>
            <w:vMerge w:val="restart"/>
          </w:tcPr>
          <w:p w14:paraId="4222910F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Ð/Ñ</w:t>
            </w:r>
          </w:p>
        </w:tc>
        <w:tc>
          <w:tcPr>
            <w:tcW w:w="5894" w:type="dxa"/>
            <w:gridSpan w:val="2"/>
          </w:tcPr>
          <w:p w14:paraId="4323BB33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´áõë³ï»ë³ÏÝ»ñÇ ³Ýí³ÝáõÙÁ</w:t>
            </w:r>
          </w:p>
        </w:tc>
        <w:tc>
          <w:tcPr>
            <w:tcW w:w="1995" w:type="dxa"/>
            <w:vMerge w:val="restart"/>
          </w:tcPr>
          <w:p w14:paraId="4CD169B2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ä³Ñå³ÝáõÃÛ³Ý Ï³ñ·³íÇ×³Ï</w:t>
            </w:r>
          </w:p>
        </w:tc>
      </w:tr>
      <w:tr w:rsidR="00701EC6" w14:paraId="00004EDD" w14:textId="77777777" w:rsidTr="00FF549C">
        <w:trPr>
          <w:cantSplit/>
          <w:trHeight w:val="284"/>
          <w:jc w:val="center"/>
        </w:trPr>
        <w:tc>
          <w:tcPr>
            <w:tcW w:w="1027" w:type="dxa"/>
            <w:vMerge/>
          </w:tcPr>
          <w:p w14:paraId="17A98D0A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56" w:type="dxa"/>
          </w:tcPr>
          <w:p w14:paraId="5E947480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È³ïÇÝ»ñ»Ý</w:t>
            </w:r>
          </w:p>
        </w:tc>
        <w:tc>
          <w:tcPr>
            <w:tcW w:w="3038" w:type="dxa"/>
          </w:tcPr>
          <w:p w14:paraId="0046315D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Ð³Û»ñ»Ý</w:t>
            </w:r>
          </w:p>
        </w:tc>
        <w:tc>
          <w:tcPr>
            <w:tcW w:w="1995" w:type="dxa"/>
            <w:vMerge/>
          </w:tcPr>
          <w:p w14:paraId="1FE06E9D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</w:p>
        </w:tc>
      </w:tr>
      <w:tr w:rsidR="00701EC6" w14:paraId="02388E20" w14:textId="77777777" w:rsidTr="00FF549C">
        <w:trPr>
          <w:trHeight w:val="284"/>
          <w:jc w:val="center"/>
        </w:trPr>
        <w:tc>
          <w:tcPr>
            <w:tcW w:w="1027" w:type="dxa"/>
          </w:tcPr>
          <w:p w14:paraId="26DE1D46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1</w:t>
            </w:r>
          </w:p>
        </w:tc>
        <w:tc>
          <w:tcPr>
            <w:tcW w:w="2856" w:type="dxa"/>
          </w:tcPr>
          <w:p w14:paraId="3215C79F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 xml:space="preserve">Centaurea </w:t>
            </w:r>
            <w:proofErr w:type="spellStart"/>
            <w:r w:rsidRPr="001A2F5F">
              <w:rPr>
                <w:sz w:val="22"/>
                <w:szCs w:val="22"/>
              </w:rPr>
              <w:t>Takhtajanii</w:t>
            </w:r>
            <w:proofErr w:type="spellEnd"/>
          </w:p>
        </w:tc>
        <w:tc>
          <w:tcPr>
            <w:tcW w:w="3038" w:type="dxa"/>
          </w:tcPr>
          <w:p w14:paraId="0897E114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î»ñ»÷</w:t>
            </w:r>
            <w:proofErr w:type="spellStart"/>
            <w:r w:rsidRPr="001A2F5F">
              <w:rPr>
                <w:sz w:val="22"/>
                <w:szCs w:val="22"/>
              </w:rPr>
              <w:t>áõÏ</w:t>
            </w:r>
            <w:proofErr w:type="spellEnd"/>
            <w:r w:rsidRPr="001A2F5F">
              <w:rPr>
                <w:sz w:val="22"/>
                <w:szCs w:val="22"/>
              </w:rPr>
              <w:t xml:space="preserve"> Â³Ëï³çÛ³ÝÇ</w:t>
            </w:r>
          </w:p>
        </w:tc>
        <w:tc>
          <w:tcPr>
            <w:tcW w:w="1995" w:type="dxa"/>
          </w:tcPr>
          <w:p w14:paraId="45A2663A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1</w:t>
            </w:r>
          </w:p>
        </w:tc>
      </w:tr>
      <w:tr w:rsidR="00701EC6" w14:paraId="1858DA7E" w14:textId="77777777" w:rsidTr="00FF549C">
        <w:trPr>
          <w:trHeight w:val="284"/>
          <w:jc w:val="center"/>
        </w:trPr>
        <w:tc>
          <w:tcPr>
            <w:tcW w:w="1027" w:type="dxa"/>
          </w:tcPr>
          <w:p w14:paraId="4EB106F0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2</w:t>
            </w:r>
          </w:p>
        </w:tc>
        <w:tc>
          <w:tcPr>
            <w:tcW w:w="2856" w:type="dxa"/>
          </w:tcPr>
          <w:p w14:paraId="7864108F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proofErr w:type="spellStart"/>
            <w:r w:rsidRPr="001A2F5F">
              <w:rPr>
                <w:sz w:val="22"/>
                <w:szCs w:val="22"/>
              </w:rPr>
              <w:t>Hieracium</w:t>
            </w:r>
            <w:proofErr w:type="spellEnd"/>
            <w:r w:rsidRPr="001A2F5F">
              <w:rPr>
                <w:sz w:val="22"/>
                <w:szCs w:val="22"/>
              </w:rPr>
              <w:t xml:space="preserve"> </w:t>
            </w:r>
            <w:proofErr w:type="spellStart"/>
            <w:r w:rsidRPr="001A2F5F">
              <w:rPr>
                <w:sz w:val="22"/>
                <w:szCs w:val="22"/>
              </w:rPr>
              <w:t>pannosum</w:t>
            </w:r>
            <w:proofErr w:type="spellEnd"/>
          </w:p>
        </w:tc>
        <w:tc>
          <w:tcPr>
            <w:tcW w:w="3038" w:type="dxa"/>
          </w:tcPr>
          <w:p w14:paraId="31DC39F5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Ö³é³Ï³Ëáï ÷</w:t>
            </w:r>
            <w:proofErr w:type="spellStart"/>
            <w:r w:rsidRPr="001A2F5F">
              <w:rPr>
                <w:sz w:val="22"/>
                <w:szCs w:val="22"/>
              </w:rPr>
              <w:t>ñãáï</w:t>
            </w:r>
            <w:proofErr w:type="spellEnd"/>
          </w:p>
        </w:tc>
        <w:tc>
          <w:tcPr>
            <w:tcW w:w="1995" w:type="dxa"/>
          </w:tcPr>
          <w:p w14:paraId="68A83728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1</w:t>
            </w:r>
          </w:p>
        </w:tc>
      </w:tr>
      <w:tr w:rsidR="00701EC6" w14:paraId="4A565312" w14:textId="77777777" w:rsidTr="00FF549C">
        <w:trPr>
          <w:trHeight w:val="284"/>
          <w:jc w:val="center"/>
        </w:trPr>
        <w:tc>
          <w:tcPr>
            <w:tcW w:w="1027" w:type="dxa"/>
          </w:tcPr>
          <w:p w14:paraId="23C2C8E6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3</w:t>
            </w:r>
          </w:p>
        </w:tc>
        <w:tc>
          <w:tcPr>
            <w:tcW w:w="2856" w:type="dxa"/>
          </w:tcPr>
          <w:p w14:paraId="02A1F115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 xml:space="preserve">Campanula </w:t>
            </w:r>
            <w:proofErr w:type="spellStart"/>
            <w:r w:rsidRPr="001A2F5F">
              <w:rPr>
                <w:sz w:val="22"/>
                <w:szCs w:val="22"/>
              </w:rPr>
              <w:t>Massalskyi</w:t>
            </w:r>
            <w:proofErr w:type="spellEnd"/>
          </w:p>
        </w:tc>
        <w:tc>
          <w:tcPr>
            <w:tcW w:w="3038" w:type="dxa"/>
          </w:tcPr>
          <w:p w14:paraId="19AA57B9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¼³Ý·³Ï  Ø³ë³ÉëÏáõ</w:t>
            </w:r>
          </w:p>
        </w:tc>
        <w:tc>
          <w:tcPr>
            <w:tcW w:w="1995" w:type="dxa"/>
          </w:tcPr>
          <w:p w14:paraId="36F40450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2</w:t>
            </w:r>
          </w:p>
        </w:tc>
      </w:tr>
      <w:tr w:rsidR="00701EC6" w14:paraId="4E5A4171" w14:textId="77777777" w:rsidTr="00FF549C">
        <w:trPr>
          <w:trHeight w:val="284"/>
          <w:jc w:val="center"/>
        </w:trPr>
        <w:tc>
          <w:tcPr>
            <w:tcW w:w="1027" w:type="dxa"/>
          </w:tcPr>
          <w:p w14:paraId="6CBDA37E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4</w:t>
            </w:r>
          </w:p>
        </w:tc>
        <w:tc>
          <w:tcPr>
            <w:tcW w:w="2856" w:type="dxa"/>
          </w:tcPr>
          <w:p w14:paraId="4235FD54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proofErr w:type="spellStart"/>
            <w:r w:rsidRPr="001A2F5F">
              <w:rPr>
                <w:sz w:val="22"/>
                <w:szCs w:val="22"/>
              </w:rPr>
              <w:t>Cephalaria</w:t>
            </w:r>
            <w:proofErr w:type="spellEnd"/>
            <w:r w:rsidRPr="001A2F5F">
              <w:rPr>
                <w:sz w:val="22"/>
                <w:szCs w:val="22"/>
              </w:rPr>
              <w:t xml:space="preserve"> </w:t>
            </w:r>
            <w:proofErr w:type="spellStart"/>
            <w:r w:rsidRPr="001A2F5F">
              <w:rPr>
                <w:sz w:val="22"/>
                <w:szCs w:val="22"/>
              </w:rPr>
              <w:t>Tchihatchevii</w:t>
            </w:r>
            <w:proofErr w:type="spellEnd"/>
          </w:p>
        </w:tc>
        <w:tc>
          <w:tcPr>
            <w:tcW w:w="3038" w:type="dxa"/>
          </w:tcPr>
          <w:p w14:paraId="2C44505D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æÇí³Ý âÇË³ãáíÇ</w:t>
            </w:r>
          </w:p>
        </w:tc>
        <w:tc>
          <w:tcPr>
            <w:tcW w:w="1995" w:type="dxa"/>
          </w:tcPr>
          <w:p w14:paraId="53CBD940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2</w:t>
            </w:r>
          </w:p>
        </w:tc>
      </w:tr>
      <w:tr w:rsidR="00701EC6" w14:paraId="128BF224" w14:textId="77777777" w:rsidTr="00FF549C">
        <w:trPr>
          <w:trHeight w:val="284"/>
          <w:jc w:val="center"/>
        </w:trPr>
        <w:tc>
          <w:tcPr>
            <w:tcW w:w="1027" w:type="dxa"/>
          </w:tcPr>
          <w:p w14:paraId="778D7A0B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5</w:t>
            </w:r>
          </w:p>
        </w:tc>
        <w:tc>
          <w:tcPr>
            <w:tcW w:w="2856" w:type="dxa"/>
          </w:tcPr>
          <w:p w14:paraId="098FEAB7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 xml:space="preserve">Astragalus </w:t>
            </w:r>
            <w:proofErr w:type="spellStart"/>
            <w:r w:rsidRPr="001A2F5F">
              <w:rPr>
                <w:sz w:val="22"/>
                <w:szCs w:val="22"/>
              </w:rPr>
              <w:t>Massalskyi</w:t>
            </w:r>
            <w:proofErr w:type="spellEnd"/>
          </w:p>
        </w:tc>
        <w:tc>
          <w:tcPr>
            <w:tcW w:w="3038" w:type="dxa"/>
          </w:tcPr>
          <w:p w14:paraId="712C258D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¶³½ Ø³ë³ÉëÏáõ</w:t>
            </w:r>
          </w:p>
        </w:tc>
        <w:tc>
          <w:tcPr>
            <w:tcW w:w="1995" w:type="dxa"/>
          </w:tcPr>
          <w:p w14:paraId="45A97F78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2</w:t>
            </w:r>
          </w:p>
        </w:tc>
      </w:tr>
      <w:tr w:rsidR="00701EC6" w14:paraId="1C4683B4" w14:textId="77777777" w:rsidTr="00FF549C">
        <w:trPr>
          <w:trHeight w:val="284"/>
          <w:jc w:val="center"/>
        </w:trPr>
        <w:tc>
          <w:tcPr>
            <w:tcW w:w="1027" w:type="dxa"/>
          </w:tcPr>
          <w:p w14:paraId="1DD516DD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6</w:t>
            </w:r>
          </w:p>
        </w:tc>
        <w:tc>
          <w:tcPr>
            <w:tcW w:w="2856" w:type="dxa"/>
          </w:tcPr>
          <w:p w14:paraId="12DAD037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proofErr w:type="spellStart"/>
            <w:r w:rsidRPr="001A2F5F">
              <w:rPr>
                <w:sz w:val="22"/>
                <w:szCs w:val="22"/>
              </w:rPr>
              <w:t>Alcea</w:t>
            </w:r>
            <w:proofErr w:type="spellEnd"/>
            <w:r w:rsidRPr="001A2F5F">
              <w:rPr>
                <w:sz w:val="22"/>
                <w:szCs w:val="22"/>
              </w:rPr>
              <w:t xml:space="preserve"> </w:t>
            </w:r>
            <w:proofErr w:type="spellStart"/>
            <w:r w:rsidRPr="001A2F5F">
              <w:rPr>
                <w:sz w:val="22"/>
                <w:szCs w:val="22"/>
              </w:rPr>
              <w:t>Sophial</w:t>
            </w:r>
            <w:proofErr w:type="spellEnd"/>
          </w:p>
        </w:tc>
        <w:tc>
          <w:tcPr>
            <w:tcW w:w="3038" w:type="dxa"/>
          </w:tcPr>
          <w:p w14:paraId="6F727CBC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îáõÕï³í³ñ¹ êáýÇ³ÛÇ</w:t>
            </w:r>
          </w:p>
        </w:tc>
        <w:tc>
          <w:tcPr>
            <w:tcW w:w="1995" w:type="dxa"/>
          </w:tcPr>
          <w:p w14:paraId="16281F53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1</w:t>
            </w:r>
          </w:p>
        </w:tc>
      </w:tr>
      <w:tr w:rsidR="00701EC6" w14:paraId="1B529BC2" w14:textId="77777777" w:rsidTr="00FF549C">
        <w:trPr>
          <w:trHeight w:val="284"/>
          <w:jc w:val="center"/>
        </w:trPr>
        <w:tc>
          <w:tcPr>
            <w:tcW w:w="1027" w:type="dxa"/>
          </w:tcPr>
          <w:p w14:paraId="58374DFB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7</w:t>
            </w:r>
          </w:p>
        </w:tc>
        <w:tc>
          <w:tcPr>
            <w:tcW w:w="2856" w:type="dxa"/>
          </w:tcPr>
          <w:p w14:paraId="5CB77BDC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 xml:space="preserve">Rheum </w:t>
            </w:r>
            <w:proofErr w:type="spellStart"/>
            <w:r w:rsidRPr="001A2F5F">
              <w:rPr>
                <w:sz w:val="22"/>
                <w:szCs w:val="22"/>
              </w:rPr>
              <w:t>Ribez</w:t>
            </w:r>
            <w:proofErr w:type="spellEnd"/>
            <w:r w:rsidRPr="001A2F5F">
              <w:rPr>
                <w:sz w:val="22"/>
                <w:szCs w:val="22"/>
              </w:rPr>
              <w:t xml:space="preserve"> L.</w:t>
            </w:r>
          </w:p>
        </w:tc>
        <w:tc>
          <w:tcPr>
            <w:tcW w:w="3038" w:type="dxa"/>
          </w:tcPr>
          <w:p w14:paraId="0617936C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Ê³íñÍÇÉ Ñ³Õ³ñç³ÝÙ³Ý</w:t>
            </w:r>
          </w:p>
        </w:tc>
        <w:tc>
          <w:tcPr>
            <w:tcW w:w="1995" w:type="dxa"/>
          </w:tcPr>
          <w:p w14:paraId="517F4A4F" w14:textId="77777777" w:rsidR="00701EC6" w:rsidRPr="001A2F5F" w:rsidRDefault="00701EC6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 w:rsidRPr="001A2F5F">
              <w:rPr>
                <w:sz w:val="22"/>
                <w:szCs w:val="22"/>
              </w:rPr>
              <w:t>1</w:t>
            </w:r>
          </w:p>
        </w:tc>
      </w:tr>
      <w:tr w:rsidR="00001264" w14:paraId="39591C41" w14:textId="77777777" w:rsidTr="00FF549C">
        <w:trPr>
          <w:trHeight w:val="284"/>
          <w:jc w:val="center"/>
        </w:trPr>
        <w:tc>
          <w:tcPr>
            <w:tcW w:w="1027" w:type="dxa"/>
          </w:tcPr>
          <w:p w14:paraId="4B2E19E6" w14:textId="77777777" w:rsidR="00001264" w:rsidRPr="001A2F5F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56" w:type="dxa"/>
          </w:tcPr>
          <w:p w14:paraId="42A45DC7" w14:textId="77777777" w:rsidR="00001264" w:rsidRPr="00D90362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r w:rsidRPr="009868D7">
              <w:rPr>
                <w:sz w:val="22"/>
                <w:szCs w:val="22"/>
              </w:rPr>
              <w:t xml:space="preserve">Teucrium </w:t>
            </w:r>
            <w:proofErr w:type="spellStart"/>
            <w:r w:rsidRPr="009868D7">
              <w:rPr>
                <w:sz w:val="22"/>
                <w:szCs w:val="22"/>
              </w:rPr>
              <w:t>canum</w:t>
            </w:r>
            <w:proofErr w:type="spellEnd"/>
          </w:p>
        </w:tc>
        <w:tc>
          <w:tcPr>
            <w:tcW w:w="3038" w:type="dxa"/>
          </w:tcPr>
          <w:p w14:paraId="36AE713D" w14:textId="77777777" w:rsidR="00001264" w:rsidRPr="00F32128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32128">
              <w:rPr>
                <w:rFonts w:ascii="GHEA Grapalat" w:hAnsi="GHEA Grapalat" w:cs="Arial"/>
                <w:sz w:val="22"/>
                <w:szCs w:val="22"/>
              </w:rPr>
              <w:t>Լերդախոտ</w:t>
            </w:r>
            <w:proofErr w:type="spellEnd"/>
            <w:r w:rsidRPr="00F32128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F32128">
              <w:rPr>
                <w:rFonts w:ascii="GHEA Grapalat" w:hAnsi="GHEA Grapalat" w:cs="Arial"/>
                <w:sz w:val="22"/>
                <w:szCs w:val="22"/>
              </w:rPr>
              <w:t>ալեհեր</w:t>
            </w:r>
            <w:proofErr w:type="spellEnd"/>
          </w:p>
        </w:tc>
        <w:tc>
          <w:tcPr>
            <w:tcW w:w="1995" w:type="dxa"/>
          </w:tcPr>
          <w:p w14:paraId="5D3AF1BF" w14:textId="77777777" w:rsidR="00001264" w:rsidRPr="001A2F5F" w:rsidRDefault="006B015E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01264" w14:paraId="70363E32" w14:textId="77777777" w:rsidTr="00FF549C">
        <w:trPr>
          <w:trHeight w:val="284"/>
          <w:jc w:val="center"/>
        </w:trPr>
        <w:tc>
          <w:tcPr>
            <w:tcW w:w="1027" w:type="dxa"/>
          </w:tcPr>
          <w:p w14:paraId="2A9DCAB9" w14:textId="77777777" w:rsidR="00001264" w:rsidRPr="001A2F5F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56" w:type="dxa"/>
          </w:tcPr>
          <w:p w14:paraId="0276DE46" w14:textId="77777777" w:rsidR="00001264" w:rsidRPr="00D90362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sz w:val="22"/>
                <w:szCs w:val="22"/>
              </w:rPr>
            </w:pPr>
            <w:proofErr w:type="spellStart"/>
            <w:r w:rsidRPr="009868D7">
              <w:rPr>
                <w:sz w:val="22"/>
                <w:szCs w:val="22"/>
              </w:rPr>
              <w:t>Rubiaceae</w:t>
            </w:r>
            <w:proofErr w:type="spellEnd"/>
          </w:p>
        </w:tc>
        <w:tc>
          <w:tcPr>
            <w:tcW w:w="3038" w:type="dxa"/>
          </w:tcPr>
          <w:p w14:paraId="2539C659" w14:textId="77777777" w:rsidR="00001264" w:rsidRPr="00F32128" w:rsidRDefault="00001264" w:rsidP="00FF549C">
            <w:pPr>
              <w:pStyle w:val="BodyTextIndent"/>
              <w:tabs>
                <w:tab w:val="left" w:pos="1800"/>
              </w:tabs>
              <w:ind w:left="156" w:firstLine="0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32128">
              <w:rPr>
                <w:rFonts w:ascii="GHEA Grapalat" w:hAnsi="GHEA Grapalat" w:cs="Arial"/>
                <w:sz w:val="22"/>
                <w:szCs w:val="22"/>
              </w:rPr>
              <w:t>Տորոնազգիներ</w:t>
            </w:r>
            <w:proofErr w:type="spellEnd"/>
          </w:p>
        </w:tc>
        <w:tc>
          <w:tcPr>
            <w:tcW w:w="1995" w:type="dxa"/>
          </w:tcPr>
          <w:p w14:paraId="347B108A" w14:textId="77777777" w:rsidR="00001264" w:rsidRPr="001A2F5F" w:rsidRDefault="00D90362" w:rsidP="00FF549C">
            <w:pPr>
              <w:pStyle w:val="BodyTextIndent"/>
              <w:tabs>
                <w:tab w:val="left" w:pos="1800"/>
              </w:tabs>
              <w:ind w:left="156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6BFCE99D" w14:textId="77777777" w:rsidR="00001264" w:rsidRDefault="00001264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</w:rPr>
      </w:pPr>
    </w:p>
    <w:p w14:paraId="609B2A23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Բուսական ծածկույթի պահպանման համար առաջնահերթ միջոցառումները հետևյալն են.</w:t>
      </w:r>
    </w:p>
    <w:p w14:paraId="3BAC7587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 xml:space="preserve">Կերահանդակների (արոտներ, խոտհարքեր) բարելավում և ռացիոնալ օգտագործում, </w:t>
      </w:r>
    </w:p>
    <w:p w14:paraId="62259CB3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>Արոտների, խոտհարքների ջրարբիացում, պարարտացում,</w:t>
      </w:r>
    </w:p>
    <w:p w14:paraId="57F96501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 xml:space="preserve">Մոլախոտերի, թունավոր բույսերի ոչնչացում, </w:t>
      </w:r>
    </w:p>
    <w:p w14:paraId="15A4B95F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 xml:space="preserve">Խոտհարքներում հունձի ժամկետների պահպանում, </w:t>
      </w:r>
    </w:p>
    <w:p w14:paraId="6B683B77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>Արոտներում և խոտհարքներում անասնաճանապարհների ստեղծում:</w:t>
      </w:r>
    </w:p>
    <w:p w14:paraId="18BE28C9" w14:textId="77777777" w:rsidR="00E23560" w:rsidRPr="00C47BB2" w:rsidRDefault="00E23560" w:rsidP="00C47BB2">
      <w:pPr>
        <w:pStyle w:val="BodyTextIndent"/>
        <w:ind w:left="0" w:firstLine="709"/>
        <w:jc w:val="both"/>
        <w:rPr>
          <w:rFonts w:ascii="GHEA Grapalat" w:eastAsiaTheme="minorHAnsi" w:hAnsi="GHEA Grapalat" w:cstheme="minorBidi"/>
          <w:lang w:val="hy-AM"/>
        </w:rPr>
      </w:pPr>
      <w:r w:rsidRPr="00C47BB2">
        <w:rPr>
          <w:rFonts w:ascii="GHEA Grapalat" w:eastAsiaTheme="minorHAnsi" w:hAnsi="GHEA Grapalat" w:cstheme="minorBidi"/>
          <w:lang w:val="hy-AM"/>
        </w:rPr>
        <w:t>-</w:t>
      </w:r>
      <w:r w:rsidRPr="00C47BB2">
        <w:rPr>
          <w:rFonts w:ascii="GHEA Grapalat" w:eastAsiaTheme="minorHAnsi" w:hAnsi="GHEA Grapalat" w:cstheme="minorBidi"/>
          <w:lang w:val="hy-AM"/>
        </w:rPr>
        <w:tab/>
        <w:t>Անտառտնտեսության զարգացման լայն ծրագրի մշակում:</w:t>
      </w:r>
    </w:p>
    <w:p w14:paraId="522F77DE" w14:textId="77777777" w:rsidR="00E000BA" w:rsidRPr="00243DF1" w:rsidRDefault="00E23560" w:rsidP="00E23560">
      <w:pPr>
        <w:spacing w:before="120" w:after="120" w:line="360" w:lineRule="auto"/>
        <w:jc w:val="both"/>
        <w:rPr>
          <w:rFonts w:ascii="Sylfaen" w:eastAsia="MS Mincho" w:hAnsi="Sylfaen" w:cs="Arial"/>
          <w:b/>
          <w:i/>
          <w:sz w:val="24"/>
          <w:szCs w:val="24"/>
          <w:lang w:val="af-ZA" w:eastAsia="ja-JP"/>
        </w:rPr>
      </w:pPr>
      <w:r w:rsidRPr="00A3418D">
        <w:rPr>
          <w:rFonts w:ascii="Times Armenian" w:eastAsia="Times New Roman" w:hAnsi="Times Armenian" w:cs="Times New Roman"/>
          <w:sz w:val="24"/>
          <w:szCs w:val="24"/>
          <w:lang w:val="hy-AM"/>
        </w:rPr>
        <w:t xml:space="preserve"> </w:t>
      </w:r>
      <w:r w:rsidR="00243DF1">
        <w:rPr>
          <w:rFonts w:ascii="Times Armenian" w:eastAsia="MS Mincho" w:hAnsi="Times Armenian" w:cs="Arial"/>
          <w:b/>
          <w:i/>
          <w:sz w:val="24"/>
          <w:szCs w:val="24"/>
          <w:lang w:val="af-ZA" w:eastAsia="ja-JP"/>
        </w:rPr>
        <w:t xml:space="preserve">2.6. 2 </w:t>
      </w:r>
      <w:r w:rsidR="00243DF1">
        <w:rPr>
          <w:rFonts w:ascii="Sylfaen" w:eastAsia="MS Mincho" w:hAnsi="Sylfaen" w:cs="Arial"/>
          <w:b/>
          <w:i/>
          <w:sz w:val="24"/>
          <w:szCs w:val="24"/>
          <w:lang w:val="af-ZA" w:eastAsia="ja-JP"/>
        </w:rPr>
        <w:t xml:space="preserve">Կենդանական աշխարհ </w:t>
      </w:r>
    </w:p>
    <w:p w14:paraId="0216591E" w14:textId="77777777" w:rsidR="008553F8" w:rsidRPr="00243DF1" w:rsidRDefault="008553F8" w:rsidP="008553F8">
      <w:pPr>
        <w:ind w:firstLine="708"/>
        <w:jc w:val="both"/>
        <w:rPr>
          <w:rFonts w:ascii="GHEA Grapalat" w:eastAsia="MS Mincho" w:hAnsi="GHEA Grapalat" w:cs="Sylfaen"/>
          <w:sz w:val="24"/>
          <w:szCs w:val="24"/>
          <w:lang w:val="af-ZA" w:eastAsia="ja-JP"/>
        </w:rPr>
      </w:pP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Ի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տարբերություն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բուսական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համակեցությունների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`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կենդանատեսակները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բարձր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շարժունակության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հետևանքով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ունեն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միջ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ոտիական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տարածման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ընդարձակ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արեալ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և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միաժամանակ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կարող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են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լայն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տարածում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ունենալ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տարբեր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լանդշաֆտային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ոտիներում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: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Կենդանական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աշխարհը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ներկայացված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է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տափաստանային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,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lastRenderedPageBreak/>
        <w:t>բարձրլեռնային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լայն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տարածված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կենդանական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ձևերով</w:t>
      </w:r>
      <w:r w:rsidRPr="00243DF1">
        <w:rPr>
          <w:rFonts w:ascii="GHEA Grapalat" w:eastAsia="MS Mincho" w:hAnsi="GHEA Grapalat" w:cs="Arial"/>
          <w:sz w:val="24"/>
          <w:szCs w:val="24"/>
          <w:lang w:val="af-ZA" w:eastAsia="ja-JP"/>
        </w:rPr>
        <w:t xml:space="preserve">: 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Տեղական էնդեմիկ ձևերը շատ թույլ են արտահայտված: Տվյալ տարածքի գերիշխող և բնորոշ տեսակներից կարելի է նշել Հայաստանում ամենուրեք տարածված Crocidura (սպիտակատամիկ), Canis lupus (գայլ), Vulpes vulpes L. (աղվես), Cricetus auratus Nat. (գերմանամուկ), Mucrotus arvalis Pall. (դաշտամուկ),  Perdix perdix L.(կաքավ), Grus grus L. (կռունկ) և այլն:</w:t>
      </w:r>
    </w:p>
    <w:p w14:paraId="2E6582BB" w14:textId="77777777" w:rsidR="008553F8" w:rsidRPr="00243DF1" w:rsidRDefault="008553F8" w:rsidP="008553F8">
      <w:pPr>
        <w:ind w:firstLine="708"/>
        <w:jc w:val="both"/>
        <w:rPr>
          <w:rFonts w:ascii="GHEA Grapalat" w:eastAsia="MS Mincho" w:hAnsi="GHEA Grapalat" w:cs="Sylfaen"/>
          <w:sz w:val="24"/>
          <w:szCs w:val="24"/>
          <w:lang w:val="af-ZA" w:eastAsia="ja-JP"/>
        </w:rPr>
      </w:pP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 xml:space="preserve">Անհավասարակշռված անտրոպոգեն գերբեռնվածության ներգործության հետևանքով  կենդանական աշխարհը կրել է մեծ փոփոխություն, որի հիմնական պատճառը մշակվող հողերի մեծ տոկոսն է, անվերահսկելի որսը, կենդանիների բնակման վայրերի ոչնչացումը, թունաքիմիկատների լայն և անվերահսկելի օգտագործումը, օգտակար հանածոների արդյունահանում և վերամշակումը, ինչպես նաև բիոտեխնիկական և պահպանման միջոցառումների բացակայությունը: </w:t>
      </w:r>
    </w:p>
    <w:p w14:paraId="07550792" w14:textId="77777777" w:rsidR="008553F8" w:rsidRPr="00243DF1" w:rsidRDefault="008553F8" w:rsidP="008553F8">
      <w:pPr>
        <w:ind w:firstLine="708"/>
        <w:jc w:val="both"/>
        <w:rPr>
          <w:rFonts w:ascii="GHEA Grapalat" w:eastAsia="MS Mincho" w:hAnsi="GHEA Grapalat" w:cs="Sylfaen"/>
          <w:sz w:val="24"/>
          <w:szCs w:val="24"/>
          <w:lang w:val="af-ZA" w:eastAsia="ja-JP"/>
        </w:rPr>
      </w:pP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 xml:space="preserve">Կենդանիների թիվը կրճատվել է և շարունակում է կրճատվել: Կենդանական աշխարհի պահպանության նպատակով դրանց զգալի մասը վերցված է հատուկ պահպանության տակ և գրանցված է Հայաստանի Հանրապետության և Բնության Պահպանության Միջազգային Միության (ԲՊՄՄ) Կարմիր Գրքերում: Ստորև, աղյուսակում բերված են Կար-միր Գրքերում </w:t>
      </w:r>
      <w:r w:rsidR="003D3C66"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րանցված կենդանիների տեսակները ըստ պահպանության կար</w:t>
      </w:r>
      <w:r w:rsidR="003D3C66"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ավիճակի (1- անհետացման վտան</w:t>
      </w:r>
      <w:r w:rsidR="003D3C66"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 xml:space="preserve">ի տակ </w:t>
      </w:r>
      <w:r w:rsidR="003D3C66"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տնվող, հազվա</w:t>
      </w:r>
      <w:r w:rsidR="003D3C66"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>գ</w:t>
      </w:r>
      <w:r w:rsidRPr="00243DF1">
        <w:rPr>
          <w:rFonts w:ascii="GHEA Grapalat" w:eastAsia="MS Mincho" w:hAnsi="GHEA Grapalat" w:cs="Sylfaen"/>
          <w:sz w:val="24"/>
          <w:szCs w:val="24"/>
          <w:lang w:val="af-ZA" w:eastAsia="ja-JP"/>
        </w:rPr>
        <w:t xml:space="preserve">յուտ,  2-անհետացող, կրճատվող): </w:t>
      </w:r>
    </w:p>
    <w:p w14:paraId="64102907" w14:textId="77777777" w:rsidR="008553F8" w:rsidRPr="00470005" w:rsidRDefault="008553F8" w:rsidP="008553F8">
      <w:pPr>
        <w:ind w:firstLine="708"/>
        <w:jc w:val="center"/>
        <w:rPr>
          <w:rFonts w:ascii="Times Armenian" w:hAnsi="Times Armenian"/>
          <w:b/>
          <w:bCs/>
          <w:i/>
          <w:iCs/>
          <w:lang w:val="hy-AM"/>
        </w:rPr>
      </w:pPr>
      <w:r w:rsidRPr="00470005">
        <w:rPr>
          <w:rFonts w:ascii="GHEA Grapalat" w:eastAsia="MS Mincho" w:hAnsi="GHEA Grapalat" w:cs="Sylfaen"/>
          <w:lang w:val="af-ZA" w:eastAsia="ja-JP"/>
        </w:rPr>
        <w:t>Պահպանության կարիք ունեցող ֆաունայի տեսակները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252"/>
        <w:gridCol w:w="3048"/>
        <w:gridCol w:w="1062"/>
        <w:gridCol w:w="270"/>
        <w:gridCol w:w="1188"/>
      </w:tblGrid>
      <w:tr w:rsidR="008553F8" w:rsidRPr="001A2F5F" w14:paraId="2A76FD54" w14:textId="77777777" w:rsidTr="00D41AB1">
        <w:trPr>
          <w:cantSplit/>
          <w:jc w:val="center"/>
        </w:trPr>
        <w:tc>
          <w:tcPr>
            <w:tcW w:w="540" w:type="dxa"/>
            <w:vMerge w:val="restart"/>
            <w:tcBorders>
              <w:bottom w:val="nil"/>
            </w:tcBorders>
            <w:vAlign w:val="center"/>
          </w:tcPr>
          <w:p w14:paraId="5B02EC33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Ð/Ñ</w:t>
            </w:r>
          </w:p>
        </w:tc>
        <w:tc>
          <w:tcPr>
            <w:tcW w:w="6300" w:type="dxa"/>
            <w:gridSpan w:val="2"/>
            <w:vAlign w:val="center"/>
          </w:tcPr>
          <w:p w14:paraId="1A2C47A2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Î»Ý¹³ÝÇÝ»ñÇ ³Ýí³ÝáõÙÁ</w:t>
            </w:r>
          </w:p>
        </w:tc>
        <w:tc>
          <w:tcPr>
            <w:tcW w:w="2520" w:type="dxa"/>
            <w:gridSpan w:val="3"/>
            <w:vAlign w:val="center"/>
          </w:tcPr>
          <w:p w14:paraId="2FC4C2EE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¶ñ³ÝóÙ³Ý Î³ñÙÇñ ·ñùÇ ³Ýí³ÝáõÙ</w:t>
            </w:r>
          </w:p>
        </w:tc>
      </w:tr>
      <w:tr w:rsidR="008553F8" w:rsidRPr="001A2F5F" w14:paraId="39E3E498" w14:textId="77777777" w:rsidTr="00D41AB1">
        <w:trPr>
          <w:cantSplit/>
          <w:jc w:val="center"/>
        </w:trPr>
        <w:tc>
          <w:tcPr>
            <w:tcW w:w="540" w:type="dxa"/>
            <w:vMerge/>
            <w:tcBorders>
              <w:bottom w:val="nil"/>
            </w:tcBorders>
            <w:vAlign w:val="center"/>
          </w:tcPr>
          <w:p w14:paraId="31E14354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3252" w:type="dxa"/>
            <w:vAlign w:val="center"/>
          </w:tcPr>
          <w:p w14:paraId="29E0AFC1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È³ïÇÝ»ñ»Ý</w:t>
            </w:r>
          </w:p>
        </w:tc>
        <w:tc>
          <w:tcPr>
            <w:tcW w:w="3048" w:type="dxa"/>
            <w:vAlign w:val="center"/>
          </w:tcPr>
          <w:p w14:paraId="2BC34878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Ð³Û»ñ»Ý</w:t>
            </w:r>
          </w:p>
        </w:tc>
        <w:tc>
          <w:tcPr>
            <w:tcW w:w="1062" w:type="dxa"/>
            <w:vAlign w:val="center"/>
          </w:tcPr>
          <w:p w14:paraId="7DBFF6C3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ÐÐ</w:t>
            </w:r>
          </w:p>
        </w:tc>
        <w:tc>
          <w:tcPr>
            <w:tcW w:w="270" w:type="dxa"/>
            <w:vAlign w:val="center"/>
          </w:tcPr>
          <w:p w14:paraId="486A8882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3A03ABD5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´äØØ</w:t>
            </w:r>
          </w:p>
        </w:tc>
      </w:tr>
      <w:tr w:rsidR="008553F8" w:rsidRPr="001A2F5F" w14:paraId="059F3D5B" w14:textId="77777777" w:rsidTr="00D41AB1">
        <w:trPr>
          <w:jc w:val="center"/>
        </w:trPr>
        <w:tc>
          <w:tcPr>
            <w:tcW w:w="540" w:type="dxa"/>
            <w:vAlign w:val="center"/>
          </w:tcPr>
          <w:p w14:paraId="76C5695E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1</w:t>
            </w:r>
          </w:p>
        </w:tc>
        <w:tc>
          <w:tcPr>
            <w:tcW w:w="3252" w:type="dxa"/>
            <w:vAlign w:val="center"/>
          </w:tcPr>
          <w:p w14:paraId="0E68264D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Vormela peregusna peregusna</w:t>
            </w:r>
          </w:p>
        </w:tc>
        <w:tc>
          <w:tcPr>
            <w:tcW w:w="3048" w:type="dxa"/>
            <w:vAlign w:val="center"/>
          </w:tcPr>
          <w:p w14:paraId="4C9201DB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Ð³ñ³íéáõë³Ï³Ý Ë³Ûï³ùÇë</w:t>
            </w:r>
          </w:p>
        </w:tc>
        <w:tc>
          <w:tcPr>
            <w:tcW w:w="1062" w:type="dxa"/>
            <w:vAlign w:val="center"/>
          </w:tcPr>
          <w:p w14:paraId="185E1D01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2</w:t>
            </w:r>
          </w:p>
        </w:tc>
        <w:tc>
          <w:tcPr>
            <w:tcW w:w="270" w:type="dxa"/>
            <w:vAlign w:val="center"/>
          </w:tcPr>
          <w:p w14:paraId="6D8B7F29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1B9A32E5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-</w:t>
            </w:r>
          </w:p>
        </w:tc>
      </w:tr>
      <w:tr w:rsidR="008553F8" w:rsidRPr="001A2F5F" w14:paraId="1FE62B5D" w14:textId="77777777" w:rsidTr="00D41AB1">
        <w:trPr>
          <w:jc w:val="center"/>
        </w:trPr>
        <w:tc>
          <w:tcPr>
            <w:tcW w:w="540" w:type="dxa"/>
            <w:vAlign w:val="center"/>
          </w:tcPr>
          <w:p w14:paraId="49018E72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2</w:t>
            </w:r>
          </w:p>
        </w:tc>
        <w:tc>
          <w:tcPr>
            <w:tcW w:w="3252" w:type="dxa"/>
            <w:vAlign w:val="center"/>
          </w:tcPr>
          <w:p w14:paraId="5BC282B4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Ciraetus gallicus gallicus Gmelin</w:t>
            </w:r>
          </w:p>
        </w:tc>
        <w:tc>
          <w:tcPr>
            <w:tcW w:w="3048" w:type="dxa"/>
            <w:vAlign w:val="center"/>
          </w:tcPr>
          <w:p w14:paraId="501D24AE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ºíñáå³Ï³Ý ûÓ³Ï»ñ</w:t>
            </w:r>
          </w:p>
        </w:tc>
        <w:tc>
          <w:tcPr>
            <w:tcW w:w="1062" w:type="dxa"/>
            <w:vAlign w:val="center"/>
          </w:tcPr>
          <w:p w14:paraId="091519A1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1</w:t>
            </w:r>
          </w:p>
        </w:tc>
        <w:tc>
          <w:tcPr>
            <w:tcW w:w="270" w:type="dxa"/>
            <w:vAlign w:val="center"/>
          </w:tcPr>
          <w:p w14:paraId="0984F6FB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4D03A538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-</w:t>
            </w:r>
          </w:p>
        </w:tc>
      </w:tr>
      <w:tr w:rsidR="008553F8" w:rsidRPr="001A2F5F" w14:paraId="2E0E6A63" w14:textId="77777777" w:rsidTr="00D41AB1">
        <w:trPr>
          <w:jc w:val="center"/>
        </w:trPr>
        <w:tc>
          <w:tcPr>
            <w:tcW w:w="540" w:type="dxa"/>
            <w:vAlign w:val="center"/>
          </w:tcPr>
          <w:p w14:paraId="5C1A5657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3</w:t>
            </w:r>
          </w:p>
        </w:tc>
        <w:tc>
          <w:tcPr>
            <w:tcW w:w="3252" w:type="dxa"/>
            <w:vAlign w:val="center"/>
          </w:tcPr>
          <w:p w14:paraId="796F3359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Luscinia svecica occidentalis</w:t>
            </w:r>
          </w:p>
        </w:tc>
        <w:tc>
          <w:tcPr>
            <w:tcW w:w="3048" w:type="dxa"/>
            <w:vAlign w:val="center"/>
          </w:tcPr>
          <w:p w14:paraId="3A11E52D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Æñ³Ý³Ï³Ý Ï³åï³÷áÕ</w:t>
            </w:r>
          </w:p>
        </w:tc>
        <w:tc>
          <w:tcPr>
            <w:tcW w:w="1062" w:type="dxa"/>
            <w:vAlign w:val="center"/>
          </w:tcPr>
          <w:p w14:paraId="5B91D553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2</w:t>
            </w:r>
          </w:p>
        </w:tc>
        <w:tc>
          <w:tcPr>
            <w:tcW w:w="270" w:type="dxa"/>
            <w:vAlign w:val="center"/>
          </w:tcPr>
          <w:p w14:paraId="04B1B32A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3032F5DA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-</w:t>
            </w:r>
          </w:p>
        </w:tc>
      </w:tr>
      <w:tr w:rsidR="008553F8" w:rsidRPr="001A2F5F" w14:paraId="63B202B8" w14:textId="77777777" w:rsidTr="00D41AB1">
        <w:trPr>
          <w:jc w:val="center"/>
        </w:trPr>
        <w:tc>
          <w:tcPr>
            <w:tcW w:w="540" w:type="dxa"/>
            <w:vAlign w:val="center"/>
          </w:tcPr>
          <w:p w14:paraId="7A1428A9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4</w:t>
            </w:r>
          </w:p>
        </w:tc>
        <w:tc>
          <w:tcPr>
            <w:tcW w:w="3252" w:type="dxa"/>
            <w:vAlign w:val="center"/>
          </w:tcPr>
          <w:p w14:paraId="7268CD48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Lacerta parva Boulenger</w:t>
            </w:r>
          </w:p>
        </w:tc>
        <w:tc>
          <w:tcPr>
            <w:tcW w:w="3048" w:type="dxa"/>
            <w:vAlign w:val="center"/>
          </w:tcPr>
          <w:p w14:paraId="399846F5" w14:textId="77777777" w:rsidR="008553F8" w:rsidRPr="001A2F5F" w:rsidRDefault="008553F8" w:rsidP="00D41AB1">
            <w:pPr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öáùñ³ëÇ³Ï³Ý ÙáÕ»ë</w:t>
            </w:r>
          </w:p>
        </w:tc>
        <w:tc>
          <w:tcPr>
            <w:tcW w:w="1062" w:type="dxa"/>
            <w:vAlign w:val="center"/>
          </w:tcPr>
          <w:p w14:paraId="21E6EBF7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1</w:t>
            </w:r>
          </w:p>
        </w:tc>
        <w:tc>
          <w:tcPr>
            <w:tcW w:w="270" w:type="dxa"/>
            <w:vAlign w:val="center"/>
          </w:tcPr>
          <w:p w14:paraId="32F716BB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4C2FE005" w14:textId="77777777" w:rsidR="008553F8" w:rsidRPr="001A2F5F" w:rsidRDefault="008553F8" w:rsidP="00D41AB1">
            <w:pPr>
              <w:jc w:val="center"/>
              <w:rPr>
                <w:rFonts w:ascii="Times Armenian" w:hAnsi="Times Armenian"/>
              </w:rPr>
            </w:pPr>
            <w:r w:rsidRPr="001A2F5F">
              <w:rPr>
                <w:rFonts w:ascii="Times Armenian" w:hAnsi="Times Armenian"/>
              </w:rPr>
              <w:t>-</w:t>
            </w:r>
          </w:p>
        </w:tc>
      </w:tr>
      <w:tr w:rsidR="00001264" w:rsidRPr="001A2F5F" w14:paraId="29FD3C09" w14:textId="77777777" w:rsidTr="00D41AB1">
        <w:trPr>
          <w:jc w:val="center"/>
        </w:trPr>
        <w:tc>
          <w:tcPr>
            <w:tcW w:w="540" w:type="dxa"/>
            <w:vAlign w:val="center"/>
          </w:tcPr>
          <w:p w14:paraId="3F1F440E" w14:textId="77777777" w:rsidR="00001264" w:rsidRPr="00001264" w:rsidRDefault="00001264" w:rsidP="00D41AB1">
            <w:pPr>
              <w:jc w:val="center"/>
              <w:rPr>
                <w:rFonts w:ascii="Times Armenian" w:hAnsi="Times Armenian"/>
                <w:lang w:val="en-US"/>
              </w:rPr>
            </w:pPr>
            <w:r>
              <w:rPr>
                <w:rFonts w:ascii="Times Armenian" w:hAnsi="Times Armenian"/>
                <w:lang w:val="en-US"/>
              </w:rPr>
              <w:t>5</w:t>
            </w:r>
          </w:p>
        </w:tc>
        <w:tc>
          <w:tcPr>
            <w:tcW w:w="3252" w:type="dxa"/>
            <w:vAlign w:val="center"/>
          </w:tcPr>
          <w:p w14:paraId="2D82A68D" w14:textId="77777777" w:rsidR="00001264" w:rsidRPr="001A2F5F" w:rsidRDefault="00001264" w:rsidP="00D41AB1">
            <w:pPr>
              <w:rPr>
                <w:rFonts w:ascii="Times Armenian" w:hAnsi="Times Armenian"/>
              </w:rPr>
            </w:pPr>
            <w:r w:rsidRPr="00001264">
              <w:rPr>
                <w:rFonts w:ascii="Times Armenian" w:hAnsi="Times Armenian"/>
              </w:rPr>
              <w:t>Gomphocerus armeniacus</w:t>
            </w:r>
          </w:p>
        </w:tc>
        <w:tc>
          <w:tcPr>
            <w:tcW w:w="3048" w:type="dxa"/>
            <w:vAlign w:val="center"/>
          </w:tcPr>
          <w:p w14:paraId="083C446B" w14:textId="4416EB00" w:rsidR="00001264" w:rsidRPr="00F32128" w:rsidRDefault="00001264" w:rsidP="00D41AB1">
            <w:pPr>
              <w:rPr>
                <w:rFonts w:ascii="Arial Unicode" w:hAnsi="Arial Unicode"/>
                <w:lang w:val="en-US"/>
              </w:rPr>
            </w:pPr>
            <w:r w:rsidRPr="00001264">
              <w:rPr>
                <w:rFonts w:ascii="Arial Unicode" w:hAnsi="Arial Unicode"/>
              </w:rPr>
              <w:t>Մորեխ հայկական</w:t>
            </w:r>
          </w:p>
        </w:tc>
        <w:tc>
          <w:tcPr>
            <w:tcW w:w="1062" w:type="dxa"/>
            <w:vAlign w:val="center"/>
          </w:tcPr>
          <w:p w14:paraId="0B198482" w14:textId="77777777" w:rsidR="00001264" w:rsidRPr="00A33CAB" w:rsidRDefault="00A33CAB" w:rsidP="00D41AB1">
            <w:pPr>
              <w:jc w:val="center"/>
              <w:rPr>
                <w:rFonts w:ascii="Times Armenian" w:hAnsi="Times Armenian"/>
                <w:lang w:val="en-US"/>
              </w:rPr>
            </w:pPr>
            <w:r>
              <w:rPr>
                <w:rFonts w:ascii="Times Armenian" w:hAnsi="Times Armenian"/>
                <w:lang w:val="en-US"/>
              </w:rPr>
              <w:t>1</w:t>
            </w:r>
          </w:p>
        </w:tc>
        <w:tc>
          <w:tcPr>
            <w:tcW w:w="270" w:type="dxa"/>
            <w:vAlign w:val="center"/>
          </w:tcPr>
          <w:p w14:paraId="6CFD1536" w14:textId="77777777" w:rsidR="00001264" w:rsidRPr="001A2F5F" w:rsidRDefault="00001264" w:rsidP="00D41AB1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1188" w:type="dxa"/>
            <w:vAlign w:val="center"/>
          </w:tcPr>
          <w:p w14:paraId="4423BC57" w14:textId="77777777" w:rsidR="00001264" w:rsidRPr="00A33CAB" w:rsidRDefault="00A33CAB" w:rsidP="00D41AB1">
            <w:pPr>
              <w:jc w:val="center"/>
              <w:rPr>
                <w:rFonts w:ascii="Times Armenian" w:hAnsi="Times Armenian"/>
                <w:lang w:val="en-US"/>
              </w:rPr>
            </w:pPr>
            <w:r>
              <w:rPr>
                <w:rFonts w:ascii="Times Armenian" w:hAnsi="Times Armenian"/>
                <w:lang w:val="en-US"/>
              </w:rPr>
              <w:t>-</w:t>
            </w:r>
          </w:p>
        </w:tc>
      </w:tr>
    </w:tbl>
    <w:p w14:paraId="72F4E45B" w14:textId="77777777" w:rsidR="00001264" w:rsidRDefault="00001264" w:rsidP="00C47BB2">
      <w:pPr>
        <w:pStyle w:val="CM11"/>
        <w:spacing w:line="276" w:lineRule="auto"/>
        <w:ind w:firstLine="709"/>
        <w:jc w:val="both"/>
        <w:rPr>
          <w:rFonts w:ascii="GHEA Grapalat" w:hAnsi="GHEA Grapalat"/>
          <w:lang w:val="en-US" w:eastAsia="en-US"/>
        </w:rPr>
      </w:pPr>
    </w:p>
    <w:p w14:paraId="37E97504" w14:textId="77777777" w:rsidR="00E000BA" w:rsidRPr="003D3C66" w:rsidRDefault="003D3C66" w:rsidP="00C47BB2">
      <w:pPr>
        <w:pStyle w:val="CM11"/>
        <w:spacing w:line="276" w:lineRule="auto"/>
        <w:ind w:firstLine="709"/>
        <w:jc w:val="both"/>
        <w:rPr>
          <w:rFonts w:ascii="GHEA Grapalat" w:hAnsi="GHEA Grapalat" w:cs="Arial"/>
          <w:lang w:val="af-ZA" w:bidi="he-IL"/>
        </w:rPr>
      </w:pPr>
      <w:r w:rsidRPr="003D3C66">
        <w:rPr>
          <w:rFonts w:ascii="GHEA Grapalat" w:hAnsi="GHEA Grapalat"/>
          <w:lang w:eastAsia="en-US"/>
        </w:rPr>
        <w:t>Կենդանական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աշխարհի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անհրաժեշտ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ձևերի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պահպանման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և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վերական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նման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համար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առաջին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հերթին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անհրաժեշտ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է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մշակել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ծրա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իր</w:t>
      </w:r>
      <w:r w:rsidRPr="00001264">
        <w:rPr>
          <w:rFonts w:ascii="GHEA Grapalat" w:hAnsi="GHEA Grapalat"/>
          <w:lang w:val="en-US" w:eastAsia="en-US"/>
        </w:rPr>
        <w:t xml:space="preserve">`  </w:t>
      </w:r>
      <w:r w:rsidRPr="003D3C66">
        <w:rPr>
          <w:rFonts w:ascii="GHEA Grapalat" w:hAnsi="GHEA Grapalat"/>
          <w:lang w:eastAsia="en-US"/>
        </w:rPr>
        <w:t>բնության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հատուկ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պահպանվող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տարածքների</w:t>
      </w:r>
      <w:r w:rsidRPr="00001264">
        <w:rPr>
          <w:rFonts w:ascii="GHEA Grapalat" w:hAnsi="GHEA Grapalat"/>
          <w:lang w:val="en-US" w:eastAsia="en-US"/>
        </w:rPr>
        <w:t xml:space="preserve"> (</w:t>
      </w:r>
      <w:r w:rsidRPr="003D3C66">
        <w:rPr>
          <w:rFonts w:ascii="GHEA Grapalat" w:hAnsi="GHEA Grapalat"/>
          <w:lang w:eastAsia="en-US"/>
        </w:rPr>
        <w:t>ար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ելոցներ</w:t>
      </w:r>
      <w:r w:rsidRPr="00001264">
        <w:rPr>
          <w:rFonts w:ascii="GHEA Grapalat" w:hAnsi="GHEA Grapalat"/>
          <w:lang w:val="en-US" w:eastAsia="en-US"/>
        </w:rPr>
        <w:t xml:space="preserve">, </w:t>
      </w:r>
      <w:r w:rsidRPr="003D3C66">
        <w:rPr>
          <w:rFonts w:ascii="GHEA Grapalat" w:hAnsi="GHEA Grapalat"/>
          <w:lang w:eastAsia="en-US"/>
        </w:rPr>
        <w:t>ար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ելավայրեր</w:t>
      </w:r>
      <w:r w:rsidRPr="00001264">
        <w:rPr>
          <w:rFonts w:ascii="GHEA Grapalat" w:hAnsi="GHEA Grapalat"/>
          <w:lang w:val="en-US" w:eastAsia="en-US"/>
        </w:rPr>
        <w:t xml:space="preserve">), </w:t>
      </w:r>
      <w:r w:rsidRPr="003D3C66">
        <w:rPr>
          <w:rFonts w:ascii="GHEA Grapalat" w:hAnsi="GHEA Grapalat"/>
          <w:lang w:eastAsia="en-US"/>
        </w:rPr>
        <w:t>որսի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թուլատրվող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տեղամասերի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ձևավորման</w:t>
      </w:r>
      <w:r w:rsidRPr="00001264">
        <w:rPr>
          <w:rFonts w:ascii="GHEA Grapalat" w:hAnsi="GHEA Grapalat"/>
          <w:lang w:val="en-US" w:eastAsia="en-US"/>
        </w:rPr>
        <w:t xml:space="preserve">, </w:t>
      </w:r>
      <w:r w:rsidRPr="003D3C66">
        <w:rPr>
          <w:rFonts w:ascii="GHEA Grapalat" w:hAnsi="GHEA Grapalat"/>
          <w:lang w:eastAsia="en-US"/>
        </w:rPr>
        <w:t>ինչպես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նաև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նրանց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օ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տա</w:t>
      </w:r>
      <w:r w:rsidRPr="003D3C66">
        <w:rPr>
          <w:rFonts w:ascii="GHEA Grapalat" w:hAnsi="GHEA Grapalat"/>
          <w:lang w:val="en-US" w:eastAsia="en-US"/>
        </w:rPr>
        <w:t>գ</w:t>
      </w:r>
      <w:r w:rsidRPr="003D3C66">
        <w:rPr>
          <w:rFonts w:ascii="GHEA Grapalat" w:hAnsi="GHEA Grapalat"/>
          <w:lang w:eastAsia="en-US"/>
        </w:rPr>
        <w:t>ործման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ռեժիմների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մշակման</w:t>
      </w:r>
      <w:r w:rsidRPr="00001264">
        <w:rPr>
          <w:rFonts w:ascii="GHEA Grapalat" w:hAnsi="GHEA Grapalat"/>
          <w:lang w:val="en-US" w:eastAsia="en-US"/>
        </w:rPr>
        <w:t xml:space="preserve"> </w:t>
      </w:r>
      <w:r w:rsidRPr="003D3C66">
        <w:rPr>
          <w:rFonts w:ascii="GHEA Grapalat" w:hAnsi="GHEA Grapalat"/>
          <w:lang w:eastAsia="en-US"/>
        </w:rPr>
        <w:t>համար</w:t>
      </w:r>
      <w:r w:rsidRPr="00001264">
        <w:rPr>
          <w:rFonts w:ascii="GHEA Grapalat" w:hAnsi="GHEA Grapalat"/>
          <w:lang w:val="en-US" w:eastAsia="en-US"/>
        </w:rPr>
        <w:t xml:space="preserve">: </w:t>
      </w:r>
      <w:proofErr w:type="spellStart"/>
      <w:r w:rsidR="00D93B95" w:rsidRPr="003D3C66">
        <w:rPr>
          <w:rFonts w:ascii="GHEA Grapalat" w:hAnsi="GHEA Grapalat"/>
          <w:lang w:val="en-US" w:eastAsia="en-US"/>
        </w:rPr>
        <w:t>Ծրագրով</w:t>
      </w:r>
      <w:proofErr w:type="spellEnd"/>
      <w:r w:rsidR="00D93B95" w:rsidRPr="00001264">
        <w:rPr>
          <w:rFonts w:ascii="GHEA Grapalat" w:hAnsi="GHEA Grapalat"/>
          <w:lang w:val="en-US" w:eastAsia="en-US"/>
        </w:rPr>
        <w:t xml:space="preserve"> </w:t>
      </w:r>
      <w:proofErr w:type="spellStart"/>
      <w:r w:rsidR="00D93B95" w:rsidRPr="003D3C66">
        <w:rPr>
          <w:rFonts w:ascii="GHEA Grapalat" w:hAnsi="GHEA Grapalat"/>
          <w:lang w:val="en-US" w:eastAsia="en-US"/>
        </w:rPr>
        <w:t>նախատեսված</w:t>
      </w:r>
      <w:proofErr w:type="spellEnd"/>
      <w:r w:rsidR="00D64436" w:rsidRPr="003D3C66">
        <w:rPr>
          <w:rFonts w:ascii="GHEA Grapalat" w:hAnsi="GHEA Grapalat" w:cs="Arial"/>
          <w:lang w:val="af-ZA"/>
        </w:rPr>
        <w:t xml:space="preserve"> անտառպուրակի և հանգստի գոտու հիմնումը կարող է նպաստել տվյակ տարածքում կենդանատեսակների ավելացմանը և բազմացմանը` ստեղծելով վերջիններիս համար նպաստավոր պայմաններ: </w:t>
      </w:r>
    </w:p>
    <w:p w14:paraId="123ADAF8" w14:textId="77777777" w:rsidR="00797E2F" w:rsidRPr="00001264" w:rsidRDefault="00D93B95" w:rsidP="00836BE7">
      <w:pPr>
        <w:spacing w:after="200" w:line="276" w:lineRule="auto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  <w:r w:rsidRPr="00836BE7">
        <w:rPr>
          <w:rFonts w:ascii="GHEA Grapalat" w:eastAsia="Times New Roman" w:hAnsi="GHEA Grapalat" w:cs="Times New Roman"/>
          <w:sz w:val="24"/>
          <w:szCs w:val="24"/>
        </w:rPr>
        <w:t>Գործունեության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ենթակա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տարածքների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շրջակա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բնական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էկոհամակարգերում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չկան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բնության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հատուկ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պահպանվող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տարածքներ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(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ԲՀՊՏ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),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որոնց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վրա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նախատեսվող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lastRenderedPageBreak/>
        <w:t>ծրագիրը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կունենա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որևէ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ազդեցություն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: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Տարածքին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ամենամոտ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ԲՀՊՏ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>-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&lt;&lt;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Արագածի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ալպյան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&gt;&gt;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պետական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արգելավայրն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է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,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որը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գտնվում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է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Արագած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լեռան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3200-3500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մ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բարձրությունում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և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զբաղեցնում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է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300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հա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տարածք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: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Ծրա</w:t>
      </w:r>
      <w:r w:rsidR="003D3C66" w:rsidRPr="00836BE7">
        <w:rPr>
          <w:rFonts w:ascii="GHEA Grapalat" w:eastAsia="Times New Roman" w:hAnsi="GHEA Grapalat" w:cs="Times New Roman"/>
          <w:sz w:val="24"/>
          <w:szCs w:val="24"/>
        </w:rPr>
        <w:t>գ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րով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նախատեսված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աշխատանքները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այդ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ար</w:t>
      </w:r>
      <w:r w:rsidR="003D3C66" w:rsidRPr="00836BE7">
        <w:rPr>
          <w:rFonts w:ascii="GHEA Grapalat" w:eastAsia="Times New Roman" w:hAnsi="GHEA Grapalat" w:cs="Times New Roman"/>
          <w:sz w:val="24"/>
          <w:szCs w:val="24"/>
        </w:rPr>
        <w:t>գ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ելավայրի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վրա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որևէ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աղդեցություն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չեն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836BE7">
        <w:rPr>
          <w:rFonts w:ascii="GHEA Grapalat" w:eastAsia="Times New Roman" w:hAnsi="GHEA Grapalat" w:cs="Times New Roman"/>
          <w:sz w:val="24"/>
          <w:szCs w:val="24"/>
        </w:rPr>
        <w:t>ունենա</w:t>
      </w:r>
      <w:r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>:</w:t>
      </w:r>
      <w:r w:rsidR="00DB3AD1" w:rsidRPr="00001264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</w:p>
    <w:p w14:paraId="76EF1EA1" w14:textId="77777777" w:rsidR="00837DD3" w:rsidRPr="00837DD3" w:rsidRDefault="00D77842" w:rsidP="00C47BB2">
      <w:pPr>
        <w:pStyle w:val="BodyTextIndent"/>
        <w:spacing w:line="276" w:lineRule="auto"/>
        <w:ind w:left="0" w:firstLine="709"/>
        <w:jc w:val="both"/>
        <w:rPr>
          <w:rFonts w:ascii="GHEA Grapalat" w:eastAsia="MS Mincho" w:hAnsi="GHEA Grapalat" w:cs="Arial"/>
          <w:bCs w:val="0"/>
          <w:lang w:val="af-ZA" w:eastAsia="ja-JP"/>
        </w:rPr>
      </w:pPr>
      <w:r w:rsidRPr="00837DD3">
        <w:rPr>
          <w:rStyle w:val="hps"/>
          <w:rFonts w:ascii="GHEA Grapalat" w:hAnsi="GHEA Grapalat"/>
          <w:lang w:val="hy-AM"/>
        </w:rPr>
        <w:t>ՀՀ</w:t>
      </w:r>
      <w:r w:rsidRPr="00837DD3">
        <w:rPr>
          <w:rStyle w:val="hps"/>
          <w:rFonts w:ascii="GHEA Grapalat" w:eastAsiaTheme="minorHAnsi" w:hAnsi="GHEA Grapalat" w:cstheme="minorBidi"/>
          <w:lang w:val="hy-AM"/>
        </w:rPr>
        <w:t xml:space="preserve"> </w:t>
      </w:r>
      <w:r w:rsidRPr="00837DD3">
        <w:rPr>
          <w:rStyle w:val="hps"/>
          <w:rFonts w:ascii="GHEA Grapalat" w:hAnsi="GHEA Grapalat"/>
          <w:lang w:val="hy-AM"/>
        </w:rPr>
        <w:t>բնության հուշարձանների ցանկ</w:t>
      </w:r>
      <w:r w:rsidRPr="00837DD3">
        <w:rPr>
          <w:rStyle w:val="hps"/>
          <w:rFonts w:ascii="GHEA Grapalat" w:eastAsiaTheme="minorHAnsi" w:hAnsi="GHEA Grapalat" w:cstheme="minorBidi"/>
          <w:lang w:val="hy-AM"/>
        </w:rPr>
        <w:t>ը հաստատելու մասին ՀՀ կառավարության 2008 թվականի  օգոստոսի 14-ի N 967-Ն որոշ</w:t>
      </w:r>
      <w:r w:rsidRPr="00836BE7">
        <w:rPr>
          <w:rStyle w:val="hps"/>
          <w:rFonts w:ascii="GHEA Grapalat" w:eastAsiaTheme="minorHAnsi" w:hAnsi="GHEA Grapalat" w:cstheme="minorBidi"/>
          <w:lang w:val="hy-AM"/>
        </w:rPr>
        <w:t>ման</w:t>
      </w:r>
      <w:r w:rsidRPr="00D77842">
        <w:rPr>
          <w:rStyle w:val="hps"/>
          <w:rFonts w:ascii="GHEA Grapalat" w:eastAsiaTheme="minorHAnsi" w:hAnsi="GHEA Grapalat" w:cstheme="minorBidi"/>
          <w:lang w:val="af-ZA"/>
        </w:rPr>
        <w:t xml:space="preserve"> </w:t>
      </w:r>
      <w:r w:rsidRPr="00836BE7">
        <w:rPr>
          <w:rStyle w:val="hps"/>
          <w:rFonts w:ascii="GHEA Grapalat" w:eastAsiaTheme="minorHAnsi" w:hAnsi="GHEA Grapalat" w:cstheme="minorBidi"/>
          <w:lang w:val="hy-AM"/>
        </w:rPr>
        <w:t>համաձայն</w:t>
      </w:r>
      <w:r w:rsidRPr="00D77842">
        <w:rPr>
          <w:rStyle w:val="hps"/>
          <w:rFonts w:ascii="GHEA Grapalat" w:eastAsiaTheme="minorHAnsi" w:hAnsi="GHEA Grapalat" w:cstheme="minorBidi"/>
          <w:lang w:val="af-ZA"/>
        </w:rPr>
        <w:t xml:space="preserve"> </w:t>
      </w:r>
      <w:r w:rsidRPr="00836BE7">
        <w:rPr>
          <w:rStyle w:val="hps"/>
          <w:rFonts w:ascii="GHEA Grapalat" w:eastAsiaTheme="minorHAnsi" w:hAnsi="GHEA Grapalat" w:cstheme="minorBidi"/>
          <w:lang w:val="hy-AM"/>
        </w:rPr>
        <w:t>տ</w:t>
      </w:r>
      <w:r w:rsidR="00837DD3">
        <w:rPr>
          <w:rFonts w:ascii="GHEA Grapalat" w:eastAsia="MS Mincho" w:hAnsi="GHEA Grapalat" w:cs="Arial"/>
          <w:bCs w:val="0"/>
          <w:lang w:val="af-ZA" w:eastAsia="ja-JP"/>
        </w:rPr>
        <w:t xml:space="preserve">արածաշրջանում ամենամոտ գտնվող բնության հուշարձաններն են` 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>«Թագավորական» լիճ</w:t>
      </w:r>
      <w:r>
        <w:rPr>
          <w:rFonts w:ascii="GHEA Grapalat" w:eastAsia="MS Mincho" w:hAnsi="GHEA Grapalat" w:cs="Arial"/>
          <w:bCs w:val="0"/>
          <w:lang w:val="af-ZA" w:eastAsia="ja-JP"/>
        </w:rPr>
        <w:t>ը /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>որը գտնվում է</w:t>
      </w:r>
      <w:r w:rsidR="00837DD3">
        <w:rPr>
          <w:rFonts w:ascii="GHEA Grapalat" w:eastAsia="MS Mincho" w:hAnsi="GHEA Grapalat" w:cs="Arial"/>
          <w:bCs w:val="0"/>
          <w:lang w:val="af-ZA" w:eastAsia="ja-JP"/>
        </w:rPr>
        <w:t xml:space="preserve"> 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>Շիրակի մարզ, Մանթաշ գետի վերին հոսանքում, ծ.մ-ից 3050 մ բարձրության վրա</w:t>
      </w:r>
      <w:r>
        <w:rPr>
          <w:rFonts w:ascii="GHEA Grapalat" w:eastAsia="MS Mincho" w:hAnsi="GHEA Grapalat" w:cs="Arial"/>
          <w:bCs w:val="0"/>
          <w:lang w:val="af-ZA" w:eastAsia="ja-JP"/>
        </w:rPr>
        <w:t>/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 xml:space="preserve"> և «Մանթաշի» ջրվեժներ</w:t>
      </w:r>
      <w:r>
        <w:rPr>
          <w:rFonts w:ascii="GHEA Grapalat" w:eastAsia="MS Mincho" w:hAnsi="GHEA Grapalat" w:cs="Arial"/>
          <w:bCs w:val="0"/>
          <w:lang w:val="af-ZA" w:eastAsia="ja-JP"/>
        </w:rPr>
        <w:t>ը /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>որը գտնվում է Շիրակի մարզ, Մեծ Մանթաշ գյուղից 16 կմ հվ-արմ, համանուն գետի աջ վտակի վրա</w:t>
      </w:r>
      <w:r>
        <w:rPr>
          <w:rFonts w:ascii="GHEA Grapalat" w:eastAsia="MS Mincho" w:hAnsi="GHEA Grapalat" w:cs="Arial"/>
          <w:bCs w:val="0"/>
          <w:lang w:val="af-ZA" w:eastAsia="ja-JP"/>
        </w:rPr>
        <w:t>/</w:t>
      </w:r>
      <w:r w:rsidR="00837DD3" w:rsidRPr="00837DD3">
        <w:rPr>
          <w:rFonts w:ascii="GHEA Grapalat" w:eastAsia="MS Mincho" w:hAnsi="GHEA Grapalat" w:cs="Arial"/>
          <w:bCs w:val="0"/>
          <w:lang w:val="af-ZA" w:eastAsia="ja-JP"/>
        </w:rPr>
        <w:t xml:space="preserve">: Նշված բնության հուշարձանները գտնվում են գործունեության ենթակա տարածքից ավելի քան 20 կմ հեռավորության վրա և որևէ կերպ չեն առնչվում նախատեսվող աշխատանքների հետ: </w:t>
      </w:r>
    </w:p>
    <w:p w14:paraId="4E76EBB7" w14:textId="77777777" w:rsidR="00837DD3" w:rsidRPr="00F40420" w:rsidRDefault="00837DD3" w:rsidP="00960C68">
      <w:pPr>
        <w:pStyle w:val="BodyTextIndent"/>
        <w:ind w:left="0" w:firstLine="0"/>
        <w:rPr>
          <w:rFonts w:ascii="Sylfaen" w:hAnsi="Sylfaen" w:cs="Sylfaen"/>
          <w:b/>
          <w:lang w:val="hy-AM"/>
        </w:rPr>
      </w:pPr>
    </w:p>
    <w:p w14:paraId="433DB49B" w14:textId="77777777" w:rsidR="00797E2F" w:rsidRPr="00FD2285" w:rsidRDefault="00FD2285" w:rsidP="00FD2285">
      <w:pPr>
        <w:pStyle w:val="BodyTextIndent"/>
        <w:jc w:val="center"/>
        <w:rPr>
          <w:rFonts w:ascii="GHEA Grapalat" w:hAnsi="GHEA Grapalat"/>
          <w:b/>
          <w:lang w:val="af-ZA"/>
        </w:rPr>
      </w:pPr>
      <w:r>
        <w:rPr>
          <w:rFonts w:ascii="GHEA Grapalat" w:hAnsi="GHEA Grapalat" w:cs="Sylfaen"/>
          <w:b/>
          <w:lang w:val="af-ZA"/>
        </w:rPr>
        <w:t xml:space="preserve">3. </w:t>
      </w:r>
      <w:r w:rsidR="00B04EBF" w:rsidRPr="00FD2285">
        <w:rPr>
          <w:rFonts w:ascii="GHEA Grapalat" w:hAnsi="GHEA Grapalat" w:cs="Sylfaen"/>
          <w:b/>
          <w:lang w:val="af-ZA"/>
        </w:rPr>
        <w:t xml:space="preserve">ՎԱՐՉԱԿԱՆ </w:t>
      </w:r>
      <w:r w:rsidR="00B04EBF" w:rsidRPr="00FD2285">
        <w:rPr>
          <w:rFonts w:ascii="GHEA Grapalat" w:hAnsi="GHEA Grapalat"/>
          <w:b/>
          <w:lang w:val="af-ZA"/>
        </w:rPr>
        <w:t xml:space="preserve"> </w:t>
      </w:r>
      <w:r w:rsidR="00B04EBF" w:rsidRPr="00FD2285">
        <w:rPr>
          <w:rFonts w:ascii="GHEA Grapalat" w:hAnsi="GHEA Grapalat" w:cs="Sylfaen"/>
          <w:b/>
          <w:lang w:val="af-ZA"/>
        </w:rPr>
        <w:t>ՏԱՐԱԾՔԻ</w:t>
      </w:r>
      <w:r w:rsidR="00B04EBF" w:rsidRPr="00FD2285">
        <w:rPr>
          <w:rFonts w:ascii="GHEA Grapalat" w:hAnsi="GHEA Grapalat"/>
          <w:b/>
          <w:lang w:val="af-ZA"/>
        </w:rPr>
        <w:t xml:space="preserve"> </w:t>
      </w:r>
      <w:r w:rsidR="00B04EBF" w:rsidRPr="00FD2285">
        <w:rPr>
          <w:rFonts w:ascii="GHEA Grapalat" w:hAnsi="GHEA Grapalat" w:cs="Sylfaen"/>
          <w:b/>
          <w:lang w:val="af-ZA"/>
        </w:rPr>
        <w:t>ՍՈՑԻԱԼ</w:t>
      </w:r>
      <w:r w:rsidR="00B04EBF" w:rsidRPr="00FD2285">
        <w:rPr>
          <w:rFonts w:ascii="GHEA Grapalat" w:hAnsi="GHEA Grapalat"/>
          <w:b/>
          <w:lang w:val="af-ZA"/>
        </w:rPr>
        <w:t xml:space="preserve"> </w:t>
      </w:r>
      <w:r w:rsidR="00B04EBF" w:rsidRPr="00FD2285">
        <w:rPr>
          <w:rFonts w:ascii="GHEA Grapalat" w:hAnsi="GHEA Grapalat" w:cs="Sylfaen"/>
          <w:b/>
          <w:lang w:val="af-ZA"/>
        </w:rPr>
        <w:t>ՏՆՏԵՍԱԿԱՆ</w:t>
      </w:r>
      <w:r w:rsidR="00B04EBF" w:rsidRPr="00FD2285">
        <w:rPr>
          <w:rFonts w:ascii="GHEA Grapalat" w:hAnsi="GHEA Grapalat"/>
          <w:b/>
          <w:lang w:val="af-ZA"/>
        </w:rPr>
        <w:t xml:space="preserve"> </w:t>
      </w:r>
      <w:r w:rsidR="00B04EBF" w:rsidRPr="00FD2285">
        <w:rPr>
          <w:rFonts w:ascii="GHEA Grapalat" w:hAnsi="GHEA Grapalat" w:cs="Sylfaen"/>
          <w:b/>
          <w:lang w:val="af-ZA"/>
        </w:rPr>
        <w:t>և ԷԿՈԼՈԳԻԱԿԱՆ</w:t>
      </w:r>
      <w:r w:rsidR="00B04EBF" w:rsidRPr="00FD2285">
        <w:rPr>
          <w:rFonts w:ascii="GHEA Grapalat" w:hAnsi="GHEA Grapalat"/>
          <w:b/>
          <w:lang w:val="af-ZA"/>
        </w:rPr>
        <w:t xml:space="preserve"> </w:t>
      </w:r>
      <w:r w:rsidR="00B04EBF" w:rsidRPr="00FD2285">
        <w:rPr>
          <w:rFonts w:ascii="GHEA Grapalat" w:hAnsi="GHEA Grapalat" w:cs="Sylfaen"/>
          <w:b/>
          <w:lang w:val="af-ZA"/>
        </w:rPr>
        <w:t>ԲՆՈՒԹԱԳԻՐԸ</w:t>
      </w:r>
    </w:p>
    <w:p w14:paraId="31467214" w14:textId="77777777" w:rsidR="00797E2F" w:rsidRPr="00797E2F" w:rsidRDefault="00797E2F" w:rsidP="00FD2285">
      <w:pPr>
        <w:pStyle w:val="BodyTextIndent"/>
        <w:jc w:val="center"/>
        <w:rPr>
          <w:rFonts w:ascii="Times Armenian" w:hAnsi="Times Armenian"/>
          <w:lang w:val="af-ZA"/>
        </w:rPr>
      </w:pPr>
    </w:p>
    <w:p w14:paraId="769345F3" w14:textId="77777777" w:rsidR="00D1506E" w:rsidRPr="00243DF1" w:rsidRDefault="00D1506E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ՀՀ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քաղաքների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շարքում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Արթիկն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իր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մեծությամբ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հզորությամբ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միջին</w:t>
      </w:r>
      <w:r w:rsidRPr="00243DF1">
        <w:rPr>
          <w:rFonts w:ascii="GHEA Grapalat" w:hAnsi="GHEA Grapalat"/>
          <w:lang w:val="af-ZA"/>
        </w:rPr>
        <w:t xml:space="preserve"> </w:t>
      </w:r>
      <w:r w:rsidR="008A3A03" w:rsidRPr="00243DF1">
        <w:rPr>
          <w:rFonts w:ascii="GHEA Grapalat" w:hAnsi="GHEA Grapalat" w:cs="Sylfaen"/>
          <w:lang w:val="af-ZA"/>
        </w:rPr>
        <w:t>տեղ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Arial LatArm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րավում</w:t>
      </w:r>
      <w:r w:rsidR="00243DF1">
        <w:rPr>
          <w:rFonts w:ascii="GHEA Grapalat" w:hAnsi="GHEA Grapalat" w:cs="Arial LatArm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իսկ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մարզում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երկրորդն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="00243DF1">
        <w:rPr>
          <w:rFonts w:ascii="GHEA Grapalat" w:hAnsi="GHEA Grapalat" w:cs="Arial LatArm"/>
          <w:lang w:val="af-ZA"/>
        </w:rPr>
        <w:t>`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Գյումրիից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հետո</w:t>
      </w:r>
      <w:r w:rsidR="00243DF1">
        <w:rPr>
          <w:rFonts w:ascii="GHEA Grapalat" w:hAnsi="GHEA Grapalat" w:cs="Arial LatArm"/>
          <w:lang w:val="af-ZA"/>
        </w:rPr>
        <w:t>: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Քաղաքի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սահմաններում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պահպանված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նյութական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մշակույթի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բազմաթիվ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հուշարձանները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վկայում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="00243DF1">
        <w:rPr>
          <w:rFonts w:ascii="GHEA Grapalat" w:hAnsi="GHEA Grapalat" w:cs="Arial LatArm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որ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այն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եղել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Հայաստանի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ամենահին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նշանավոր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բնակավայրերից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մեկը</w:t>
      </w:r>
      <w:r w:rsidR="00243DF1">
        <w:rPr>
          <w:rFonts w:ascii="GHEA Grapalat" w:hAnsi="GHEA Grapalat" w:cs="Arial LatArm"/>
          <w:lang w:val="af-ZA"/>
        </w:rPr>
        <w:t>:</w:t>
      </w:r>
    </w:p>
    <w:p w14:paraId="0AEF6F92" w14:textId="77777777" w:rsidR="00243DF1" w:rsidRPr="00243DF1" w:rsidRDefault="00243DF1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Համայնքի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տարածքային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ռեսուրսները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խիստ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բարենպաստ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ձմեռային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սպորտի</w:t>
      </w:r>
      <w:r w:rsidRPr="00243DF1">
        <w:rPr>
          <w:rFonts w:ascii="GHEA Grapalat" w:hAnsi="GHEA Grapalat"/>
          <w:lang w:val="af-ZA"/>
        </w:rPr>
        <w:t xml:space="preserve"> (</w:t>
      </w:r>
      <w:r w:rsidRPr="00243DF1">
        <w:rPr>
          <w:rFonts w:ascii="GHEA Grapalat" w:hAnsi="GHEA Grapalat" w:cs="Sylfaen"/>
          <w:lang w:val="af-ZA"/>
        </w:rPr>
        <w:t>լեռնադահուկային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սպորտ</w:t>
      </w:r>
      <w:r w:rsidRPr="00243DF1">
        <w:rPr>
          <w:rFonts w:ascii="GHEA Grapalat" w:hAnsi="GHEA Grapalat"/>
          <w:lang w:val="af-ZA"/>
        </w:rPr>
        <w:t xml:space="preserve">, </w:t>
      </w:r>
      <w:r w:rsidRPr="00243DF1">
        <w:rPr>
          <w:rFonts w:ascii="GHEA Grapalat" w:hAnsi="GHEA Grapalat" w:cs="Sylfaen"/>
          <w:lang w:val="af-ZA"/>
        </w:rPr>
        <w:t>ալպինիզմ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այլն</w:t>
      </w:r>
      <w:r w:rsidRPr="00243DF1">
        <w:rPr>
          <w:rFonts w:ascii="GHEA Grapalat" w:hAnsi="GHEA Grapalat"/>
          <w:lang w:val="af-ZA"/>
        </w:rPr>
        <w:t xml:space="preserve">) </w:t>
      </w:r>
      <w:r w:rsidRPr="00243DF1">
        <w:rPr>
          <w:rFonts w:ascii="GHEA Grapalat" w:hAnsi="GHEA Grapalat" w:cs="Sylfaen"/>
          <w:lang w:val="af-ZA"/>
        </w:rPr>
        <w:t>կազմակերպման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համար</w:t>
      </w:r>
      <w:r w:rsidRPr="00243DF1">
        <w:rPr>
          <w:rFonts w:ascii="GHEA Grapalat" w:hAnsi="GHEA Grapalat"/>
          <w:lang w:val="af-ZA"/>
        </w:rPr>
        <w:t xml:space="preserve">: </w:t>
      </w:r>
      <w:r w:rsidRPr="00243DF1">
        <w:rPr>
          <w:rFonts w:ascii="GHEA Grapalat" w:hAnsi="GHEA Grapalat" w:cs="Sylfaen"/>
          <w:lang w:val="af-ZA"/>
        </w:rPr>
        <w:t>Առավել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բարենպաստ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Արա</w:t>
      </w:r>
      <w:r w:rsidRPr="00243DF1">
        <w:rPr>
          <w:rFonts w:ascii="GHEA Grapalat" w:hAnsi="GHEA Grapalat" w:cs="Arial LatArm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ածի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հյուսիսային</w:t>
      </w:r>
      <w:r w:rsidRPr="00243DF1">
        <w:rPr>
          <w:rFonts w:ascii="GHEA Grapalat" w:hAnsi="GHEA Grapalat"/>
          <w:lang w:val="af-ZA"/>
        </w:rPr>
        <w:t xml:space="preserve">, </w:t>
      </w:r>
      <w:r w:rsidRPr="00243DF1">
        <w:rPr>
          <w:rFonts w:ascii="GHEA Grapalat" w:hAnsi="GHEA Grapalat" w:cs="Sylfaen"/>
          <w:lang w:val="af-ZA"/>
        </w:rPr>
        <w:t>հյուսիս</w:t>
      </w:r>
      <w:r w:rsidRPr="00243DF1">
        <w:rPr>
          <w:rFonts w:ascii="GHEA Grapalat" w:hAnsi="GHEA Grapalat"/>
          <w:lang w:val="af-ZA"/>
        </w:rPr>
        <w:t>-</w:t>
      </w:r>
      <w:r w:rsidRPr="00243DF1">
        <w:rPr>
          <w:rFonts w:ascii="GHEA Grapalat" w:hAnsi="GHEA Grapalat" w:cs="Sylfaen"/>
          <w:lang w:val="af-ZA"/>
        </w:rPr>
        <w:t>արևմտյան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լանջերը</w:t>
      </w:r>
      <w:r w:rsidRPr="00243DF1">
        <w:rPr>
          <w:rFonts w:ascii="GHEA Grapalat" w:hAnsi="GHEA Grapalat"/>
          <w:lang w:val="af-ZA"/>
        </w:rPr>
        <w:t>:</w:t>
      </w:r>
    </w:p>
    <w:p w14:paraId="1E97E3EC" w14:textId="77777777" w:rsidR="00797E2F" w:rsidRPr="00243DF1" w:rsidRDefault="00D1506E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Տուֆի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հրաշալի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շինարարական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հատկություններն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ընդհանրապես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Արթիկի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տուֆը</w:t>
      </w:r>
      <w:r w:rsidR="00243DF1">
        <w:rPr>
          <w:rFonts w:ascii="GHEA Grapalat" w:hAnsi="GHEA Grapalat" w:cs="Arial LatArm"/>
          <w:lang w:val="af-ZA"/>
        </w:rPr>
        <w:t>`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մասնավորապես</w:t>
      </w:r>
      <w:r w:rsidR="00243DF1">
        <w:rPr>
          <w:rFonts w:ascii="GHEA Grapalat" w:hAnsi="GHEA Grapalat" w:cs="Arial LatArm"/>
          <w:lang w:val="af-ZA"/>
        </w:rPr>
        <w:t xml:space="preserve">, </w:t>
      </w:r>
      <w:r w:rsidRPr="00243DF1">
        <w:rPr>
          <w:rFonts w:ascii="GHEA Grapalat" w:hAnsi="GHEA Grapalat" w:cs="Sylfaen"/>
          <w:lang w:val="af-ZA"/>
        </w:rPr>
        <w:t>հայ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ճարտարապետներին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հայտնի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եղել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շատ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վաղուց</w:t>
      </w:r>
      <w:r w:rsidR="004B5FAC">
        <w:rPr>
          <w:rFonts w:ascii="GHEA Grapalat" w:hAnsi="GHEA Grapalat" w:cs="Arial LatArm"/>
          <w:lang w:val="af-ZA"/>
        </w:rPr>
        <w:t>: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Այդ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մասին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խոսում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թեկուզ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միայն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Արթիկի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փառավոր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անցյալի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կենդանի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վկաներ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հանդիսացող</w:t>
      </w:r>
      <w:r w:rsidRPr="00243DF1">
        <w:rPr>
          <w:rFonts w:ascii="GHEA Grapalat" w:hAnsi="GHEA Grapalat"/>
          <w:lang w:val="af-ZA"/>
        </w:rPr>
        <w:t xml:space="preserve"> 6-7-</w:t>
      </w:r>
      <w:r w:rsidRPr="00243DF1">
        <w:rPr>
          <w:rFonts w:ascii="GHEA Grapalat" w:hAnsi="GHEA Grapalat" w:cs="Sylfaen"/>
          <w:lang w:val="af-ZA"/>
        </w:rPr>
        <w:t>րդ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դարերի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ճարտարապետության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հոյակապ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հուշարձանները</w:t>
      </w:r>
      <w:r w:rsidR="00FD2285">
        <w:rPr>
          <w:rFonts w:ascii="GHEA Grapalat" w:hAnsi="GHEA Grapalat" w:cs="Arial LatArm"/>
          <w:lang w:val="af-ZA"/>
        </w:rPr>
        <w:t xml:space="preserve">: </w:t>
      </w:r>
      <w:r w:rsidR="00797E2F" w:rsidRPr="00243DF1">
        <w:rPr>
          <w:rFonts w:ascii="GHEA Grapalat" w:hAnsi="GHEA Grapalat" w:cs="Sylfaen"/>
          <w:lang w:val="af-ZA"/>
        </w:rPr>
        <w:t>Շրջանը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հարուստ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է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զանազան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շինանյութերով</w:t>
      </w:r>
      <w:r w:rsidR="00797E2F" w:rsidRPr="00243DF1">
        <w:rPr>
          <w:rFonts w:ascii="GHEA Grapalat" w:hAnsi="GHEA Grapalat" w:cs="Times Armenian"/>
          <w:lang w:val="af-ZA"/>
        </w:rPr>
        <w:t>`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տուֆ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պեմզա</w:t>
      </w:r>
      <w:r w:rsidR="00797E2F" w:rsidRPr="00243DF1">
        <w:rPr>
          <w:rFonts w:ascii="GHEA Grapalat" w:hAnsi="GHEA Grapalat" w:cs="Times Armenian"/>
          <w:lang w:val="af-ZA"/>
        </w:rPr>
        <w:t>,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պերլիտ,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հրաբխային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խարամ</w:t>
      </w:r>
      <w:r w:rsidR="00797E2F" w:rsidRPr="00243DF1">
        <w:rPr>
          <w:rFonts w:ascii="GHEA Grapalat" w:hAnsi="GHEA Grapalat" w:cs="Times Armenian"/>
          <w:lang w:val="af-ZA"/>
        </w:rPr>
        <w:t xml:space="preserve">, </w:t>
      </w:r>
      <w:r w:rsidR="00797E2F" w:rsidRPr="00243DF1">
        <w:rPr>
          <w:rFonts w:ascii="GHEA Grapalat" w:hAnsi="GHEA Grapalat" w:cs="Sylfaen"/>
          <w:lang w:val="af-ZA"/>
        </w:rPr>
        <w:t>կավեր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և</w:t>
      </w:r>
      <w:r w:rsidR="00797E2F" w:rsidRPr="00243DF1">
        <w:rPr>
          <w:rFonts w:ascii="GHEA Grapalat" w:hAnsi="GHEA Grapalat"/>
          <w:lang w:val="af-ZA"/>
        </w:rPr>
        <w:t xml:space="preserve"> </w:t>
      </w:r>
      <w:r w:rsidR="00797E2F" w:rsidRPr="00243DF1">
        <w:rPr>
          <w:rFonts w:ascii="GHEA Grapalat" w:hAnsi="GHEA Grapalat" w:cs="Sylfaen"/>
          <w:lang w:val="af-ZA"/>
        </w:rPr>
        <w:t>այլն</w:t>
      </w:r>
      <w:r w:rsidR="00797E2F" w:rsidRPr="00243DF1">
        <w:rPr>
          <w:rFonts w:ascii="GHEA Grapalat" w:hAnsi="GHEA Grapalat" w:cs="Times Armenian"/>
          <w:lang w:val="af-ZA"/>
        </w:rPr>
        <w:t>:</w:t>
      </w:r>
    </w:p>
    <w:p w14:paraId="440F8AD5" w14:textId="77777777" w:rsidR="00797E2F" w:rsidRPr="00243DF1" w:rsidRDefault="00797E2F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Տուֆերի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պաշարները</w:t>
      </w:r>
      <w:r w:rsidRPr="00243DF1">
        <w:rPr>
          <w:rFonts w:ascii="GHEA Grapalat" w:hAnsi="GHEA Grapalat"/>
          <w:lang w:val="af-ZA"/>
        </w:rPr>
        <w:t xml:space="preserve"> </w:t>
      </w:r>
      <w:r w:rsidR="00D1506E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ործնականում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անսպառ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="00D1506E" w:rsidRPr="00243DF1">
        <w:rPr>
          <w:rFonts w:ascii="GHEA Grapalat" w:hAnsi="GHEA Grapalat" w:cs="Times Armenian"/>
          <w:lang w:val="af-ZA"/>
        </w:rPr>
        <w:t xml:space="preserve">: </w:t>
      </w:r>
      <w:r w:rsidRPr="00243DF1">
        <w:rPr>
          <w:rFonts w:ascii="GHEA Grapalat" w:hAnsi="GHEA Grapalat" w:cs="Sylfaen"/>
          <w:lang w:val="af-ZA"/>
        </w:rPr>
        <w:t>Արթիկի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տարածաշրջանի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տուֆի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հանքերը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կարևորա</w:t>
      </w:r>
      <w:r w:rsidR="00D1506E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ույն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հումքային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բազա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հանդիսանում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Հայաստանի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շինանյութերի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արտադրության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համար</w:t>
      </w:r>
      <w:r w:rsidR="008A3A03" w:rsidRPr="00243DF1">
        <w:rPr>
          <w:rFonts w:ascii="GHEA Grapalat" w:hAnsi="GHEA Grapalat" w:cs="Times Armenian"/>
          <w:lang w:val="af-ZA"/>
        </w:rPr>
        <w:t>:</w:t>
      </w:r>
    </w:p>
    <w:p w14:paraId="234DECC4" w14:textId="77777777" w:rsidR="00797E2F" w:rsidRPr="00243DF1" w:rsidRDefault="00797E2F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Ներկայումս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շահա</w:t>
      </w:r>
      <w:r w:rsidR="008A3A03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ործվող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վաղուց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չշահա</w:t>
      </w:r>
      <w:r w:rsidR="008A3A03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ործվող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հանքավայիերի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տարածքները</w:t>
      </w:r>
      <w:r w:rsidRPr="00243DF1">
        <w:rPr>
          <w:rFonts w:ascii="GHEA Grapalat" w:hAnsi="GHEA Grapalat"/>
          <w:lang w:val="af-ZA"/>
        </w:rPr>
        <w:t xml:space="preserve"> </w:t>
      </w:r>
      <w:r w:rsidR="00D1506E" w:rsidRPr="00243DF1">
        <w:rPr>
          <w:rFonts w:ascii="GHEA Grapalat" w:hAnsi="GHEA Grapalat"/>
          <w:lang w:val="af-ZA"/>
        </w:rPr>
        <w:t xml:space="preserve">/ներառյալ ծրագրի </w:t>
      </w:r>
      <w:r w:rsidR="008A3A03" w:rsidRPr="00243DF1">
        <w:rPr>
          <w:rFonts w:ascii="GHEA Grapalat" w:hAnsi="GHEA Grapalat"/>
          <w:lang w:val="af-ZA"/>
        </w:rPr>
        <w:t xml:space="preserve">իրականացման </w:t>
      </w:r>
      <w:r w:rsidR="00D1506E" w:rsidRPr="00243DF1">
        <w:rPr>
          <w:rFonts w:ascii="GHEA Grapalat" w:hAnsi="GHEA Grapalat"/>
          <w:lang w:val="af-ZA"/>
        </w:rPr>
        <w:t>տարածքը</w:t>
      </w:r>
      <w:r w:rsidR="00FD2285">
        <w:rPr>
          <w:rFonts w:ascii="GHEA Grapalat" w:hAnsi="GHEA Grapalat"/>
          <w:lang w:val="af-ZA"/>
        </w:rPr>
        <w:t>, որտեղ նախատեսվում է հիմնել անտառպուրակ և հանգստի գոտի</w:t>
      </w:r>
      <w:r w:rsidR="00D1506E" w:rsidRPr="00243DF1">
        <w:rPr>
          <w:rFonts w:ascii="GHEA Grapalat" w:hAnsi="GHEA Grapalat"/>
          <w:lang w:val="af-ZA"/>
        </w:rPr>
        <w:t>/ 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նրանց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շրջակայքը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տարիների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ընթացքում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վերածվել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թափոնակույտերի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դաշտերի</w:t>
      </w:r>
      <w:r w:rsidR="008A3A03" w:rsidRPr="00243DF1">
        <w:rPr>
          <w:rFonts w:ascii="GHEA Grapalat" w:hAnsi="GHEA Grapalat" w:cs="Times Armenia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որտեղ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իսպառ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բացակայում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Pr="00243DF1">
        <w:rPr>
          <w:rFonts w:ascii="GHEA Grapalat" w:hAnsi="GHEA Grapalat"/>
          <w:lang w:val="af-ZA"/>
        </w:rPr>
        <w:t xml:space="preserve"> </w:t>
      </w:r>
      <w:r w:rsidR="008A3A03" w:rsidRPr="00243DF1">
        <w:rPr>
          <w:rFonts w:ascii="GHEA Grapalat" w:hAnsi="GHEA Grapalat"/>
          <w:lang w:val="af-ZA"/>
        </w:rPr>
        <w:t xml:space="preserve">հողային ծածկույթը և </w:t>
      </w:r>
      <w:r w:rsidRPr="00243DF1">
        <w:rPr>
          <w:rFonts w:ascii="GHEA Grapalat" w:hAnsi="GHEA Grapalat" w:cs="Sylfaen"/>
          <w:lang w:val="af-ZA"/>
        </w:rPr>
        <w:t>բուսականությունը</w:t>
      </w:r>
      <w:r w:rsidR="008A3A03" w:rsidRPr="00243DF1">
        <w:rPr>
          <w:rFonts w:ascii="GHEA Grapalat" w:hAnsi="GHEA Grapalat" w:cs="Times Armenian"/>
          <w:lang w:val="af-ZA"/>
        </w:rPr>
        <w:t>:</w:t>
      </w:r>
    </w:p>
    <w:p w14:paraId="7F80D771" w14:textId="77777777" w:rsidR="00797E2F" w:rsidRPr="00243DF1" w:rsidRDefault="00797E2F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 w:cs="Sylfaen"/>
          <w:lang w:val="af-ZA"/>
        </w:rPr>
      </w:pPr>
      <w:r w:rsidRPr="00243DF1">
        <w:rPr>
          <w:rFonts w:ascii="GHEA Grapalat" w:hAnsi="GHEA Grapalat" w:cs="Sylfaen"/>
          <w:lang w:val="af-ZA"/>
        </w:rPr>
        <w:t>Չնայած</w:t>
      </w:r>
      <w:r w:rsidR="008A3A03" w:rsidRPr="00243DF1">
        <w:rPr>
          <w:rFonts w:ascii="GHEA Grapalat" w:hAnsi="GHEA Grapalat"/>
          <w:lang w:val="af-ZA"/>
        </w:rPr>
        <w:t>, ներկա պահին &lt;&lt;</w:t>
      </w:r>
      <w:r w:rsidRPr="00243DF1">
        <w:rPr>
          <w:rFonts w:ascii="GHEA Grapalat" w:hAnsi="GHEA Grapalat" w:cs="Sylfaen"/>
          <w:lang w:val="af-ZA"/>
        </w:rPr>
        <w:t>Արթիկտուֆ</w:t>
      </w:r>
      <w:r w:rsidR="008A3A03" w:rsidRPr="00243DF1">
        <w:rPr>
          <w:rFonts w:ascii="GHEA Grapalat" w:hAnsi="GHEA Grapalat" w:cs="Sylfaen"/>
          <w:lang w:val="af-ZA"/>
        </w:rPr>
        <w:t xml:space="preserve">&gt;&gt; </w:t>
      </w:r>
      <w:r w:rsidRPr="00243DF1">
        <w:rPr>
          <w:rFonts w:ascii="GHEA Grapalat" w:hAnsi="GHEA Grapalat" w:cs="Sylfaen"/>
          <w:lang w:val="af-ZA"/>
        </w:rPr>
        <w:t>ձեռնարկության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արտադրողական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ծավալները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զ</w:t>
      </w:r>
      <w:r w:rsidR="008A3A03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ալի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նվազել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="008A3A03" w:rsidRPr="00243DF1">
        <w:rPr>
          <w:rFonts w:ascii="GHEA Grapalat" w:hAnsi="GHEA Grapalat" w:cs="Times Armenia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բաց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երկնքի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տակ</w:t>
      </w:r>
      <w:r w:rsidRPr="00243DF1">
        <w:rPr>
          <w:rFonts w:ascii="GHEA Grapalat" w:hAnsi="GHEA Grapalat"/>
          <w:lang w:val="af-ZA"/>
        </w:rPr>
        <w:t xml:space="preserve"> </w:t>
      </w:r>
      <w:r w:rsidR="008A3A03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տնվող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լքված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հանքերը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հսկայական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ծավալների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հասնող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փոշու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աղբյուր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="008A3A03" w:rsidRPr="00243DF1">
        <w:rPr>
          <w:rFonts w:ascii="GHEA Grapalat" w:hAnsi="GHEA Grapalat" w:cs="Times Armenian"/>
          <w:lang w:val="af-ZA"/>
        </w:rPr>
        <w:t xml:space="preserve"> հանդիսանում: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Արա</w:t>
      </w:r>
      <w:r w:rsidR="008A3A03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ածից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եկող</w:t>
      </w:r>
      <w:r w:rsidRPr="00243DF1">
        <w:rPr>
          <w:rFonts w:ascii="GHEA Grapalat" w:hAnsi="GHEA Grapalat"/>
          <w:lang w:val="af-ZA"/>
        </w:rPr>
        <w:t xml:space="preserve"> </w:t>
      </w:r>
      <w:r w:rsidR="00440581" w:rsidRPr="00243DF1">
        <w:rPr>
          <w:rFonts w:ascii="GHEA Grapalat" w:hAnsi="GHEA Grapalat" w:cs="Sylfaen"/>
          <w:lang w:val="af-ZA"/>
        </w:rPr>
        <w:t>հյուսիս-</w:t>
      </w:r>
      <w:r w:rsidR="00440581" w:rsidRPr="00243DF1">
        <w:rPr>
          <w:rFonts w:ascii="GHEA Grapalat" w:hAnsi="GHEA Grapalat" w:cs="Sylfaen"/>
          <w:lang w:val="af-ZA"/>
        </w:rPr>
        <w:lastRenderedPageBreak/>
        <w:t xml:space="preserve">արևելյան </w:t>
      </w:r>
      <w:r w:rsidRPr="00243DF1">
        <w:rPr>
          <w:rFonts w:ascii="GHEA Grapalat" w:hAnsi="GHEA Grapalat" w:cs="Sylfaen"/>
          <w:lang w:val="af-ZA"/>
        </w:rPr>
        <w:t>քամիները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հանքերից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փոշին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ուղղակի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ցրում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են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շրջակա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բուսածածկույթի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քաղաքի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վրա</w:t>
      </w:r>
      <w:r w:rsidR="008A3A03" w:rsidRPr="00243DF1">
        <w:rPr>
          <w:rFonts w:ascii="GHEA Grapalat" w:hAnsi="GHEA Grapalat" w:cs="Times Armenian"/>
          <w:lang w:val="af-ZA"/>
        </w:rPr>
        <w:t>:</w:t>
      </w:r>
      <w:r w:rsidRPr="00243DF1">
        <w:rPr>
          <w:rFonts w:ascii="GHEA Grapalat" w:hAnsi="GHEA Grapalat"/>
          <w:lang w:val="af-ZA"/>
        </w:rPr>
        <w:t xml:space="preserve">     </w:t>
      </w:r>
    </w:p>
    <w:p w14:paraId="0CD60BC1" w14:textId="77777777" w:rsidR="00797E2F" w:rsidRPr="00243DF1" w:rsidRDefault="00797E2F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Առաջացել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անլուծելի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խնդիր</w:t>
      </w:r>
      <w:r w:rsidR="00FD2285">
        <w:rPr>
          <w:rFonts w:ascii="GHEA Grapalat" w:hAnsi="GHEA Grapalat" w:cs="Times Armenia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դեպքում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ընդերքի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օ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տա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ործման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տնտեսական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արդյունավետության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բնակչության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զբաղվածության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խնդիրն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="00440581" w:rsidRPr="00243DF1">
        <w:rPr>
          <w:rFonts w:ascii="GHEA Grapalat" w:hAnsi="GHEA Grapalat" w:cs="Sylfae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մյուս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դեպքում</w:t>
      </w:r>
      <w:r w:rsidR="00440581" w:rsidRPr="00243DF1">
        <w:rPr>
          <w:rFonts w:ascii="GHEA Grapalat" w:hAnsi="GHEA Grapalat" w:cs="Sylfaen"/>
          <w:lang w:val="af-ZA"/>
        </w:rPr>
        <w:t>`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բնակավայրի</w:t>
      </w:r>
      <w:r w:rsidRPr="00243DF1">
        <w:rPr>
          <w:rFonts w:ascii="GHEA Grapalat" w:hAnsi="GHEA Grapalat"/>
          <w:lang w:val="af-ZA"/>
        </w:rPr>
        <w:t xml:space="preserve"> </w:t>
      </w:r>
      <w:r w:rsidR="00FD2285">
        <w:rPr>
          <w:rFonts w:ascii="GHEA Grapalat" w:hAnsi="GHEA Grapalat"/>
          <w:lang w:val="af-ZA"/>
        </w:rPr>
        <w:t xml:space="preserve">համար առկա </w:t>
      </w:r>
      <w:r w:rsidRPr="00243DF1">
        <w:rPr>
          <w:rFonts w:ascii="GHEA Grapalat" w:hAnsi="GHEA Grapalat" w:cs="Sylfaen"/>
          <w:lang w:val="af-ZA"/>
        </w:rPr>
        <w:t>բնապահպանական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հիմնախնդիրը</w:t>
      </w:r>
      <w:r w:rsidR="00FD2285">
        <w:rPr>
          <w:rFonts w:ascii="GHEA Grapalat" w:hAnsi="GHEA Grapalat" w:cs="Sylfaen"/>
          <w:lang w:val="af-ZA"/>
        </w:rPr>
        <w:t>` մթնոլորտային օդի պահպանության տեսանկյունից</w:t>
      </w:r>
      <w:r w:rsidR="00440581" w:rsidRPr="00243DF1">
        <w:rPr>
          <w:rFonts w:ascii="GHEA Grapalat" w:hAnsi="GHEA Grapalat" w:cs="Times Armenian"/>
          <w:lang w:val="af-ZA"/>
        </w:rPr>
        <w:t>:</w:t>
      </w:r>
    </w:p>
    <w:p w14:paraId="0A8DAEC7" w14:textId="77777777" w:rsidR="00797E2F" w:rsidRPr="00243DF1" w:rsidRDefault="00797E2F" w:rsidP="00C47BB2">
      <w:pPr>
        <w:pStyle w:val="BodyTextIndent"/>
        <w:spacing w:line="276" w:lineRule="auto"/>
        <w:ind w:left="0" w:firstLine="709"/>
        <w:jc w:val="both"/>
        <w:rPr>
          <w:rFonts w:ascii="GHEA Grapalat" w:hAnsi="GHEA Grapalat"/>
          <w:lang w:val="af-ZA"/>
        </w:rPr>
      </w:pPr>
      <w:r w:rsidRPr="00243DF1">
        <w:rPr>
          <w:rFonts w:ascii="GHEA Grapalat" w:hAnsi="GHEA Grapalat" w:cs="Sylfaen"/>
          <w:lang w:val="af-ZA"/>
        </w:rPr>
        <w:t>Քաղաքի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տարածքի</w:t>
      </w:r>
      <w:r w:rsidRPr="00243DF1">
        <w:rPr>
          <w:rFonts w:ascii="GHEA Grapalat" w:hAnsi="GHEA Grapalat"/>
          <w:lang w:val="af-ZA"/>
        </w:rPr>
        <w:t xml:space="preserve"> </w:t>
      </w:r>
      <w:r w:rsidR="00FD2285">
        <w:rPr>
          <w:rFonts w:ascii="GHEA Grapalat" w:hAnsi="GHEA Grapalat"/>
          <w:lang w:val="af-ZA"/>
        </w:rPr>
        <w:t xml:space="preserve">համար մշակված </w:t>
      </w:r>
      <w:r w:rsidRPr="00243DF1">
        <w:rPr>
          <w:rFonts w:ascii="GHEA Grapalat" w:hAnsi="GHEA Grapalat" w:cs="Sylfaen"/>
          <w:lang w:val="af-ZA"/>
        </w:rPr>
        <w:t>հատակա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ծային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կազմակերպման</w:t>
      </w:r>
      <w:r w:rsidRPr="00243DF1">
        <w:rPr>
          <w:rFonts w:ascii="GHEA Grapalat" w:hAnsi="GHEA Grapalat"/>
          <w:lang w:val="af-ZA"/>
        </w:rPr>
        <w:t xml:space="preserve"> 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լխավոր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միջոցառումներից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է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բնական</w:t>
      </w:r>
      <w:r w:rsidRPr="00243DF1">
        <w:rPr>
          <w:rFonts w:ascii="GHEA Grapalat" w:hAnsi="GHEA Grapalat"/>
          <w:lang w:val="af-ZA"/>
        </w:rPr>
        <w:t>-</w:t>
      </w:r>
      <w:r w:rsidRPr="00243DF1">
        <w:rPr>
          <w:rFonts w:ascii="GHEA Grapalat" w:hAnsi="GHEA Grapalat" w:cs="Sylfaen"/>
          <w:lang w:val="af-ZA"/>
        </w:rPr>
        <w:t>էկոլո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իական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գոտիների</w:t>
      </w:r>
      <w:r w:rsidRPr="00243DF1">
        <w:rPr>
          <w:rFonts w:ascii="GHEA Grapalat" w:hAnsi="GHEA Grapalat"/>
          <w:lang w:val="af-ZA"/>
        </w:rPr>
        <w:t xml:space="preserve"> (</w:t>
      </w:r>
      <w:r w:rsidRPr="00243DF1">
        <w:rPr>
          <w:rFonts w:ascii="GHEA Grapalat" w:hAnsi="GHEA Grapalat" w:cs="Sylfaen"/>
          <w:lang w:val="af-ZA"/>
        </w:rPr>
        <w:t>էկոլո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իական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հավասարակշռ</w:t>
      </w:r>
      <w:r w:rsidR="00440581" w:rsidRPr="00243DF1">
        <w:rPr>
          <w:rFonts w:ascii="GHEA Grapalat" w:hAnsi="GHEA Grapalat" w:cs="Sylfaen"/>
          <w:lang w:val="af-ZA"/>
        </w:rPr>
        <w:t>ված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տարածքներ</w:t>
      </w:r>
      <w:r w:rsidR="00FD2285">
        <w:rPr>
          <w:rFonts w:ascii="GHEA Grapalat" w:hAnsi="GHEA Grapalat" w:cs="Sylfae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ռեկրեացիոն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տեղամասեր</w:t>
      </w:r>
      <w:r w:rsidRPr="00243DF1">
        <w:rPr>
          <w:rFonts w:ascii="GHEA Grapalat" w:hAnsi="GHEA Grapalat"/>
          <w:lang w:val="af-ZA"/>
        </w:rPr>
        <w:t xml:space="preserve">, </w:t>
      </w:r>
      <w:r w:rsidRPr="00243DF1">
        <w:rPr>
          <w:rFonts w:ascii="GHEA Grapalat" w:hAnsi="GHEA Grapalat" w:cs="Sylfaen"/>
          <w:lang w:val="af-ZA"/>
        </w:rPr>
        <w:t>բնապահպանական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տարածքներ</w:t>
      </w:r>
      <w:r w:rsidR="00440581" w:rsidRPr="00243DF1">
        <w:rPr>
          <w:rFonts w:ascii="GHEA Grapalat" w:hAnsi="GHEA Grapalat" w:cs="Times Armenian"/>
          <w:lang w:val="af-ZA"/>
        </w:rPr>
        <w:t>,</w:t>
      </w:r>
      <w:r w:rsidRPr="00243DF1">
        <w:rPr>
          <w:rFonts w:ascii="GHEA Grapalat" w:hAnsi="GHEA Grapalat"/>
          <w:lang w:val="af-ZA"/>
        </w:rPr>
        <w:t xml:space="preserve"> </w:t>
      </w:r>
      <w:r w:rsidR="00440581" w:rsidRPr="00243DF1">
        <w:rPr>
          <w:rFonts w:ascii="GHEA Grapalat" w:hAnsi="GHEA Grapalat" w:cs="Sylfaen"/>
          <w:lang w:val="af-ZA"/>
        </w:rPr>
        <w:t>&lt;&lt;</w:t>
      </w:r>
      <w:r w:rsidRPr="00243DF1">
        <w:rPr>
          <w:rFonts w:ascii="GHEA Grapalat" w:hAnsi="GHEA Grapalat" w:cs="Sylfaen"/>
          <w:lang w:val="af-ZA"/>
        </w:rPr>
        <w:t>բուֆերային</w:t>
      </w:r>
      <w:r w:rsidR="00440581" w:rsidRPr="00243DF1">
        <w:rPr>
          <w:rFonts w:ascii="GHEA Grapalat" w:hAnsi="GHEA Grapalat" w:cs="Sylfaen"/>
          <w:lang w:val="af-ZA"/>
        </w:rPr>
        <w:t>&gt;&gt;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շերտեր</w:t>
      </w:r>
      <w:r w:rsidRPr="00243DF1">
        <w:rPr>
          <w:rFonts w:ascii="GHEA Grapalat" w:hAnsi="GHEA Grapalat"/>
          <w:lang w:val="af-ZA"/>
        </w:rPr>
        <w:t xml:space="preserve">) </w:t>
      </w:r>
      <w:r w:rsidRPr="00243DF1">
        <w:rPr>
          <w:rFonts w:ascii="GHEA Grapalat" w:hAnsi="GHEA Grapalat" w:cs="Sylfaen"/>
          <w:lang w:val="af-ZA"/>
        </w:rPr>
        <w:t>զար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ացումը</w:t>
      </w:r>
      <w:r w:rsidR="00440581" w:rsidRPr="00243DF1">
        <w:rPr>
          <w:rFonts w:ascii="GHEA Grapalat" w:hAnsi="GHEA Grapalat" w:cs="Times Armenian"/>
          <w:lang w:val="af-ZA"/>
        </w:rPr>
        <w:t>`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մարդու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տնտեսական</w:t>
      </w:r>
      <w:r w:rsidRPr="00243DF1">
        <w:rPr>
          <w:rFonts w:ascii="GHEA Grapalat" w:hAnsi="GHEA Grapalat"/>
          <w:lang w:val="af-ZA"/>
        </w:rPr>
        <w:t xml:space="preserve"> 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ործունեության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սահմանափակմամբ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և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բնական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հարստությունների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առավելա</w:t>
      </w:r>
      <w:r w:rsidR="00440581" w:rsidRPr="00243DF1">
        <w:rPr>
          <w:rFonts w:ascii="GHEA Grapalat" w:hAnsi="GHEA Grapalat" w:cs="Times Armenian"/>
          <w:lang w:val="af-ZA"/>
        </w:rPr>
        <w:t>գ</w:t>
      </w:r>
      <w:r w:rsidRPr="00243DF1">
        <w:rPr>
          <w:rFonts w:ascii="GHEA Grapalat" w:hAnsi="GHEA Grapalat" w:cs="Sylfaen"/>
          <w:lang w:val="af-ZA"/>
        </w:rPr>
        <w:t>ույն</w:t>
      </w:r>
      <w:r w:rsidRPr="00243DF1">
        <w:rPr>
          <w:rFonts w:ascii="GHEA Grapalat" w:hAnsi="GHEA Grapalat"/>
          <w:lang w:val="af-ZA"/>
        </w:rPr>
        <w:t xml:space="preserve"> </w:t>
      </w:r>
      <w:r w:rsidRPr="00243DF1">
        <w:rPr>
          <w:rFonts w:ascii="GHEA Grapalat" w:hAnsi="GHEA Grapalat" w:cs="Sylfaen"/>
          <w:lang w:val="af-ZA"/>
        </w:rPr>
        <w:t>պահպանմամբ</w:t>
      </w:r>
      <w:r w:rsidRPr="00243DF1">
        <w:rPr>
          <w:rFonts w:ascii="GHEA Grapalat" w:hAnsi="GHEA Grapalat"/>
          <w:lang w:val="af-ZA"/>
        </w:rPr>
        <w:t>:</w:t>
      </w:r>
    </w:p>
    <w:p w14:paraId="7876BC97" w14:textId="77777777" w:rsidR="00777F30" w:rsidRDefault="00777F30" w:rsidP="00C47BB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243DF1">
        <w:rPr>
          <w:rFonts w:ascii="GHEA Grapalat" w:hAnsi="GHEA Grapalat" w:cs="Sylfaen"/>
          <w:sz w:val="24"/>
          <w:szCs w:val="24"/>
          <w:lang w:val="hy-AM"/>
        </w:rPr>
        <w:t xml:space="preserve">Նախատեսվող գործունեության </w:t>
      </w:r>
      <w:r w:rsidRPr="00243DF1">
        <w:rPr>
          <w:rFonts w:ascii="GHEA Grapalat" w:hAnsi="GHEA Grapalat"/>
          <w:sz w:val="24"/>
          <w:szCs w:val="24"/>
          <w:lang w:val="hy-AM"/>
        </w:rPr>
        <w:t>իրականացման տարածքներ</w:t>
      </w:r>
      <w:r w:rsidRPr="00243DF1">
        <w:rPr>
          <w:rFonts w:ascii="GHEA Grapalat" w:hAnsi="GHEA Grapalat"/>
          <w:sz w:val="24"/>
          <w:szCs w:val="24"/>
          <w:lang w:val="en-US"/>
        </w:rPr>
        <w:t>ը</w:t>
      </w:r>
      <w:r w:rsidRPr="00243DF1">
        <w:rPr>
          <w:rFonts w:ascii="GHEA Grapalat" w:hAnsi="GHEA Grapalat"/>
          <w:sz w:val="24"/>
          <w:szCs w:val="24"/>
          <w:lang w:val="af-ZA"/>
        </w:rPr>
        <w:t xml:space="preserve">, </w:t>
      </w:r>
      <w:proofErr w:type="spellStart"/>
      <w:r w:rsidRPr="00243DF1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243DF1">
        <w:rPr>
          <w:rFonts w:ascii="GHEA Grapalat" w:hAnsi="GHEA Grapalat"/>
          <w:sz w:val="24"/>
          <w:szCs w:val="24"/>
          <w:lang w:val="hy-AM"/>
        </w:rPr>
        <w:t xml:space="preserve"> զբաղեցնում են Արթիկ քաղաքը պարփակող հատվածը</w:t>
      </w:r>
      <w:r w:rsidRPr="00243DF1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43DF1">
        <w:rPr>
          <w:rFonts w:ascii="GHEA Grapalat" w:hAnsi="GHEA Grapalat"/>
          <w:sz w:val="24"/>
          <w:szCs w:val="24"/>
          <w:lang w:val="hy-AM"/>
        </w:rPr>
        <w:t xml:space="preserve">իրեց ուրվագծով </w:t>
      </w:r>
      <w:proofErr w:type="spellStart"/>
      <w:r w:rsidR="00166194">
        <w:rPr>
          <w:rFonts w:ascii="GHEA Grapalat" w:hAnsi="GHEA Grapalat"/>
          <w:sz w:val="24"/>
          <w:szCs w:val="24"/>
          <w:lang w:val="en-US"/>
        </w:rPr>
        <w:t>հիմնակամում</w:t>
      </w:r>
      <w:proofErr w:type="spellEnd"/>
      <w:r w:rsidR="00166194" w:rsidRPr="0016619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43DF1">
        <w:rPr>
          <w:rFonts w:ascii="GHEA Grapalat" w:hAnsi="GHEA Grapalat"/>
          <w:sz w:val="24"/>
          <w:szCs w:val="24"/>
          <w:lang w:val="hy-AM"/>
        </w:rPr>
        <w:t>համընկնում են ՀՀ կառավարության 30 նոյեմբերի 2006 թվականի N 1731-Ն որոշմամբ հաստատված &lt;&lt;ՀՀ Շիրակի մարզի Արթիկի քաղաքային համայնքի (բնակավայրի) գլխավոր հատակագծով&gt;&gt; նախատեսված բուֆերային գոտուն:</w:t>
      </w:r>
      <w:r w:rsidRPr="00243DF1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7E2DE4D0" w14:textId="77777777" w:rsidR="00777F30" w:rsidRPr="00777F30" w:rsidRDefault="00FD2285" w:rsidP="00C47BB2">
      <w:pPr>
        <w:spacing w:after="0"/>
        <w:ind w:firstLine="709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854AAF">
        <w:rPr>
          <w:rFonts w:ascii="GHEA Grapalat" w:hAnsi="GHEA Grapalat"/>
          <w:b/>
          <w:i/>
          <w:sz w:val="24"/>
          <w:szCs w:val="24"/>
          <w:lang w:val="af-ZA"/>
        </w:rPr>
        <w:t xml:space="preserve">3.1 </w:t>
      </w:r>
      <w:r w:rsidR="00777F30" w:rsidRPr="00777F30">
        <w:rPr>
          <w:rFonts w:ascii="GHEA Grapalat" w:hAnsi="GHEA Grapalat"/>
          <w:b/>
          <w:i/>
          <w:sz w:val="24"/>
          <w:szCs w:val="24"/>
          <w:lang w:val="hy-AM"/>
        </w:rPr>
        <w:t xml:space="preserve">Մթնոլորտային օդ </w:t>
      </w:r>
    </w:p>
    <w:p w14:paraId="41AFF86C" w14:textId="77777777" w:rsidR="00440581" w:rsidRPr="00797E2F" w:rsidRDefault="00777F30" w:rsidP="00C47BB2">
      <w:pPr>
        <w:pStyle w:val="BodyTextIndent"/>
        <w:ind w:left="0" w:firstLine="709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Արթիկ քաղաքում ն</w:t>
      </w:r>
      <w:r w:rsidR="00797E2F" w:rsidRPr="00797E2F">
        <w:rPr>
          <w:rFonts w:ascii="GHEA Grapalat" w:hAnsi="GHEA Grapalat" w:cs="Sylfaen"/>
          <w:lang w:val="af-ZA"/>
        </w:rPr>
        <w:t>երկայումս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քարերի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մշակման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և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արտադրական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ձեռնարկություններից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մնացած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կազմակերպությունները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կամ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չեն</w:t>
      </w:r>
      <w:r w:rsidR="00797E2F" w:rsidRPr="00797E2F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 w:cs="Times Armenian"/>
          <w:lang w:val="af-ZA"/>
        </w:rPr>
        <w:t>գ</w:t>
      </w:r>
      <w:r w:rsidR="00797E2F" w:rsidRPr="00797E2F">
        <w:rPr>
          <w:rFonts w:ascii="GHEA Grapalat" w:hAnsi="GHEA Grapalat" w:cs="Sylfaen"/>
          <w:lang w:val="af-ZA"/>
        </w:rPr>
        <w:t>ործում</w:t>
      </w:r>
      <w:r w:rsidR="00797E2F" w:rsidRPr="00797E2F">
        <w:rPr>
          <w:rFonts w:ascii="GHEA Grapalat" w:hAnsi="GHEA Grapalat"/>
          <w:lang w:val="af-ZA"/>
        </w:rPr>
        <w:t xml:space="preserve">, </w:t>
      </w:r>
      <w:r w:rsidR="00797E2F" w:rsidRPr="00797E2F">
        <w:rPr>
          <w:rFonts w:ascii="GHEA Grapalat" w:hAnsi="GHEA Grapalat" w:cs="Sylfaen"/>
          <w:lang w:val="af-ZA"/>
        </w:rPr>
        <w:t>կամ</w:t>
      </w:r>
      <w:r w:rsidR="00797E2F" w:rsidRPr="00797E2F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 w:cs="Times Armenian"/>
          <w:lang w:val="af-ZA"/>
        </w:rPr>
        <w:t>գ</w:t>
      </w:r>
      <w:r w:rsidR="00797E2F" w:rsidRPr="00797E2F">
        <w:rPr>
          <w:rFonts w:ascii="GHEA Grapalat" w:hAnsi="GHEA Grapalat" w:cs="Sylfaen"/>
          <w:lang w:val="af-ZA"/>
        </w:rPr>
        <w:t>ործում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են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իրենց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արտադրողականության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չնչին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մասով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և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մթնոլորտային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օդի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աղտոտվածության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վրա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էական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ազդեցություն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չունեն</w:t>
      </w:r>
      <w:r w:rsidR="00797E2F" w:rsidRPr="00797E2F">
        <w:rPr>
          <w:rFonts w:ascii="GHEA Grapalat" w:hAnsi="GHEA Grapalat"/>
          <w:lang w:val="af-ZA"/>
        </w:rPr>
        <w:t xml:space="preserve">: </w:t>
      </w:r>
      <w:r w:rsidR="00440581" w:rsidRPr="00797E2F">
        <w:rPr>
          <w:rFonts w:ascii="GHEA Grapalat" w:hAnsi="GHEA Grapalat" w:cs="Sylfaen"/>
          <w:lang w:val="af-ZA"/>
        </w:rPr>
        <w:t>Օդային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և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ջրային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ավազանի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վերաբերյալ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ռեժիմային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մոնիտորին</w:t>
      </w:r>
      <w:r w:rsidR="00D2421A">
        <w:rPr>
          <w:rFonts w:ascii="GHEA Grapalat" w:hAnsi="GHEA Grapalat" w:cs="Times Armenian"/>
          <w:lang w:val="af-ZA"/>
        </w:rPr>
        <w:t>գ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չի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իրականացվել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ֆինանսների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բացակայության</w:t>
      </w:r>
      <w:r w:rsidR="00440581" w:rsidRPr="00797E2F">
        <w:rPr>
          <w:rFonts w:ascii="GHEA Grapalat" w:hAnsi="GHEA Grapalat"/>
          <w:lang w:val="af-ZA"/>
        </w:rPr>
        <w:t xml:space="preserve"> </w:t>
      </w:r>
      <w:r w:rsidR="00440581" w:rsidRPr="00797E2F">
        <w:rPr>
          <w:rFonts w:ascii="GHEA Grapalat" w:hAnsi="GHEA Grapalat" w:cs="Sylfaen"/>
          <w:lang w:val="af-ZA"/>
        </w:rPr>
        <w:t>պատճառով</w:t>
      </w:r>
      <w:r w:rsidR="00440581" w:rsidRPr="00797E2F">
        <w:rPr>
          <w:rFonts w:ascii="GHEA Grapalat" w:hAnsi="GHEA Grapalat"/>
          <w:lang w:val="af-ZA"/>
        </w:rPr>
        <w:t>:</w:t>
      </w:r>
    </w:p>
    <w:p w14:paraId="16DA20A0" w14:textId="77777777" w:rsidR="00797E2F" w:rsidRPr="00797E2F" w:rsidRDefault="00D2421A" w:rsidP="00C47BB2">
      <w:pPr>
        <w:pStyle w:val="BodyTextIndent"/>
        <w:ind w:left="0" w:firstLine="709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 w:cs="Sylfaen"/>
          <w:lang w:val="af-ZA"/>
        </w:rPr>
        <w:t>Շ</w:t>
      </w:r>
      <w:r w:rsidR="00797E2F" w:rsidRPr="00797E2F">
        <w:rPr>
          <w:rFonts w:ascii="GHEA Grapalat" w:hAnsi="GHEA Grapalat" w:cs="Sylfaen"/>
          <w:lang w:val="af-ZA"/>
        </w:rPr>
        <w:t>րջակա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միջավայրի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վրա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ներ</w:t>
      </w:r>
      <w:r>
        <w:rPr>
          <w:rFonts w:ascii="GHEA Grapalat" w:hAnsi="GHEA Grapalat" w:cs="Times Armenian"/>
          <w:lang w:val="af-ZA"/>
        </w:rPr>
        <w:t>գ</w:t>
      </w:r>
      <w:r w:rsidR="00797E2F" w:rsidRPr="00797E2F">
        <w:rPr>
          <w:rFonts w:ascii="GHEA Grapalat" w:hAnsi="GHEA Grapalat" w:cs="Sylfaen"/>
          <w:lang w:val="af-ZA"/>
        </w:rPr>
        <w:t>ործության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մոնիտորին</w:t>
      </w:r>
      <w:r>
        <w:rPr>
          <w:rFonts w:ascii="GHEA Grapalat" w:hAnsi="GHEA Grapalat" w:cs="Times Armenian"/>
          <w:lang w:val="af-ZA"/>
        </w:rPr>
        <w:t>գ</w:t>
      </w:r>
      <w:r w:rsidR="00797E2F" w:rsidRPr="00797E2F">
        <w:rPr>
          <w:rFonts w:ascii="GHEA Grapalat" w:hAnsi="GHEA Grapalat" w:cs="Sylfaen"/>
          <w:lang w:val="af-ZA"/>
        </w:rPr>
        <w:t>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կենտրոնի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տվյալների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համաձայն</w:t>
      </w:r>
      <w:r>
        <w:rPr>
          <w:rFonts w:ascii="GHEA Grapalat" w:hAnsi="GHEA Grapalat"/>
          <w:lang w:val="af-ZA"/>
        </w:rPr>
        <w:t xml:space="preserve"> </w:t>
      </w:r>
      <w:r w:rsidRPr="00797E2F">
        <w:rPr>
          <w:rFonts w:ascii="GHEA Grapalat" w:hAnsi="GHEA Grapalat" w:cs="Sylfaen"/>
          <w:lang w:val="af-ZA"/>
        </w:rPr>
        <w:t xml:space="preserve">Արթիկի </w:t>
      </w:r>
      <w:r w:rsidR="00797E2F" w:rsidRPr="00797E2F">
        <w:rPr>
          <w:rFonts w:ascii="GHEA Grapalat" w:hAnsi="GHEA Grapalat" w:cs="Sylfaen"/>
          <w:lang w:val="af-ZA"/>
        </w:rPr>
        <w:t>քաղաքի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մթնոլորտն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աղտոտող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նյութերի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ֆոնային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կոնցենտրացիաները</w:t>
      </w:r>
      <w:r w:rsidR="00797E2F" w:rsidRPr="00797E2F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ներկայումս չեն գերազանցում բնակավայրերի համար սահմանված նորմերը և </w:t>
      </w:r>
      <w:r w:rsidR="00797E2F" w:rsidRPr="00797E2F">
        <w:rPr>
          <w:rFonts w:ascii="GHEA Grapalat" w:hAnsi="GHEA Grapalat" w:cs="Sylfaen"/>
          <w:lang w:val="af-ZA"/>
        </w:rPr>
        <w:t>կազմում</w:t>
      </w:r>
      <w:r w:rsidR="00797E2F" w:rsidRPr="00797E2F">
        <w:rPr>
          <w:rFonts w:ascii="GHEA Grapalat" w:hAnsi="GHEA Grapalat"/>
          <w:lang w:val="af-ZA"/>
        </w:rPr>
        <w:t xml:space="preserve"> </w:t>
      </w:r>
      <w:r w:rsidR="00797E2F" w:rsidRPr="00797E2F">
        <w:rPr>
          <w:rFonts w:ascii="GHEA Grapalat" w:hAnsi="GHEA Grapalat" w:cs="Sylfaen"/>
          <w:lang w:val="af-ZA"/>
        </w:rPr>
        <w:t>են</w:t>
      </w:r>
      <w:r w:rsidR="00797E2F" w:rsidRPr="00797E2F">
        <w:rPr>
          <w:rFonts w:ascii="GHEA Grapalat" w:hAnsi="GHEA Grapalat"/>
          <w:lang w:val="af-ZA"/>
        </w:rPr>
        <w:t>.</w:t>
      </w:r>
    </w:p>
    <w:p w14:paraId="4922685A" w14:textId="77777777" w:rsidR="00797E2F" w:rsidRPr="00797E2F" w:rsidRDefault="00797E2F" w:rsidP="00C47BB2">
      <w:pPr>
        <w:pStyle w:val="BodyTextIndent"/>
        <w:ind w:left="0" w:firstLine="709"/>
        <w:jc w:val="both"/>
        <w:rPr>
          <w:rFonts w:ascii="GHEA Grapalat" w:hAnsi="GHEA Grapalat"/>
          <w:lang w:val="af-ZA"/>
        </w:rPr>
      </w:pPr>
      <w:r w:rsidRPr="00797E2F">
        <w:rPr>
          <w:rFonts w:ascii="GHEA Grapalat" w:hAnsi="GHEA Grapalat" w:cs="Sylfaen"/>
          <w:lang w:val="af-ZA"/>
        </w:rPr>
        <w:t>ֆոնային</w:t>
      </w:r>
      <w:r w:rsidRPr="00797E2F">
        <w:rPr>
          <w:rFonts w:ascii="GHEA Grapalat" w:hAnsi="GHEA Grapalat"/>
          <w:lang w:val="af-ZA"/>
        </w:rPr>
        <w:t xml:space="preserve"> </w:t>
      </w:r>
      <w:r w:rsidRPr="00797E2F">
        <w:rPr>
          <w:rFonts w:ascii="GHEA Grapalat" w:hAnsi="GHEA Grapalat" w:cs="Sylfaen"/>
          <w:lang w:val="af-ZA"/>
        </w:rPr>
        <w:t>կոնցենտրացիաները</w:t>
      </w:r>
      <w:r w:rsidRPr="00797E2F">
        <w:rPr>
          <w:rFonts w:ascii="GHEA Grapalat" w:hAnsi="GHEA Grapalat"/>
          <w:lang w:val="af-ZA"/>
        </w:rPr>
        <w:t xml:space="preserve"> (</w:t>
      </w:r>
      <w:r w:rsidRPr="00797E2F">
        <w:rPr>
          <w:rFonts w:ascii="GHEA Grapalat" w:hAnsi="GHEA Grapalat" w:cs="Sylfaen"/>
          <w:lang w:val="af-ZA"/>
        </w:rPr>
        <w:t>մ</w:t>
      </w:r>
      <w:r w:rsidR="00D2421A">
        <w:rPr>
          <w:rFonts w:ascii="GHEA Grapalat" w:hAnsi="GHEA Grapalat" w:cs="Times Armenian"/>
          <w:lang w:val="af-ZA"/>
        </w:rPr>
        <w:t>գ</w:t>
      </w:r>
      <w:r w:rsidRPr="00797E2F">
        <w:rPr>
          <w:rFonts w:ascii="GHEA Grapalat" w:hAnsi="GHEA Grapalat"/>
          <w:lang w:val="af-ZA"/>
        </w:rPr>
        <w:t>/</w:t>
      </w:r>
      <w:r w:rsidRPr="00797E2F">
        <w:rPr>
          <w:rFonts w:ascii="GHEA Grapalat" w:hAnsi="GHEA Grapalat" w:cs="Sylfaen"/>
          <w:lang w:val="af-ZA"/>
        </w:rPr>
        <w:t>մ</w:t>
      </w:r>
      <w:r w:rsidRPr="00797E2F">
        <w:rPr>
          <w:rFonts w:ascii="GHEA Grapalat" w:hAnsi="GHEA Grapalat"/>
          <w:lang w:val="af-ZA"/>
        </w:rPr>
        <w:t>3)</w:t>
      </w:r>
    </w:p>
    <w:p w14:paraId="480A1073" w14:textId="77777777" w:rsidR="00797E2F" w:rsidRPr="00797E2F" w:rsidRDefault="00797E2F" w:rsidP="00C47BB2">
      <w:pPr>
        <w:pStyle w:val="BodyTextIndent"/>
        <w:ind w:left="0" w:firstLine="709"/>
        <w:rPr>
          <w:bCs w:val="0"/>
          <w:iCs/>
          <w:lang w:val="af-ZA"/>
        </w:rPr>
      </w:pPr>
    </w:p>
    <w:tbl>
      <w:tblPr>
        <w:tblW w:w="0" w:type="auto"/>
        <w:tblInd w:w="2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1782"/>
      </w:tblGrid>
      <w:tr w:rsidR="00797E2F" w14:paraId="511AF628" w14:textId="77777777" w:rsidTr="00797E2F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D7C1" w14:textId="77777777" w:rsidR="00797E2F" w:rsidRDefault="00797E2F" w:rsidP="00C47BB2">
            <w:pPr>
              <w:pStyle w:val="BodyTextIndent"/>
              <w:ind w:left="0" w:firstLine="709"/>
              <w:rPr>
                <w:bCs w:val="0"/>
                <w:iCs/>
              </w:rPr>
            </w:pPr>
            <w:proofErr w:type="spellStart"/>
            <w:r>
              <w:rPr>
                <w:bCs w:val="0"/>
                <w:iCs/>
              </w:rPr>
              <w:t>öáßÇ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E7FF" w14:textId="77777777" w:rsidR="00797E2F" w:rsidRDefault="00797E2F" w:rsidP="00C47BB2">
            <w:pPr>
              <w:pStyle w:val="BodyTextIndent"/>
              <w:ind w:left="0" w:firstLine="709"/>
              <w:jc w:val="center"/>
              <w:rPr>
                <w:bCs w:val="0"/>
                <w:iCs/>
              </w:rPr>
            </w:pPr>
            <w:r>
              <w:rPr>
                <w:bCs w:val="0"/>
                <w:iCs/>
              </w:rPr>
              <w:t>0.3</w:t>
            </w:r>
          </w:p>
        </w:tc>
      </w:tr>
      <w:tr w:rsidR="00797E2F" w14:paraId="138F3697" w14:textId="77777777" w:rsidTr="00797E2F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322D" w14:textId="77777777" w:rsidR="00797E2F" w:rsidRDefault="00797E2F" w:rsidP="00C47BB2">
            <w:pPr>
              <w:pStyle w:val="BodyTextIndent"/>
              <w:ind w:left="0" w:firstLine="709"/>
              <w:rPr>
                <w:bCs w:val="0"/>
                <w:iCs/>
              </w:rPr>
            </w:pPr>
            <w:r>
              <w:rPr>
                <w:bCs w:val="0"/>
                <w:iCs/>
              </w:rPr>
              <w:t>ÌÍÙµÇ »ñÏûùëÇ¹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B36D" w14:textId="77777777" w:rsidR="00797E2F" w:rsidRDefault="00797E2F" w:rsidP="00C47BB2">
            <w:pPr>
              <w:pStyle w:val="BodyTextIndent"/>
              <w:ind w:left="0" w:firstLine="709"/>
              <w:jc w:val="center"/>
              <w:rPr>
                <w:bCs w:val="0"/>
                <w:iCs/>
              </w:rPr>
            </w:pPr>
            <w:r>
              <w:rPr>
                <w:bCs w:val="0"/>
                <w:iCs/>
              </w:rPr>
              <w:t>0.05</w:t>
            </w:r>
          </w:p>
        </w:tc>
      </w:tr>
      <w:tr w:rsidR="00797E2F" w14:paraId="3F696C45" w14:textId="77777777" w:rsidTr="00797E2F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F819" w14:textId="77777777" w:rsidR="00797E2F" w:rsidRDefault="00797E2F" w:rsidP="00C47BB2">
            <w:pPr>
              <w:pStyle w:val="BodyTextIndent"/>
              <w:ind w:left="0" w:firstLine="709"/>
              <w:rPr>
                <w:bCs w:val="0"/>
                <w:iCs/>
              </w:rPr>
            </w:pPr>
            <w:r>
              <w:rPr>
                <w:bCs w:val="0"/>
                <w:iCs/>
              </w:rPr>
              <w:t>²ÍË³ÍÝÇ ûùëÇ¹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CE98" w14:textId="77777777" w:rsidR="00797E2F" w:rsidRDefault="00797E2F" w:rsidP="00C47BB2">
            <w:pPr>
              <w:pStyle w:val="BodyTextIndent"/>
              <w:ind w:left="0" w:firstLine="709"/>
              <w:jc w:val="center"/>
              <w:rPr>
                <w:bCs w:val="0"/>
                <w:iCs/>
              </w:rPr>
            </w:pPr>
            <w:r>
              <w:rPr>
                <w:bCs w:val="0"/>
                <w:iCs/>
              </w:rPr>
              <w:t>0.8</w:t>
            </w:r>
          </w:p>
        </w:tc>
      </w:tr>
      <w:tr w:rsidR="00797E2F" w14:paraId="72B029B1" w14:textId="77777777" w:rsidTr="00797E2F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EBE" w14:textId="77777777" w:rsidR="00797E2F" w:rsidRDefault="00797E2F" w:rsidP="00C47BB2">
            <w:pPr>
              <w:pStyle w:val="BodyTextIndent"/>
              <w:ind w:left="0" w:firstLine="709"/>
              <w:rPr>
                <w:bCs w:val="0"/>
                <w:iCs/>
              </w:rPr>
            </w:pPr>
            <w:r>
              <w:rPr>
                <w:bCs w:val="0"/>
                <w:iCs/>
              </w:rPr>
              <w:t>²½áïÇ »ñÏûùëÇ¹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A66" w14:textId="77777777" w:rsidR="00797E2F" w:rsidRDefault="00797E2F" w:rsidP="00C47BB2">
            <w:pPr>
              <w:pStyle w:val="BodyTextIndent"/>
              <w:ind w:left="0" w:firstLine="709"/>
              <w:jc w:val="center"/>
              <w:rPr>
                <w:bCs w:val="0"/>
                <w:iCs/>
              </w:rPr>
            </w:pPr>
            <w:r>
              <w:rPr>
                <w:bCs w:val="0"/>
                <w:iCs/>
              </w:rPr>
              <w:t>0.015</w:t>
            </w:r>
          </w:p>
        </w:tc>
      </w:tr>
    </w:tbl>
    <w:p w14:paraId="6B3C65CE" w14:textId="7582123F" w:rsidR="00067D97" w:rsidRDefault="00067D9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1A0302F6" w14:textId="00954574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79961B73" w14:textId="0EA80058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5E21EED5" w14:textId="56D44A6D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29382AC4" w14:textId="6ACD5BA5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6341BCDB" w14:textId="6BF6F765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7C7DD5B9" w14:textId="027D1A1D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145F8069" w14:textId="77777777" w:rsidR="009868D7" w:rsidRDefault="009868D7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</w:p>
    <w:p w14:paraId="20FDA26B" w14:textId="77777777" w:rsidR="000C0A27" w:rsidRPr="007D3898" w:rsidRDefault="00FD2285" w:rsidP="00C47BB2">
      <w:pPr>
        <w:pStyle w:val="BodyText"/>
        <w:ind w:firstLine="709"/>
        <w:jc w:val="center"/>
        <w:rPr>
          <w:rFonts w:ascii="Times Armenian" w:hAnsi="Times Armenian"/>
          <w:b/>
          <w:bCs/>
          <w:sz w:val="24"/>
          <w:szCs w:val="24"/>
          <w:lang w:val="af-ZA"/>
        </w:rPr>
      </w:pPr>
      <w:r>
        <w:rPr>
          <w:rFonts w:ascii="Sylfaen" w:hAnsi="Sylfaen"/>
          <w:b/>
          <w:bCs/>
          <w:sz w:val="24"/>
          <w:szCs w:val="24"/>
          <w:lang w:val="af-ZA"/>
        </w:rPr>
        <w:lastRenderedPageBreak/>
        <w:t xml:space="preserve">4. </w:t>
      </w:r>
      <w:r>
        <w:rPr>
          <w:rFonts w:ascii="Sylfaen" w:hAnsi="Sylfaen" w:cs="Sylfaen"/>
          <w:b/>
          <w:bCs/>
          <w:sz w:val="24"/>
          <w:szCs w:val="24"/>
          <w:lang w:val="af-ZA"/>
        </w:rPr>
        <w:t xml:space="preserve">ՊԱՏՄՈՒԹՅԱՆ և ՄՇԱԿՈՒՅԹԻ ՀՈՒՇԱՐՁԱՆՆԵՐ </w:t>
      </w:r>
      <w:r w:rsidRPr="007D3898">
        <w:rPr>
          <w:rFonts w:ascii="Times Armenian" w:hAnsi="Times Armenian"/>
          <w:b/>
          <w:bCs/>
          <w:sz w:val="24"/>
          <w:szCs w:val="24"/>
          <w:lang w:val="af-ZA"/>
        </w:rPr>
        <w:t xml:space="preserve"> </w:t>
      </w:r>
    </w:p>
    <w:p w14:paraId="3D4C9779" w14:textId="77777777" w:rsidR="00D2421A" w:rsidRPr="007E0DFA" w:rsidRDefault="00D2421A" w:rsidP="00C47BB2">
      <w:pPr>
        <w:pStyle w:val="BodyText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7E0DFA">
        <w:rPr>
          <w:rFonts w:ascii="GHEA Grapalat" w:hAnsi="GHEA Grapalat" w:cs="Sylfaen"/>
          <w:sz w:val="24"/>
          <w:szCs w:val="24"/>
          <w:lang w:val="af-ZA"/>
        </w:rPr>
        <w:t>Արթիկի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տարածքշրջանը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հարուստ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է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տուրիստական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ռեսուրսներով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ª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պատմամշակութային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հնա</w:t>
      </w:r>
      <w:r w:rsidRPr="007E0DFA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7E0DFA">
        <w:rPr>
          <w:rFonts w:ascii="GHEA Grapalat" w:hAnsi="GHEA Grapalat" w:cs="Sylfaen"/>
          <w:sz w:val="24"/>
          <w:szCs w:val="24"/>
          <w:lang w:val="af-ZA"/>
        </w:rPr>
        <w:t>իտական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բնական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հուշարձաններով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և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ձմեռային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սպորտի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7E0DFA">
        <w:rPr>
          <w:rFonts w:ascii="GHEA Grapalat" w:hAnsi="GHEA Grapalat" w:cs="Sylfaen"/>
          <w:sz w:val="24"/>
          <w:szCs w:val="24"/>
          <w:lang w:val="af-ZA"/>
        </w:rPr>
        <w:t>լեռնադահուկային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ալպինիզմ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)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կազմակերպման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բարենպաստ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պայմաններով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3E5BC410" w14:textId="77777777" w:rsidR="000C0A27" w:rsidRPr="007E0DFA" w:rsidRDefault="00D2421A" w:rsidP="00C47BB2">
      <w:pPr>
        <w:pStyle w:val="BodyText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7E0DFA">
        <w:rPr>
          <w:rFonts w:ascii="GHEA Grapalat" w:hAnsi="GHEA Grapalat" w:cs="Sylfaen"/>
          <w:sz w:val="24"/>
          <w:szCs w:val="24"/>
          <w:lang w:val="af-ZA"/>
        </w:rPr>
        <w:t>Աղյուսակ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N1-</w:t>
      </w:r>
      <w:r w:rsidRPr="007E0DFA">
        <w:rPr>
          <w:rFonts w:ascii="GHEA Grapalat" w:hAnsi="GHEA Grapalat" w:cs="Sylfaen"/>
          <w:sz w:val="24"/>
          <w:szCs w:val="24"/>
          <w:lang w:val="af-ZA"/>
        </w:rPr>
        <w:t>ում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տրված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են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Արթիկ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համայնքի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տարածքում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պատմության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և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մշակույթի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հուշարձանները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նրանց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տիպերը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և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արժեքավորության</w:t>
      </w:r>
      <w:r w:rsidRPr="007E0DF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E0DFA">
        <w:rPr>
          <w:rFonts w:ascii="GHEA Grapalat" w:hAnsi="GHEA Grapalat" w:cs="Sylfaen"/>
          <w:sz w:val="24"/>
          <w:szCs w:val="24"/>
          <w:lang w:val="af-ZA"/>
        </w:rPr>
        <w:t>աստիճանները</w:t>
      </w:r>
      <w:r w:rsidRPr="007E0DFA">
        <w:rPr>
          <w:rFonts w:ascii="GHEA Grapalat" w:hAnsi="GHEA Grapalat"/>
          <w:sz w:val="24"/>
          <w:szCs w:val="24"/>
          <w:lang w:val="af-ZA"/>
        </w:rPr>
        <w:t>:</w:t>
      </w:r>
    </w:p>
    <w:p w14:paraId="57091B8D" w14:textId="77777777" w:rsidR="000C0A27" w:rsidRPr="007D3898" w:rsidRDefault="000C0A27" w:rsidP="00C47BB2">
      <w:pPr>
        <w:pStyle w:val="BodyText"/>
        <w:ind w:firstLine="709"/>
        <w:jc w:val="right"/>
        <w:rPr>
          <w:rFonts w:ascii="Times Armenian" w:hAnsi="Times Armenian"/>
          <w:sz w:val="24"/>
          <w:szCs w:val="24"/>
        </w:rPr>
      </w:pPr>
      <w:r w:rsidRPr="007D3898">
        <w:rPr>
          <w:rFonts w:ascii="Times Armenian" w:hAnsi="Times Armenian"/>
          <w:sz w:val="24"/>
          <w:szCs w:val="24"/>
        </w:rPr>
        <w:t xml:space="preserve">²ÕÛáõë³Ï 1 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835"/>
        <w:gridCol w:w="1417"/>
        <w:gridCol w:w="1843"/>
        <w:gridCol w:w="709"/>
        <w:gridCol w:w="2187"/>
      </w:tblGrid>
      <w:tr w:rsidR="000C0A27" w:rsidRPr="007D3898" w14:paraId="16BB33D9" w14:textId="77777777" w:rsidTr="00D654BA">
        <w:trPr>
          <w:cantSplit/>
          <w:trHeight w:val="396"/>
          <w:jc w:val="center"/>
        </w:trPr>
        <w:tc>
          <w:tcPr>
            <w:tcW w:w="647" w:type="dxa"/>
            <w:vMerge w:val="restart"/>
            <w:shd w:val="clear" w:color="auto" w:fill="FFFFFF"/>
            <w:vAlign w:val="center"/>
          </w:tcPr>
          <w:p w14:paraId="1372E15E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NN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</w:tcPr>
          <w:p w14:paraId="393C9144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jc w:val="center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Ðáõß³ñÓ³ÝÝ»ñÁ</w:t>
            </w:r>
          </w:p>
        </w:tc>
        <w:tc>
          <w:tcPr>
            <w:tcW w:w="1417" w:type="dxa"/>
            <w:vMerge w:val="restart"/>
            <w:shd w:val="clear" w:color="auto" w:fill="FFFFFF"/>
            <w:textDirection w:val="btLr"/>
            <w:vAlign w:val="center"/>
          </w:tcPr>
          <w:p w14:paraId="639DA76E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jc w:val="center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Î³éáõóÙ³Ý ï³ñ»ÃÇíÁ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322D1CF9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jc w:val="center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 xml:space="preserve">Ðáõß³ñÓ³ÝÇ </w:t>
            </w:r>
            <w:proofErr w:type="spellStart"/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ï»ÕÁ</w:t>
            </w:r>
            <w:proofErr w:type="spellEnd"/>
          </w:p>
        </w:tc>
        <w:tc>
          <w:tcPr>
            <w:tcW w:w="709" w:type="dxa"/>
            <w:vMerge w:val="restart"/>
            <w:shd w:val="clear" w:color="auto" w:fill="FFFFFF"/>
            <w:textDirection w:val="btLr"/>
          </w:tcPr>
          <w:p w14:paraId="07BD5986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jc w:val="center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Ðáõß³ñÓ³ÝÇ ¹³ë³Ï³ñ·áõÙÁ</w:t>
            </w:r>
          </w:p>
        </w:tc>
        <w:tc>
          <w:tcPr>
            <w:tcW w:w="2187" w:type="dxa"/>
            <w:vMerge w:val="restart"/>
            <w:shd w:val="clear" w:color="auto" w:fill="FFFFFF"/>
            <w:vAlign w:val="center"/>
          </w:tcPr>
          <w:p w14:paraId="06200DB9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jc w:val="center"/>
              <w:rPr>
                <w:rFonts w:ascii="Times Armenian" w:hAnsi="Times Armenian"/>
                <w:b/>
                <w:bCs/>
                <w:sz w:val="22"/>
                <w:szCs w:val="22"/>
              </w:rPr>
            </w:pPr>
            <w:r w:rsidRPr="00C47BB2">
              <w:rPr>
                <w:rFonts w:ascii="Times Armenian" w:hAnsi="Times Armenian"/>
                <w:b/>
                <w:bCs/>
                <w:sz w:val="22"/>
                <w:szCs w:val="22"/>
              </w:rPr>
              <w:t>Ì³ÝáÃáõÃÛáõÝ</w:t>
            </w:r>
          </w:p>
        </w:tc>
      </w:tr>
      <w:tr w:rsidR="000C0A27" w:rsidRPr="007D3898" w14:paraId="40FDF03A" w14:textId="77777777" w:rsidTr="00D654BA">
        <w:trPr>
          <w:cantSplit/>
          <w:trHeight w:val="1506"/>
          <w:jc w:val="center"/>
        </w:trPr>
        <w:tc>
          <w:tcPr>
            <w:tcW w:w="647" w:type="dxa"/>
            <w:vMerge/>
            <w:shd w:val="clear" w:color="auto" w:fill="FFFFFF"/>
            <w:vAlign w:val="center"/>
          </w:tcPr>
          <w:p w14:paraId="26C0C3CE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14:paraId="4C24839C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FFFFFF"/>
            <w:textDirection w:val="btLr"/>
            <w:vAlign w:val="center"/>
          </w:tcPr>
          <w:p w14:paraId="2FD9E658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FFFFFF"/>
            <w:textDirection w:val="btLr"/>
            <w:vAlign w:val="center"/>
          </w:tcPr>
          <w:p w14:paraId="55667C4F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  <w:tc>
          <w:tcPr>
            <w:tcW w:w="709" w:type="dxa"/>
            <w:vMerge/>
            <w:shd w:val="clear" w:color="auto" w:fill="FFFFFF"/>
            <w:textDirection w:val="btLr"/>
            <w:vAlign w:val="center"/>
          </w:tcPr>
          <w:p w14:paraId="57BBC155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  <w:tc>
          <w:tcPr>
            <w:tcW w:w="2187" w:type="dxa"/>
            <w:vMerge/>
            <w:shd w:val="clear" w:color="auto" w:fill="FFFFFF"/>
            <w:vAlign w:val="center"/>
          </w:tcPr>
          <w:p w14:paraId="58F4C387" w14:textId="77777777" w:rsidR="000C0A27" w:rsidRPr="00C47BB2" w:rsidRDefault="000C0A27" w:rsidP="00FF0247">
            <w:pPr>
              <w:pStyle w:val="BodyText"/>
              <w:spacing w:after="0"/>
              <w:ind w:left="-61" w:firstLine="28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2F1C727C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68F5C74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14:paraId="37EA98F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14:paraId="3DFB92C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14:paraId="773A9B9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1E7075C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5</w:t>
            </w:r>
          </w:p>
        </w:tc>
        <w:tc>
          <w:tcPr>
            <w:tcW w:w="2187" w:type="dxa"/>
            <w:shd w:val="clear" w:color="auto" w:fill="FFFFFF"/>
          </w:tcPr>
          <w:p w14:paraId="5B643A4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</w:t>
            </w:r>
          </w:p>
        </w:tc>
      </w:tr>
      <w:tr w:rsidR="000C0A27" w:rsidRPr="007D3898" w14:paraId="3BCC107B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7160DDD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C2B059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²Ùñáó §Ð³Ûñ»ÝÛ³ó Â³Õù¦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982BAE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8-17¹¹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7487D6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1.5ÏÙ Ñí-³Ù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3003B6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AF2B30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0BA22B3" w14:textId="77777777" w:rsidTr="00D654BA">
        <w:trPr>
          <w:trHeight w:val="290"/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EA103D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21D420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¸³Ùµ³ñ³Ý³¹³ßï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77B924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ø.³. 3-1 Ñ³½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AA6EE4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³ÙñáóÇ ßñç³Ï³ÛùáõÙ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0F0C4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955EEE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53B3FEB6" w14:textId="77777777" w:rsidTr="00D654BA">
        <w:trPr>
          <w:trHeight w:val="343"/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5FD21B9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7A808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´Ý³Ï³ï»ÕÇ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8A06AE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ø.³. 3-1 Ñ³½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D31961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1-1.5ÏÙ Ñí-³Ù, ÈÙµ³ï³í³ÝùÇ ßñç³Ï³Ûù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258452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F61BD9D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6A1773D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3B3F5B5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2.1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89F0C0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¸³Ùµ³ñ³Ý³¹³ßï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89DBEC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ø.³. 3-1 Ñ³½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6AC249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µÝ³Ï³ï»ÕÇÇ ßñç³Ï³ÛùáõÙ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504A85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EBA281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06DADC2F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5B683A6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896243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ì³Ý³Ï³Ý Ñ³Ù³ÉÇñ §ÈÙµ³ï³í³Ýù¦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2F829C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4-14¹¹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5684C7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1.0 ÏÙ Ñí-³Ù, µ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ÉñÇ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íñ³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D49D3B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44BB13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71CE9B69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53DAFF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A93AB9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¶»ñ»½Ù³Ýáó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E2A56B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7-14¹¹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94D470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-‘’-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4AAB93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5491A0B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0400D9" w14:paraId="0A82322F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E2D07A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08C4D7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º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6185A5D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4-5¹¹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F38762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êµ. êï»÷³Ýáë 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Ùáï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141AC8B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6291B2B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ÙÇ³Ý³í µ³½ÇÉÇÏ, ³í»ñí³Í</w:t>
            </w:r>
          </w:p>
        </w:tc>
      </w:tr>
      <w:tr w:rsidR="000C0A27" w:rsidRPr="000400D9" w14:paraId="5594F18A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3FCBF9C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3.3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F3A5D2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º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§êµ. êï»÷³Ýáë¦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D145F6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6-7¹¹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19DFCF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 xml:space="preserve">Ñ³Ù³ÉÇñÇ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Ï»ÝïñáÝáõÙ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44FF63A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49FE80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Ë³ã³Ó¨, Ï»ÝïñáÝ³-·Ùµ»Ã</w:t>
            </w:r>
          </w:p>
        </w:tc>
      </w:tr>
      <w:tr w:rsidR="000C0A27" w:rsidRPr="007D3898" w14:paraId="240B25ED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4E03204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3.3.1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8FA729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àñÙÝ³ÝÏ³ñÝ»ñ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B0B4ED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BDD7B1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Ëáñ³ÝáõÙ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AC7A5C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082F924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ÙÝ³óáñ¹Ý»ñ</w:t>
            </w:r>
          </w:p>
        </w:tc>
      </w:tr>
      <w:tr w:rsidR="000C0A27" w:rsidRPr="007D3898" w14:paraId="48E477F8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5ABACC2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3.3.2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B3743A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Ü³Ë³ëñ³Ñ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222AE95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3472EC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³Ù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ÏáÕÙáõÙ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3CDAAFF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C9E1DA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³í»ñí³Í</w:t>
            </w:r>
          </w:p>
        </w:tc>
      </w:tr>
      <w:tr w:rsidR="000C0A27" w:rsidRPr="007D3898" w14:paraId="084EFFF8" w14:textId="77777777" w:rsidTr="00D654BA">
        <w:trPr>
          <w:trHeight w:val="109"/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7FDB38EF" w14:textId="77777777" w:rsidR="000C0A27" w:rsidRPr="00C47BB2" w:rsidRDefault="000C0A27" w:rsidP="00FF0247">
            <w:pPr>
              <w:pStyle w:val="BodyText"/>
              <w:tabs>
                <w:tab w:val="left" w:pos="446"/>
              </w:tabs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3.3.3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82432D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î³å³Ý³ù³ñ ÚáÑ³ÝÇëÇ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FBF526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13-14¹¹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9C9DDC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³» å³ïÇ ï³Ï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4E5F1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9A2742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1BC9E82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59BE93F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3.3.4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F3FB13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úÅ³Ý¹³Ï Ï³éáõÛóÝ»ñ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97E6B3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7-13¹¹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1E2F2F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ßñç³Ï³ÛùáõÙ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A8FE87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0DD5E4F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35831BAC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C19BA7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2134DE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99FAB1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D73A94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93323A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5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79EA887D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</w:t>
            </w:r>
          </w:p>
        </w:tc>
      </w:tr>
      <w:tr w:rsidR="000C0A27" w:rsidRPr="007D3898" w14:paraId="044AE0D8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01C95D7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514739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¸³Ùµ³ñ³Ý³¹³ßï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CA3CA1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ø.³. 2-1 Ñ³½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28BC6F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3ÏÙ ³Ù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75CD4E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F61C18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3B192AB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47A06EC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0C7680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º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2CEE4E7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4-5¹¹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D455CE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1ÏÙ Ñí-³»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9093DA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728E99D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Å³Ûé³÷áñ</w:t>
            </w:r>
          </w:p>
        </w:tc>
      </w:tr>
      <w:tr w:rsidR="000C0A27" w:rsidRPr="000400D9" w14:paraId="32F6ADB3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2E548CC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CAA76C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º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§êµ. ²ëïí³Í³ÍÇÝ¦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29B961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5-7¹¹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5DAF76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êµ. ¶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ñÇ·áñ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Ùáï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0C5229F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4720089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Ë³ã³Ó¨, Ï»ÝïñáÝ³-·Ùµ»Ã</w:t>
            </w:r>
          </w:p>
        </w:tc>
      </w:tr>
      <w:tr w:rsidR="000C0A27" w:rsidRPr="000400D9" w14:paraId="6BE65C08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3C7276E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E47813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¶»ñ»½Ù³Ýáó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833D40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7-19¹¹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75AA06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Ï»Õ»óÇÝ»ñÇ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ßñç³Ï³ÛùáõÙ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AC7A92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38B0A63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ñÏáõ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Ï»Õ»óÇÝ»ñÇ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Ñ³Ù³ñ ÁÝ¹Ñ³Ýáõñ</w:t>
            </w:r>
          </w:p>
        </w:tc>
      </w:tr>
      <w:tr w:rsidR="000C0A27" w:rsidRPr="007D3898" w14:paraId="0E501E9A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7F6591F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6.2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69EBD7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Ê³ãù³ñ»ñ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2D7C31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10-13¹¹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A63439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Ù»ç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7D2588B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3FBCF6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µ»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ÏáñÝ»ñ</w:t>
            </w:r>
            <w:proofErr w:type="spellEnd"/>
          </w:p>
        </w:tc>
      </w:tr>
      <w:tr w:rsidR="000C0A27" w:rsidRPr="000400D9" w14:paraId="0D586305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32B2A34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A2FCB5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º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§êµ. ¶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ñÇ·áñ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Èáõë³íáñÇã¦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6999B6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6-7¹¹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DECB35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ù³Õ. Ññ³å-Çó 150Ù ³»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CA8C50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19C899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Ë³ã³Ó¨, ù³é³Ëáñ³Ý, Ï»ÝïñáÝ³-·Ùµ»Ã</w:t>
            </w:r>
          </w:p>
        </w:tc>
      </w:tr>
      <w:tr w:rsidR="000C0A27" w:rsidRPr="007D3898" w14:paraId="37D29A09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2DB6A8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7.1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692308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Ê³ãù³ñ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15C9E6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13¹¹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936D7A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Ù»ç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57FCC90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7B9392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5BAF3F34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256C115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7.2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DE196F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 xml:space="preserve">´Ý³Ï»ÉÇ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ßÇÝáõÃÛáõÝ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126A28B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19¹¹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DA91F9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»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Ï»Õ»óáõ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Ùáï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2C2EC52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94DE0A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7CABB35F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6D18890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8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14CC06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 xml:space="preserve">´Ý³Ï»ÉÇ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ïáõÝ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587E35E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1989Ã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CE72D9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Ò»ñÅÇÝëÏÇ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22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BCC128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6EEFB2CF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0291D395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620D2D3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E8D3C0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 xml:space="preserve">´Ý³Ï»ÉÇ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ïáõÝ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7B449B3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1989Ã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203F33D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ÐáÏï»Ùµ»ñÛ³Ý 32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C9725A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0D8D58B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31F16D3D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2F6E9FD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10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1F6FB7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ÒÇÃÑ³Ý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B19AE1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3397CF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ï»ËÝÇÏáõÙÇ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µ³ÏáõÙ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F7C78F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553A202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30B140CB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5F87F8D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941F52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æñ³Õ³ó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266A41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6B21F2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ØáÕñáíÛ³ÝÇ  ï³Ý ¹ÇÙ³ó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A61434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605ED22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736F8EFA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B0F73A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AD59C13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Ðáõß³ÏáÃáÕ`                                       2-ñ¹ ³ßË³ñÑ³Ù³ñïáõÙ ½áÑí³ÍÝ»ñÇÝ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2FD151C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1965Ã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C3B271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ù³Õ. Ññ³å³ñ³ÏáõÙ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456A6F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B50523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5E737B8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19CCFC1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13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7EFCE2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Ðáõß³ÏáÃáÕ`                                         ÊáñÑñ¹³ÛÇÝ Ñ³Û³ëï³ÝÇ 40-³ÙÛ³ÏÇÝ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5C4992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1960Ã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234C8C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§´³ñ»Ï³ÙáõÃ.¦³Û·áõ ¹ÇÙ³ó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E07897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523211F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C8E2323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725180A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14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BC0AB2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Ðáõß³ÏáÃáÕ`                                       Ø³ÛÇëÛ³Ý ³åëï. ½áÑí³ÍÝ»ñÇÝ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973E5F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1960Ã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E492D6A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Ñí-³Ù, µ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ÉñÇ</w:t>
            </w:r>
            <w:proofErr w:type="spellEnd"/>
            <w:r w:rsidRPr="00C47BB2">
              <w:rPr>
                <w:rFonts w:ascii="Times Armenian" w:hAnsi="Times Armenian"/>
                <w:sz w:val="22"/>
                <w:szCs w:val="22"/>
              </w:rPr>
              <w:t xml:space="preserve"> íñ³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5FED5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320CE11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7977A35F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23E6E21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B7B4C7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Ðáõß³ÕµÛáõñ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431441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1918Ã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10E6F6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Î³ÙáÛÇ ÷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áÕ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41D40FF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7F7653B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3CE0715D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7DC35D6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16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AE26BC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Ðáõß³ÕµÛáõñ`                                      2-ñ¹ ³ßË³ñÑ³Ù³ñïáõÙ ½áÑí³ÍÝ»ñÇÝ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B4D1F15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1970Ã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8AE638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 xml:space="preserve">³íïáÏ³Û³ÝÇ </w:t>
            </w:r>
            <w:proofErr w:type="spellStart"/>
            <w:r w:rsidRPr="00C47BB2">
              <w:rPr>
                <w:rFonts w:ascii="Times Armenian" w:hAnsi="Times Armenian"/>
                <w:sz w:val="22"/>
                <w:szCs w:val="22"/>
              </w:rPr>
              <w:t>Ùáï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252C6E3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348DBEE0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1BE8C9C4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0969DC66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17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D38DFD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Ðáõß³ñÓ³Ý` ù³ñÑ³ï µ³ÝíáñÇÝ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9F00A14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1965Ã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8BF8C57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1ÏÙ ³Ù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77AEBD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157746EE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  <w:tr w:rsidR="000C0A27" w:rsidRPr="007D3898" w14:paraId="657DB187" w14:textId="77777777" w:rsidTr="00D654BA">
        <w:trPr>
          <w:jc w:val="center"/>
        </w:trPr>
        <w:tc>
          <w:tcPr>
            <w:tcW w:w="647" w:type="dxa"/>
            <w:shd w:val="clear" w:color="auto" w:fill="FFFFFF"/>
            <w:vAlign w:val="center"/>
          </w:tcPr>
          <w:p w14:paraId="4C912B9C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18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842DD7B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Ðáõß³ñÓ³Ý` Ê. ²µáíÛ³ÝÇÝ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837A169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1946Ã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937F802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½µáë³Û·áõÙ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3324DC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  <w:r w:rsidRPr="00C47BB2">
              <w:rPr>
                <w:rFonts w:ascii="Times Armenian" w:hAnsi="Times Armenian"/>
                <w:sz w:val="22"/>
                <w:szCs w:val="22"/>
              </w:rPr>
              <w:t>î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3BDE9818" w14:textId="77777777" w:rsidR="000C0A27" w:rsidRPr="00C47BB2" w:rsidRDefault="000C0A27" w:rsidP="00FF0247">
            <w:pPr>
              <w:pStyle w:val="BodyText"/>
              <w:spacing w:after="0"/>
              <w:ind w:left="-28" w:firstLine="28"/>
              <w:jc w:val="center"/>
              <w:rPr>
                <w:rFonts w:ascii="Times Armenian" w:hAnsi="Times Armenian"/>
                <w:sz w:val="22"/>
                <w:szCs w:val="22"/>
              </w:rPr>
            </w:pPr>
          </w:p>
        </w:tc>
      </w:tr>
    </w:tbl>
    <w:p w14:paraId="22106C99" w14:textId="77777777" w:rsidR="00C47BB2" w:rsidRDefault="00C47BB2" w:rsidP="00C47BB2">
      <w:pPr>
        <w:spacing w:after="0" w:line="276" w:lineRule="auto"/>
        <w:ind w:firstLine="709"/>
        <w:jc w:val="both"/>
        <w:rPr>
          <w:rFonts w:ascii="GHEA Grapalat" w:eastAsia="Times New Roman" w:hAnsi="GHEA Grapalat" w:cs="Sylfaen"/>
          <w:sz w:val="24"/>
          <w:szCs w:val="24"/>
          <w:lang w:val="af-ZA"/>
        </w:rPr>
      </w:pPr>
    </w:p>
    <w:p w14:paraId="6B22FA47" w14:textId="33A24B55" w:rsidR="007E0DFA" w:rsidRDefault="007E0DFA" w:rsidP="00C47BB2">
      <w:pPr>
        <w:spacing w:after="0" w:line="276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Համայնքի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տարածքում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Times Armenian"/>
          <w:sz w:val="24"/>
          <w:szCs w:val="24"/>
          <w:lang w:val="af-ZA"/>
        </w:rPr>
        <w:t>գ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տնվող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պատմության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և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մշակույթի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հուշարձանների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պահպանության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Times Armenian"/>
          <w:sz w:val="24"/>
          <w:szCs w:val="24"/>
          <w:lang w:val="af-ZA"/>
        </w:rPr>
        <w:t>գ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ոտիների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սահմաններում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կառուցապատման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աշխատանքներն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իրականացվելու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են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համապատասխան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նախա</w:t>
      </w:r>
      <w:r w:rsidRPr="00F519E9">
        <w:rPr>
          <w:rFonts w:ascii="GHEA Grapalat" w:eastAsia="Times New Roman" w:hAnsi="GHEA Grapalat" w:cs="Times Armenian"/>
          <w:sz w:val="24"/>
          <w:szCs w:val="24"/>
          <w:lang w:val="af-ZA"/>
        </w:rPr>
        <w:t>գ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ծերի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առկայության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դեպքում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: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Ծրագրի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ազդեցության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ենթակա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տարածքները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չեն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առնչվում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նշված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պատմամշակութային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հուշարձանների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F519E9">
        <w:rPr>
          <w:rFonts w:ascii="GHEA Grapalat" w:eastAsia="Times New Roman" w:hAnsi="GHEA Grapalat" w:cs="Sylfaen"/>
          <w:sz w:val="24"/>
          <w:szCs w:val="24"/>
          <w:lang w:val="af-ZA"/>
        </w:rPr>
        <w:t>հետ</w:t>
      </w:r>
      <w:r w:rsidRPr="00F519E9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: </w:t>
      </w:r>
    </w:p>
    <w:p w14:paraId="7430D15F" w14:textId="0FDD0D05" w:rsidR="00F24A68" w:rsidRDefault="00F24A68" w:rsidP="00C47BB2">
      <w:pPr>
        <w:spacing w:after="0" w:line="276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</w:p>
    <w:p w14:paraId="2E4934AF" w14:textId="4976FC6F" w:rsidR="00F24A68" w:rsidRDefault="00F24A68" w:rsidP="00C47BB2">
      <w:pPr>
        <w:spacing w:after="0" w:line="276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</w:p>
    <w:p w14:paraId="47B344BB" w14:textId="38FD63F4" w:rsidR="00F24A68" w:rsidRPr="00CD6B49" w:rsidRDefault="00F24A68" w:rsidP="00FE4E7B">
      <w:pPr>
        <w:pStyle w:val="ListParagraph"/>
        <w:numPr>
          <w:ilvl w:val="0"/>
          <w:numId w:val="2"/>
        </w:numPr>
        <w:spacing w:after="0" w:line="276" w:lineRule="auto"/>
        <w:ind w:left="72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ԼՔՎԱԾ</w:t>
      </w:r>
      <w:r w:rsidRPr="00CD6B49">
        <w:rPr>
          <w:rFonts w:ascii="GHEA Grapalat" w:hAnsi="GHEA Grapalat"/>
          <w:b/>
          <w:bCs/>
          <w:sz w:val="24"/>
          <w:szCs w:val="24"/>
          <w:lang w:val="hy-AM"/>
        </w:rPr>
        <w:t xml:space="preserve"> ՔԱՐՀԱՆՔԻ ՏԱՐԱԾՔՈՒՄ ԱՆՏԱՌՊՈՒՐԱԿԻ ՀԻՄՆՈՒՄ</w:t>
      </w:r>
    </w:p>
    <w:p w14:paraId="436092F3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CD6B49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AF24606" w14:textId="77777777" w:rsidR="00F24A68" w:rsidRPr="00CD6B49" w:rsidRDefault="00F24A68" w:rsidP="00F24A68">
      <w:pPr>
        <w:spacing w:after="0" w:line="276" w:lineRule="auto"/>
        <w:ind w:firstLine="709"/>
        <w:jc w:val="center"/>
        <w:rPr>
          <w:rFonts w:ascii="GHEA Grapalat" w:hAnsi="GHEA Grapalat"/>
          <w:b/>
          <w:i/>
          <w:sz w:val="32"/>
          <w:szCs w:val="32"/>
          <w:lang w:val="hy-AM"/>
        </w:rPr>
      </w:pPr>
      <w:r w:rsidRPr="00CD6B49">
        <w:rPr>
          <w:rFonts w:ascii="GHEA Grapalat" w:hAnsi="GHEA Grapalat"/>
          <w:b/>
          <w:i/>
          <w:sz w:val="24"/>
          <w:szCs w:val="24"/>
          <w:lang w:val="hy-AM"/>
        </w:rPr>
        <w:t>1.1 Ծառապատվող տարածքների ընտրության առաջնությունը և եղանակները</w:t>
      </w:r>
    </w:p>
    <w:p w14:paraId="6B753489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0A6D5C64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>Ծրագրի իրականացման համար ընտրվել են նախկինում շահագործված հանքերի այնպիսի տարածքներ որոնք ներկայումս հաշվառված չեն որպես ընդերքօգտագործման տարածքներ և զբաղեցնում են Արթիկ քաղաքը պարփակող հատվածը և իրեց ուրվագծով գրեթե համընկնում են ՀՀ կառավարության 30 նոյեմբերի 2006 թվականի N 1731-Ն որոշմամբ հաստատված &lt;&lt;ՀՀ Շիրակի մարզի Արթիկի քաղաքային համայնքի (բնակավայրի) գլխավոր հատակագծով&gt;&gt; նախատեսված բուֆերային գոտին:</w:t>
      </w:r>
    </w:p>
    <w:p w14:paraId="207E1C1B" w14:textId="77777777" w:rsidR="00F24A68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Անտառպուրակը իրենից ներկայացնում է բնական անտառի հատված կամ արհեստականորեն հիմնված կանաչ տարածք, որը օգտագործվում է բնակչության հանգստի կազմակերպման համար: Որպես կանոն, անտառպուրակները հիմնվում են քաղաքներին և բնակավայրերին մոտ տարածքներում: Արհեստականորեն հիմնադրված անտառպուրակները էապես տարբերվում են բնական անտառի հիմքի </w:t>
      </w:r>
      <w:r w:rsidRPr="00CD6B49">
        <w:rPr>
          <w:rFonts w:ascii="GHEA Grapalat" w:hAnsi="GHEA Grapalat"/>
          <w:sz w:val="24"/>
          <w:szCs w:val="24"/>
          <w:lang w:val="hy-AM"/>
        </w:rPr>
        <w:lastRenderedPageBreak/>
        <w:t>վրա ստեղծված անտառպուրակներից թե իրենց կառուցվածքով, թե իրենց ծառաթփատեսակների տեսակաշարով և թե նշանակությամբ: Մեր նախագծի շրջանակներում առաջնային է համարվում անտառպուրակի քամապաշտպան, ջրապաշտպան, հակաէրոզիոն և էսթետիկ նշանակությունը: Հաշվի առնելով անտառպուրակի հիմնադրման համար տարածքի բնակլիմայական պայմանները, երբ ամբողջ տարվա ընթացքում և նույնիսկ ամռանը եղանակային պայմանները բավարար սառն են, գարնան սկիզբը և աշնան վերջը տիպիկ ձմեռային են՝ բացասական միջին ջերմաստիճանով, նման պայմաններում, որպես կանոն, հիմնադրվող անտառպուրակներում գերակշռում են ազատ տարածությունները՝ ծածկված խոտածածկով, որը պետք է կազմի տարածքի մոտ 50%: Ծառատեսակներին հատկացվում է ընդհանուր տարածքի մոտ 25-30%-ը, իսկ թփատեսակները կազմում են տարածքի 40-50%: Հաշվի առնելով մեր տարածքի անտառաճման ցածր պայմանները</w:t>
      </w:r>
      <w:r w:rsidRPr="005464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/>
          <w:sz w:val="24"/>
          <w:szCs w:val="24"/>
          <w:lang w:val="hy-AM"/>
        </w:rPr>
        <w:t xml:space="preserve"> և բնական կպչողականության </w:t>
      </w:r>
      <w:r w:rsidRPr="001D7A1F">
        <w:rPr>
          <w:rFonts w:ascii="GHEA Grapalat" w:hAnsi="GHEA Grapalat"/>
          <w:sz w:val="24"/>
          <w:szCs w:val="24"/>
          <w:lang w:val="hy-AM"/>
        </w:rPr>
        <w:t xml:space="preserve">ցուցանիշը (50-60% ), նախատեսվում է տարածքում իրականացնել ոռոգման համակարգ ապահովելու համար </w:t>
      </w:r>
      <w:r w:rsidRPr="00CD6B49">
        <w:rPr>
          <w:rFonts w:ascii="GHEA Grapalat" w:hAnsi="GHEA Grapalat"/>
          <w:sz w:val="24"/>
          <w:szCs w:val="24"/>
          <w:lang w:val="hy-AM"/>
        </w:rPr>
        <w:t>ծառաթփատեսակների</w:t>
      </w:r>
      <w:r w:rsidRPr="001D7A1F">
        <w:rPr>
          <w:rFonts w:ascii="GHEA Grapalat" w:hAnsi="GHEA Grapalat"/>
          <w:sz w:val="24"/>
          <w:szCs w:val="24"/>
          <w:lang w:val="hy-AM"/>
        </w:rPr>
        <w:t xml:space="preserve"> 75-80% կպչողականություն և հետագա խնամք։</w:t>
      </w:r>
    </w:p>
    <w:p w14:paraId="2108FEFE" w14:textId="122B3344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Անտառտնկարկում առաջարկվող 3 ծառատեսակները՝ սոճի, կաղնի, հացենի ցրտադիմացկուն են, լուսասեր, հողի նկատմամբ ոչ շատ պահանջկոտ և ամենակարևորը՝ դրանց աճման ու զարգացման ընթացքում լուրջ խնդիրներ չեն առաջանում: Պայմանավորված վերոնշյալ ծառատեսակների արմատային համակարգով, սաղարթի ձևով և մեծությամբ, ինչպես նաև գրունտի </w:t>
      </w:r>
      <w:r w:rsidRPr="00F962DD">
        <w:rPr>
          <w:rFonts w:ascii="GHEA Grapalat" w:hAnsi="GHEA Grapalat" w:cs="Arial"/>
          <w:sz w:val="24"/>
          <w:szCs w:val="24"/>
          <w:lang w:val="hy-AM"/>
        </w:rPr>
        <w:t xml:space="preserve">որակով և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հզորությամբ նպատակահարմար է տնկել</w:t>
      </w:r>
      <w:r w:rsidRPr="00F962DD">
        <w:rPr>
          <w:rFonts w:ascii="GHEA Grapalat" w:hAnsi="GHEA Grapalat" w:cs="Arial"/>
          <w:sz w:val="24"/>
          <w:szCs w:val="24"/>
          <w:lang w:val="hy-AM"/>
        </w:rPr>
        <w:t xml:space="preserve"> առանձին բաժակներում, հնարավորության դեպքում օգտագործելով հորատող մեքենա</w:t>
      </w:r>
      <w:r w:rsidRPr="00CD6B49">
        <w:rPr>
          <w:rFonts w:ascii="GHEA Grapalat" w:hAnsi="GHEA Grapalat" w:cs="Arial"/>
          <w:sz w:val="24"/>
          <w:szCs w:val="24"/>
          <w:lang w:val="hy-AM"/>
        </w:rPr>
        <w:t>: Պայմանավորված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անտառպուրակի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հողագրունտի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հզորություններով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խորհուրդ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է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տրվում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բույսերի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տնկումները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խմբակային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փոսային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եղանակո</w:t>
      </w:r>
      <w:r w:rsidRPr="00A270D0">
        <w:rPr>
          <w:rFonts w:ascii="GHEA Grapalat" w:hAnsi="GHEA Grapalat" w:cs="Arial"/>
          <w:sz w:val="24"/>
          <w:szCs w:val="24"/>
          <w:lang w:val="hy-AM"/>
        </w:rPr>
        <w:t>վ</w:t>
      </w:r>
      <w:r w:rsidRPr="00A270D0">
        <w:rPr>
          <w:rFonts w:ascii="GHEA Grapalat" w:hAnsi="GHEA Grapalat" w:cs="Times New Roman"/>
          <w:sz w:val="24"/>
          <w:szCs w:val="24"/>
          <w:lang w:val="hy-AM"/>
        </w:rPr>
        <w:t xml:space="preserve">: </w:t>
      </w:r>
      <w:r w:rsidRPr="00A270D0">
        <w:rPr>
          <w:rFonts w:ascii="GHEA Grapalat" w:hAnsi="GHEA Grapalat" w:cs="Arial"/>
          <w:sz w:val="24"/>
          <w:szCs w:val="24"/>
          <w:lang w:val="hy-AM"/>
        </w:rPr>
        <w:t>Ծառերի տ</w:t>
      </w: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նկման սխեմայում </w:t>
      </w:r>
      <w:r w:rsidRPr="00F962DD">
        <w:rPr>
          <w:rFonts w:ascii="GHEA Grapalat" w:hAnsi="GHEA Grapalat" w:cs="Arial"/>
          <w:sz w:val="24"/>
          <w:szCs w:val="24"/>
          <w:lang w:val="hy-AM"/>
        </w:rPr>
        <w:t>հեռավորութունները</w:t>
      </w:r>
      <w:r w:rsidRPr="00E94986">
        <w:rPr>
          <w:rFonts w:ascii="GHEA Grapalat" w:hAnsi="GHEA Grapalat" w:cs="Arial"/>
          <w:sz w:val="24"/>
          <w:szCs w:val="24"/>
          <w:lang w:val="hy-AM"/>
        </w:rPr>
        <w:t xml:space="preserve"> խմբերի միջև սահմանվում է </w:t>
      </w:r>
      <w:r w:rsidR="00394458">
        <w:rPr>
          <w:rFonts w:ascii="GHEA Grapalat" w:hAnsi="GHEA Grapalat" w:cs="Arial"/>
          <w:sz w:val="24"/>
          <w:szCs w:val="24"/>
          <w:lang w:val="hy-AM"/>
        </w:rPr>
        <w:t>4</w:t>
      </w:r>
      <w:r w:rsidRPr="00E94986">
        <w:rPr>
          <w:rFonts w:ascii="GHEA Grapalat" w:hAnsi="GHEA Grapalat" w:cs="Arial"/>
          <w:sz w:val="24"/>
          <w:szCs w:val="24"/>
          <w:lang w:val="hy-AM"/>
        </w:rPr>
        <w:t>մ</w:t>
      </w:r>
      <w:r w:rsidRPr="00CD6B49">
        <w:rPr>
          <w:rFonts w:ascii="GHEA Grapalat" w:hAnsi="GHEA Grapalat" w:cs="Arial"/>
          <w:sz w:val="24"/>
          <w:szCs w:val="24"/>
          <w:lang w:val="hy-AM"/>
        </w:rPr>
        <w:t>, իսկ բույսը բույսից</w:t>
      </w:r>
      <w:r w:rsidRPr="00F962D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394458">
        <w:rPr>
          <w:rFonts w:ascii="GHEA Grapalat" w:hAnsi="GHEA Grapalat" w:cs="Arial"/>
          <w:sz w:val="24"/>
          <w:szCs w:val="24"/>
          <w:lang w:val="hy-AM"/>
        </w:rPr>
        <w:t>2</w:t>
      </w:r>
      <w:r w:rsidRPr="00CD6B49">
        <w:rPr>
          <w:rFonts w:ascii="GHEA Grapalat" w:hAnsi="GHEA Grapalat" w:cs="Arial"/>
          <w:sz w:val="24"/>
          <w:szCs w:val="24"/>
          <w:lang w:val="hy-AM"/>
        </w:rPr>
        <w:t>.</w:t>
      </w:r>
      <w:r w:rsidRPr="00F962DD">
        <w:rPr>
          <w:rFonts w:ascii="GHEA Grapalat" w:hAnsi="GHEA Grapalat" w:cs="Arial"/>
          <w:sz w:val="24"/>
          <w:szCs w:val="24"/>
          <w:lang w:val="hy-AM"/>
        </w:rPr>
        <w:t>0</w:t>
      </w:r>
      <w:r w:rsidRPr="00CD6B49">
        <w:rPr>
          <w:rFonts w:ascii="GHEA Grapalat" w:hAnsi="GHEA Grapalat" w:cs="Arial"/>
          <w:sz w:val="24"/>
          <w:szCs w:val="24"/>
          <w:lang w:val="hy-AM"/>
        </w:rPr>
        <w:t>մ, որը ենթադրում է 1 հեկտարում օգտագործել շուրջ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85E2C">
        <w:rPr>
          <w:rFonts w:ascii="GHEA Grapalat" w:hAnsi="GHEA Grapalat" w:cs="Arial"/>
          <w:sz w:val="24"/>
          <w:szCs w:val="24"/>
          <w:lang w:val="hy-AM"/>
        </w:rPr>
        <w:t>875</w:t>
      </w: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 ծառ</w:t>
      </w:r>
      <w:r>
        <w:rPr>
          <w:rFonts w:ascii="GHEA Grapalat" w:hAnsi="GHEA Grapalat" w:cs="Arial"/>
          <w:sz w:val="24"/>
          <w:szCs w:val="24"/>
          <w:lang w:val="hy-AM"/>
        </w:rPr>
        <w:t>:</w:t>
      </w:r>
      <w:r w:rsidRPr="00E94986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A270D0">
        <w:rPr>
          <w:rFonts w:ascii="GHEA Grapalat" w:hAnsi="GHEA Grapalat" w:cs="Arial"/>
          <w:sz w:val="24"/>
          <w:szCs w:val="24"/>
          <w:lang w:val="hy-AM"/>
        </w:rPr>
        <w:t>Իսկ թփերի տ</w:t>
      </w: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նկման սխեմայում </w:t>
      </w:r>
      <w:r w:rsidRPr="00F962DD">
        <w:rPr>
          <w:rFonts w:ascii="GHEA Grapalat" w:hAnsi="GHEA Grapalat" w:cs="Arial"/>
          <w:sz w:val="24"/>
          <w:szCs w:val="24"/>
          <w:lang w:val="hy-AM"/>
        </w:rPr>
        <w:t>հեռավորութունները</w:t>
      </w:r>
      <w:r w:rsidRPr="00E94986">
        <w:rPr>
          <w:rFonts w:ascii="GHEA Grapalat" w:hAnsi="GHEA Grapalat" w:cs="Arial"/>
          <w:sz w:val="24"/>
          <w:szCs w:val="24"/>
          <w:lang w:val="hy-AM"/>
        </w:rPr>
        <w:t xml:space="preserve"> խմբերի միջև սահմանվում է </w:t>
      </w:r>
      <w:r w:rsidRPr="00A270D0">
        <w:rPr>
          <w:rFonts w:ascii="GHEA Grapalat" w:hAnsi="GHEA Grapalat" w:cs="Arial"/>
          <w:sz w:val="24"/>
          <w:szCs w:val="24"/>
          <w:lang w:val="hy-AM"/>
        </w:rPr>
        <w:t>2-3</w:t>
      </w:r>
      <w:r w:rsidRPr="00E94986">
        <w:rPr>
          <w:rFonts w:ascii="GHEA Grapalat" w:hAnsi="GHEA Grapalat" w:cs="Arial"/>
          <w:sz w:val="24"/>
          <w:szCs w:val="24"/>
          <w:lang w:val="hy-AM"/>
        </w:rPr>
        <w:t>մ</w:t>
      </w:r>
      <w:r w:rsidRPr="00CD6B49">
        <w:rPr>
          <w:rFonts w:ascii="GHEA Grapalat" w:hAnsi="GHEA Grapalat" w:cs="Arial"/>
          <w:sz w:val="24"/>
          <w:szCs w:val="24"/>
          <w:lang w:val="hy-AM"/>
        </w:rPr>
        <w:t>, իսկ բույսը բույսից</w:t>
      </w:r>
      <w:r w:rsidRPr="00F962D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A270D0">
        <w:rPr>
          <w:rFonts w:ascii="GHEA Grapalat" w:hAnsi="GHEA Grapalat" w:cs="Arial"/>
          <w:sz w:val="24"/>
          <w:szCs w:val="24"/>
          <w:lang w:val="hy-AM"/>
        </w:rPr>
        <w:t>1-1.5</w:t>
      </w:r>
      <w:r w:rsidRPr="00CD6B49">
        <w:rPr>
          <w:rFonts w:ascii="GHEA Grapalat" w:hAnsi="GHEA Grapalat" w:cs="Arial"/>
          <w:sz w:val="24"/>
          <w:szCs w:val="24"/>
          <w:lang w:val="hy-AM"/>
        </w:rPr>
        <w:t>մ, որը ենթադրում է 1 հեկտարում օգտագործել շուրջ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4870BB">
        <w:rPr>
          <w:rFonts w:ascii="GHEA Grapalat" w:hAnsi="GHEA Grapalat" w:cs="Arial"/>
          <w:sz w:val="24"/>
          <w:szCs w:val="24"/>
          <w:lang w:val="hy-AM"/>
        </w:rPr>
        <w:t>2</w:t>
      </w:r>
      <w:r w:rsidRPr="00A270D0">
        <w:rPr>
          <w:rFonts w:ascii="GHEA Grapalat" w:hAnsi="GHEA Grapalat" w:cs="Arial"/>
          <w:sz w:val="24"/>
          <w:szCs w:val="24"/>
          <w:lang w:val="hy-AM"/>
        </w:rPr>
        <w:t>500 թուփ: Խորհուրդ է տրվում անտառտնկարկը գոտեպնդել տարբեր տեսակի թփերով՝ չիչխան,</w:t>
      </w: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 հաղաւջենի, </w:t>
      </w:r>
      <w:r w:rsidRPr="00A270D0">
        <w:rPr>
          <w:rFonts w:ascii="GHEA Grapalat" w:hAnsi="GHEA Grapalat" w:cs="Arial"/>
          <w:sz w:val="24"/>
          <w:szCs w:val="24"/>
          <w:lang w:val="hy-AM"/>
        </w:rPr>
        <w:t>մասրենի և այլն:</w:t>
      </w:r>
      <w:r w:rsidRPr="00CD6B49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712B1F2D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CD6B49">
        <w:rPr>
          <w:rFonts w:ascii="GHEA Grapalat" w:hAnsi="GHEA Grapalat" w:cs="Arial"/>
          <w:sz w:val="24"/>
          <w:szCs w:val="24"/>
          <w:lang w:val="hy-AM"/>
        </w:rPr>
        <w:t>Անտառպուրակում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ընտվել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են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ծառերի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ու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թփերի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այնպիսի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տեսակներ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աճման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ընթացքում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միմյանց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հետ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չունեն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անտոգոնիստական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հարաբերություններ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աչքի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են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ընկնում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գեղազարդ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հատկանիշներով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տնտեսապես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պիտանի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են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և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հարմարված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տեղի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բնակլիմայական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պայմաններին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: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Հարկ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է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նշել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որ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15 </w:t>
      </w:r>
      <w:r w:rsidRPr="00CD6B49">
        <w:rPr>
          <w:rFonts w:ascii="GHEA Grapalat" w:hAnsi="GHEA Grapalat" w:cs="Arial"/>
          <w:sz w:val="24"/>
          <w:szCs w:val="24"/>
          <w:lang w:val="hy-AM"/>
        </w:rPr>
        <w:t>տարի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անց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հիմնադրվող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անտառպուրակը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 </w:t>
      </w:r>
      <w:r w:rsidRPr="00CD6B49">
        <w:rPr>
          <w:rFonts w:ascii="GHEA Grapalat" w:hAnsi="GHEA Grapalat" w:cs="Arial"/>
          <w:sz w:val="24"/>
          <w:szCs w:val="24"/>
          <w:lang w:val="hy-AM"/>
        </w:rPr>
        <w:t>ծառաթփատեսակների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նման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ընտրության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պարագայում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ձեռք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կբերի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անտառային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համակեցությանը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բնորոշ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լրիվություն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շարահարկայնություն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Pr="00CD6B49">
        <w:rPr>
          <w:rFonts w:ascii="GHEA Grapalat" w:hAnsi="GHEA Grapalat" w:cs="Arial"/>
          <w:sz w:val="24"/>
          <w:szCs w:val="24"/>
          <w:lang w:val="hy-AM"/>
        </w:rPr>
        <w:t>սաղարթի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կցվածություն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և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մարդկանց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ռեկրեացիայի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բավարար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 w:cs="Arial"/>
          <w:sz w:val="24"/>
          <w:szCs w:val="24"/>
          <w:lang w:val="hy-AM"/>
        </w:rPr>
        <w:t>պայմաններ</w:t>
      </w:r>
      <w:r w:rsidRPr="00CD6B49">
        <w:rPr>
          <w:rFonts w:ascii="GHEA Grapalat" w:hAnsi="GHEA Grapalat" w:cs="Times New Roman"/>
          <w:sz w:val="24"/>
          <w:szCs w:val="24"/>
          <w:lang w:val="hy-AM"/>
        </w:rPr>
        <w:t xml:space="preserve">: </w:t>
      </w:r>
    </w:p>
    <w:p w14:paraId="1E57F770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lastRenderedPageBreak/>
        <w:t xml:space="preserve">Ծառատեսակների մասով հաշվի են առնվել գլխավոր և ուղեկցող ծառատեսակների համամասնությունները: Որպես գլխավոր ծառատեսակ է ընտրվել սովորական սոճին, որի քանակությունը ընդհանուր տնկանյութի քանակությունում հաշվարկվել է 50%, իսկ որպես ուղեկցող ծառատեսակներ, որոնք հետագայում զբաղեցնելու են երկրորդ շարահարկը, ընտրվել են հացենին և կաղնին: Ծառաթփատեսակների ընտրության համար հաշվի են առնվել տարածաշրջանի հողագրունտային և բնակլիմայական պայմանները, ծառաթփատեսակների աճման ու զարգացման առանձնահատկությունները, ինչպես նաև տեղական տնկանյութի առկայությունը: </w:t>
      </w:r>
    </w:p>
    <w:p w14:paraId="2FBC415B" w14:textId="73FA007F" w:rsidR="00F24A68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Հողագրունտի 0.8մ և ավելի խորության տարածքներում նախատեսվում է ծառապատման աշխատանքներ իրականացնել օգտագործելով սոճենու (կոմով), թեղու, թխկու և հացենու տնկիներ (աղյուսակ 2): Առավել փոքր հզորություն ունեցող հողերում նախատեսվում է կատարել տնկումներ մասրենու, սզնու, չիչխանի կամ մորենու թփատեսակներով, քանզի թփերը կազմավորում են մակերեսային արմատներ, որը ընդգրկում է հողի վերին շերտը և նպաստում հողի էրոզիայի կանխմանը: Առաջանում են բազմաթիվ ցողուններ, որոնք դանդաղեցնում են քամու արագությունը, ստեղծում պատնեշներ ձյան շերտի, ջրերի համար: Շնորհիվ այդ հատկությունների, թփերը հանդիսանում են պաշտպանական անտառաբուծության,  դաշտապաշտպան անտառաշերտերի և անտառպուրակների ստեղծման կարևոր բաղադրիչ տարրեր և մեր նախագծում ունեն կարևորոգույն դեր և նշանակություն: </w:t>
      </w:r>
    </w:p>
    <w:p w14:paraId="58F20065" w14:textId="5706110F" w:rsidR="00CC2059" w:rsidRDefault="00CC2059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1EC95BA5" w14:textId="106E8FA0" w:rsidR="00CC2059" w:rsidRDefault="00DC30F1" w:rsidP="00DC30F1">
      <w:pPr>
        <w:spacing w:after="0" w:line="276" w:lineRule="auto"/>
        <w:ind w:firstLine="9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32"/>
          <w:szCs w:val="32"/>
          <w:lang w:eastAsia="ru-RU"/>
        </w:rPr>
        <w:drawing>
          <wp:inline distT="0" distB="0" distL="0" distR="0" wp14:anchorId="7C88A518" wp14:editId="21327DDC">
            <wp:extent cx="5940110" cy="3916577"/>
            <wp:effectExtent l="0" t="0" r="3810" b="8255"/>
            <wp:docPr id="14" name="Рисунок 14" descr="E:\Новая папка (2)\Art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Arti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41" cy="392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41D1" w14:textId="41F8B4D6" w:rsidR="00CC2059" w:rsidRDefault="00CC2059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7D3E3B46" w14:textId="5774DBD9" w:rsidR="00CC2059" w:rsidRDefault="00CC2059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922F191" w14:textId="0C9A2A6F" w:rsidR="00CC2059" w:rsidRDefault="00CC2059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64240657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lastRenderedPageBreak/>
        <w:t xml:space="preserve">Բացի այդ, ծառերով և թփերով տնկվող տարածքներից բացի, որտեղ խիստ ցածր է անտառաճման պիտանելիությունը, նախատեսվում է </w:t>
      </w:r>
      <w:r>
        <w:rPr>
          <w:rFonts w:ascii="GHEA Grapalat" w:hAnsi="GHEA Grapalat"/>
          <w:sz w:val="24"/>
          <w:szCs w:val="24"/>
          <w:lang w:val="hy-AM"/>
        </w:rPr>
        <w:t>10</w:t>
      </w:r>
      <w:r w:rsidRPr="00CD6B49">
        <w:rPr>
          <w:rFonts w:ascii="GHEA Grapalat" w:hAnsi="GHEA Grapalat"/>
          <w:sz w:val="24"/>
          <w:szCs w:val="24"/>
          <w:lang w:val="hy-AM"/>
        </w:rPr>
        <w:t xml:space="preserve">սմ հաստությամբ սևահողի փռումով և խոտի սերմի ցանքսով ստեղծել մարգագետին, որը կնվազեցնի ինչպես  էրոզիան, այնպես էլ փոշու առաջացումը: </w:t>
      </w:r>
    </w:p>
    <w:p w14:paraId="55141FFB" w14:textId="77777777" w:rsidR="00F24A68" w:rsidRPr="00CD6B49" w:rsidRDefault="00F24A68" w:rsidP="00F24A68">
      <w:pPr>
        <w:spacing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>Տարածքի ծառապատումը, ծառերի և թփերի ընտրությունը կատարվել է՝ հաշվի առնելով հետևյալ սկզբունքները.</w:t>
      </w:r>
    </w:p>
    <w:p w14:paraId="001BBB00" w14:textId="77777777" w:rsidR="00F24A68" w:rsidRPr="00CD6B49" w:rsidRDefault="00F24A68" w:rsidP="00FE4E7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>Արթիկ համայքին հարակից կանաչ գոտու ստեղծման անհրաժեշտությունը</w:t>
      </w:r>
    </w:p>
    <w:p w14:paraId="42E1A82C" w14:textId="77777777" w:rsidR="00F24A68" w:rsidRPr="00CD6B49" w:rsidRDefault="00F24A68" w:rsidP="00FE4E7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Համայնքի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դեգրադացված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տարածքների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վերականգնումը</w:t>
      </w:r>
      <w:proofErr w:type="spellEnd"/>
    </w:p>
    <w:p w14:paraId="65FD6A2A" w14:textId="77777777" w:rsidR="00F24A68" w:rsidRPr="00CD6B49" w:rsidRDefault="00F24A68" w:rsidP="00FE4E7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թփերի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աճման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զարգացման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</w:p>
    <w:p w14:paraId="45DEAEBD" w14:textId="77777777" w:rsidR="00F24A68" w:rsidRPr="00CD6B49" w:rsidRDefault="00F24A68" w:rsidP="00FE4E7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Բնական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լանդշաֆտի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հարմարվողականության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մակարդակի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բարձրացման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մարդածին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ազդեցությունների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հետևանքով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խախտված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բնական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լանդշաֆտի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վերականգնման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անհրաժեշտությունը</w:t>
      </w:r>
      <w:proofErr w:type="spellEnd"/>
    </w:p>
    <w:p w14:paraId="0AE26E91" w14:textId="77777777" w:rsidR="00F24A68" w:rsidRPr="00CD6B49" w:rsidRDefault="00F24A68" w:rsidP="00FE4E7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Կլիմայի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փոփոխության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հարմարվողականության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բնապահպանության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բնակչության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գիտելիքների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բարձրացման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անհրաժեշտությունը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>:</w:t>
      </w:r>
    </w:p>
    <w:p w14:paraId="2BB8655A" w14:textId="77777777" w:rsidR="00F24A68" w:rsidRPr="00CD6B49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5C14FBC5" w14:textId="0BBFE7AB" w:rsidR="00F24A68" w:rsidRDefault="00F24A68" w:rsidP="00F24A68">
      <w:pPr>
        <w:spacing w:after="0" w:line="276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2C0B98BF" w14:textId="77777777" w:rsidR="00F24A68" w:rsidRPr="00CD6B49" w:rsidRDefault="00F24A68" w:rsidP="00F24A68">
      <w:pPr>
        <w:spacing w:after="0" w:line="276" w:lineRule="auto"/>
        <w:jc w:val="center"/>
        <w:rPr>
          <w:rFonts w:ascii="GHEA Grapalat" w:hAnsi="GHEA Grapalat"/>
          <w:sz w:val="32"/>
          <w:szCs w:val="32"/>
          <w:lang w:val="en-US"/>
        </w:rPr>
      </w:pPr>
      <w:r w:rsidRPr="00CD6B49">
        <w:rPr>
          <w:rFonts w:ascii="GHEA Grapalat" w:hAnsi="GHEA Grapalat"/>
          <w:b/>
          <w:i/>
          <w:sz w:val="24"/>
          <w:szCs w:val="24"/>
          <w:lang w:val="en-US"/>
        </w:rPr>
        <w:t xml:space="preserve">1.2 </w:t>
      </w:r>
      <w:proofErr w:type="spellStart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>թփերի</w:t>
      </w:r>
      <w:proofErr w:type="spellEnd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>տնկման</w:t>
      </w:r>
      <w:proofErr w:type="spellEnd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>աճեցման</w:t>
      </w:r>
      <w:proofErr w:type="spellEnd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b/>
          <w:i/>
          <w:sz w:val="24"/>
          <w:szCs w:val="24"/>
          <w:lang w:val="en-US"/>
        </w:rPr>
        <w:t>ագրոտեխնիկան</w:t>
      </w:r>
      <w:proofErr w:type="spellEnd"/>
    </w:p>
    <w:p w14:paraId="53EFAB9B" w14:textId="77777777" w:rsidR="00F24A68" w:rsidRPr="00CD6B49" w:rsidRDefault="00F24A68" w:rsidP="00F24A68">
      <w:pPr>
        <w:pStyle w:val="ListParagraph"/>
        <w:spacing w:after="0" w:line="276" w:lineRule="auto"/>
        <w:ind w:left="1069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14:paraId="2C973971" w14:textId="77777777" w:rsidR="00F24A68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Ծառատնկման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խորհուրդ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proofErr w:type="gramStart"/>
      <w:r w:rsidRPr="00CD6B49">
        <w:rPr>
          <w:rFonts w:ascii="GHEA Grapalat" w:hAnsi="GHEA Grapalat"/>
          <w:sz w:val="24"/>
          <w:szCs w:val="24"/>
          <w:lang w:val="en-US"/>
        </w:rPr>
        <w:t>տրվում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proofErr w:type="gram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գարնանը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աշնանը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ձեռքով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մեքենայացված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Լ.Վ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Հարությունյանի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 w:rsidRPr="00CD6B49">
        <w:rPr>
          <w:rFonts w:ascii="Calibri" w:hAnsi="Calibri"/>
          <w:sz w:val="24"/>
          <w:szCs w:val="24"/>
          <w:lang w:val="en-US"/>
        </w:rPr>
        <w:t>(</w:t>
      </w:r>
      <w:r w:rsidRPr="00CD6B49">
        <w:rPr>
          <w:rFonts w:ascii="GHEA Grapalat" w:hAnsi="GHEA Grapalat"/>
          <w:sz w:val="24"/>
          <w:szCs w:val="24"/>
          <w:lang w:val="en-US"/>
        </w:rPr>
        <w:t>1977</w:t>
      </w:r>
      <w:r w:rsidRPr="00CD6B49">
        <w:rPr>
          <w:rFonts w:ascii="Calibri" w:hAnsi="Calibri"/>
          <w:sz w:val="24"/>
          <w:szCs w:val="24"/>
          <w:lang w:val="en-US"/>
        </w:rPr>
        <w:t>)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փոսերի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սահմանվում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</w:t>
      </w:r>
      <w:r>
        <w:rPr>
          <w:rFonts w:ascii="GHEA Grapalat" w:hAnsi="GHEA Grapalat"/>
          <w:sz w:val="24"/>
          <w:szCs w:val="24"/>
          <w:lang w:val="en-US"/>
        </w:rPr>
        <w:t xml:space="preserve"> 40-5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0սմ,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թփերի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՝ </w:t>
      </w:r>
      <w:r>
        <w:rPr>
          <w:rFonts w:ascii="GHEA Grapalat" w:hAnsi="GHEA Grapalat"/>
          <w:sz w:val="24"/>
          <w:szCs w:val="24"/>
          <w:lang w:val="en-US"/>
        </w:rPr>
        <w:t>20-2</w:t>
      </w:r>
      <w:r w:rsidRPr="00CD6B49">
        <w:rPr>
          <w:rFonts w:ascii="GHEA Grapalat" w:hAnsi="GHEA Grapalat"/>
          <w:sz w:val="24"/>
          <w:szCs w:val="24"/>
          <w:lang w:val="en-US"/>
        </w:rPr>
        <w:t>5սմ:</w:t>
      </w:r>
    </w:p>
    <w:p w14:paraId="40837F9D" w14:textId="48286014" w:rsidR="00F24A68" w:rsidRPr="00001957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հանգստի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անտառպուրակի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CD6B49">
        <w:rPr>
          <w:rFonts w:ascii="GHEA Grapalat" w:hAnsi="GHEA Grapalat"/>
          <w:sz w:val="24"/>
          <w:szCs w:val="24"/>
          <w:lang w:val="en-US"/>
        </w:rPr>
        <w:t>տարած</w:t>
      </w:r>
      <w:r>
        <w:rPr>
          <w:rFonts w:ascii="GHEA Grapalat" w:hAnsi="GHEA Grapalat"/>
          <w:sz w:val="24"/>
          <w:szCs w:val="24"/>
          <w:lang w:val="en-US"/>
        </w:rPr>
        <w:t>քների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հողագրունտային</w:t>
      </w:r>
      <w:proofErr w:type="spellEnd"/>
      <w:proofErr w:type="gram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ստանդարտ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պայմանները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փոսերում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 w:rsidR="00E6404B">
        <w:rPr>
          <w:rFonts w:ascii="GHEA Grapalat" w:hAnsi="GHEA Grapalat"/>
          <w:sz w:val="24"/>
          <w:szCs w:val="24"/>
          <w:lang w:val="hy-AM"/>
        </w:rPr>
        <w:t xml:space="preserve">բերված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սևահողի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լիցք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փոսում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0.18-0.02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չափով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չափաքանակը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001957">
        <w:rPr>
          <w:rFonts w:ascii="GHEA Grapalat" w:hAnsi="GHEA Grapalat"/>
          <w:sz w:val="24"/>
          <w:szCs w:val="24"/>
          <w:lang w:val="en-US"/>
        </w:rPr>
        <w:t>թփերի</w:t>
      </w:r>
      <w:proofErr w:type="spellEnd"/>
      <w:r w:rsidRPr="0000195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001957">
        <w:rPr>
          <w:rFonts w:ascii="GHEA Grapalat" w:hAnsi="GHEA Grapalat"/>
          <w:sz w:val="24"/>
          <w:szCs w:val="24"/>
          <w:lang w:val="en-US"/>
        </w:rPr>
        <w:t>մասով</w:t>
      </w:r>
      <w:proofErr w:type="spellEnd"/>
      <w:r w:rsidRPr="0000195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001957">
        <w:rPr>
          <w:rFonts w:ascii="GHEA Grapalat" w:hAnsi="GHEA Grapalat"/>
          <w:sz w:val="24"/>
          <w:szCs w:val="24"/>
          <w:lang w:val="en-US"/>
        </w:rPr>
        <w:t>տարբեր</w:t>
      </w:r>
      <w:proofErr w:type="spellEnd"/>
      <w:r w:rsidRPr="00001957">
        <w:rPr>
          <w:rFonts w:ascii="GHEA Grapalat" w:hAnsi="GHEA Grapalat"/>
          <w:sz w:val="24"/>
          <w:szCs w:val="24"/>
          <w:lang w:val="en-US"/>
        </w:rPr>
        <w:t xml:space="preserve"> է):</w:t>
      </w:r>
    </w:p>
    <w:p w14:paraId="5A733C60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en-US"/>
        </w:rPr>
      </w:pPr>
      <w:r w:rsidRPr="00CD6B49">
        <w:rPr>
          <w:rFonts w:ascii="GHEA Grapalat" w:hAnsi="GHEA Grapalat"/>
          <w:sz w:val="24"/>
          <w:szCs w:val="24"/>
          <w:lang w:val="en-US"/>
        </w:rPr>
        <w:t xml:space="preserve">1.2.1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Լրացման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--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տնկումից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2-րդ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տարվա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հիմնականում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գարնանը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կատարելը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տարվա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աշնանը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կազմակերպել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թփերի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կպչողականության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գույքագրման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կպչողականությունը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80%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լրացման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կարելի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չկատարել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հողագրունտային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անտառաճման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պայմանները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կանխատեսվում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կպչողականությունը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ագրոտեխնիկական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ճիշտ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միջոցառումների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ոռոգման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ապահովման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արդյունքում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կազմել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75-8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0%,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ինչը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նշանակում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տնկված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ծառերի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թփերի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քանակության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1</w:t>
      </w:r>
      <w:r w:rsidRPr="00CD6B49">
        <w:rPr>
          <w:rFonts w:ascii="GHEA Grapalat" w:hAnsi="GHEA Grapalat"/>
          <w:sz w:val="24"/>
          <w:szCs w:val="24"/>
          <w:lang w:val="en-US"/>
        </w:rPr>
        <w:t>0</w:t>
      </w:r>
      <w:r>
        <w:rPr>
          <w:rFonts w:ascii="GHEA Grapalat" w:hAnsi="GHEA Grapalat"/>
          <w:sz w:val="24"/>
          <w:szCs w:val="24"/>
          <w:lang w:val="en-US"/>
        </w:rPr>
        <w:t>-15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%-ի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չափով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նոր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տնկումներ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լրացման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>):</w:t>
      </w:r>
    </w:p>
    <w:p w14:paraId="11E005B8" w14:textId="77777777" w:rsidR="00F24A68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en-US"/>
        </w:rPr>
      </w:pPr>
      <w:r w:rsidRPr="00CD6B49">
        <w:rPr>
          <w:rFonts w:ascii="GHEA Grapalat" w:hAnsi="GHEA Grapalat"/>
          <w:sz w:val="24"/>
          <w:szCs w:val="24"/>
          <w:lang w:val="en-US"/>
        </w:rPr>
        <w:t xml:space="preserve">1.2.2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Խնամքի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Անտառապատման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աշխատանքներում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հատկապես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առաջին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5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տարիներին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նշանակություն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ունի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հողի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ագրոտեխնիկան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խնամքը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շնորհիվ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բարելավվում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մեխանիկական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կազմը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ջրային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օդային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հանքային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սննդային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ռեժիմները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 w:rsidRPr="00CD6B49">
        <w:rPr>
          <w:rFonts w:ascii="Calibri" w:hAnsi="Calibri"/>
          <w:sz w:val="24"/>
          <w:szCs w:val="24"/>
          <w:lang w:val="en-US"/>
        </w:rPr>
        <w:t>(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Ռոդին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Ա.Պ.,1979</w:t>
      </w:r>
      <w:r w:rsidRPr="00CD6B49">
        <w:rPr>
          <w:rFonts w:ascii="Calibri" w:hAnsi="Calibri"/>
          <w:sz w:val="24"/>
          <w:szCs w:val="24"/>
          <w:lang w:val="en-US"/>
        </w:rPr>
        <w:t>)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Ելնելով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դրանից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առաջին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4</w:t>
      </w:r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տարիներին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2-3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անգամ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իրականացնել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խնամքի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lastRenderedPageBreak/>
        <w:t>աշխանանքներ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քաղհան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փխրեցում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Հարկ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նշել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3-րդ և 4-րդ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տարիների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խնա</w:t>
      </w:r>
      <w:r>
        <w:rPr>
          <w:rFonts w:ascii="GHEA Grapalat" w:hAnsi="GHEA Grapalat"/>
          <w:sz w:val="24"/>
          <w:szCs w:val="24"/>
          <w:lang w:val="en-US"/>
        </w:rPr>
        <w:t>մ</w:t>
      </w:r>
      <w:r w:rsidRPr="00CD6B49">
        <w:rPr>
          <w:rFonts w:ascii="GHEA Grapalat" w:hAnsi="GHEA Grapalat"/>
          <w:sz w:val="24"/>
          <w:szCs w:val="24"/>
          <w:lang w:val="en-US"/>
        </w:rPr>
        <w:t>քը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Արթիկ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համայնքի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միջոցներով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1DB2F3EF" w14:textId="72F8D272" w:rsidR="00F24A68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CD6B49">
        <w:rPr>
          <w:rFonts w:ascii="GHEA Grapalat" w:hAnsi="GHEA Grapalat"/>
          <w:sz w:val="24"/>
          <w:szCs w:val="24"/>
          <w:lang w:val="en-US"/>
        </w:rPr>
        <w:tab/>
      </w:r>
      <w:proofErr w:type="gramStart"/>
      <w:r w:rsidRPr="00CD6B49">
        <w:rPr>
          <w:rFonts w:ascii="GHEA Grapalat" w:hAnsi="GHEA Grapalat"/>
          <w:sz w:val="24"/>
          <w:szCs w:val="24"/>
          <w:lang w:val="en-US"/>
        </w:rPr>
        <w:t xml:space="preserve">1.2.3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Ոռոգում</w:t>
      </w:r>
      <w:r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proofErr w:type="gramEnd"/>
      <w:r w:rsidRPr="00CD6B49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արհեստական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անտառների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խնամքի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կպչողականությանը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ուղղված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կարևորագույն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միջոցառում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պարտադիր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առաջին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3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տարիների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ոռոգման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մշտական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համակարգ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>,</w:t>
      </w:r>
      <w:r w:rsidR="001F3774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տնկումը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ավարտելուց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անմիջապես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տնկու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տարիքից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ելնելով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տալ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10-20լ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ջուր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վեգետացիայի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անհրաժեշտությունից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ելնելով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կրկնվի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պահանջարկի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CD6B49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շուրջ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 6-8 </w:t>
      </w:r>
      <w:proofErr w:type="spellStart"/>
      <w:r w:rsidRPr="00CD6B49">
        <w:rPr>
          <w:rFonts w:ascii="GHEA Grapalat" w:hAnsi="GHEA Grapalat"/>
          <w:sz w:val="24"/>
          <w:szCs w:val="24"/>
          <w:lang w:val="en-US"/>
        </w:rPr>
        <w:t>անգամ</w:t>
      </w:r>
      <w:proofErr w:type="spellEnd"/>
      <w:r w:rsidRPr="00CD6B49">
        <w:rPr>
          <w:rFonts w:ascii="GHEA Grapalat" w:hAnsi="GHEA Grapalat"/>
          <w:sz w:val="24"/>
          <w:szCs w:val="24"/>
          <w:lang w:val="en-US"/>
        </w:rPr>
        <w:t xml:space="preserve">): </w:t>
      </w:r>
    </w:p>
    <w:p w14:paraId="01E96C9F" w14:textId="77777777" w:rsidR="00E6404B" w:rsidRPr="00761F8D" w:rsidRDefault="00E6404B" w:rsidP="00E6404B">
      <w:pPr>
        <w:spacing w:after="0" w:line="276" w:lineRule="auto"/>
        <w:ind w:firstLine="709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  <w:r w:rsidRPr="00761F8D">
        <w:rPr>
          <w:rFonts w:ascii="GHEA Grapalat" w:hAnsi="GHEA Grapalat"/>
          <w:bCs/>
          <w:sz w:val="24"/>
          <w:szCs w:val="24"/>
          <w:lang w:val="hy-AM"/>
        </w:rPr>
        <w:t>Տարածքների</w:t>
      </w:r>
      <w:r w:rsidRPr="00761F8D">
        <w:rPr>
          <w:rFonts w:ascii="GHEA Grapalat" w:hAnsi="GHEA Grapalat" w:cs="Sylfaen"/>
          <w:sz w:val="24"/>
          <w:szCs w:val="24"/>
          <w:lang w:val="hy-AM"/>
        </w:rPr>
        <w:t xml:space="preserve"> ոռոգման </w:t>
      </w:r>
      <w:r w:rsidRPr="00761F8D">
        <w:rPr>
          <w:rFonts w:ascii="GHEA Grapalat" w:hAnsi="GHEA Grapalat"/>
          <w:bCs/>
          <w:sz w:val="24"/>
          <w:szCs w:val="24"/>
          <w:lang w:val="hy-AM"/>
        </w:rPr>
        <w:t>համար նախատեսվում է Արթիկջուր գետից ՀՀ օրենսդրությամբ սահմանված կարգով Շրջակա միջավայրի նախարարությունից ստանալ ջրօգտագործման թույլտվություն: Նախագծվել է ոռոգման ցանց` ինքնահոս ոռոգման համակարգով: Ոռոգման համակարգի համար նախատեսվում է կառուցել բետոնյա հունային  ջրընդունիչ: Մոտ 800մ երկարությամբ Փ100մմ տրամագծով մոտեցնող պոլիէթիլենային խողովակաշարի միջոցով ջուրը կլցվի տարածքում կառուցվող 25 մ</w:t>
      </w:r>
      <w:r w:rsidRPr="00761F8D">
        <w:rPr>
          <w:rFonts w:ascii="GHEA Grapalat" w:hAnsi="GHEA Grapalat"/>
          <w:bCs/>
          <w:sz w:val="24"/>
          <w:szCs w:val="24"/>
          <w:vertAlign w:val="superscript"/>
          <w:lang w:val="hy-AM"/>
        </w:rPr>
        <w:t>3</w:t>
      </w:r>
      <w:r w:rsidRPr="00761F8D">
        <w:rPr>
          <w:rFonts w:ascii="GHEA Grapalat" w:hAnsi="GHEA Grapalat"/>
          <w:bCs/>
          <w:sz w:val="24"/>
          <w:szCs w:val="24"/>
          <w:lang w:val="hy-AM"/>
        </w:rPr>
        <w:t xml:space="preserve"> ծավալով բետոնային փակ ջրավազան, որտեղից կիրականացվի տարածքի ոռոգումը:  </w:t>
      </w:r>
    </w:p>
    <w:p w14:paraId="3CD2E6B4" w14:textId="77777777" w:rsidR="00E6404B" w:rsidRPr="00E6404B" w:rsidRDefault="00E6404B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7544D710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654BA">
        <w:rPr>
          <w:rFonts w:ascii="GHEA Grapalat" w:hAnsi="GHEA Grapalat"/>
          <w:sz w:val="24"/>
          <w:szCs w:val="24"/>
          <w:lang w:val="hy-AM"/>
        </w:rPr>
        <w:t>1.2.4 Ցանկապատում – Քանի որ ծառատնկվող տարածքները գտնվում են բնակավայրի անմիջական հարևանութամբ, նախատեսվում է այն ցանկապատել խոշոր և մանրեղջյուրավոր անասուններից տնկարկները պաշտպանելու համար:</w:t>
      </w:r>
    </w:p>
    <w:p w14:paraId="6CFB6657" w14:textId="49072673" w:rsidR="00F24A68" w:rsidRPr="00CD6B49" w:rsidRDefault="00CC2059" w:rsidP="00F24A68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D6B49">
        <w:rPr>
          <w:rFonts w:ascii="GHEA Grapalat" w:hAnsi="GHEA Grapalat"/>
          <w:b/>
          <w:sz w:val="32"/>
          <w:szCs w:val="32"/>
          <w:lang w:val="en-US"/>
        </w:rPr>
        <w:object w:dxaOrig="12631" w:dyaOrig="8925" w14:anchorId="39FD5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18.25pt" o:ole="">
            <v:imagedata r:id="rId10" o:title=""/>
          </v:shape>
          <o:OLEObject Type="Embed" ProgID="AcroExch.Document.DC" ShapeID="_x0000_i1025" DrawAspect="Content" ObjectID="_1642489501" r:id="rId11"/>
        </w:object>
      </w:r>
    </w:p>
    <w:p w14:paraId="0391F63E" w14:textId="77777777" w:rsidR="00F24A68" w:rsidRPr="00CD6B49" w:rsidRDefault="00F24A68" w:rsidP="00F24A68">
      <w:pPr>
        <w:spacing w:after="0" w:line="276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14:paraId="11A06BE3" w14:textId="77777777" w:rsidR="00F24A68" w:rsidRPr="00CD6B49" w:rsidRDefault="00F24A68" w:rsidP="00F24A68">
      <w:pPr>
        <w:pStyle w:val="ListParagraph"/>
        <w:spacing w:after="0" w:line="276" w:lineRule="auto"/>
        <w:ind w:left="1069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CD6B49">
        <w:rPr>
          <w:rFonts w:ascii="GHEA Grapalat" w:hAnsi="GHEA Grapalat"/>
          <w:b/>
          <w:sz w:val="24"/>
          <w:szCs w:val="24"/>
          <w:lang w:val="hy-AM"/>
        </w:rPr>
        <w:t>1.3 Ծառատնկման աշխատանքներին և տնկանյութին ներկայացվող պահանջները</w:t>
      </w:r>
    </w:p>
    <w:p w14:paraId="5257A241" w14:textId="77777777" w:rsidR="00F24A68" w:rsidRPr="00CD6B49" w:rsidRDefault="00F24A68" w:rsidP="00F24A68">
      <w:pPr>
        <w:pStyle w:val="ListParagraph"/>
        <w:spacing w:after="0" w:line="276" w:lineRule="auto"/>
        <w:ind w:left="1069"/>
        <w:jc w:val="center"/>
        <w:rPr>
          <w:rFonts w:ascii="GHEA Grapalat" w:hAnsi="GHEA Grapalat"/>
          <w:sz w:val="24"/>
          <w:szCs w:val="24"/>
          <w:lang w:val="hy-AM"/>
        </w:rPr>
      </w:pPr>
    </w:p>
    <w:p w14:paraId="06F879B3" w14:textId="77777777" w:rsidR="00F24A68" w:rsidRPr="00CD6B49" w:rsidRDefault="00F24A68" w:rsidP="00FE4E7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Սովորաբար անտառտնկման աշխատանքներում  օգտագործվում է 1-2 տարեկան բուսակներ </w:t>
      </w:r>
      <w:r w:rsidRPr="00CD6B49">
        <w:rPr>
          <w:rFonts w:ascii="Calibri" w:hAnsi="Calibri"/>
          <w:sz w:val="24"/>
          <w:szCs w:val="24"/>
          <w:lang w:val="hy-AM"/>
        </w:rPr>
        <w:t>(</w:t>
      </w:r>
      <w:r w:rsidRPr="00CD6B49">
        <w:rPr>
          <w:rFonts w:ascii="GHEA Grapalat" w:hAnsi="GHEA Grapalat"/>
          <w:sz w:val="24"/>
          <w:szCs w:val="24"/>
          <w:lang w:val="hy-AM"/>
        </w:rPr>
        <w:t>Ռոդին Ա.Պ. 1979,Կոլեսնիչենկո Մ.Բ.1981</w:t>
      </w:r>
      <w:r w:rsidRPr="00CD6B49">
        <w:rPr>
          <w:rFonts w:ascii="Calibri" w:hAnsi="Calibri"/>
          <w:sz w:val="24"/>
          <w:szCs w:val="24"/>
          <w:lang w:val="hy-AM"/>
        </w:rPr>
        <w:t>)</w:t>
      </w:r>
      <w:r w:rsidRPr="00CD6B49">
        <w:rPr>
          <w:rFonts w:ascii="GHEA Grapalat" w:hAnsi="GHEA Grapalat"/>
          <w:sz w:val="24"/>
          <w:szCs w:val="24"/>
          <w:lang w:val="hy-AM"/>
        </w:rPr>
        <w:t xml:space="preserve">, սակայն  Արթիկի տարածաշրջանի համար պայմանավորված հողագրունտային պայմաններով առաջարկվում է օգտագործել  լայնատերև տեսակների համար 2-3 տարեկան 35-50սմ բարձրությամբ, զարգացած արմատային </w:t>
      </w:r>
      <w:r w:rsidRPr="00CD6B49">
        <w:rPr>
          <w:rFonts w:ascii="GHEA Grapalat" w:hAnsi="GHEA Grapalat"/>
          <w:sz w:val="24"/>
          <w:szCs w:val="24"/>
          <w:lang w:val="hy-AM"/>
        </w:rPr>
        <w:lastRenderedPageBreak/>
        <w:t>համակարգով, իսկ սոճու դեպքում  նույն տարիքի 25-30սմ բարձրությամբ</w:t>
      </w:r>
      <w:r w:rsidRPr="00AD278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D6B49">
        <w:rPr>
          <w:rFonts w:ascii="GHEA Grapalat" w:hAnsi="GHEA Grapalat"/>
          <w:sz w:val="24"/>
          <w:szCs w:val="24"/>
          <w:lang w:val="hy-AM"/>
        </w:rPr>
        <w:t xml:space="preserve">(կոմով) տնկանյութ: </w:t>
      </w:r>
    </w:p>
    <w:p w14:paraId="05617297" w14:textId="77777777" w:rsidR="00F24A68" w:rsidRPr="00CD6B49" w:rsidRDefault="00F24A68" w:rsidP="00FE4E7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>Անտառապատման տարաբնույթ աշխատանքների ընթացքում անհրաժեշտ է ապահովել մասնագետների (մեկ անտառագետ և մեկ դիզայներ),  տեխնիկական միջոցների, բանվորների ու տնկանյութի տեղափոխման համար անհրաժեշտ տրանսպորտային միջոցներ:</w:t>
      </w:r>
    </w:p>
    <w:p w14:paraId="0675C4EE" w14:textId="0F64424F" w:rsidR="00F24A68" w:rsidRDefault="00F24A68" w:rsidP="00FE4E7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Առաջին տարում վերոնշյալ ագրոմիջոցառումների պատշաճ կիրառման պարագայում կանխատեսվում է ապահովել ծառաթփատեսակների կպչողականություն՝  առնվազն </w:t>
      </w:r>
      <w:r w:rsidR="00CC2059">
        <w:rPr>
          <w:rFonts w:ascii="GHEA Grapalat" w:hAnsi="GHEA Grapalat"/>
          <w:sz w:val="24"/>
          <w:szCs w:val="24"/>
          <w:lang w:val="hy-AM"/>
        </w:rPr>
        <w:t>6</w:t>
      </w:r>
      <w:r w:rsidRPr="00CD6B49">
        <w:rPr>
          <w:rFonts w:ascii="GHEA Grapalat" w:hAnsi="GHEA Grapalat"/>
          <w:sz w:val="24"/>
          <w:szCs w:val="24"/>
          <w:lang w:val="hy-AM"/>
        </w:rPr>
        <w:t>0%-ի սահմաններում:</w:t>
      </w:r>
    </w:p>
    <w:p w14:paraId="6F10892B" w14:textId="25A0CF8B" w:rsidR="00F24A68" w:rsidRDefault="00F24A68" w:rsidP="00F24A68">
      <w:pPr>
        <w:spacing w:after="0" w:line="276" w:lineRule="auto"/>
        <w:ind w:left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6B992AA3" w14:textId="325ADA1A" w:rsidR="00D654BA" w:rsidRDefault="00D654BA" w:rsidP="00F24A68">
      <w:pPr>
        <w:spacing w:after="0" w:line="276" w:lineRule="auto"/>
        <w:ind w:left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52DC2DDA" w14:textId="77777777" w:rsidR="00F24A68" w:rsidRPr="00AD2789" w:rsidRDefault="00F24A68" w:rsidP="00FE4E7B">
      <w:pPr>
        <w:pStyle w:val="ListParagraph"/>
        <w:numPr>
          <w:ilvl w:val="0"/>
          <w:numId w:val="2"/>
        </w:numPr>
        <w:spacing w:after="0" w:line="240" w:lineRule="auto"/>
        <w:ind w:left="72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AD2789">
        <w:rPr>
          <w:rFonts w:ascii="GHEA Grapalat" w:hAnsi="GHEA Grapalat"/>
          <w:b/>
          <w:bCs/>
          <w:sz w:val="24"/>
          <w:szCs w:val="24"/>
          <w:lang w:val="hy-AM"/>
        </w:rPr>
        <w:t>ՀԱՆԳՍՏԻ ԳՈՏՈՒ ՀԻՄՆՈՒՄ</w:t>
      </w:r>
    </w:p>
    <w:p w14:paraId="63D7DAE3" w14:textId="77777777" w:rsidR="00F24A68" w:rsidRPr="00AD2789" w:rsidRDefault="00F24A68" w:rsidP="00F24A68">
      <w:pPr>
        <w:spacing w:after="0" w:line="240" w:lineRule="auto"/>
        <w:ind w:left="36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</w:p>
    <w:p w14:paraId="6AF5165F" w14:textId="77777777" w:rsidR="00F24A68" w:rsidRPr="00AD2789" w:rsidRDefault="00F24A68" w:rsidP="00F24A68">
      <w:pPr>
        <w:spacing w:after="0" w:line="240" w:lineRule="auto"/>
        <w:ind w:left="36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en-US"/>
        </w:rPr>
        <w:t xml:space="preserve">2.1 </w:t>
      </w:r>
      <w:r w:rsidRPr="00AD2789">
        <w:rPr>
          <w:rFonts w:ascii="GHEA Grapalat" w:hAnsi="GHEA Grapalat" w:cs="Sylfaen"/>
          <w:b/>
          <w:i/>
          <w:sz w:val="24"/>
          <w:szCs w:val="24"/>
          <w:lang w:val="hy-AM"/>
        </w:rPr>
        <w:t>Գեոպլաստիկա</w:t>
      </w:r>
    </w:p>
    <w:p w14:paraId="57682788" w14:textId="77777777" w:rsidR="00F24A68" w:rsidRPr="00CD6B49" w:rsidRDefault="00F24A68" w:rsidP="00F24A68">
      <w:pPr>
        <w:spacing w:after="0" w:line="276" w:lineRule="auto"/>
        <w:ind w:left="360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</w:p>
    <w:p w14:paraId="51C17155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Երկիր մոլորակի վրա գեոպլաստիկ փոփոխությունների օգնությամբ միջնադարում, Չինական հարթավայրում ստեղծվել են առաջին լանդշաֆտային գեղազարդ կանաչ տնկարկները, որոնք սկսած 17 դարից տարածվել են Եվրոպական բնակավայրեր (Հարությունյան Լ.Վ. 1977): Հանքավայրերի շահագործման ժամանակ բնության մեջ նույնպես տեղի է ունենում գեոպլաստիկ փոփոխություն, սակայն բացասական իմաստով, որի ժամանակ անհրաժեշտ է ռեկուլտիվացիոն միջոցառումների շնորհիվ  տարածքը կուլտուրականացնել (Գրիգորյան Արծ.Ա. 2010): Նմանատիպ օրինակ է Արթիկ քաղաքի մերձակա  չշահագործվող քարհանքների հողատարածքների անտառապատման գործընթացը, որտեղ համապատասխան ագրոմիջոցառումների կիրառմամբ նախատեսվում է մոտ ապագայում ստեղծել անտառապատ տարածքներ և ռեկրեացիոն կանաչ գոտիներ: </w:t>
      </w:r>
    </w:p>
    <w:p w14:paraId="0525BD6C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>Նմանատիպ այգիների կառուցման հետաքրքրությունը պայմանավորված է ժամանակի հրամայականով, այն է համայնքների կայուն զարգացումը, շրջակա միջավայրի էկոլոգիական վիճակի բարելավումը  և աղքատության նվազեցումը, նաև նոր, ժամանակակից տեխնոլոգիաների ինտեգրումը:</w:t>
      </w:r>
    </w:p>
    <w:p w14:paraId="13E08F29" w14:textId="77777777" w:rsidR="00F24A68" w:rsidRPr="00714B63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14B63">
        <w:rPr>
          <w:rFonts w:ascii="GHEA Grapalat" w:hAnsi="GHEA Grapalat"/>
          <w:sz w:val="24"/>
          <w:szCs w:val="24"/>
          <w:lang w:val="hy-AM"/>
        </w:rPr>
        <w:t xml:space="preserve">Փակ քարհանքի տարածքի ուսումնասիրության արդյունքում պարզ է դարձել, որ հնարավոր է հանգստի գոտի ստեղծել որոշակի միջամտության դեպքում: Քարհանքի տարածքը իրենից ներկայացնում է բաց տուֆի սալերի, քարակույտերի, քարհանքի բաց թափոնների, քարի ջարդոնով հողային թմբերի մի համալիր: </w:t>
      </w:r>
    </w:p>
    <w:p w14:paraId="28E0D0D7" w14:textId="77777777" w:rsidR="00F24A68" w:rsidRPr="00714B63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14B63">
        <w:rPr>
          <w:rFonts w:ascii="GHEA Grapalat" w:hAnsi="GHEA Grapalat" w:cs="Sylfaen"/>
          <w:sz w:val="24"/>
          <w:szCs w:val="24"/>
          <w:lang w:val="hy-AM"/>
        </w:rPr>
        <w:t>Տ</w:t>
      </w:r>
      <w:r w:rsidRPr="00714B63">
        <w:rPr>
          <w:rFonts w:ascii="GHEA Grapalat" w:hAnsi="GHEA Grapalat"/>
          <w:sz w:val="24"/>
          <w:szCs w:val="24"/>
          <w:lang w:val="hy-AM"/>
        </w:rPr>
        <w:t xml:space="preserve">արածքի մի մասում տուֆապատ աստիճանաձև սալիկներ կան, որոնք կարելի է հարմարեցնել և օգտագործել որպես մանր ճարտարապետական ձև՝ գեղազարդ նստարան:Այդ նույն տարածքի հարթ հատվածը բարելավելուց հետո կարելի օգտագործել տարբեր նպատակներով՝ ճանապաւհ, արահետ, հարթակ,ավտոկայանատեղի և այլն: </w:t>
      </w:r>
    </w:p>
    <w:p w14:paraId="53B8A3BE" w14:textId="77777777" w:rsidR="00F24A68" w:rsidRPr="005D3F7A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D6E8F7B" w14:textId="77777777" w:rsidR="00F24A68" w:rsidRPr="00CD6B49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45834B42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noProof/>
          <w:sz w:val="24"/>
          <w:szCs w:val="24"/>
          <w:lang w:eastAsia="ru-RU"/>
        </w:rPr>
        <w:lastRenderedPageBreak/>
        <w:drawing>
          <wp:inline distT="0" distB="0" distL="0" distR="0" wp14:anchorId="5FCE69CA" wp14:editId="0CBD6173">
            <wp:extent cx="2474711" cy="1850746"/>
            <wp:effectExtent l="0" t="0" r="1905" b="0"/>
            <wp:docPr id="11" name="Рисунок 11" descr="20180322_14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80322_1417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17" cy="1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01">
        <w:rPr>
          <w:rFonts w:ascii="GHEA Grapalat" w:hAnsi="GHEA Grapalat"/>
          <w:noProof/>
          <w:sz w:val="24"/>
          <w:szCs w:val="24"/>
          <w:lang w:val="hy-AM" w:eastAsia="ru-RU"/>
        </w:rPr>
        <w:t xml:space="preserve">                    </w:t>
      </w:r>
      <w:r w:rsidRPr="00CD6B49">
        <w:rPr>
          <w:rFonts w:ascii="GHEA Grapalat" w:hAnsi="GHEA Grapalat"/>
          <w:noProof/>
          <w:sz w:val="24"/>
          <w:szCs w:val="24"/>
          <w:lang w:eastAsia="ru-RU"/>
        </w:rPr>
        <w:drawing>
          <wp:inline distT="0" distB="0" distL="0" distR="0" wp14:anchorId="58501DF1" wp14:editId="149983FD">
            <wp:extent cx="2474595" cy="1850640"/>
            <wp:effectExtent l="0" t="0" r="1905" b="0"/>
            <wp:docPr id="2" name="Рисунок 10" descr="20180322_14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0322_1414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93" cy="18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FA44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498FF3FF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329049B1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467CCC9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noProof/>
          <w:sz w:val="24"/>
          <w:szCs w:val="24"/>
          <w:lang w:eastAsia="ru-RU"/>
        </w:rPr>
        <w:drawing>
          <wp:inline distT="0" distB="0" distL="0" distR="0" wp14:anchorId="606947CA" wp14:editId="41F40A24">
            <wp:extent cx="2531059" cy="1901550"/>
            <wp:effectExtent l="0" t="0" r="3175" b="3810"/>
            <wp:docPr id="9" name="Рисунок 9" descr="20180322_14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0322_1403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31" cy="191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01">
        <w:rPr>
          <w:rFonts w:ascii="GHEA Grapalat" w:hAnsi="GHEA Grapalat"/>
          <w:sz w:val="24"/>
          <w:szCs w:val="24"/>
          <w:lang w:val="hy-AM"/>
        </w:rPr>
        <w:t xml:space="preserve">                   </w:t>
      </w:r>
      <w:r w:rsidRPr="00CD6B49">
        <w:rPr>
          <w:rFonts w:ascii="GHEA Grapalat" w:hAnsi="GHEA Grapalat"/>
          <w:noProof/>
          <w:sz w:val="24"/>
          <w:szCs w:val="24"/>
          <w:lang w:eastAsia="ru-RU"/>
        </w:rPr>
        <w:drawing>
          <wp:inline distT="0" distB="0" distL="0" distR="0" wp14:anchorId="4A35E749" wp14:editId="10F6BE0E">
            <wp:extent cx="2487168" cy="1868621"/>
            <wp:effectExtent l="0" t="0" r="8890" b="0"/>
            <wp:docPr id="8" name="Рисунок 8" descr="20180322_14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322_1417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7" cy="18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31C7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0A0A9BAD" w14:textId="77777777" w:rsidR="00F24A68" w:rsidRPr="00037E01" w:rsidRDefault="00F24A68" w:rsidP="00F24A6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54030367" w14:textId="77777777" w:rsidR="00F24A68" w:rsidRPr="00630160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Հանգստի գոտու համար նախատեսված 10հա տարածքը շահագործված բաց հանքի աշխատանքային ճակատներով, հանքի նախաշերտի հեռացված խոշոր քարաբեկորների և փոշեխառն մանրաբեկորների կուտակումներով, տարատեսակ աղբակույտերով աղջատված ռելիեֆ է, մեծամասամբ զուրկ որևէ բուսական ծածկույթից։ </w:t>
      </w:r>
      <w:r w:rsidRPr="00630160">
        <w:rPr>
          <w:rFonts w:ascii="GHEA Grapalat" w:hAnsi="GHEA Grapalat"/>
          <w:sz w:val="24"/>
          <w:szCs w:val="24"/>
          <w:lang w:val="hy-AM"/>
        </w:rPr>
        <w:t>Միայն որոշակի քիչ մակերեսով հատված խոտածածկ է։</w:t>
      </w:r>
    </w:p>
    <w:p w14:paraId="12A6722B" w14:textId="77777777" w:rsidR="00F24A68" w:rsidRPr="00630160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30160">
        <w:rPr>
          <w:rFonts w:ascii="GHEA Grapalat" w:hAnsi="GHEA Grapalat"/>
          <w:sz w:val="24"/>
          <w:szCs w:val="24"/>
          <w:lang w:val="hy-AM"/>
        </w:rPr>
        <w:t xml:space="preserve">Այս հատվածում հանգստի գոտու կազմակերպման նախագծում նպատակ է դրվել առավելագույնս վերականգնել բնական լանդշաֆտը, այն դարձնելով ամբողջովին բուսածածկ, հնարավոր հատվածներում նաև անտառածածկ տարածք, որը կդառնա բնության գեղեցկությունը վայելելու, այն ավելի լավ ճանաչելու և բնությանը խնամքով վերաբերվելը սովորելու տարածք։ </w:t>
      </w:r>
    </w:p>
    <w:p w14:paraId="167696BE" w14:textId="77777777" w:rsidR="00F24A68" w:rsidRPr="00630160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30160">
        <w:rPr>
          <w:rFonts w:ascii="GHEA Grapalat" w:hAnsi="GHEA Grapalat"/>
          <w:sz w:val="24"/>
          <w:szCs w:val="24"/>
          <w:lang w:val="hy-AM"/>
        </w:rPr>
        <w:t xml:space="preserve">Բնական լանդշաֆտը վերականգնելու համար նախատեսված է մեծ ծավալի հողային աշխատանք՝ հանքի ծահագործումից առաջացած խոշորաբեկոր և մանրաբեկոր փոշեխառն բլրակներն ու կուտակումները հեռացնելով և հիմնականում դրանց ծավալով ապահովելով գոյություն ունեցող փոսերի և աղբածածկ տարածքներում իրականացվելիք  լիցքերի նախաշերտը։  Որպես լիցքի վերջնաշերտ նախատեսվում է </w:t>
      </w:r>
      <w:r w:rsidRPr="00AD2789">
        <w:rPr>
          <w:rFonts w:ascii="GHEA Grapalat" w:hAnsi="GHEA Grapalat"/>
          <w:sz w:val="24"/>
          <w:szCs w:val="24"/>
          <w:lang w:val="hy-AM"/>
        </w:rPr>
        <w:t>սևահողի</w:t>
      </w:r>
      <w:r w:rsidRPr="006301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B20AF">
        <w:rPr>
          <w:rFonts w:ascii="GHEA Grapalat" w:hAnsi="GHEA Grapalat"/>
          <w:sz w:val="24"/>
          <w:szCs w:val="24"/>
          <w:lang w:val="hy-AM"/>
        </w:rPr>
        <w:t>1</w:t>
      </w:r>
      <w:r w:rsidRPr="00630160">
        <w:rPr>
          <w:rFonts w:ascii="GHEA Grapalat" w:hAnsi="GHEA Grapalat"/>
          <w:sz w:val="24"/>
          <w:szCs w:val="24"/>
          <w:lang w:val="hy-AM"/>
        </w:rPr>
        <w:t xml:space="preserve">00մմ և </w:t>
      </w:r>
      <w:r w:rsidRPr="00AD2789">
        <w:rPr>
          <w:rFonts w:ascii="GHEA Grapalat" w:hAnsi="GHEA Grapalat"/>
          <w:sz w:val="24"/>
          <w:szCs w:val="24"/>
          <w:lang w:val="hy-AM"/>
        </w:rPr>
        <w:t>գրունտի</w:t>
      </w:r>
      <w:r w:rsidRPr="00630160">
        <w:rPr>
          <w:rFonts w:ascii="GHEA Grapalat" w:hAnsi="GHEA Grapalat"/>
          <w:sz w:val="24"/>
          <w:szCs w:val="24"/>
          <w:lang w:val="hy-AM"/>
        </w:rPr>
        <w:t xml:space="preserve"> մինչև</w:t>
      </w:r>
      <w:r w:rsidRPr="00AD278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30160">
        <w:rPr>
          <w:rFonts w:ascii="GHEA Grapalat" w:hAnsi="GHEA Grapalat"/>
          <w:sz w:val="24"/>
          <w:szCs w:val="24"/>
          <w:lang w:val="hy-AM"/>
        </w:rPr>
        <w:t>1000մմ հաստությամբ շերտ,  կախված տվյալ հատվածում տուֆի մոնոլիթ շերտի վերին նիշից։</w:t>
      </w:r>
    </w:p>
    <w:p w14:paraId="5E81B690" w14:textId="77777777" w:rsidR="00F24A68" w:rsidRPr="002C1977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2C1977">
        <w:rPr>
          <w:rFonts w:ascii="GHEA Grapalat" w:hAnsi="GHEA Grapalat"/>
          <w:sz w:val="24"/>
          <w:szCs w:val="24"/>
          <w:lang w:val="hy-AM"/>
        </w:rPr>
        <w:t>Հողի լիցքերի հատվածներում,</w:t>
      </w:r>
      <w:r w:rsidRPr="009B20A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C1977">
        <w:rPr>
          <w:rFonts w:ascii="GHEA Grapalat" w:hAnsi="GHEA Grapalat"/>
          <w:sz w:val="24"/>
          <w:szCs w:val="24"/>
          <w:lang w:val="hy-AM"/>
        </w:rPr>
        <w:t>որտեղ պետք է լինի ծառատնկում, ծառերի փոսորակների հետլիցքը նախատեսվում է իրականացնել սևահողով։</w:t>
      </w:r>
    </w:p>
    <w:p w14:paraId="31458D5A" w14:textId="77777777" w:rsidR="00F24A68" w:rsidRPr="002C1977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2C1977">
        <w:rPr>
          <w:rFonts w:ascii="GHEA Grapalat" w:hAnsi="GHEA Grapalat"/>
          <w:sz w:val="24"/>
          <w:szCs w:val="24"/>
          <w:lang w:val="hy-AM"/>
        </w:rPr>
        <w:lastRenderedPageBreak/>
        <w:t xml:space="preserve">Ըստ այդմ նախագծի Հատոր 3-ում առաջարկված կանաչապատման սխեմայում կախված բուսահողի և բնահողի շերտերի հզորությունից նախատեսված են խոտածածկ, անտառածածկ հատվածներ և թփուտներ։ </w:t>
      </w:r>
    </w:p>
    <w:p w14:paraId="544C83C5" w14:textId="77777777" w:rsidR="00F24A68" w:rsidRPr="003740D5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3740D5">
        <w:rPr>
          <w:rFonts w:ascii="GHEA Grapalat" w:hAnsi="GHEA Grapalat"/>
          <w:sz w:val="24"/>
          <w:szCs w:val="24"/>
          <w:lang w:val="hy-AM"/>
        </w:rPr>
        <w:t>Հանգստի գոտու տարածքում  կանաչապատ և անտառապատ հատվածներից բացի նախատեսված է նաև իրականացնել ճեմուղիներ, դրանք իրար կապող աստիճաններ և  հարթակներ, ինչպես նաև օգտագործելով գոյություն ունեցող գրունտային ճանապարհները, նախատեսված են մոտեցող ճանապարահատվածներ, ավտոկայանատեղիներ, վերջիններիս համար հիմնականում օգտագործելով շահագործված հանքերի բաց մնացած մոնոլիթ ճակատները։</w:t>
      </w:r>
    </w:p>
    <w:p w14:paraId="166800C0" w14:textId="77777777" w:rsidR="00F24A68" w:rsidRPr="003740D5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3740D5">
        <w:rPr>
          <w:rFonts w:ascii="GHEA Grapalat" w:hAnsi="GHEA Grapalat"/>
          <w:sz w:val="24"/>
          <w:szCs w:val="24"/>
          <w:lang w:val="hy-AM"/>
        </w:rPr>
        <w:t>Հանգսի գոտու ճեմուղիները նախագծված են հաշվի առնելով վերականգնվող լանդշաֆտի թեքությունները և նիշերը, ձգտելով առավելագույնս ներդաշնակել ռելիֆի հետ։ Ճեմուղիների, հարթակների, ավտոկայանատեղիների լիցքերով ձևավորվող հատվածների  համար  որպես ամուր նախաշերտ պետք է ծառայեն տեղում գոյություն ունեցող տուֆի խոշոր բեկորները, իսկ տոփանման համար փոշեխառն մանրաբեկորները, ուստի հողային աշխատանք իրականացնելիս վերջիններս պետք է կուտակել և պահեստավորել անհրաժեշտ հատվածներին հնարավորինս մոտ։ Կուտակել և պահեստավորել է պետք նաև, տեղում առկա , տուֆի կանոնավոր բլոկները դրանցով ճեմուղիների, հարթակների, աստիճանների, ճանապարհների և ավտոկայանատեղիների վերջնաշերտը իրականացնելու համար /ծածկույթները տես թերթ՝ ԳՀ-5;6;7;8/։ Հարթակներից մեկի շուրջը նախատեսված է հենապատ՝ տուֆի անկանոն բեկորներից շարվածքով /թերթ ԳՀ-9/։</w:t>
      </w:r>
    </w:p>
    <w:p w14:paraId="2EF1739C" w14:textId="52AEF0C6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Հարթակները նախատեսվում է կահավորվորել տաղավարներով, սեղաններով, նստարաններով  և ոչ ստանդարտ աղբամաններով։ Վերջինս  իրենից ներկայցնում է մետաղական հենարան, որին այցելուները կարող են ամրացնել իրենց հետ բերած աղբի տոպրակները, առաջացած աղբը կուտակելու և իրենց հետ տանելու համար։ Սրանով հույս ունենք, որ կձևավորվի բնությունը և շրջակա միջավայրը չաղտոտելու մշակույթ։ Տաղավարները, սեղանները, նստարանները, աղբամանները նախատեսվում է իրականցնել մետաղական պրոֆիլներից, տաղավարների ծածկերը լաքաներկած ծալքաթիթեղից, ազատ ջրահեռացումով /տես թերթ՝ ԳՀ-11-19; ԳՀ- 21/։ Ընտանի կենդանիների մուտքը կանխելու համար 10հա հանգստի գոտին և 30 հա անտառ այգին նախատեսվում է ցանկապատել բետոնե սյուներին ամրացված փշալարով, ակնկալելով,</w:t>
      </w:r>
      <w:r w:rsidR="00835CF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85E2C">
        <w:rPr>
          <w:rFonts w:ascii="GHEA Grapalat" w:hAnsi="GHEA Grapalat"/>
          <w:sz w:val="24"/>
          <w:szCs w:val="24"/>
          <w:lang w:val="hy-AM"/>
        </w:rPr>
        <w:t xml:space="preserve">որ ժամանակի ընթացքում այն կծածկվի մագլցող բուսատեսակների հոծ շերտով։ Մեքենաների և հետիոտնի մուտքի համար նախատեսված են մետաղական պրոֆիլով շրջանակված ցանցկեն դարպասներ և դռնակներ /տես թերթ՝ ԳՀ-20/։ </w:t>
      </w:r>
    </w:p>
    <w:p w14:paraId="7FECE170" w14:textId="77777777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Բոլոր մետաղական տարրերը պետք է ներկվեն հակակոռոզիոն ներկով, նեյտրալ գույնի՝ բաց մողրագույն, բնության մեջ հնարավորինս քիչ նկատելի լինելու համար և առաջնությունը տալով հենց բնության գույներին։</w:t>
      </w:r>
    </w:p>
    <w:p w14:paraId="3D91879D" w14:textId="77777777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6B3F70DE" w14:textId="77777777" w:rsidR="00DC30F1" w:rsidRDefault="00DC30F1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130C6AAE" w14:textId="4A279301" w:rsidR="00F24A68" w:rsidRPr="00685E2C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lastRenderedPageBreak/>
        <w:t>Ցուցանիշներ՝</w:t>
      </w:r>
    </w:p>
    <w:p w14:paraId="5E65441D" w14:textId="77777777" w:rsidR="00F24A68" w:rsidRPr="00685E2C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1 Տարածքի ընդհանուր մակերեսը                                                          100000,0մ</w:t>
      </w:r>
      <w:r w:rsidRPr="00685E2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DF3017F" w14:textId="77777777" w:rsidR="00F24A68" w:rsidRPr="00685E2C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2 Կանաչապատ հատվածի մակերեսը                                                       82299,0մ</w:t>
      </w:r>
      <w:r w:rsidRPr="00685E2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1E8D53BC" w14:textId="77777777" w:rsidR="00F24A68" w:rsidRPr="00685E2C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3 Ճեմուղիների , հարթակների մակերեսը                                                   8501,0մ</w:t>
      </w:r>
      <w:r w:rsidRPr="00685E2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2ED20AAC" w14:textId="1F3D39A8" w:rsidR="00F24A68" w:rsidRPr="00685E2C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4 Աստիճանների մակերեսը                                                                            56,0մ</w:t>
      </w:r>
      <w:r w:rsidRPr="00685E2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4AF024E0" w14:textId="52C65F27" w:rsidR="00F24A68" w:rsidRDefault="00F24A68" w:rsidP="00394458">
      <w:pPr>
        <w:spacing w:after="0" w:line="276" w:lineRule="auto"/>
        <w:jc w:val="both"/>
        <w:rPr>
          <w:rFonts w:ascii="GHEA Grapalat" w:hAnsi="GHEA Grapalat"/>
          <w:sz w:val="24"/>
          <w:szCs w:val="24"/>
          <w:vertAlign w:val="superscript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 xml:space="preserve">5 Ճանապարհների և ավտոկայանատեղիների մակերեսը                  </w:t>
      </w:r>
      <w:r w:rsidR="00394458">
        <w:rPr>
          <w:rFonts w:ascii="GHEA Grapalat" w:hAnsi="GHEA Grapalat"/>
          <w:sz w:val="24"/>
          <w:szCs w:val="24"/>
          <w:lang w:val="hy-AM"/>
        </w:rPr>
        <w:t xml:space="preserve">     </w:t>
      </w:r>
      <w:r w:rsidRPr="00685E2C">
        <w:rPr>
          <w:rFonts w:ascii="GHEA Grapalat" w:hAnsi="GHEA Grapalat"/>
          <w:sz w:val="24"/>
          <w:szCs w:val="24"/>
          <w:lang w:val="hy-AM"/>
        </w:rPr>
        <w:t xml:space="preserve">    10731,0մ</w:t>
      </w:r>
      <w:r w:rsidRPr="00685E2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79C38EA5" w14:textId="77777777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5E445802" w14:textId="77777777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Նախատեված տարածքի ռելեֆի բարելավումն իրականացնելու համար նախատեսվում է տուֆի սալերի հարակից թմբերի հողային շերտը օգտագործել դրանց ծածկման համար, որի միջոցով կիրականացվի տարածքի համահարթեցումը: Հողային աշխատանքները իրականացնելու համար պետք է կիրառվեն բուլդոզեր, էքսկավատորներ, տրակտորներ, քարջարդիչներ, ինքնաթափ մեքենաներ և այլն: Անտառապատվող տարածքների հողագրունտի բարելավման ժամանակ կարելի է  քարջարդիչ ագրեգատների օգնությամբ տուֆերի մի մասը մանրացնել և խառնել հողին, իսկ անտառպուրակում քարերի ու բույսերի համադրությամբ ստեղծել գեղեցիկ կոմպոզիցիաներ:</w:t>
      </w:r>
    </w:p>
    <w:p w14:paraId="7EF13F88" w14:textId="0B4B004C" w:rsidR="00F24A68" w:rsidRPr="00685E2C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85E2C">
        <w:rPr>
          <w:rFonts w:ascii="GHEA Grapalat" w:hAnsi="GHEA Grapalat"/>
          <w:sz w:val="24"/>
          <w:szCs w:val="24"/>
          <w:lang w:val="hy-AM"/>
        </w:rPr>
        <w:t>Քանի որ տարածքում բացակայում է բուսահողի անհրաժեշտ հաստության շերտ, ծառերի և թփերի բաշխումը պայմանավորված է տուֆի մանր կտորների և ավազի խառնուրդի գրունտի հզորությամբ: Այն տարածքներում որտեղ գրունտի հաստությունը կլինի 50սմ, հնարավորություն կունենանք իրականացնել թփերի տնկում: Ծառեր հնարավոր է տնկել 0.8 մ և ավել գրունտի շերտի հաստություն ունեցող հատվածներում՝ ստեղծելով բույսերի արմատային համակարգին համապատասխան չափերի բաժակ-փոսորակ, որ տնկելու ժամանակ լցվելու է սևահողով:  Ծառերի համար բաժակների չափը սահմանվել է</w:t>
      </w:r>
      <w:r>
        <w:rPr>
          <w:rFonts w:ascii="GHEA Grapalat" w:hAnsi="GHEA Grapalat"/>
          <w:sz w:val="24"/>
          <w:szCs w:val="24"/>
          <w:lang w:val="hy-AM"/>
        </w:rPr>
        <w:t xml:space="preserve"> 50</w:t>
      </w:r>
      <w:r w:rsidR="00E6404B" w:rsidRPr="00E6404B">
        <w:rPr>
          <w:rFonts w:ascii="GHEA Grapalat" w:hAnsi="GHEA Grapalat"/>
          <w:sz w:val="24"/>
          <w:szCs w:val="24"/>
          <w:lang w:val="hy-AM"/>
        </w:rPr>
        <w:t>x</w:t>
      </w:r>
      <w:r>
        <w:rPr>
          <w:rFonts w:ascii="GHEA Grapalat" w:hAnsi="GHEA Grapalat"/>
          <w:sz w:val="24"/>
          <w:szCs w:val="24"/>
          <w:lang w:val="hy-AM"/>
        </w:rPr>
        <w:t>5</w:t>
      </w:r>
      <w:r w:rsidRPr="00685E2C">
        <w:rPr>
          <w:rFonts w:ascii="GHEA Grapalat" w:hAnsi="GHEA Grapalat"/>
          <w:sz w:val="24"/>
          <w:szCs w:val="24"/>
          <w:lang w:val="hy-AM"/>
        </w:rPr>
        <w:t>0</w:t>
      </w:r>
      <w:r w:rsidR="00E6404B" w:rsidRPr="00E6404B">
        <w:rPr>
          <w:rFonts w:ascii="GHEA Grapalat" w:hAnsi="GHEA Grapalat"/>
          <w:sz w:val="24"/>
          <w:szCs w:val="24"/>
          <w:lang w:val="hy-AM"/>
        </w:rPr>
        <w:t>x</w:t>
      </w:r>
      <w:r w:rsidRPr="00685E2C">
        <w:rPr>
          <w:rFonts w:ascii="GHEA Grapalat" w:hAnsi="GHEA Grapalat"/>
          <w:sz w:val="24"/>
          <w:szCs w:val="24"/>
          <w:lang w:val="hy-AM"/>
        </w:rPr>
        <w:t>60 սմ, իսկ թփերի համար</w:t>
      </w:r>
      <w:r>
        <w:rPr>
          <w:rFonts w:ascii="GHEA Grapalat" w:hAnsi="GHEA Grapalat"/>
          <w:sz w:val="24"/>
          <w:szCs w:val="24"/>
          <w:lang w:val="hy-AM"/>
        </w:rPr>
        <w:t xml:space="preserve"> 25</w:t>
      </w:r>
      <w:r w:rsidR="00E6404B" w:rsidRPr="00E6404B">
        <w:rPr>
          <w:rFonts w:ascii="GHEA Grapalat" w:hAnsi="GHEA Grapalat"/>
          <w:sz w:val="24"/>
          <w:szCs w:val="24"/>
          <w:lang w:val="hy-AM"/>
        </w:rPr>
        <w:t>x</w:t>
      </w:r>
      <w:r>
        <w:rPr>
          <w:rFonts w:ascii="GHEA Grapalat" w:hAnsi="GHEA Grapalat"/>
          <w:sz w:val="24"/>
          <w:szCs w:val="24"/>
          <w:lang w:val="hy-AM"/>
        </w:rPr>
        <w:t>25</w:t>
      </w:r>
      <w:r w:rsidR="00E6404B" w:rsidRPr="00E6404B">
        <w:rPr>
          <w:rFonts w:ascii="GHEA Grapalat" w:hAnsi="GHEA Grapalat"/>
          <w:sz w:val="24"/>
          <w:szCs w:val="24"/>
          <w:lang w:val="hy-AM"/>
        </w:rPr>
        <w:t>x</w:t>
      </w:r>
      <w:r>
        <w:rPr>
          <w:rFonts w:ascii="GHEA Grapalat" w:hAnsi="GHEA Grapalat"/>
          <w:sz w:val="24"/>
          <w:szCs w:val="24"/>
          <w:lang w:val="hy-AM"/>
        </w:rPr>
        <w:t>3</w:t>
      </w:r>
      <w:r w:rsidRPr="00685E2C">
        <w:rPr>
          <w:rFonts w:ascii="GHEA Grapalat" w:hAnsi="GHEA Grapalat"/>
          <w:sz w:val="24"/>
          <w:szCs w:val="24"/>
          <w:lang w:val="hy-AM"/>
        </w:rPr>
        <w:t>5սմ : Հողի բարակ շերտ ունեցող հատվածներում պետք է իրականացվի բուսահողի փռում՝ 10սմ հաստությամբ, ինչը հնարավորություն կտա խոտածածկ իրականացնել:</w:t>
      </w:r>
    </w:p>
    <w:p w14:paraId="081F3973" w14:textId="77777777" w:rsidR="00F24A68" w:rsidRPr="00CD6B49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CD6B49">
        <w:rPr>
          <w:rFonts w:ascii="GHEA Grapalat" w:hAnsi="GHEA Grapalat"/>
          <w:sz w:val="24"/>
          <w:szCs w:val="24"/>
          <w:lang w:val="hy-AM"/>
        </w:rPr>
        <w:t xml:space="preserve">Ծառատնկման աշխատանքները իրականցնելու համար մշակվել են բույսերի տնկման մոդուլային խմբեր ՝ ծառաթփատեսակների համադրության 5 տարբերակ և թփատեսակների համադրության 3 տարբերակ։ T1, T2, T3, T4, T5 խմբերը կկիրառվեն 0,8 մ –ի մեծ խորություն ունեցող հատվածներում, իսկ B1, B2, B3 խմբերը՝ 0,4-0,8 մ խորություն ունեցող տարածքներում։ </w:t>
      </w:r>
    </w:p>
    <w:p w14:paraId="30EB99C4" w14:textId="77777777" w:rsidR="00F24A68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26AEC">
        <w:rPr>
          <w:rFonts w:ascii="GHEA Grapalat" w:hAnsi="GHEA Grapalat"/>
          <w:sz w:val="24"/>
          <w:szCs w:val="24"/>
          <w:lang w:val="hy-AM"/>
        </w:rPr>
        <w:t>Հանգստի գոտու ստեղծման համար, ընտրվել են տարածքի գեղագիտական տեսքն ապահովող անհրաժեշտ ծառաթփատեսակները, խոտատեսակները, որոնք առավել հարմարված են տարածաշրջանի կլիմայական պայմաններին:</w:t>
      </w:r>
    </w:p>
    <w:p w14:paraId="5976B564" w14:textId="77777777" w:rsidR="00F24A68" w:rsidRDefault="00F24A6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63C91DA0" w14:textId="0F04EA3C" w:rsidR="00394458" w:rsidRDefault="00394458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0930F810" w14:textId="36A925D3" w:rsidR="005363D0" w:rsidRDefault="005363D0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121CE958" w14:textId="7A3098B3" w:rsidR="005363D0" w:rsidRDefault="005363D0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355F1306" w14:textId="1B699ABC" w:rsidR="005363D0" w:rsidRDefault="005363D0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3D61D1B3" w14:textId="6CB68ABA" w:rsidR="005363D0" w:rsidRDefault="005363D0" w:rsidP="00F24A68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9747" w:type="dxa"/>
        <w:tblInd w:w="-59" w:type="dxa"/>
        <w:tblLook w:val="04A0" w:firstRow="1" w:lastRow="0" w:firstColumn="1" w:lastColumn="0" w:noHBand="0" w:noVBand="1"/>
      </w:tblPr>
      <w:tblGrid>
        <w:gridCol w:w="59"/>
        <w:gridCol w:w="136"/>
        <w:gridCol w:w="260"/>
        <w:gridCol w:w="65"/>
        <w:gridCol w:w="3814"/>
        <w:gridCol w:w="236"/>
        <w:gridCol w:w="627"/>
        <w:gridCol w:w="386"/>
        <w:gridCol w:w="806"/>
        <w:gridCol w:w="18"/>
        <w:gridCol w:w="99"/>
        <w:gridCol w:w="352"/>
        <w:gridCol w:w="832"/>
        <w:gridCol w:w="302"/>
        <w:gridCol w:w="88"/>
        <w:gridCol w:w="1188"/>
        <w:gridCol w:w="439"/>
        <w:gridCol w:w="40"/>
      </w:tblGrid>
      <w:tr w:rsidR="00F24A68" w:rsidRPr="000400D9" w14:paraId="61737D3B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92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6355" w14:textId="77777777" w:rsidR="00F24A68" w:rsidRPr="00CD6B49" w:rsidRDefault="00F24A68" w:rsidP="00A33B8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10 հա հանգստի գոտու տարածքի անհրաժեշտ  սևահողի քանակ</w:t>
            </w:r>
          </w:p>
        </w:tc>
      </w:tr>
      <w:tr w:rsidR="00F24A68" w:rsidRPr="00CD6B49" w14:paraId="4497C8EE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5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39F8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hy-AM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AA66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քանակ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D396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ծավալ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F4BD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Ընդ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. խ/մ</w:t>
            </w:r>
          </w:p>
        </w:tc>
      </w:tr>
      <w:tr w:rsidR="00F24A68" w:rsidRPr="00CD6B49" w14:paraId="01AD95F5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5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3D3D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10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սմ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հաստությամբ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հողի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փռում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/բացի 1,77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հա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ավտոկայանատեղի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>,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անցումներ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>,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հարթակներ</w:t>
            </w:r>
            <w:proofErr w:type="spellEnd"/>
            <w:r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ից</w:t>
            </w:r>
            <w:r w:rsidRPr="00CD6B49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/  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FA6A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82299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A99F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0.1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0EED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8230</w:t>
            </w:r>
          </w:p>
        </w:tc>
      </w:tr>
      <w:tr w:rsidR="00F24A68" w:rsidRPr="00CD6B49" w14:paraId="2D030E06" w14:textId="77777777" w:rsidTr="00E64FB0">
        <w:trPr>
          <w:gridBefore w:val="1"/>
          <w:gridAfter w:val="2"/>
          <w:wBefore w:w="59" w:type="dxa"/>
          <w:wAfter w:w="479" w:type="dxa"/>
          <w:trHeight w:val="375"/>
        </w:trPr>
        <w:tc>
          <w:tcPr>
            <w:tcW w:w="55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9524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Ծառերի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բաժակների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մեջ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լիցք</w:t>
            </w:r>
            <w:proofErr w:type="spellEnd"/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8EAC" w14:textId="67FCBE7B" w:rsidR="00F24A68" w:rsidRPr="00E64FB0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5721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525A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0.</w:t>
            </w: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5EF89" w14:textId="7AA9DD47" w:rsidR="00F24A68" w:rsidRPr="00CD6B49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1029</w:t>
            </w:r>
          </w:p>
        </w:tc>
      </w:tr>
      <w:tr w:rsidR="00F24A68" w:rsidRPr="00CD6B49" w14:paraId="10C9CEDD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5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B8F2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Թփերի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բաժակների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մեջ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լիցք</w:t>
            </w:r>
            <w:proofErr w:type="spellEnd"/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18AB" w14:textId="787B0411" w:rsidR="00F24A68" w:rsidRPr="00E64FB0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6559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4285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0.</w:t>
            </w: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CBF76" w14:textId="5865F4B3" w:rsidR="00F24A68" w:rsidRPr="00CD6B49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131</w:t>
            </w:r>
          </w:p>
        </w:tc>
      </w:tr>
      <w:tr w:rsidR="00F24A68" w:rsidRPr="00CD6B49" w14:paraId="799F7897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5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A238" w14:textId="77777777" w:rsidR="00F24A68" w:rsidRPr="005F3061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5F3061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  <w:proofErr w:type="spellStart"/>
            <w:r w:rsidRPr="005F3061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ընդամենը</w:t>
            </w:r>
            <w:proofErr w:type="spellEnd"/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FF15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A012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FAB67" w14:textId="462ED10D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9</w:t>
            </w:r>
            <w:r w:rsidR="00E64FB0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390</w:t>
            </w:r>
          </w:p>
        </w:tc>
      </w:tr>
      <w:tr w:rsidR="00F24A68" w:rsidRPr="005F3061" w14:paraId="7F2A4EDB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92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2174" w14:textId="77777777" w:rsidR="00F24A68" w:rsidRPr="005F3061" w:rsidRDefault="00F24A68" w:rsidP="00A33B8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5F30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30 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հա</w:t>
            </w:r>
            <w:proofErr w:type="spellEnd"/>
            <w:r w:rsidRPr="005F30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անտառպուրակի</w:t>
            </w:r>
            <w:proofErr w:type="spellEnd"/>
            <w:r w:rsidRPr="005F30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տարածքի անհրաժեշտ</w:t>
            </w:r>
            <w:r w:rsidRPr="005F30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սևահողի</w:t>
            </w:r>
            <w:proofErr w:type="spellEnd"/>
            <w:r w:rsidRPr="005F30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քանակ</w:t>
            </w:r>
            <w:proofErr w:type="spellEnd"/>
          </w:p>
        </w:tc>
      </w:tr>
      <w:tr w:rsidR="00F24A68" w:rsidRPr="00CD6B49" w14:paraId="2D7681A1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212C" w14:textId="77777777" w:rsidR="00F24A68" w:rsidRPr="005F3061" w:rsidRDefault="00F24A68" w:rsidP="00A33B8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</w:p>
        </w:tc>
        <w:tc>
          <w:tcPr>
            <w:tcW w:w="1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40F9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քանակ</w:t>
            </w:r>
            <w:proofErr w:type="spellEnd"/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3579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ծավալ</w:t>
            </w:r>
            <w:proofErr w:type="spellEnd"/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3275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ընդ</w:t>
            </w:r>
            <w:proofErr w:type="spellEnd"/>
          </w:p>
        </w:tc>
      </w:tr>
      <w:tr w:rsidR="00F24A68" w:rsidRPr="00CD6B49" w14:paraId="4DDD22DA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D023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Ծառերի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բաժակների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մեջ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լիցք</w:t>
            </w:r>
            <w:proofErr w:type="spellEnd"/>
          </w:p>
        </w:tc>
        <w:tc>
          <w:tcPr>
            <w:tcW w:w="1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8F9A" w14:textId="32D6C01D" w:rsidR="00F24A68" w:rsidRPr="00E64FB0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12105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EC53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0.</w:t>
            </w: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FCC7" w14:textId="1CA40C72" w:rsidR="00F24A68" w:rsidRPr="00CD6B49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2179</w:t>
            </w:r>
          </w:p>
        </w:tc>
      </w:tr>
      <w:tr w:rsidR="00F24A68" w:rsidRPr="00CD6B49" w14:paraId="600BB970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E6C1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Թփերի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բաժակների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մեջ</w:t>
            </w:r>
            <w:proofErr w:type="spellEnd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լիցք</w:t>
            </w:r>
            <w:proofErr w:type="spellEnd"/>
          </w:p>
        </w:tc>
        <w:tc>
          <w:tcPr>
            <w:tcW w:w="1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40A0" w14:textId="7D30080D" w:rsidR="00F24A68" w:rsidRPr="00E64FB0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21232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EAAD" w14:textId="493CBCBC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0.0</w:t>
            </w:r>
            <w:r w:rsidR="00E64FB0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5E3AA" w14:textId="30B5017E" w:rsidR="00F24A68" w:rsidRPr="00CD6B49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425</w:t>
            </w:r>
          </w:p>
        </w:tc>
      </w:tr>
      <w:tr w:rsidR="00F24A68" w:rsidRPr="00CD6B49" w14:paraId="3A95E6F2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DEDF" w14:textId="77777777" w:rsidR="00F24A68" w:rsidRPr="00CD6B49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  <w:proofErr w:type="spellStart"/>
            <w:r w:rsidRPr="005F3061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ընդամենը</w:t>
            </w:r>
            <w:proofErr w:type="spellEnd"/>
          </w:p>
        </w:tc>
        <w:tc>
          <w:tcPr>
            <w:tcW w:w="1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DB0A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FA28" w14:textId="77777777" w:rsidR="00F24A68" w:rsidRPr="00CD6B49" w:rsidRDefault="00F24A68" w:rsidP="00A33B8C">
            <w:pPr>
              <w:spacing w:after="0" w:line="240" w:lineRule="auto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 w:rsidRPr="00CD6B49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9D2F" w14:textId="528B3136" w:rsidR="00F24A68" w:rsidRPr="00CD6B49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2604</w:t>
            </w:r>
          </w:p>
        </w:tc>
      </w:tr>
      <w:tr w:rsidR="00F24A68" w:rsidRPr="00CD6B49" w14:paraId="06C6C07E" w14:textId="77777777" w:rsidTr="00E64FB0">
        <w:trPr>
          <w:gridBefore w:val="1"/>
          <w:gridAfter w:val="2"/>
          <w:wBefore w:w="59" w:type="dxa"/>
          <w:wAfter w:w="479" w:type="dxa"/>
          <w:trHeight w:val="300"/>
        </w:trPr>
        <w:tc>
          <w:tcPr>
            <w:tcW w:w="5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9A7B6" w14:textId="77777777" w:rsidR="00F24A68" w:rsidRPr="005F3061" w:rsidRDefault="00F24A68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F3061">
              <w:rPr>
                <w:rFonts w:ascii="GHEA Grapalat" w:eastAsia="Times New Roman" w:hAnsi="GHEA Grapalat" w:cs="Calibri"/>
                <w:b/>
                <w:bCs/>
                <w:sz w:val="24"/>
                <w:szCs w:val="24"/>
                <w:lang w:val="en-US"/>
              </w:rPr>
              <w:t>Ամբողջը</w:t>
            </w:r>
            <w:proofErr w:type="spellEnd"/>
          </w:p>
        </w:tc>
        <w:tc>
          <w:tcPr>
            <w:tcW w:w="13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3A3C6" w14:textId="77777777" w:rsidR="00F24A68" w:rsidRPr="005F3061" w:rsidRDefault="00F24A68" w:rsidP="00A33B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E4F" w14:textId="77777777" w:rsidR="00F24A68" w:rsidRPr="005F3061" w:rsidRDefault="00F24A68" w:rsidP="00A33B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736D" w14:textId="6FD8611F" w:rsidR="00F24A68" w:rsidRPr="00E64FB0" w:rsidRDefault="00E64FB0" w:rsidP="00A33B8C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4"/>
                <w:szCs w:val="24"/>
                <w:lang w:val="en-US"/>
              </w:rPr>
              <w:t>11994</w:t>
            </w:r>
          </w:p>
        </w:tc>
      </w:tr>
      <w:tr w:rsidR="00F24A68" w:rsidRPr="000400D9" w14:paraId="01FF35F3" w14:textId="77777777" w:rsidTr="00E64FB0">
        <w:trPr>
          <w:trHeight w:val="450"/>
        </w:trPr>
        <w:tc>
          <w:tcPr>
            <w:tcW w:w="9747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090E8" w14:textId="77777777" w:rsidR="00394458" w:rsidRDefault="00394458" w:rsidP="00394458">
            <w:pPr>
              <w:spacing w:after="0" w:line="276" w:lineRule="auto"/>
              <w:ind w:firstLine="855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15B9316" w14:textId="6552EED0" w:rsidR="00394458" w:rsidRDefault="00394458" w:rsidP="00394458">
            <w:pPr>
              <w:spacing w:after="0" w:line="276" w:lineRule="auto"/>
              <w:ind w:firstLine="855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Անհրաժեշտ ս</w:t>
            </w:r>
            <w:r w:rsidRPr="00763998">
              <w:rPr>
                <w:rFonts w:ascii="GHEA Grapalat" w:hAnsi="GHEA Grapalat"/>
                <w:sz w:val="24"/>
                <w:szCs w:val="24"/>
                <w:lang w:val="hy-AM"/>
              </w:rPr>
              <w:t>ևահող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763998">
              <w:rPr>
                <w:rFonts w:ascii="GHEA Grapalat" w:hAnsi="GHEA Grapalat"/>
                <w:sz w:val="24"/>
                <w:szCs w:val="24"/>
                <w:lang w:val="hy-AM"/>
              </w:rPr>
              <w:t xml:space="preserve"> ձեռք բերումը և օգտագործումը կիրականացվի ՀՀ գործող օրենսդրությամբ ՀՀ Շիրակի մարզպետարանի հետ համաձայնեցված: Ըստ նախնական պայմանավորվածության բուսահողը նախատեսված է բերել &lt;&lt;Հյուսիս-հարավ&gt;&gt; Տրանշ-3 </w:t>
            </w:r>
            <w:r w:rsidRPr="006E1F34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կառուցվող </w:t>
            </w:r>
            <w:r w:rsidRPr="00763998">
              <w:rPr>
                <w:rFonts w:ascii="GHEA Grapalat" w:hAnsi="GHEA Grapalat"/>
                <w:sz w:val="24"/>
                <w:szCs w:val="24"/>
                <w:lang w:val="hy-AM"/>
              </w:rPr>
              <w:t>ճանապարհահատվածի</w:t>
            </w:r>
            <w:r w:rsidRPr="006E1F34">
              <w:rPr>
                <w:rFonts w:ascii="GHEA Grapalat" w:hAnsi="GHEA Grapalat"/>
                <w:sz w:val="24"/>
                <w:szCs w:val="24"/>
                <w:lang w:val="hy-AM"/>
              </w:rPr>
              <w:t xml:space="preserve"> շինհրապարակ</w:t>
            </w:r>
            <w:r w:rsidRPr="00470005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Pr="006E1F34">
              <w:rPr>
                <w:rFonts w:ascii="GHEA Grapalat" w:hAnsi="GHEA Grapalat"/>
                <w:sz w:val="24"/>
                <w:szCs w:val="24"/>
                <w:lang w:val="hy-AM"/>
              </w:rPr>
              <w:t>ից:</w:t>
            </w:r>
          </w:p>
          <w:p w14:paraId="11D3557A" w14:textId="499D34C6" w:rsidR="00F24A68" w:rsidRPr="00CD6B49" w:rsidRDefault="00F24A68" w:rsidP="00394458">
            <w:pPr>
              <w:spacing w:after="0" w:line="276" w:lineRule="auto"/>
              <w:ind w:firstLine="855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94458">
              <w:rPr>
                <w:rFonts w:ascii="GHEA Grapalat" w:hAnsi="GHEA Grapalat"/>
                <w:sz w:val="24"/>
                <w:szCs w:val="24"/>
                <w:lang w:val="hy-AM"/>
              </w:rPr>
              <w:t xml:space="preserve">Ստորև ներկայացվում է Արթիկ քաղաքի </w:t>
            </w:r>
            <w:r w:rsidR="00E6404B">
              <w:rPr>
                <w:rFonts w:ascii="GHEA Grapalat" w:hAnsi="GHEA Grapalat"/>
                <w:sz w:val="24"/>
                <w:szCs w:val="24"/>
                <w:lang w:val="hy-AM"/>
              </w:rPr>
              <w:t>լքված</w:t>
            </w:r>
            <w:r w:rsidRPr="00394458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քարհանքի</w:t>
            </w:r>
            <w:r w:rsidR="00E6404B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տարածքում</w:t>
            </w:r>
            <w:r w:rsidRPr="00394458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անտառպուրակի և հանգստի գոտու հիմնադրման համար առաջարկվող ծառերի և թփերի տեսակաշարը </w:t>
            </w:r>
          </w:p>
          <w:p w14:paraId="7382F508" w14:textId="77777777" w:rsidR="00F24A68" w:rsidRPr="00CD6B49" w:rsidRDefault="00F24A68" w:rsidP="00A33B8C">
            <w:pPr>
              <w:spacing w:after="0"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24A68" w:rsidRPr="000400D9" w14:paraId="4B4FB51E" w14:textId="77777777" w:rsidTr="00E64FB0">
        <w:trPr>
          <w:trHeight w:val="630"/>
        </w:trPr>
        <w:tc>
          <w:tcPr>
            <w:tcW w:w="9747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554B7" w14:textId="77777777" w:rsidR="00F24A68" w:rsidRPr="00CD6B49" w:rsidRDefault="00F24A68" w:rsidP="00A33B8C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24A68" w:rsidRPr="000400D9" w14:paraId="57769240" w14:textId="77777777" w:rsidTr="00E64FB0">
        <w:trPr>
          <w:trHeight w:val="630"/>
        </w:trPr>
        <w:tc>
          <w:tcPr>
            <w:tcW w:w="9747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41910" w14:textId="0B62AF87" w:rsidR="00F24A68" w:rsidRDefault="00F24A68" w:rsidP="00B7780C">
            <w:pPr>
              <w:pStyle w:val="TableHeading"/>
              <w:keepNext/>
              <w:jc w:val="both"/>
              <w:rPr>
                <w:rFonts w:ascii="GHEA Grapalat" w:hAnsi="GHEA Grapalat"/>
                <w:b w:val="0"/>
                <w:lang w:val="hy-AM"/>
              </w:rPr>
            </w:pPr>
            <w:r w:rsidRPr="00CD6B49">
              <w:rPr>
                <w:rFonts w:ascii="GHEA Grapalat" w:hAnsi="GHEA Grapalat"/>
                <w:b w:val="0"/>
                <w:lang w:val="hy-AM"/>
              </w:rPr>
              <w:t>30 հա անտառ</w:t>
            </w:r>
            <w:r w:rsidRPr="00B7780C">
              <w:rPr>
                <w:rFonts w:ascii="GHEA Grapalat" w:hAnsi="GHEA Grapalat"/>
                <w:b w:val="0"/>
                <w:lang w:val="hy-AM"/>
              </w:rPr>
              <w:t>ապատման համար առաջարկվող</w:t>
            </w:r>
            <w:r w:rsidRPr="00CD6B49">
              <w:rPr>
                <w:rFonts w:ascii="GHEA Grapalat" w:hAnsi="GHEA Grapalat"/>
                <w:b w:val="0"/>
                <w:lang w:val="hy-AM"/>
              </w:rPr>
              <w:t xml:space="preserve"> բուսատեսակներ</w:t>
            </w:r>
            <w:r w:rsidRPr="00B7780C">
              <w:rPr>
                <w:rFonts w:ascii="GHEA Grapalat" w:hAnsi="GHEA Grapalat"/>
                <w:b w:val="0"/>
                <w:lang w:val="hy-AM"/>
              </w:rPr>
              <w:t>ը</w:t>
            </w:r>
            <w:r w:rsidRPr="00CD6B49">
              <w:rPr>
                <w:rFonts w:ascii="GHEA Grapalat" w:hAnsi="GHEA Grapalat"/>
                <w:b w:val="0"/>
                <w:lang w:val="hy-AM"/>
              </w:rPr>
              <w:t xml:space="preserve"> և </w:t>
            </w:r>
            <w:r w:rsidRPr="00B7780C">
              <w:rPr>
                <w:rFonts w:ascii="GHEA Grapalat" w:hAnsi="GHEA Grapalat"/>
                <w:b w:val="0"/>
                <w:lang w:val="hy-AM"/>
              </w:rPr>
              <w:t xml:space="preserve">դրանց </w:t>
            </w:r>
            <w:r w:rsidRPr="00CD6B49">
              <w:rPr>
                <w:rFonts w:ascii="GHEA Grapalat" w:hAnsi="GHEA Grapalat"/>
                <w:b w:val="0"/>
                <w:lang w:val="hy-AM"/>
              </w:rPr>
              <w:t>քանակ</w:t>
            </w:r>
            <w:r w:rsidRPr="00B7780C">
              <w:rPr>
                <w:rFonts w:ascii="GHEA Grapalat" w:hAnsi="GHEA Grapalat"/>
                <w:b w:val="0"/>
                <w:lang w:val="hy-AM"/>
              </w:rPr>
              <w:t>ը</w:t>
            </w:r>
          </w:p>
          <w:p w14:paraId="63F48710" w14:textId="77777777" w:rsidR="00BA1E6E" w:rsidRPr="00B7780C" w:rsidRDefault="00BA1E6E" w:rsidP="00B7780C">
            <w:pPr>
              <w:pStyle w:val="TableHeading"/>
              <w:keepNext/>
              <w:jc w:val="both"/>
              <w:rPr>
                <w:rFonts w:ascii="GHEA Grapalat" w:hAnsi="GHEA Grapalat"/>
                <w:b w:val="0"/>
                <w:lang w:val="hy-AM"/>
              </w:rPr>
            </w:pPr>
          </w:p>
          <w:p w14:paraId="08A25A80" w14:textId="77777777" w:rsidR="00F24A68" w:rsidRPr="00B7780C" w:rsidRDefault="00F24A68" w:rsidP="00A33B8C">
            <w:pPr>
              <w:pStyle w:val="TableHeading"/>
              <w:keepNext/>
              <w:rPr>
                <w:rFonts w:ascii="GHEA Grapalat" w:hAnsi="GHEA Grapalat"/>
                <w:b w:val="0"/>
                <w:lang w:val="hy-AM"/>
              </w:rPr>
            </w:pPr>
          </w:p>
        </w:tc>
      </w:tr>
      <w:tr w:rsidR="00F24A68" w:rsidRPr="00CD6B49" w14:paraId="6E60CAAD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707" w:type="dxa"/>
            <w:gridSpan w:val="1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D59277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</w:rPr>
              <w:t>Ծառեր</w:t>
            </w:r>
            <w:proofErr w:type="spellEnd"/>
          </w:p>
        </w:tc>
      </w:tr>
      <w:tr w:rsidR="00F24A68" w:rsidRPr="00CD6B49" w14:paraId="1B777C7C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4C3AF9" w14:textId="77777777" w:rsidR="00F24A68" w:rsidRPr="00CD6B49" w:rsidRDefault="00F24A68" w:rsidP="00A33B8C">
            <w:pPr>
              <w:pStyle w:val="TableHeading"/>
              <w:keepNext/>
              <w:rPr>
                <w:rFonts w:ascii="GHEA Grapalat" w:hAnsi="GHEA Grapalat"/>
              </w:rPr>
            </w:pP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7F1A22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Տեսակի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անվանումը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1A3C41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բարձրությունը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</w:rPr>
              <w:t>սմ</w:t>
            </w:r>
            <w:proofErr w:type="spellEnd"/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</w:tcPr>
          <w:p w14:paraId="0D866268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քանակը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հատ</w:t>
            </w:r>
            <w:proofErr w:type="spellEnd"/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9EC9F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գինը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դրամ</w:t>
            </w:r>
            <w:proofErr w:type="spellEnd"/>
          </w:p>
        </w:tc>
      </w:tr>
      <w:tr w:rsidR="00F24A68" w:rsidRPr="00CD6B49" w14:paraId="184A0041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EF6A1A" w14:textId="77777777" w:rsidR="00F24A68" w:rsidRPr="00CD6B49" w:rsidRDefault="00F24A68" w:rsidP="00A33B8C">
            <w:pPr>
              <w:pStyle w:val="TableContents"/>
              <w:keepNext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1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C6451A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Սոճի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կովկասյան</w:t>
            </w:r>
            <w:proofErr w:type="spellEnd"/>
          </w:p>
          <w:p w14:paraId="122ECC9E" w14:textId="5AB8B23A" w:rsidR="00F24A68" w:rsidRPr="00CD6B49" w:rsidRDefault="00F24A68" w:rsidP="000400D9">
            <w:pPr>
              <w:pStyle w:val="TableContents"/>
              <w:numPr>
                <w:ilvl w:val="0"/>
                <w:numId w:val="12"/>
              </w:numPr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Սովորական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6C845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25-30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61EE21D" w14:textId="7917FDC9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3623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D555D1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</w:p>
        </w:tc>
      </w:tr>
      <w:tr w:rsidR="00F24A68" w:rsidRPr="00CD6B49" w14:paraId="2AFE977C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F88278" w14:textId="77777777" w:rsidR="00F24A68" w:rsidRPr="00CD6B49" w:rsidRDefault="00F24A68" w:rsidP="00A33B8C">
            <w:pPr>
              <w:pStyle w:val="TableContents"/>
              <w:keepNext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2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B23305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Կա</w:t>
            </w:r>
            <w:proofErr w:type="spellEnd"/>
            <w:r w:rsidRPr="00CD6B49">
              <w:rPr>
                <w:rFonts w:ascii="GHEA Grapalat" w:hAnsi="GHEA Grapalat"/>
                <w:lang w:val="hy-AM"/>
              </w:rPr>
              <w:t>ղ</w:t>
            </w:r>
            <w:proofErr w:type="spellStart"/>
            <w:r w:rsidRPr="00CD6B49">
              <w:rPr>
                <w:rFonts w:ascii="GHEA Grapalat" w:hAnsi="GHEA Grapalat"/>
              </w:rPr>
              <w:t>նի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խոշորառէջ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85C499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77F182A" w14:textId="4347F32D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4003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CEF0F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7D89B4DF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06379B" w14:textId="77777777" w:rsidR="00F24A68" w:rsidRPr="00CD6B49" w:rsidRDefault="00F24A68" w:rsidP="00A33B8C">
            <w:pPr>
              <w:pStyle w:val="TableContents"/>
              <w:keepNext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3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8FFAB0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Հացենի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սովորական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79139C9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96293A2" w14:textId="417BE67E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1588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C68FDC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1B8748C9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</w:tcBorders>
            <w:shd w:val="clear" w:color="auto" w:fill="auto"/>
          </w:tcPr>
          <w:p w14:paraId="26ECD9EE" w14:textId="77777777" w:rsidR="00F24A68" w:rsidRPr="00F7683C" w:rsidRDefault="00F24A68" w:rsidP="00A33B8C">
            <w:pPr>
              <w:pStyle w:val="TableContents"/>
              <w:rPr>
                <w:rFonts w:ascii="GHEA Grapalat" w:hAnsi="GHEA Grapalat"/>
                <w:lang w:val="hy-AM"/>
              </w:rPr>
            </w:pPr>
            <w:r w:rsidRPr="00F7683C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3814" w:type="dxa"/>
            <w:tcBorders>
              <w:left w:val="single" w:sz="2" w:space="0" w:color="000000"/>
            </w:tcBorders>
            <w:shd w:val="clear" w:color="auto" w:fill="auto"/>
          </w:tcPr>
          <w:p w14:paraId="6771504E" w14:textId="77777777" w:rsidR="00F24A68" w:rsidRPr="00F7683C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F7683C">
              <w:rPr>
                <w:rFonts w:ascii="GHEA Grapalat" w:hAnsi="GHEA Grapalat"/>
              </w:rPr>
              <w:t>Արոսենի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0122C02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</w:tcBorders>
            <w:vAlign w:val="center"/>
          </w:tcPr>
          <w:p w14:paraId="2D32E074" w14:textId="7EE89BFC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2891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D989C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5F7DF153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</w:tcBorders>
            <w:shd w:val="clear" w:color="auto" w:fill="auto"/>
          </w:tcPr>
          <w:p w14:paraId="30000CAB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lang w:val="hy-AM"/>
              </w:rPr>
            </w:pPr>
          </w:p>
        </w:tc>
        <w:tc>
          <w:tcPr>
            <w:tcW w:w="3814" w:type="dxa"/>
            <w:tcBorders>
              <w:left w:val="single" w:sz="2" w:space="0" w:color="000000"/>
            </w:tcBorders>
            <w:shd w:val="clear" w:color="auto" w:fill="auto"/>
          </w:tcPr>
          <w:p w14:paraId="0CF2BC73" w14:textId="77777777" w:rsidR="00F24A68" w:rsidRPr="00CD6B49" w:rsidRDefault="00F24A68" w:rsidP="00A33B8C">
            <w:pPr>
              <w:pStyle w:val="TableContents"/>
              <w:jc w:val="right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Ընդամենը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57344C1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  <w:tc>
          <w:tcPr>
            <w:tcW w:w="1673" w:type="dxa"/>
            <w:gridSpan w:val="5"/>
            <w:tcBorders>
              <w:left w:val="single" w:sz="2" w:space="0" w:color="000000"/>
            </w:tcBorders>
            <w:vAlign w:val="center"/>
          </w:tcPr>
          <w:p w14:paraId="0C575141" w14:textId="1CAC8522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12105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D4EC6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7ABC60C6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9707" w:type="dxa"/>
            <w:gridSpan w:val="17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9FE90C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Cs w:val="0"/>
                <w:lang w:val="hy-AM"/>
              </w:rPr>
            </w:pPr>
            <w:r w:rsidRPr="00CD6B49">
              <w:rPr>
                <w:rFonts w:ascii="GHEA Grapalat" w:hAnsi="GHEA Grapalat"/>
                <w:bCs w:val="0"/>
                <w:lang w:val="hy-AM"/>
              </w:rPr>
              <w:t>Թփեր</w:t>
            </w:r>
          </w:p>
        </w:tc>
      </w:tr>
      <w:tr w:rsidR="00F24A68" w:rsidRPr="00CD6B49" w14:paraId="212E16FD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7D99008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0773F5F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  <w:sz w:val="22"/>
              </w:rPr>
              <w:t>Տեսակիանվանումը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9C70FC1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բարձրությունը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</w:rPr>
              <w:t>սմ</w:t>
            </w:r>
            <w:proofErr w:type="spellEnd"/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4B43CB3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քանակը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հատ</w:t>
            </w:r>
            <w:proofErr w:type="spellEnd"/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18973D8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գինը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դրամ</w:t>
            </w:r>
            <w:proofErr w:type="spellEnd"/>
          </w:p>
        </w:tc>
      </w:tr>
      <w:tr w:rsidR="00F24A68" w:rsidRPr="00CD6B49" w14:paraId="0338C2C8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34A282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1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4B0A59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Գիհի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կազակական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FD8F039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-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846E2E" w14:textId="0FFB2856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sz w:val="22"/>
              </w:rPr>
              <w:t>3598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383D2BF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730D545A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239EB9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5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B8CE1F8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Կարագանա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ծառանման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C5BADD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A9EA3F9" w14:textId="2EB1580E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2272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30572A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12F2C1B2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69E40C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lastRenderedPageBreak/>
              <w:t>6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5E9B2B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Կծոխուր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սովորական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6738F4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A4D25CE" w14:textId="26F4A50F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4342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B04FCF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0351105E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FD8922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7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828B0E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Հաղարջենի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ոսկեգույն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D1D90A6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42EDBE" w14:textId="7919A600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4608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CA7902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55B9FACB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B1CED9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9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5909F7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Մասրենի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5E005DF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E4E1E3E" w14:textId="3A95925B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3376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5EB0F6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0F6B3ECB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5AD70FA4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10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77FF4E0" w14:textId="171C8F98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Սզնի</w:t>
            </w:r>
            <w:proofErr w:type="spellEnd"/>
            <w:r w:rsidR="00B7780C">
              <w:rPr>
                <w:rFonts w:ascii="GHEA Grapalat" w:hAnsi="GHEA Grapalat"/>
                <w:sz w:val="22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հայկական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52E1F73C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41D6AC09" w14:textId="551F6A21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2514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6392BD0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5C65D266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2054A586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11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6A5ECCDC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ru-RU"/>
              </w:rPr>
            </w:pPr>
            <w:r w:rsidRPr="00CD6B49">
              <w:rPr>
                <w:rFonts w:ascii="GHEA Grapalat" w:hAnsi="GHEA Grapalat"/>
                <w:sz w:val="22"/>
                <w:lang w:val="ru-RU"/>
              </w:rPr>
              <w:t>Չիչխան</w:t>
            </w:r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51E6033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00153E87" w14:textId="2EC13E0C" w:rsidR="00F24A68" w:rsidRPr="007D3E64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</w:rPr>
              <w:t>522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4A0C7EB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2D7235D5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49458911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  <w:lang w:val="hy-AM"/>
              </w:rPr>
            </w:pP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BA82E3E" w14:textId="77777777" w:rsidR="00F24A68" w:rsidRPr="00CD6B49" w:rsidRDefault="00F24A68" w:rsidP="00A33B8C">
            <w:pPr>
              <w:pStyle w:val="TableContents"/>
              <w:jc w:val="right"/>
              <w:rPr>
                <w:rFonts w:ascii="GHEA Grapalat" w:hAnsi="GHEA Grapalat"/>
                <w:sz w:val="22"/>
                <w:lang w:val="ru-RU"/>
              </w:rPr>
            </w:pPr>
            <w:proofErr w:type="spellStart"/>
            <w:r w:rsidRPr="00CD6B49">
              <w:rPr>
                <w:rFonts w:ascii="GHEA Grapalat" w:hAnsi="GHEA Grapalat"/>
              </w:rPr>
              <w:t>Ընդամենը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4E02A490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56701050" w14:textId="4A76FE30" w:rsidR="00F24A68" w:rsidRPr="00CD6B49" w:rsidRDefault="00B7780C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21232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242EAB66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0400D9" w14:paraId="73A58FB0" w14:textId="77777777" w:rsidTr="00E64FB0">
        <w:trPr>
          <w:gridBefore w:val="2"/>
          <w:gridAfter w:val="1"/>
          <w:wBefore w:w="195" w:type="dxa"/>
          <w:wAfter w:w="40" w:type="dxa"/>
          <w:trHeight w:val="450"/>
        </w:trPr>
        <w:tc>
          <w:tcPr>
            <w:tcW w:w="9512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7F4B0" w14:textId="77777777" w:rsidR="00F24A68" w:rsidRDefault="00F24A68" w:rsidP="00A33B8C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2488866" w14:textId="77777777" w:rsidR="00F24A68" w:rsidRPr="00CD6B49" w:rsidRDefault="00F24A68" w:rsidP="00A33B8C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D6B49">
              <w:rPr>
                <w:rFonts w:ascii="GHEA Grapalat" w:hAnsi="GHEA Grapalat"/>
                <w:sz w:val="24"/>
                <w:szCs w:val="24"/>
                <w:lang w:val="hy-AM"/>
              </w:rPr>
              <w:t>10 հա հանգստի գոտու համար առաջարկվող բուսատեսակները և քանակը</w:t>
            </w:r>
          </w:p>
        </w:tc>
      </w:tr>
      <w:tr w:rsidR="00F24A68" w:rsidRPr="000400D9" w14:paraId="05CF24D5" w14:textId="77777777" w:rsidTr="000400D9">
        <w:trPr>
          <w:gridBefore w:val="2"/>
          <w:gridAfter w:val="1"/>
          <w:wBefore w:w="195" w:type="dxa"/>
          <w:wAfter w:w="40" w:type="dxa"/>
          <w:trHeight w:val="450"/>
        </w:trPr>
        <w:tc>
          <w:tcPr>
            <w:tcW w:w="9512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63C96" w14:textId="77777777" w:rsidR="00F24A68" w:rsidRPr="00CD6B49" w:rsidRDefault="00F24A68" w:rsidP="00A33B8C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24A68" w:rsidRPr="00CD6B49" w14:paraId="713F820D" w14:textId="77777777" w:rsidTr="00E64FB0">
        <w:trPr>
          <w:gridBefore w:val="2"/>
          <w:gridAfter w:val="1"/>
          <w:wBefore w:w="195" w:type="dxa"/>
          <w:wAfter w:w="40" w:type="dxa"/>
          <w:trHeight w:val="630"/>
        </w:trPr>
        <w:tc>
          <w:tcPr>
            <w:tcW w:w="9512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4A6CA" w14:textId="77777777" w:rsidR="00F24A68" w:rsidRPr="00CD6B49" w:rsidRDefault="00F24A68" w:rsidP="00A33B8C">
            <w:pPr>
              <w:pStyle w:val="TableHeading"/>
              <w:keepNext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Ծառեր</w:t>
            </w:r>
            <w:proofErr w:type="spellEnd"/>
          </w:p>
        </w:tc>
      </w:tr>
      <w:tr w:rsidR="00F24A68" w:rsidRPr="00CD6B49" w14:paraId="65EFC806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6D1181" w14:textId="77777777" w:rsidR="00F24A68" w:rsidRPr="00CD6B49" w:rsidRDefault="00F24A68" w:rsidP="00A33B8C">
            <w:pPr>
              <w:pStyle w:val="TableHeading"/>
              <w:keepNext/>
              <w:rPr>
                <w:rFonts w:ascii="GHEA Grapalat" w:hAnsi="GHEA Grapalat"/>
              </w:rPr>
            </w:pP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45412D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Տեսակիանվանումը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E247D8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բարձրությունը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</w:rPr>
              <w:t>սմ</w:t>
            </w:r>
            <w:proofErr w:type="spellEnd"/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</w:tcPr>
          <w:p w14:paraId="59EB03E8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քանակը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հատ</w:t>
            </w:r>
            <w:proofErr w:type="spellEnd"/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01BE57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գինը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դրամ</w:t>
            </w:r>
            <w:proofErr w:type="spellEnd"/>
          </w:p>
        </w:tc>
      </w:tr>
      <w:tr w:rsidR="00F24A68" w:rsidRPr="00CD6B49" w14:paraId="7BAE6B49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D985C4" w14:textId="77777777" w:rsidR="00F24A68" w:rsidRPr="00CD6B49" w:rsidRDefault="00F24A68" w:rsidP="00A33B8C">
            <w:pPr>
              <w:pStyle w:val="TableContents"/>
              <w:keepNext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1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ED8625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Սոճի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կովկասյան</w:t>
            </w:r>
            <w:proofErr w:type="spellEnd"/>
          </w:p>
          <w:p w14:paraId="6B278C32" w14:textId="725A9F1E" w:rsidR="00F24A68" w:rsidRPr="00CD6B49" w:rsidRDefault="00F24A68" w:rsidP="000400D9">
            <w:pPr>
              <w:pStyle w:val="TableContents"/>
              <w:numPr>
                <w:ilvl w:val="0"/>
                <w:numId w:val="12"/>
              </w:numPr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Սովորական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73A3B4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25-30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000AF7E" w14:textId="32366145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1445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593E0D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02D135C3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56C561" w14:textId="77777777" w:rsidR="00F24A68" w:rsidRPr="00CD6B49" w:rsidRDefault="00F24A68" w:rsidP="00A33B8C">
            <w:pPr>
              <w:pStyle w:val="TableContents"/>
              <w:keepNext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2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DF0FCD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Կա</w:t>
            </w:r>
            <w:proofErr w:type="spellEnd"/>
            <w:r w:rsidRPr="00CD6B49">
              <w:rPr>
                <w:rFonts w:ascii="GHEA Grapalat" w:hAnsi="GHEA Grapalat"/>
                <w:lang w:val="hy-AM"/>
              </w:rPr>
              <w:t>ղ</w:t>
            </w:r>
            <w:proofErr w:type="spellStart"/>
            <w:r w:rsidRPr="00CD6B49">
              <w:rPr>
                <w:rFonts w:ascii="GHEA Grapalat" w:hAnsi="GHEA Grapalat"/>
              </w:rPr>
              <w:t>նի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խոշորառէջ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6E0529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3C8DFFE" w14:textId="37623823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1165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45F4E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263B020A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082646" w14:textId="77777777" w:rsidR="00F24A68" w:rsidRPr="00CD6B49" w:rsidRDefault="00F24A68" w:rsidP="00A33B8C">
            <w:pPr>
              <w:pStyle w:val="TableContents"/>
              <w:keepNext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3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B11A41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Հացենի</w:t>
            </w:r>
            <w:proofErr w:type="spellEnd"/>
            <w:r w:rsidRPr="00CD6B49">
              <w:rPr>
                <w:rFonts w:ascii="GHEA Grapalat" w:hAnsi="GHEA Grapalat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</w:rPr>
              <w:t>սովորական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4923C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7ED6B6C" w14:textId="08ACBDE6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699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3ECC94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13BE2D30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</w:tcBorders>
            <w:shd w:val="clear" w:color="auto" w:fill="auto"/>
          </w:tcPr>
          <w:p w14:paraId="40C9FCE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3814" w:type="dxa"/>
            <w:tcBorders>
              <w:left w:val="single" w:sz="2" w:space="0" w:color="000000"/>
            </w:tcBorders>
            <w:shd w:val="clear" w:color="auto" w:fill="auto"/>
          </w:tcPr>
          <w:p w14:paraId="1FF8A18F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Արոսենի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205AAACA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</w:tcBorders>
            <w:vAlign w:val="center"/>
          </w:tcPr>
          <w:p w14:paraId="5156D7EE" w14:textId="7551EA04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1659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BA6A96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08F92EC7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1D8509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  <w:r w:rsidRPr="00CD6B49">
              <w:rPr>
                <w:rFonts w:ascii="GHEA Grapalat" w:hAnsi="GHEA Grapalat"/>
                <w:lang w:val="hy-AM"/>
              </w:rPr>
              <w:t>6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97CB7A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lang w:val="ru-RU"/>
              </w:rPr>
            </w:pPr>
            <w:r w:rsidRPr="00CD6B49">
              <w:rPr>
                <w:rFonts w:ascii="GHEA Grapalat" w:hAnsi="GHEA Grapalat"/>
                <w:lang w:val="ru-RU"/>
              </w:rPr>
              <w:t>Խնձորենի անտառային</w:t>
            </w:r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465EA60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ru-RU"/>
              </w:rPr>
            </w:pPr>
            <w:r w:rsidRPr="00CD6B49">
              <w:rPr>
                <w:rFonts w:ascii="GHEA Grapalat" w:hAnsi="GHEA Grapalat"/>
                <w:lang w:val="ru-RU"/>
              </w:rPr>
              <w:t>70-80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4DD5AAB" w14:textId="5BB313A6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315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EBF3EA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20192FD9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8448C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7</w:t>
            </w: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E9EFBD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</w:rPr>
              <w:t>կեչի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9EE486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ru-RU"/>
              </w:rPr>
            </w:pPr>
            <w:r w:rsidRPr="00CD6B49">
              <w:rPr>
                <w:rFonts w:ascii="GHEA Grapalat" w:hAnsi="GHEA Grapalat"/>
              </w:rPr>
              <w:t>35-50</w:t>
            </w: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B1D1BB" w14:textId="0A0CBA1A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438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C7BFE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02356318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520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14D5D2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8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FB0898" w14:textId="77777777" w:rsidR="00F24A68" w:rsidRPr="00CD6B49" w:rsidRDefault="00F24A68" w:rsidP="00A33B8C">
            <w:pPr>
              <w:pStyle w:val="TableContents"/>
              <w:jc w:val="right"/>
              <w:rPr>
                <w:rFonts w:ascii="GHEA Grapalat" w:hAnsi="GHEA Grapalat"/>
                <w:lang w:val="ru-RU"/>
              </w:rPr>
            </w:pPr>
            <w:proofErr w:type="spellStart"/>
            <w:r w:rsidRPr="00CD6B49">
              <w:rPr>
                <w:rFonts w:ascii="GHEA Grapalat" w:hAnsi="GHEA Grapalat"/>
              </w:rPr>
              <w:t>Ընդամենը</w:t>
            </w:r>
            <w:proofErr w:type="spellEnd"/>
          </w:p>
        </w:tc>
        <w:tc>
          <w:tcPr>
            <w:tcW w:w="2073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8572E2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ru-RU"/>
              </w:rPr>
            </w:pPr>
          </w:p>
        </w:tc>
        <w:tc>
          <w:tcPr>
            <w:tcW w:w="1673" w:type="dxa"/>
            <w:gridSpan w:val="5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69507E8" w14:textId="6C0FE7BE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5721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5D0929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</w:p>
        </w:tc>
      </w:tr>
      <w:tr w:rsidR="00F24A68" w:rsidRPr="00CD6B49" w14:paraId="600A12A9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9707" w:type="dxa"/>
            <w:gridSpan w:val="17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274EE2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Cs w:val="0"/>
                <w:lang w:val="hy-AM"/>
              </w:rPr>
            </w:pPr>
            <w:r w:rsidRPr="00CD6B49">
              <w:rPr>
                <w:rFonts w:ascii="GHEA Grapalat" w:hAnsi="GHEA Grapalat"/>
                <w:bCs w:val="0"/>
                <w:lang w:val="hy-AM"/>
              </w:rPr>
              <w:t>Թփեր</w:t>
            </w:r>
          </w:p>
        </w:tc>
      </w:tr>
      <w:tr w:rsidR="00F24A68" w:rsidRPr="00CD6B49" w14:paraId="10A77509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7AD71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99F381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  <w:sz w:val="22"/>
              </w:rPr>
              <w:t>Տեսակիանվանումը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91F8296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բարձրությունը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</w:rPr>
              <w:t>սմ</w:t>
            </w:r>
            <w:proofErr w:type="spellEnd"/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8E1B5E4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քանակը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հատ</w:t>
            </w:r>
            <w:proofErr w:type="spellEnd"/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60BE045" w14:textId="77777777" w:rsidR="00F24A68" w:rsidRPr="00CD6B49" w:rsidRDefault="00F24A68" w:rsidP="00A33B8C">
            <w:pPr>
              <w:pStyle w:val="TableHeading"/>
              <w:rPr>
                <w:rFonts w:ascii="GHEA Grapalat" w:hAnsi="GHEA Grapalat"/>
                <w:b w:val="0"/>
                <w:bCs w:val="0"/>
              </w:rPr>
            </w:pP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Տնկանյութի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գինը</w:t>
            </w:r>
            <w:proofErr w:type="spellEnd"/>
            <w:r w:rsidRPr="00CD6B49">
              <w:rPr>
                <w:rFonts w:ascii="GHEA Grapalat" w:hAnsi="GHEA Grapalat"/>
                <w:b w:val="0"/>
                <w:bCs w:val="0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b w:val="0"/>
                <w:bCs w:val="0"/>
              </w:rPr>
              <w:t>դրամ</w:t>
            </w:r>
            <w:proofErr w:type="spellEnd"/>
          </w:p>
        </w:tc>
      </w:tr>
      <w:tr w:rsidR="00F24A68" w:rsidRPr="00CD6B49" w14:paraId="70F60096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419611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1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26BBB5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Գիհի</w:t>
            </w:r>
            <w:proofErr w:type="spellEnd"/>
            <w:r w:rsidRPr="00CD6B49">
              <w:rPr>
                <w:rFonts w:ascii="GHEA Grapalat" w:hAnsi="GHEA Grapalat"/>
                <w:sz w:val="22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կազակական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6FBC4B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 w:rsidRPr="00CD6B49">
              <w:rPr>
                <w:rFonts w:ascii="GHEA Grapalat" w:hAnsi="GHEA Grapalat"/>
              </w:rPr>
              <w:t>-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3B615D5" w14:textId="47DC85DC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820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705EEA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0051F34B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816292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2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AF3A0F" w14:textId="77777777" w:rsidR="00F24A68" w:rsidRPr="00BA1E6E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BA1E6E">
              <w:rPr>
                <w:rFonts w:ascii="GHEA Grapalat" w:hAnsi="GHEA Grapalat"/>
                <w:sz w:val="22"/>
              </w:rPr>
              <w:t>Ասպիրա</w:t>
            </w:r>
            <w:proofErr w:type="spellEnd"/>
            <w:r w:rsidRPr="00BA1E6E">
              <w:rPr>
                <w:rFonts w:ascii="GHEA Grapalat" w:hAnsi="GHEA Grapalat"/>
                <w:sz w:val="22"/>
                <w:lang w:val="hy-AM"/>
              </w:rPr>
              <w:t>կ</w:t>
            </w:r>
            <w:r w:rsidRPr="00BA1E6E">
              <w:rPr>
                <w:rFonts w:ascii="GHEA Grapalat" w:hAnsi="GHEA Grapalat"/>
                <w:sz w:val="22"/>
              </w:rPr>
              <w:t xml:space="preserve"> </w:t>
            </w:r>
            <w:proofErr w:type="spellStart"/>
            <w:r w:rsidRPr="00BA1E6E">
              <w:rPr>
                <w:rFonts w:ascii="GHEA Grapalat" w:hAnsi="GHEA Grapalat"/>
                <w:sz w:val="22"/>
              </w:rPr>
              <w:t>Վանհուտտի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52FBB6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98F39AE" w14:textId="53E8F31A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470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A4836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6C2473DB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EF34CC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3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C96AED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Բռնչի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սովորական</w:t>
            </w:r>
            <w:proofErr w:type="spellEnd"/>
            <w:r w:rsidRPr="00CD6B49">
              <w:rPr>
                <w:rFonts w:ascii="GHEA Grapalat" w:hAnsi="GHEA Grapalat"/>
                <w:sz w:val="22"/>
              </w:rPr>
              <w:t xml:space="preserve">,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գերիմաստի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317CEC8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364897A" w14:textId="46612C06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235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2FAD75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5A33F9B1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7D826F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4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01C00D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Խենոմելես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ճապոնական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531A9DC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D4E2F6A" w14:textId="6E6B64B5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282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B7DF52F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461107C8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FEF19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5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87E69B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Կարագանա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ծառանման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1A6A89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9E925B" w14:textId="715A5B02" w:rsidR="00F24A68" w:rsidRPr="002B1A11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496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B617D4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32BAC231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64537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6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E27424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Կծոխուր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սովորական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78E4B3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8E94BE8" w14:textId="0D86781F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936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91200F0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647D8358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B8A4D2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7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97F004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Հաղարջենի</w:t>
            </w:r>
            <w:proofErr w:type="spellEnd"/>
            <w:r w:rsidRPr="00CD6B49">
              <w:rPr>
                <w:rFonts w:ascii="GHEA Grapalat" w:hAnsi="GHEA Grapalat"/>
                <w:sz w:val="22"/>
                <w:lang w:val="hy-AM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ոսկեգույն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DFC097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EC335A" w14:textId="4A67CE50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9</w:t>
            </w:r>
            <w:r w:rsidR="00BA1E6E">
              <w:rPr>
                <w:rFonts w:ascii="GHEA Grapalat" w:hAnsi="GHEA Grapalat"/>
                <w:sz w:val="22"/>
              </w:rPr>
              <w:t>54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7ADD02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5676C60D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24BD35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8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7B65DC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Ճապկի</w:t>
            </w:r>
            <w:proofErr w:type="spellEnd"/>
            <w:r w:rsidRPr="00CD6B49">
              <w:rPr>
                <w:rFonts w:ascii="GHEA Grapalat" w:hAnsi="GHEA Grapalat"/>
                <w:sz w:val="22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սպիտակ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2FF66F6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B1DD47E" w14:textId="53B39BAE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954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26DB99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67F59832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98D0E4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9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929171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Մասրենի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E29B5A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F6EBCEA" w14:textId="5AE629C5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376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652222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4E35356E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53DCA86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  <w:lang w:val="hy-AM"/>
              </w:rPr>
            </w:pPr>
            <w:r w:rsidRPr="00CD6B49">
              <w:rPr>
                <w:rFonts w:ascii="GHEA Grapalat" w:hAnsi="GHEA Grapalat"/>
                <w:sz w:val="22"/>
                <w:lang w:val="hy-AM"/>
              </w:rPr>
              <w:t>10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53365DE0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proofErr w:type="spellStart"/>
            <w:r w:rsidRPr="00CD6B49">
              <w:rPr>
                <w:rFonts w:ascii="GHEA Grapalat" w:hAnsi="GHEA Grapalat"/>
                <w:sz w:val="22"/>
              </w:rPr>
              <w:t>Սզնի</w:t>
            </w:r>
            <w:proofErr w:type="spellEnd"/>
            <w:r w:rsidRPr="00CD6B49">
              <w:rPr>
                <w:rFonts w:ascii="GHEA Grapalat" w:hAnsi="GHEA Grapalat"/>
                <w:sz w:val="22"/>
              </w:rPr>
              <w:t xml:space="preserve"> </w:t>
            </w:r>
            <w:proofErr w:type="spellStart"/>
            <w:r w:rsidRPr="00CD6B49">
              <w:rPr>
                <w:rFonts w:ascii="GHEA Grapalat" w:hAnsi="GHEA Grapalat"/>
                <w:sz w:val="22"/>
              </w:rPr>
              <w:t>հայկական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67BC3303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39FDF5B9" w14:textId="66E592AA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1183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5EC888CE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7CE4B3EC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6A4F9AB2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11</w:t>
            </w: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AEE816C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  <w:lang w:val="ru-RU"/>
              </w:rPr>
              <w:t>Չիչխան</w:t>
            </w:r>
            <w:r w:rsidRPr="00CD6B49">
              <w:rPr>
                <w:rFonts w:ascii="GHEA Grapalat" w:hAnsi="GHEA Grapalat"/>
                <w:sz w:val="22"/>
              </w:rPr>
              <w:t xml:space="preserve">  </w:t>
            </w:r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7AE7CF24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 w:rsidRPr="00CD6B49">
              <w:rPr>
                <w:rFonts w:ascii="GHEA Grapalat" w:hAnsi="GHEA Grapalat"/>
                <w:sz w:val="22"/>
              </w:rPr>
              <w:t>30</w:t>
            </w: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2A02A026" w14:textId="70389600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  <w:r>
              <w:rPr>
                <w:rFonts w:ascii="GHEA Grapalat" w:hAnsi="GHEA Grapalat"/>
                <w:sz w:val="22"/>
              </w:rPr>
              <w:t>282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41C6A640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</w:tr>
      <w:tr w:rsidR="00F24A68" w:rsidRPr="00CD6B49" w14:paraId="3B38B20D" w14:textId="77777777" w:rsidTr="00E64FB0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20"/>
        </w:trPr>
        <w:tc>
          <w:tcPr>
            <w:tcW w:w="45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6CD75A4B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sz w:val="22"/>
              </w:rPr>
            </w:pPr>
          </w:p>
        </w:tc>
        <w:tc>
          <w:tcPr>
            <w:tcW w:w="41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1CAFEF4D" w14:textId="77777777" w:rsidR="00F24A68" w:rsidRPr="00CD6B49" w:rsidRDefault="00F24A68" w:rsidP="00A33B8C">
            <w:pPr>
              <w:pStyle w:val="TableContents"/>
              <w:jc w:val="right"/>
              <w:rPr>
                <w:rFonts w:ascii="GHEA Grapalat" w:hAnsi="GHEA Grapalat"/>
                <w:lang w:val="ru-RU"/>
              </w:rPr>
            </w:pPr>
            <w:proofErr w:type="spellStart"/>
            <w:r w:rsidRPr="00CD6B49">
              <w:rPr>
                <w:rFonts w:ascii="GHEA Grapalat" w:hAnsi="GHEA Grapalat"/>
              </w:rPr>
              <w:t>Ընդամենը</w:t>
            </w:r>
            <w:proofErr w:type="spellEnd"/>
          </w:p>
        </w:tc>
        <w:tc>
          <w:tcPr>
            <w:tcW w:w="1819" w:type="dxa"/>
            <w:gridSpan w:val="3"/>
            <w:tcBorders>
              <w:left w:val="single" w:sz="2" w:space="0" w:color="000000"/>
            </w:tcBorders>
            <w:vAlign w:val="center"/>
          </w:tcPr>
          <w:p w14:paraId="247C20C9" w14:textId="77777777" w:rsidR="00F24A68" w:rsidRPr="00CD6B49" w:rsidRDefault="00F24A68" w:rsidP="00A33B8C">
            <w:pPr>
              <w:pStyle w:val="TableContents"/>
              <w:jc w:val="center"/>
              <w:rPr>
                <w:rFonts w:ascii="GHEA Grapalat" w:hAnsi="GHEA Grapalat"/>
                <w:lang w:val="ru-RU"/>
              </w:rPr>
            </w:pPr>
          </w:p>
        </w:tc>
        <w:tc>
          <w:tcPr>
            <w:tcW w:w="1691" w:type="dxa"/>
            <w:gridSpan w:val="6"/>
            <w:tcBorders>
              <w:left w:val="single" w:sz="2" w:space="0" w:color="000000"/>
            </w:tcBorders>
            <w:vAlign w:val="center"/>
          </w:tcPr>
          <w:p w14:paraId="49028142" w14:textId="0B0113B1" w:rsidR="00F24A68" w:rsidRPr="00CD6B49" w:rsidRDefault="00BA1E6E" w:rsidP="00A33B8C">
            <w:pPr>
              <w:pStyle w:val="TableContents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6559</w:t>
            </w:r>
          </w:p>
        </w:tc>
        <w:tc>
          <w:tcPr>
            <w:tcW w:w="1627" w:type="dxa"/>
            <w:gridSpan w:val="2"/>
            <w:tcBorders>
              <w:left w:val="single" w:sz="2" w:space="0" w:color="000000"/>
            </w:tcBorders>
            <w:vAlign w:val="center"/>
          </w:tcPr>
          <w:p w14:paraId="00258A56" w14:textId="77777777" w:rsidR="00F24A68" w:rsidRPr="00CD6B49" w:rsidRDefault="00F24A68" w:rsidP="00A33B8C">
            <w:pPr>
              <w:pStyle w:val="TableContents"/>
              <w:rPr>
                <w:rFonts w:ascii="GHEA Grapalat" w:hAnsi="GHEA Grapalat"/>
                <w:sz w:val="22"/>
              </w:rPr>
            </w:pPr>
          </w:p>
        </w:tc>
      </w:tr>
    </w:tbl>
    <w:p w14:paraId="7821DE41" w14:textId="3ED72C61" w:rsidR="00F24A68" w:rsidRDefault="00F24A68" w:rsidP="00F24A68">
      <w:pPr>
        <w:spacing w:after="0" w:line="276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  <w:r w:rsidRPr="00CD6B49">
        <w:rPr>
          <w:rFonts w:ascii="GHEA Grapalat" w:hAnsi="GHEA Grapalat"/>
          <w:sz w:val="24"/>
          <w:szCs w:val="24"/>
          <w:lang w:val="hy-AM"/>
        </w:rPr>
        <w:lastRenderedPageBreak/>
        <w:t>ՀՈՂԱՅԻՆ ԱՇԽԱՏԱՆՔՆԵՐԻ ԱՐԴՅՈՒՆՔՈՒՄ ԾԱՌԱԾԱԾԿ,  ԹՓԱԾԱԾԿ ԵՎ ԽՈՏԱԾԱԾԿ ՏԱՐԱԾՔՆԵՐԻ ՄԱԿԵՐԵՍՆԵՐ</w:t>
      </w:r>
    </w:p>
    <w:tbl>
      <w:tblPr>
        <w:tblStyle w:val="TableGrid"/>
        <w:tblpPr w:leftFromText="180" w:rightFromText="180" w:vertAnchor="text" w:horzAnchor="margin" w:tblpY="319"/>
        <w:tblW w:w="9606" w:type="dxa"/>
        <w:tblLook w:val="04A0" w:firstRow="1" w:lastRow="0" w:firstColumn="1" w:lastColumn="0" w:noHBand="0" w:noVBand="1"/>
      </w:tblPr>
      <w:tblGrid>
        <w:gridCol w:w="7763"/>
        <w:gridCol w:w="850"/>
        <w:gridCol w:w="993"/>
      </w:tblGrid>
      <w:tr w:rsidR="000D1D50" w:rsidRPr="00FF0247" w14:paraId="2AE5EA17" w14:textId="77777777" w:rsidTr="000D1D50">
        <w:tc>
          <w:tcPr>
            <w:tcW w:w="7763" w:type="dxa"/>
          </w:tcPr>
          <w:p w14:paraId="2F1AF638" w14:textId="31245BC6" w:rsidR="000D1D50" w:rsidRPr="000400D9" w:rsidRDefault="000400D9" w:rsidP="000D1D50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F0247">
              <w:rPr>
                <w:rFonts w:ascii="GHEA Grapalat" w:hAnsi="GHEA Grapalat"/>
                <w:sz w:val="24"/>
                <w:szCs w:val="24"/>
              </w:rPr>
              <w:t>Ը</w:t>
            </w:r>
            <w:r w:rsidR="000D1D50" w:rsidRPr="00FF0247">
              <w:rPr>
                <w:rFonts w:ascii="GHEA Grapalat" w:hAnsi="GHEA Grapalat"/>
                <w:sz w:val="24"/>
                <w:szCs w:val="24"/>
              </w:rPr>
              <w:t>նդամենը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այդ թվում՝</w:t>
            </w:r>
          </w:p>
        </w:tc>
        <w:tc>
          <w:tcPr>
            <w:tcW w:w="850" w:type="dxa"/>
          </w:tcPr>
          <w:p w14:paraId="38649B49" w14:textId="77777777" w:rsidR="000D1D50" w:rsidRPr="00FF0247" w:rsidRDefault="000D1D50" w:rsidP="000D1D50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</w:t>
            </w:r>
            <w:proofErr w:type="spellEnd"/>
          </w:p>
        </w:tc>
        <w:tc>
          <w:tcPr>
            <w:tcW w:w="993" w:type="dxa"/>
          </w:tcPr>
          <w:p w14:paraId="06A60A4D" w14:textId="77777777" w:rsidR="000D1D50" w:rsidRPr="00FF0247" w:rsidRDefault="000D1D50" w:rsidP="000D1D50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F0247">
              <w:rPr>
                <w:rFonts w:ascii="GHEA Grapalat" w:hAnsi="GHEA Grapalat"/>
                <w:sz w:val="24"/>
                <w:szCs w:val="24"/>
              </w:rPr>
              <w:t>40.0</w:t>
            </w:r>
          </w:p>
        </w:tc>
      </w:tr>
      <w:tr w:rsidR="00D87881" w:rsidRPr="00FF0247" w14:paraId="3FFE76FB" w14:textId="77777777" w:rsidTr="000D1D50">
        <w:tc>
          <w:tcPr>
            <w:tcW w:w="7763" w:type="dxa"/>
          </w:tcPr>
          <w:p w14:paraId="51523E16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F0247">
              <w:rPr>
                <w:rFonts w:ascii="GHEA Grapalat" w:hAnsi="GHEA Grapalat"/>
                <w:sz w:val="24"/>
                <w:szCs w:val="24"/>
              </w:rPr>
              <w:t>տուֆի</w:t>
            </w:r>
            <w:proofErr w:type="spellEnd"/>
            <w:r w:rsidRPr="00FF02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sz w:val="24"/>
                <w:szCs w:val="24"/>
              </w:rPr>
              <w:t>բաց</w:t>
            </w:r>
            <w:proofErr w:type="spellEnd"/>
            <w:r w:rsidRPr="00FF024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sz w:val="24"/>
                <w:szCs w:val="24"/>
              </w:rPr>
              <w:t>սալ</w:t>
            </w:r>
            <w:proofErr w:type="spellEnd"/>
            <w:r w:rsidRPr="00FF0247">
              <w:rPr>
                <w:rFonts w:ascii="GHEA Grapalat" w:hAnsi="GHEA Grapalat"/>
                <w:sz w:val="24"/>
                <w:szCs w:val="24"/>
              </w:rPr>
              <w:t xml:space="preserve"> / </w:t>
            </w:r>
            <w:proofErr w:type="spellStart"/>
            <w:r w:rsidRPr="00FF0247">
              <w:rPr>
                <w:rFonts w:ascii="GHEA Grapalat" w:hAnsi="GHEA Grapalat"/>
                <w:sz w:val="24"/>
                <w:szCs w:val="24"/>
              </w:rPr>
              <w:t>ճանապարհ</w:t>
            </w:r>
            <w:proofErr w:type="spellEnd"/>
          </w:p>
        </w:tc>
        <w:tc>
          <w:tcPr>
            <w:tcW w:w="850" w:type="dxa"/>
          </w:tcPr>
          <w:p w14:paraId="5B24A1A4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</w:t>
            </w:r>
            <w:proofErr w:type="spellEnd"/>
          </w:p>
        </w:tc>
        <w:tc>
          <w:tcPr>
            <w:tcW w:w="993" w:type="dxa"/>
          </w:tcPr>
          <w:p w14:paraId="2759EDA4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F0247">
              <w:rPr>
                <w:rFonts w:ascii="GHEA Grapalat" w:hAnsi="GHEA Grapalat"/>
                <w:sz w:val="24"/>
                <w:szCs w:val="24"/>
              </w:rPr>
              <w:t>9.19</w:t>
            </w:r>
          </w:p>
        </w:tc>
      </w:tr>
      <w:tr w:rsidR="00D87881" w:rsidRPr="00FF0247" w14:paraId="7CA7CB09" w14:textId="77777777" w:rsidTr="000D1D50">
        <w:tc>
          <w:tcPr>
            <w:tcW w:w="7763" w:type="dxa"/>
          </w:tcPr>
          <w:p w14:paraId="20276330" w14:textId="60C1BC07" w:rsidR="00D87881" w:rsidRPr="00FF0247" w:rsidRDefault="00DC30F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բնահողի</w:t>
            </w:r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շերտ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հարմար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ծառատնկման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համար</w:t>
            </w:r>
            <w:proofErr w:type="spellEnd"/>
          </w:p>
        </w:tc>
        <w:tc>
          <w:tcPr>
            <w:tcW w:w="850" w:type="dxa"/>
          </w:tcPr>
          <w:p w14:paraId="2214E069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</w:t>
            </w:r>
            <w:proofErr w:type="spellEnd"/>
          </w:p>
        </w:tc>
        <w:tc>
          <w:tcPr>
            <w:tcW w:w="993" w:type="dxa"/>
          </w:tcPr>
          <w:p w14:paraId="15F1E9EC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F0247">
              <w:rPr>
                <w:rFonts w:ascii="GHEA Grapalat" w:hAnsi="GHEA Grapalat"/>
                <w:sz w:val="24"/>
                <w:szCs w:val="24"/>
              </w:rPr>
              <w:t>13.65</w:t>
            </w:r>
          </w:p>
        </w:tc>
      </w:tr>
      <w:tr w:rsidR="00D87881" w:rsidRPr="00FF0247" w14:paraId="03F9AB5E" w14:textId="77777777" w:rsidTr="000D1D50">
        <w:tc>
          <w:tcPr>
            <w:tcW w:w="7763" w:type="dxa"/>
            <w:vAlign w:val="bottom"/>
          </w:tcPr>
          <w:p w14:paraId="4C252356" w14:textId="13A2029F" w:rsidR="00D87881" w:rsidRPr="00FF0247" w:rsidRDefault="00DC30F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բնա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հողի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թմբեր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տուֆի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բեկորներով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հարմար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="00D87881" w:rsidRPr="00FF0247">
              <w:rPr>
                <w:rFonts w:ascii="GHEA Grapalat" w:hAnsi="GHEA Grapalat"/>
                <w:sz w:val="24"/>
                <w:szCs w:val="24"/>
              </w:rPr>
              <w:t>է</w:t>
            </w:r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նախատեսել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թփերի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համար</w:t>
            </w:r>
            <w:proofErr w:type="spellEnd"/>
          </w:p>
        </w:tc>
        <w:tc>
          <w:tcPr>
            <w:tcW w:w="850" w:type="dxa"/>
          </w:tcPr>
          <w:p w14:paraId="47C978E0" w14:textId="77777777" w:rsidR="00D87881" w:rsidRPr="00D87881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14:paraId="172F1307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F0247">
              <w:rPr>
                <w:rFonts w:ascii="GHEA Grapalat" w:hAnsi="GHEA Grapalat"/>
                <w:sz w:val="24"/>
                <w:szCs w:val="24"/>
              </w:rPr>
              <w:t>7,35</w:t>
            </w:r>
          </w:p>
        </w:tc>
      </w:tr>
      <w:tr w:rsidR="00D87881" w:rsidRPr="00FF0247" w14:paraId="2CE97855" w14:textId="77777777" w:rsidTr="000D1D50">
        <w:tc>
          <w:tcPr>
            <w:tcW w:w="7763" w:type="dxa"/>
          </w:tcPr>
          <w:p w14:paraId="1C2FF4FD" w14:textId="3B1671B4" w:rsidR="00D87881" w:rsidRPr="00FF0247" w:rsidRDefault="00DC30F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բնա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հողի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բարակ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շերտ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քարային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լցոնումներով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խոտածածկի</w:t>
            </w:r>
            <w:proofErr w:type="spellEnd"/>
            <w:r w:rsidR="00D87881" w:rsidRPr="00FF0247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7881" w:rsidRPr="00FF0247">
              <w:rPr>
                <w:rFonts w:ascii="GHEA Grapalat" w:hAnsi="GHEA Grapalat"/>
                <w:sz w:val="24"/>
                <w:szCs w:val="24"/>
              </w:rPr>
              <w:t>համար</w:t>
            </w:r>
            <w:proofErr w:type="spellEnd"/>
          </w:p>
        </w:tc>
        <w:tc>
          <w:tcPr>
            <w:tcW w:w="850" w:type="dxa"/>
          </w:tcPr>
          <w:p w14:paraId="76D65E74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</w:t>
            </w:r>
            <w:proofErr w:type="spellEnd"/>
          </w:p>
        </w:tc>
        <w:tc>
          <w:tcPr>
            <w:tcW w:w="993" w:type="dxa"/>
          </w:tcPr>
          <w:p w14:paraId="18F29276" w14:textId="77777777" w:rsidR="00D87881" w:rsidRPr="00FF0247" w:rsidRDefault="00D87881" w:rsidP="00D87881">
            <w:pPr>
              <w:spacing w:line="259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F0247">
              <w:rPr>
                <w:rFonts w:ascii="GHEA Grapalat" w:hAnsi="GHEA Grapalat"/>
                <w:sz w:val="24"/>
                <w:szCs w:val="24"/>
              </w:rPr>
              <w:t>11,31</w:t>
            </w:r>
          </w:p>
        </w:tc>
      </w:tr>
    </w:tbl>
    <w:p w14:paraId="13BA28F4" w14:textId="77777777" w:rsidR="009A7E95" w:rsidRPr="00FF0247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tbl>
      <w:tblPr>
        <w:tblW w:w="10271" w:type="dxa"/>
        <w:tblInd w:w="142" w:type="dxa"/>
        <w:tblLook w:val="04A0" w:firstRow="1" w:lastRow="0" w:firstColumn="1" w:lastColumn="0" w:noHBand="0" w:noVBand="1"/>
      </w:tblPr>
      <w:tblGrid>
        <w:gridCol w:w="739"/>
        <w:gridCol w:w="2592"/>
        <w:gridCol w:w="2374"/>
        <w:gridCol w:w="1701"/>
        <w:gridCol w:w="2126"/>
        <w:gridCol w:w="739"/>
      </w:tblGrid>
      <w:tr w:rsidR="009A7E95" w:rsidRPr="000400D9" w14:paraId="55074BF0" w14:textId="77777777" w:rsidTr="00F540E8">
        <w:trPr>
          <w:gridAfter w:val="1"/>
          <w:wAfter w:w="739" w:type="dxa"/>
          <w:trHeight w:val="450"/>
        </w:trPr>
        <w:tc>
          <w:tcPr>
            <w:tcW w:w="953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7719D" w14:textId="77777777" w:rsidR="00E31D32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3. </w:t>
            </w: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անգստի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գոտու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ստեղծման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ընտրվել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տարածքի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գեղագիտական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տեսքն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ապահովող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անհրաժեշտ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ծառաթփատեսակները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խոտատեսակները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որոնք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առավել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հարմարված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տարածաշրջանի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կլիմայական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պայմաններին</w:t>
            </w:r>
            <w:proofErr w:type="spellEnd"/>
            <w:r w:rsidRPr="007A03EB">
              <w:rPr>
                <w:rFonts w:ascii="GHEA Grapalat" w:hAnsi="GHEA Grapalat"/>
                <w:sz w:val="24"/>
                <w:szCs w:val="24"/>
                <w:lang w:val="en-US"/>
              </w:rPr>
              <w:t>:</w:t>
            </w:r>
          </w:p>
          <w:p w14:paraId="794E89BF" w14:textId="77777777" w:rsidR="009A7E95" w:rsidRPr="00FF0247" w:rsidRDefault="009A7E95" w:rsidP="00FF0247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</w:tr>
      <w:tr w:rsidR="009A7E95" w:rsidRPr="000400D9" w14:paraId="5516AC25" w14:textId="77777777" w:rsidTr="00FF0247">
        <w:trPr>
          <w:gridAfter w:val="1"/>
          <w:wAfter w:w="739" w:type="dxa"/>
          <w:trHeight w:val="666"/>
        </w:trPr>
        <w:tc>
          <w:tcPr>
            <w:tcW w:w="953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9113A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1473FD77" w14:textId="77777777" w:rsidTr="00FF0247">
        <w:trPr>
          <w:trHeight w:val="49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EB9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06FC" w14:textId="77777777" w:rsidR="009A7E95" w:rsidRPr="00FF0247" w:rsidRDefault="009A7E95" w:rsidP="00F540E8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տեսակի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անվանումը</w:t>
            </w:r>
            <w:proofErr w:type="spellEnd"/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AB51" w14:textId="77777777" w:rsidR="009A7E95" w:rsidRPr="00FF0247" w:rsidRDefault="009A7E95" w:rsidP="00F540E8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լեռնալանջի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կողմնադրությունը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1DFC" w14:textId="77777777" w:rsidR="009A7E95" w:rsidRPr="00FF0247" w:rsidRDefault="009A7E95" w:rsidP="00F540E8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հողի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տիպը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4B67" w14:textId="77777777" w:rsidR="009A7E95" w:rsidRPr="00FF0247" w:rsidRDefault="009A7E95" w:rsidP="00F540E8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բարձրությունը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ծովի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մակերևույթից</w:t>
            </w:r>
            <w:proofErr w:type="spellEnd"/>
            <w:r w:rsidRPr="00FF0247">
              <w:rPr>
                <w:rFonts w:ascii="GHEA Grapalat" w:hAnsi="GHEA Grapalat"/>
                <w:b/>
                <w:sz w:val="20"/>
                <w:szCs w:val="20"/>
                <w:lang w:val="en-US"/>
              </w:rPr>
              <w:t>, մ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75D3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4BFCA3DE" w14:textId="77777777" w:rsidTr="00F540E8">
        <w:trPr>
          <w:trHeight w:val="5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819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630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Սոճենի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սովորական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25D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բոլոր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կողմնադրություն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1473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բոլոի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տիպի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հողերում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309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700-2000 (2400)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F7A0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5E5BAD4A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7675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8F4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Թխկի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վրացական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670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1F4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9E9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1000-1900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1977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37FF2F80" w14:textId="77777777" w:rsidTr="00F540E8">
        <w:trPr>
          <w:trHeight w:val="6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DF86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30A3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Հացի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սովորական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հացի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սրապտուղ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E26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BF16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A80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1000-1900(2200)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EF55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17920487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0E0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184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Գիհի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կազակական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16F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F4A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104C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1500-2500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E97C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0E0162CB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77A6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5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F58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Գիհի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բազմապտուղ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BD7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696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7E5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2300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89C0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5F1FD0A3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C9A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150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Գիհի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ցածրաաճ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A5A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FE2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B30B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1800-2800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8749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6B8B63AA" w14:textId="77777777" w:rsidTr="00F540E8">
        <w:trPr>
          <w:trHeight w:val="66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E43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7EEF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Բարդի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կանադական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կաղամախի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899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բոլոր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կողմնադրություն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828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բոլոի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տիպի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հողերում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941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-2100(2500)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5493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4C03FAD9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6FE9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8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20EC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Թեղի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հարթ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F16C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A774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0AA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2100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3F5F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32B65424" w14:textId="77777777" w:rsidTr="00F540E8">
        <w:trPr>
          <w:trHeight w:val="4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40C8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0C5A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Թեղի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մանրատերև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AE69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EA8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1F88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1000-1600(1900)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64FF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278EDBA5" w14:textId="77777777" w:rsidTr="00F540E8">
        <w:trPr>
          <w:trHeight w:val="4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CA3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568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Սզնի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հայկական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35C9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05D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9858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1300-2500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567D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6114F966" w14:textId="77777777" w:rsidTr="00F540E8">
        <w:trPr>
          <w:trHeight w:val="4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018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DDB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Սզնի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կովկասյան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DC74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0F8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840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1800-1900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6797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3BA399C9" w14:textId="77777777" w:rsidTr="00F540E8">
        <w:trPr>
          <w:trHeight w:val="34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AD5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18E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Կեղծ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ակացիա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2D68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B51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0F3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2300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7F40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3C35C273" w14:textId="77777777" w:rsidTr="00F540E8">
        <w:trPr>
          <w:trHeight w:val="34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7E34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3DA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Կեչի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լիտվինովի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E77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668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CF3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1600-2200(2400)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3A3B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0E310CBC" w14:textId="77777777" w:rsidTr="00F540E8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878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000A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Կեչի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ելունդավոր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49E4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638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189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1800-2400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58CA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495584BD" w14:textId="77777777" w:rsidTr="00F540E8">
        <w:trPr>
          <w:trHeight w:val="6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497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9F4E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Չիչխան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փշարմավ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դժնիկանման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5B5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6B9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B9F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 -1900 (2100)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6710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09C5C263" w14:textId="77777777" w:rsidTr="00F540E8">
        <w:trPr>
          <w:trHeight w:val="42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1BC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885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Մասրենի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սովորական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825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013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C0D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1600-1900 (2000)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E499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13C3FFBC" w14:textId="77777777" w:rsidTr="00F540E8">
        <w:trPr>
          <w:trHeight w:val="40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0CA9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67D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Մասրենի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վահանակիր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8E2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34D3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6782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1500 - 2200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AC70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5EC7B83C" w14:textId="77777777" w:rsidTr="00F540E8">
        <w:trPr>
          <w:trHeight w:val="6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87DE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18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72ED0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Մոռենի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սովորական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ազնվամորի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)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88E7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C74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F16F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2500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33F2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4193E03F" w14:textId="77777777" w:rsidTr="00F540E8">
        <w:trPr>
          <w:trHeight w:val="39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B029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19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F0FB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Ասպիրակ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աղեղնաեզր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B016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3335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2B5B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2000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1741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9A7E95" w:rsidRPr="007A03EB" w14:paraId="7103B89B" w14:textId="77777777" w:rsidTr="00F540E8">
        <w:trPr>
          <w:trHeight w:val="4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9D3D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0A86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Սրնգենի</w:t>
            </w:r>
            <w:proofErr w:type="spellEnd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կովկասյան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7698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7CBC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 xml:space="preserve"> ----     ----      ---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1821" w14:textId="77777777" w:rsidR="009A7E95" w:rsidRPr="00F91A56" w:rsidRDefault="009A7E95" w:rsidP="00F540E8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91A56">
              <w:rPr>
                <w:rFonts w:ascii="GHEA Grapalat" w:hAnsi="GHEA Grapalat"/>
                <w:sz w:val="20"/>
                <w:szCs w:val="20"/>
                <w:lang w:val="en-US"/>
              </w:rPr>
              <w:t>մինչև1900 (2000)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900A" w14:textId="77777777" w:rsidR="009A7E95" w:rsidRPr="007A03EB" w:rsidRDefault="009A7E95" w:rsidP="00F540E8">
            <w:pPr>
              <w:spacing w:after="0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</w:tbl>
    <w:p w14:paraId="17A97FCB" w14:textId="77777777" w:rsidR="009A7E95" w:rsidRPr="000400D9" w:rsidRDefault="009A7E95" w:rsidP="00D40103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lastRenderedPageBreak/>
        <w:t>Պայմանականորեն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877E8">
        <w:rPr>
          <w:rFonts w:ascii="GHEA Grapalat" w:hAnsi="GHEA Grapalat"/>
          <w:sz w:val="24"/>
          <w:szCs w:val="24"/>
          <w:lang w:val="en-US"/>
        </w:rPr>
        <w:t>դիտարկվող</w:t>
      </w:r>
      <w:proofErr w:type="spellEnd"/>
      <w:r w:rsidR="00E877E8"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877E8">
        <w:rPr>
          <w:rFonts w:ascii="GHEA Grapalat" w:hAnsi="GHEA Grapalat"/>
          <w:sz w:val="24"/>
          <w:szCs w:val="24"/>
          <w:lang w:val="en-US"/>
        </w:rPr>
        <w:t>տարածքի</w:t>
      </w:r>
      <w:proofErr w:type="spellEnd"/>
      <w:r w:rsidR="00E877E8"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հյուսիսային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մաս</w:t>
      </w:r>
      <w:r w:rsidR="00E877E8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E877E8"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877E8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արված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r w:rsidRPr="006D2E00">
        <w:rPr>
          <w:rFonts w:ascii="GHEA Grapalat" w:hAnsi="GHEA Grapalat"/>
          <w:sz w:val="24"/>
          <w:szCs w:val="24"/>
          <w:lang w:val="en-US"/>
        </w:rPr>
        <w:t>է</w:t>
      </w:r>
      <w:r w:rsidRPr="000400D9">
        <w:rPr>
          <w:rFonts w:ascii="GHEA Grapalat" w:hAnsi="GHEA Grapalat"/>
          <w:sz w:val="24"/>
          <w:szCs w:val="24"/>
        </w:rPr>
        <w:t xml:space="preserve"> 1</w:t>
      </w:r>
      <w:r w:rsidR="00E877E8" w:rsidRPr="000400D9">
        <w:rPr>
          <w:rFonts w:ascii="GHEA Grapalat" w:hAnsi="GHEA Grapalat"/>
          <w:sz w:val="24"/>
          <w:szCs w:val="24"/>
        </w:rPr>
        <w:t>0.0</w:t>
      </w:r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հա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հանգստի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էսքիզ</w:t>
      </w:r>
      <w:proofErr w:type="spellEnd"/>
      <w:r w:rsidRPr="000400D9">
        <w:rPr>
          <w:rFonts w:ascii="GHEA Grapalat" w:hAnsi="GHEA Grapalat"/>
          <w:sz w:val="24"/>
          <w:szCs w:val="24"/>
        </w:rPr>
        <w:t>-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նախագիծ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տվյալ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հատվածում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տնկվող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ծառաթփատեսակների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կանաչապատման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ծաղկապատման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թեթև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կոնստրուկցիաներով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տաղավարների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ճեմուղիների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նստարանների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r w:rsidRPr="006D2E00">
        <w:rPr>
          <w:rFonts w:ascii="GHEA Grapalat" w:hAnsi="GHEA Grapalat"/>
          <w:sz w:val="24"/>
          <w:szCs w:val="24"/>
          <w:lang w:val="en-US"/>
        </w:rPr>
        <w:t>և</w:t>
      </w:r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աղբամանների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Pr="000400D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վայրերը</w:t>
      </w:r>
      <w:proofErr w:type="spellEnd"/>
      <w:r w:rsidRPr="000400D9">
        <w:rPr>
          <w:rFonts w:ascii="GHEA Grapalat" w:hAnsi="GHEA Grapalat"/>
          <w:sz w:val="24"/>
          <w:szCs w:val="24"/>
        </w:rPr>
        <w:t>:</w:t>
      </w:r>
    </w:p>
    <w:p w14:paraId="5C985BEC" w14:textId="77777777" w:rsidR="009A7E95" w:rsidRPr="006D2E00" w:rsidRDefault="009A7E95" w:rsidP="00E877E8">
      <w:pPr>
        <w:spacing w:after="0"/>
        <w:ind w:firstLine="708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Տարածքքի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ճարտարապետա-հատակագծային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լուծումների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հիմքում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ընկած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6D2E00">
        <w:rPr>
          <w:rFonts w:ascii="GHEA Grapalat" w:hAnsi="GHEA Grapalat"/>
          <w:sz w:val="24"/>
          <w:szCs w:val="24"/>
          <w:lang w:val="en-US"/>
        </w:rPr>
        <w:t>սկզբունքները</w:t>
      </w:r>
      <w:proofErr w:type="spellEnd"/>
      <w:r w:rsidRPr="006D2E00">
        <w:rPr>
          <w:rFonts w:ascii="GHEA Grapalat" w:hAnsi="GHEA Grapalat"/>
          <w:sz w:val="24"/>
          <w:szCs w:val="24"/>
          <w:lang w:val="en-US"/>
        </w:rPr>
        <w:t>.</w:t>
      </w:r>
    </w:p>
    <w:p w14:paraId="5C0B4A05" w14:textId="77777777" w:rsidR="009A7E95" w:rsidRPr="00E31D32" w:rsidRDefault="009A7E95" w:rsidP="00FE4E7B">
      <w:pPr>
        <w:pStyle w:val="ListParagraph"/>
        <w:numPr>
          <w:ilvl w:val="0"/>
          <w:numId w:val="11"/>
        </w:num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Տարածքի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ֆունկցիոնալ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գոտիավորում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ելնելով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տեխնիկական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սանիտարահիգիենիկ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պահանջներից</w:t>
      </w:r>
      <w:proofErr w:type="spellEnd"/>
    </w:p>
    <w:p w14:paraId="38238120" w14:textId="77777777" w:rsidR="009A7E95" w:rsidRPr="00E31D32" w:rsidRDefault="009A7E95" w:rsidP="00FE4E7B">
      <w:pPr>
        <w:pStyle w:val="ListParagraph"/>
        <w:numPr>
          <w:ilvl w:val="0"/>
          <w:numId w:val="11"/>
        </w:num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Տարածքի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ինտենսիվ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r w:rsidR="00E877E8" w:rsidRPr="00E31D32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E877E8" w:rsidRPr="00E31D32">
        <w:rPr>
          <w:rFonts w:ascii="GHEA Grapalat" w:hAnsi="GHEA Grapalat"/>
          <w:sz w:val="24"/>
          <w:szCs w:val="24"/>
          <w:lang w:val="en-US"/>
        </w:rPr>
        <w:t>արդյունավետ</w:t>
      </w:r>
      <w:proofErr w:type="spellEnd"/>
      <w:r w:rsidR="00E877E8"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օգտագործում</w:t>
      </w:r>
      <w:proofErr w:type="spellEnd"/>
    </w:p>
    <w:p w14:paraId="451D8443" w14:textId="77777777" w:rsidR="009A7E95" w:rsidRPr="00E31D32" w:rsidRDefault="009A7E95" w:rsidP="00FE4E7B">
      <w:pPr>
        <w:pStyle w:val="ListParagraph"/>
        <w:numPr>
          <w:ilvl w:val="0"/>
          <w:numId w:val="11"/>
        </w:num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Տարածքի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բարեկարգում</w:t>
      </w:r>
      <w:proofErr w:type="spellEnd"/>
      <w:r w:rsidR="00E877E8" w:rsidRPr="00E31D32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="00E877E8" w:rsidRPr="00E31D32">
        <w:rPr>
          <w:rFonts w:ascii="GHEA Grapalat" w:hAnsi="GHEA Grapalat"/>
          <w:sz w:val="24"/>
          <w:szCs w:val="24"/>
          <w:lang w:val="en-US"/>
        </w:rPr>
        <w:t>հարթեցում</w:t>
      </w:r>
      <w:proofErr w:type="spellEnd"/>
    </w:p>
    <w:p w14:paraId="1867DDCD" w14:textId="77777777" w:rsidR="009A7E95" w:rsidRPr="00E31D32" w:rsidRDefault="009A7E95" w:rsidP="00FE4E7B">
      <w:pPr>
        <w:pStyle w:val="ListParagraph"/>
        <w:numPr>
          <w:ilvl w:val="0"/>
          <w:numId w:val="11"/>
        </w:num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տարածքների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պաշտպանություն</w:t>
      </w:r>
      <w:proofErr w:type="spellEnd"/>
      <w:r w:rsidR="00E877E8" w:rsidRPr="00E31D32">
        <w:rPr>
          <w:rFonts w:ascii="GHEA Grapalat" w:hAnsi="GHEA Grapalat"/>
          <w:sz w:val="24"/>
          <w:szCs w:val="24"/>
          <w:lang w:val="en-US"/>
        </w:rPr>
        <w:t>`</w:t>
      </w:r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էրոզիայից</w:t>
      </w:r>
      <w:proofErr w:type="spellEnd"/>
    </w:p>
    <w:p w14:paraId="63B4C4AE" w14:textId="61051A1B" w:rsidR="009A7E95" w:rsidRDefault="009A7E95" w:rsidP="00FE4E7B">
      <w:pPr>
        <w:pStyle w:val="ListParagraph"/>
        <w:numPr>
          <w:ilvl w:val="0"/>
          <w:numId w:val="11"/>
        </w:num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Տարածքի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արդյունքում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77E8" w:rsidRPr="00E31D32">
        <w:rPr>
          <w:rFonts w:ascii="GHEA Grapalat" w:hAnsi="GHEA Grapalat"/>
          <w:sz w:val="24"/>
          <w:szCs w:val="24"/>
          <w:lang w:val="en-US"/>
        </w:rPr>
        <w:t>խախտված</w:t>
      </w:r>
      <w:proofErr w:type="spellEnd"/>
      <w:r w:rsidR="00E877E8"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հողերի</w:t>
      </w:r>
      <w:proofErr w:type="spellEnd"/>
      <w:r w:rsidRPr="00E31D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31D32">
        <w:rPr>
          <w:rFonts w:ascii="GHEA Grapalat" w:hAnsi="GHEA Grapalat"/>
          <w:sz w:val="24"/>
          <w:szCs w:val="24"/>
          <w:lang w:val="en-US"/>
        </w:rPr>
        <w:t>վերականգնում</w:t>
      </w:r>
      <w:proofErr w:type="spellEnd"/>
      <w:r w:rsidR="00E877E8" w:rsidRPr="00E31D32">
        <w:rPr>
          <w:rFonts w:ascii="GHEA Grapalat" w:hAnsi="GHEA Grapalat"/>
          <w:sz w:val="24"/>
          <w:szCs w:val="24"/>
          <w:lang w:val="en-US"/>
        </w:rPr>
        <w:t>:</w:t>
      </w:r>
    </w:p>
    <w:p w14:paraId="1BC7740C" w14:textId="6277F1FE" w:rsidR="000400D9" w:rsidRDefault="000400D9" w:rsidP="000400D9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2E8B99E1" w14:textId="77777777" w:rsidR="000400D9" w:rsidRPr="000400D9" w:rsidRDefault="000400D9" w:rsidP="000400D9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28EA44CB" w14:textId="77777777" w:rsidR="009A7E95" w:rsidRPr="006D2E00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3E5DE3B5" w14:textId="77777777" w:rsidR="009A7E95" w:rsidRPr="006D2E00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F3784">
        <w:rPr>
          <w:rFonts w:ascii="GHEA Grapalat" w:hAnsi="GHEA Grapalat"/>
          <w:noProof/>
          <w:sz w:val="24"/>
          <w:szCs w:val="24"/>
          <w:lang w:eastAsia="ru-RU"/>
        </w:rPr>
        <w:drawing>
          <wp:inline distT="0" distB="0" distL="0" distR="0" wp14:anchorId="1557DBD8" wp14:editId="6699AA29">
            <wp:extent cx="5957171" cy="4459857"/>
            <wp:effectExtent l="0" t="0" r="5715" b="0"/>
            <wp:docPr id="13" name="Рисунок 13" descr="D:\CONSTANTA BILD\2018\ARTIK ECO\Ավարտական հաշվ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ONSTANTA BILD\2018\ARTIK ECO\Ավարտական հաշվ\dd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47" cy="44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66EE" w14:textId="77777777" w:rsidR="009A7E95" w:rsidRPr="006D2E00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0B7A7994" w14:textId="77777777" w:rsidR="009A7E95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7496D052" w14:textId="77777777" w:rsidR="00FF0247" w:rsidRDefault="00FF0247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58C2C469" w14:textId="77777777" w:rsidR="00FF0247" w:rsidRDefault="00FF0247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42F5DC44" w14:textId="77777777" w:rsidR="00FF0247" w:rsidRDefault="00FF0247" w:rsidP="009A7E95">
      <w:pPr>
        <w:spacing w:after="0"/>
        <w:jc w:val="both"/>
        <w:rPr>
          <w:rFonts w:ascii="GHEA Grapalat" w:hAnsi="GHEA Grapalat"/>
          <w:sz w:val="24"/>
          <w:szCs w:val="24"/>
          <w:lang w:val="en-US"/>
        </w:rPr>
      </w:pPr>
    </w:p>
    <w:p w14:paraId="19101D0F" w14:textId="77777777" w:rsidR="000641FB" w:rsidRPr="00DE55C1" w:rsidRDefault="00DE55C1" w:rsidP="000641FB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  <w:r w:rsidRPr="00DE55C1">
        <w:rPr>
          <w:rFonts w:ascii="GHEA Grapalat" w:hAnsi="GHEA Grapalat"/>
          <w:b/>
          <w:sz w:val="24"/>
          <w:szCs w:val="24"/>
          <w:lang w:val="en-US"/>
        </w:rPr>
        <w:lastRenderedPageBreak/>
        <w:t>6</w:t>
      </w:r>
      <w:r w:rsidRPr="00DE55C1">
        <w:rPr>
          <w:rFonts w:ascii="GHEA Grapalat" w:hAnsi="GHEA Grapalat"/>
          <w:b/>
          <w:sz w:val="24"/>
          <w:szCs w:val="24"/>
          <w:lang w:val="hy-AM"/>
        </w:rPr>
        <w:t>. ԱՆՏԱՌԱՊԱՏՄԱՆ ԱՇԽԱՏԱՆՔՆԵՐԻ ԻՐԱԿԱՆԱՑՄԱՆ ՊԱՐՏԱԴԻՐ ՊԱՅՄԱՆՆԵՐԸ</w:t>
      </w:r>
    </w:p>
    <w:p w14:paraId="1A377F13" w14:textId="77777777" w:rsidR="000641FB" w:rsidRPr="002C6B60" w:rsidRDefault="000641FB" w:rsidP="00FE4E7B">
      <w:pPr>
        <w:pStyle w:val="ListParagraph"/>
        <w:numPr>
          <w:ilvl w:val="0"/>
          <w:numId w:val="7"/>
        </w:numPr>
        <w:spacing w:after="0" w:line="240" w:lineRule="auto"/>
        <w:rPr>
          <w:rFonts w:ascii="GHEA Grapalat" w:hAnsi="GHEA Grapalat" w:cs="Arial"/>
          <w:sz w:val="24"/>
          <w:szCs w:val="24"/>
          <w:lang w:val="af-ZA"/>
        </w:rPr>
      </w:pPr>
      <w:r w:rsidRPr="002C6B60">
        <w:rPr>
          <w:rFonts w:ascii="GHEA Grapalat" w:hAnsi="GHEA Grapalat" w:cs="Arial"/>
          <w:sz w:val="24"/>
          <w:szCs w:val="24"/>
          <w:lang w:val="af-ZA"/>
        </w:rPr>
        <w:t>անտառտնկման աշխատանքների ժամանակ օգտագործել փակ արմատային համակարգով բարձրորակ տնկանյութ</w:t>
      </w:r>
    </w:p>
    <w:p w14:paraId="5E12BF56" w14:textId="77777777" w:rsidR="000641FB" w:rsidRPr="002C6B60" w:rsidRDefault="000641FB" w:rsidP="00FE4E7B">
      <w:pPr>
        <w:pStyle w:val="ListParagraph"/>
        <w:numPr>
          <w:ilvl w:val="0"/>
          <w:numId w:val="7"/>
        </w:numPr>
        <w:spacing w:after="0" w:line="240" w:lineRule="auto"/>
        <w:rPr>
          <w:rFonts w:ascii="GHEA Grapalat" w:hAnsi="GHEA Grapalat" w:cs="Arial"/>
          <w:sz w:val="24"/>
          <w:szCs w:val="24"/>
          <w:lang w:val="af-ZA"/>
        </w:rPr>
      </w:pPr>
      <w:r w:rsidRPr="002C6B60">
        <w:rPr>
          <w:rFonts w:ascii="GHEA Grapalat" w:hAnsi="GHEA Grapalat" w:cs="Arial"/>
          <w:sz w:val="24"/>
          <w:szCs w:val="24"/>
          <w:lang w:val="af-ZA"/>
        </w:rPr>
        <w:t>ապահովել տնկարկների կպչողականությունը 60 %-ից ոչ պակաս:</w:t>
      </w:r>
    </w:p>
    <w:p w14:paraId="1043325E" w14:textId="77777777" w:rsidR="000641FB" w:rsidRPr="00C85F4C" w:rsidRDefault="000641FB" w:rsidP="00FF0247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14:paraId="7CEFF7BE" w14:textId="77777777" w:rsidR="000641FB" w:rsidRPr="00DE55C1" w:rsidRDefault="00DE55C1" w:rsidP="000641FB">
      <w:pPr>
        <w:spacing w:after="0" w:line="360" w:lineRule="auto"/>
        <w:ind w:firstLine="708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DE55C1">
        <w:rPr>
          <w:rFonts w:ascii="GHEA Grapalat" w:hAnsi="GHEA Grapalat"/>
          <w:b/>
          <w:sz w:val="24"/>
          <w:szCs w:val="24"/>
          <w:lang w:val="hy-AM"/>
        </w:rPr>
        <w:t>7. ՆԱԽԱԳԾԻ ԱԶԴԵՑՈՒԹՅՈՒՆԸ ՇՐՋԱԿԱ ՄԻՋԱՎԱՅՐԻ ՎՐԱ</w:t>
      </w:r>
    </w:p>
    <w:p w14:paraId="1D002BB0" w14:textId="77777777" w:rsidR="00042157" w:rsidRPr="00BD66E3" w:rsidRDefault="00042157" w:rsidP="00BD66E3">
      <w:pPr>
        <w:spacing w:after="0" w:line="276" w:lineRule="auto"/>
        <w:ind w:firstLine="720"/>
        <w:jc w:val="both"/>
        <w:rPr>
          <w:rFonts w:ascii="GHEA Grapalat" w:hAnsi="GHEA Grapalat" w:cs="Arial"/>
          <w:sz w:val="24"/>
          <w:szCs w:val="24"/>
          <w:lang w:val="af-ZA"/>
        </w:rPr>
      </w:pPr>
      <w:r w:rsidRPr="00BD66E3">
        <w:rPr>
          <w:rFonts w:ascii="GHEA Grapalat" w:hAnsi="GHEA Grapalat" w:cs="Arial"/>
          <w:sz w:val="24"/>
          <w:szCs w:val="24"/>
          <w:lang w:val="af-ZA"/>
        </w:rPr>
        <w:t xml:space="preserve">Շրջակա միջավայրի վրա աղդեցության նախնական գնահատման հայտով առաջարկված լանդշաֆտի բարելավման աշխատանքները`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անտառպուրակի և հանգստի գոտու</w:t>
      </w:r>
      <w:r w:rsidRPr="00BD66E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հիմնումը</w:t>
      </w:r>
      <w:r w:rsidRPr="00BD66E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D66E3">
        <w:rPr>
          <w:rFonts w:ascii="GHEA Grapalat" w:hAnsi="GHEA Grapalat" w:cs="Arial"/>
          <w:sz w:val="24"/>
          <w:szCs w:val="24"/>
          <w:lang w:val="af-ZA"/>
        </w:rPr>
        <w:t xml:space="preserve">ամբողջովին ունեն բնապահպանական նշանակություն և միտված են </w:t>
      </w:r>
      <w:r w:rsidRPr="00BD66E3">
        <w:rPr>
          <w:rFonts w:ascii="GHEA Grapalat" w:hAnsi="GHEA Grapalat"/>
          <w:bCs/>
          <w:sz w:val="24"/>
          <w:szCs w:val="24"/>
          <w:lang w:val="hy-AM"/>
        </w:rPr>
        <w:t>կլիմայի գլոբալ փոփոխության պայմաններում բնական և գյուղատնտեսական լադշաֆտների հարմարվողականության մակարդակի բարձրացմանը, ինչպես</w:t>
      </w:r>
      <w:r w:rsidRPr="00BD66E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BD66E3">
        <w:rPr>
          <w:rFonts w:ascii="GHEA Grapalat" w:hAnsi="GHEA Grapalat"/>
          <w:bCs/>
          <w:sz w:val="24"/>
          <w:szCs w:val="24"/>
          <w:lang w:val="hy-AM"/>
        </w:rPr>
        <w:t>նաև</w:t>
      </w:r>
      <w:r w:rsidRPr="00BD66E3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BD66E3">
        <w:rPr>
          <w:rFonts w:ascii="GHEA Grapalat" w:hAnsi="GHEA Grapalat" w:cs="Arial"/>
          <w:sz w:val="24"/>
          <w:szCs w:val="24"/>
          <w:lang w:val="af-ZA"/>
        </w:rPr>
        <w:t>Արթիկ քաղաքի համար ներկայումս առկա բնապահպանակն հիմնախնդրի  լուծմանը /տարածքում և հարևանությամբ առկա փոշու օջախների վերացմանը/:</w:t>
      </w:r>
    </w:p>
    <w:p w14:paraId="2A98B590" w14:textId="77777777" w:rsidR="000641FB" w:rsidRPr="00BD66E3" w:rsidRDefault="000641FB" w:rsidP="00BD66E3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BD66E3">
        <w:rPr>
          <w:rFonts w:ascii="GHEA Grapalat" w:hAnsi="GHEA Grapalat"/>
          <w:sz w:val="24"/>
          <w:szCs w:val="24"/>
          <w:lang w:val="hy-AM"/>
        </w:rPr>
        <w:t xml:space="preserve">Նախագծի իրականացումը շրջակա միջավայրի վրա կունենա </w:t>
      </w:r>
      <w:proofErr w:type="spellStart"/>
      <w:r w:rsidR="00042157" w:rsidRPr="00BD66E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="00042157" w:rsidRPr="00BD66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D66E3">
        <w:rPr>
          <w:rFonts w:ascii="GHEA Grapalat" w:hAnsi="GHEA Grapalat"/>
          <w:sz w:val="24"/>
          <w:szCs w:val="24"/>
          <w:lang w:val="hy-AM"/>
        </w:rPr>
        <w:t>դրական ազդեցություն: Հիմնադրվող կանաչ տարածքները կկարգավորեն ջրային ռեժիմը, կբարելավեն միկրոկլիման, բացի այդ, կնպաստեն էկոլոգիական հաշվեկշռի կարգավորմանը, առողջարարական և ռեկրեացիոն հնարավորությունների բարձրացմանը:</w:t>
      </w:r>
    </w:p>
    <w:p w14:paraId="3F7A18C0" w14:textId="77777777" w:rsidR="00042157" w:rsidRPr="00BD66E3" w:rsidRDefault="00042157" w:rsidP="00BD66E3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BD66E3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նախա</w:t>
      </w:r>
      <w:r w:rsidRPr="00BD66E3">
        <w:rPr>
          <w:rFonts w:ascii="GHEA Grapalat" w:hAnsi="GHEA Grapalat"/>
          <w:sz w:val="24"/>
          <w:szCs w:val="24"/>
          <w:lang w:val="hy-AM"/>
        </w:rPr>
        <w:t>գ</w:t>
      </w:r>
      <w:r w:rsidRPr="00BD66E3">
        <w:rPr>
          <w:rFonts w:ascii="GHEA Grapalat" w:hAnsi="GHEA Grapalat" w:cs="Sylfaen"/>
          <w:sz w:val="24"/>
          <w:szCs w:val="24"/>
          <w:lang w:val="hy-AM"/>
        </w:rPr>
        <w:t>ծով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աշխատանքների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իրականացման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ժամանակահատվածում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մոտակա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համայնքների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բնակչության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կստեղծվեն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կարճաժամկետ և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երկարաժամկետ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D66E3">
        <w:rPr>
          <w:rFonts w:ascii="GHEA Grapalat" w:hAnsi="GHEA Grapalat" w:cs="Sylfaen"/>
          <w:sz w:val="24"/>
          <w:szCs w:val="24"/>
          <w:lang w:val="hy-AM"/>
        </w:rPr>
        <w:t>աշխատատեղեր</w:t>
      </w:r>
      <w:r w:rsidRPr="00BD66E3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4A144382" w14:textId="77777777" w:rsidR="000641FB" w:rsidRPr="00BD66E3" w:rsidRDefault="000641FB" w:rsidP="00BD66E3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14:paraId="066EB031" w14:textId="77777777" w:rsidR="000641FB" w:rsidRPr="00DE55C1" w:rsidRDefault="00DE55C1" w:rsidP="000641FB">
      <w:pPr>
        <w:spacing w:after="0" w:line="360" w:lineRule="auto"/>
        <w:ind w:firstLine="708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DE55C1">
        <w:rPr>
          <w:rFonts w:ascii="GHEA Grapalat" w:hAnsi="GHEA Grapalat"/>
          <w:b/>
          <w:sz w:val="24"/>
          <w:szCs w:val="24"/>
          <w:lang w:val="hy-AM"/>
        </w:rPr>
        <w:t>8. ԲՆԱՊԱՀՊԱՆԱԿԱՆ ՄԻՋՈՑԱՌՈՒՄՆԵՐ</w:t>
      </w:r>
    </w:p>
    <w:p w14:paraId="5F69F2BC" w14:textId="77777777" w:rsidR="000641FB" w:rsidRPr="005947B2" w:rsidRDefault="00042157" w:rsidP="005947B2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947B2">
        <w:rPr>
          <w:rFonts w:ascii="GHEA Grapalat" w:hAnsi="GHEA Grapalat"/>
          <w:sz w:val="24"/>
          <w:szCs w:val="24"/>
          <w:lang w:val="hy-AM"/>
        </w:rPr>
        <w:t xml:space="preserve">Արթիկ </w:t>
      </w:r>
      <w:r w:rsidR="000641FB" w:rsidRPr="005947B2">
        <w:rPr>
          <w:rFonts w:ascii="GHEA Grapalat" w:hAnsi="GHEA Grapalat"/>
          <w:sz w:val="24"/>
          <w:szCs w:val="24"/>
          <w:lang w:val="hy-AM"/>
        </w:rPr>
        <w:t>համայնքի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բնակչության</w:t>
      </w:r>
      <w:r w:rsidR="000641FB" w:rsidRPr="005947B2">
        <w:rPr>
          <w:rFonts w:ascii="GHEA Grapalat" w:hAnsi="GHEA Grapalat"/>
          <w:sz w:val="24"/>
          <w:szCs w:val="24"/>
          <w:lang w:val="hy-AM"/>
        </w:rPr>
        <w:t xml:space="preserve"> և այլ շահագրգիռ կազմակերպությունների միջոցով շաբաթօրյակների ձևով կիրականացվեն հետևյալ միջոցառումները՝ տարածքի մաքրում, չոր ճյուղերի հավաքում և տեղափոխում տարածքից դուրս, մասնակցություն ծառատնկման աշխատանքներին և այլն: </w:t>
      </w:r>
    </w:p>
    <w:p w14:paraId="7E91F334" w14:textId="77777777" w:rsidR="005947B2" w:rsidRPr="005947B2" w:rsidRDefault="005947B2" w:rsidP="005947B2">
      <w:pPr>
        <w:autoSpaceDE w:val="0"/>
        <w:autoSpaceDN w:val="0"/>
        <w:adjustRightInd w:val="0"/>
        <w:spacing w:after="0" w:line="276" w:lineRule="auto"/>
        <w:rPr>
          <w:rFonts w:ascii="GHEA Grapalat" w:hAnsi="GHEA Grapalat" w:cs="Arial"/>
          <w:sz w:val="24"/>
          <w:szCs w:val="24"/>
          <w:lang w:val="hy-AM"/>
        </w:rPr>
      </w:pPr>
      <w:r w:rsidRPr="005947B2">
        <w:rPr>
          <w:rFonts w:ascii="GHEA Grapalat" w:hAnsi="GHEA Grapalat"/>
          <w:sz w:val="24"/>
          <w:szCs w:val="24"/>
          <w:lang w:val="hy-AM"/>
        </w:rPr>
        <w:t xml:space="preserve">Բնապահպամնական միջոցառում է համարվում տարածքի ցանկապատումը, որով հնարավորինս կբացառվի </w:t>
      </w:r>
      <w:r w:rsidRPr="005947B2">
        <w:rPr>
          <w:rFonts w:ascii="GHEA Grapalat" w:hAnsi="GHEA Grapalat" w:cs="Arial"/>
          <w:sz w:val="24"/>
          <w:szCs w:val="24"/>
          <w:lang w:val="hy-AM"/>
        </w:rPr>
        <w:t xml:space="preserve">դեպի անտառտնկարկ կենդանիների մուտք սահմանափակումը, կամ տարածքի հիմնական մուտքի մոտ բնական պատնեշների /ծառերով և թփերով/  </w:t>
      </w:r>
      <w:r>
        <w:rPr>
          <w:rFonts w:ascii="GHEA Grapalat" w:hAnsi="GHEA Grapalat" w:cs="Arial"/>
          <w:sz w:val="24"/>
          <w:szCs w:val="24"/>
          <w:lang w:val="hy-AM"/>
        </w:rPr>
        <w:t>ստեղծ</w:t>
      </w:r>
      <w:r w:rsidRPr="005947B2">
        <w:rPr>
          <w:rFonts w:ascii="GHEA Grapalat" w:hAnsi="GHEA Grapalat" w:cs="Arial"/>
          <w:sz w:val="24"/>
          <w:szCs w:val="24"/>
          <w:lang w:val="hy-AM"/>
        </w:rPr>
        <w:t xml:space="preserve">ունը: </w:t>
      </w:r>
    </w:p>
    <w:p w14:paraId="402C1B16" w14:textId="77777777" w:rsidR="000641FB" w:rsidRPr="005947B2" w:rsidRDefault="00D75C00" w:rsidP="005947B2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947B2">
        <w:rPr>
          <w:rFonts w:ascii="GHEA Grapalat" w:hAnsi="GHEA Grapalat" w:cs="Sylfaen"/>
          <w:sz w:val="24"/>
          <w:szCs w:val="24"/>
          <w:lang w:val="hy-AM"/>
        </w:rPr>
        <w:t>Կարևոր միջոցառում է համարվում անտառպուրակի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հիմնադրման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տնկիների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կազմում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ինվազիվ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բույսերի բացառումը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տեսակ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ընտրված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է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սոճին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իսկ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ուղեկցող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տեսակ՝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հացենին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և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թխկին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որոնք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շատ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հարմար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են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տարածքի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բուսականության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հետ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համակեցություն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ձևավորելու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առումով</w:t>
      </w:r>
      <w:r w:rsidRPr="005947B2">
        <w:rPr>
          <w:rFonts w:ascii="GHEA Grapalat" w:hAnsi="GHEA Grapalat"/>
          <w:sz w:val="24"/>
          <w:szCs w:val="24"/>
          <w:lang w:val="hy-AM"/>
        </w:rPr>
        <w:t>:</w:t>
      </w:r>
    </w:p>
    <w:p w14:paraId="7717E4F2" w14:textId="77777777" w:rsidR="00A67122" w:rsidRPr="005947B2" w:rsidRDefault="00A67122" w:rsidP="005947B2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5947B2">
        <w:rPr>
          <w:rFonts w:ascii="GHEA Grapalat" w:hAnsi="GHEA Grapalat" w:cs="Sylfaen"/>
          <w:sz w:val="24"/>
          <w:szCs w:val="24"/>
          <w:lang w:val="hy-AM"/>
        </w:rPr>
        <w:lastRenderedPageBreak/>
        <w:t>Անտառպուրակի համար տեղումային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ջրերը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հնարավորինս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արդյունավետ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օգտագործելու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է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տնկիների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խրամատների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մեջ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ապահովել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հնարավորինս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շատ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ջրի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կուտակում: Այդ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նպատակի համար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տնկումն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իրականացվելու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է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այնպես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տնկիների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արմատավզիկները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հողով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ծածկելուց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հետո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խրամատը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կամ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փոսը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ջուր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կուտակելու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ունենա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3-5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սմ</w:t>
      </w:r>
      <w:r w:rsidRPr="005947B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947B2">
        <w:rPr>
          <w:rFonts w:ascii="GHEA Grapalat" w:hAnsi="GHEA Grapalat" w:cs="Sylfaen"/>
          <w:sz w:val="24"/>
          <w:szCs w:val="24"/>
          <w:lang w:val="hy-AM"/>
        </w:rPr>
        <w:t>խորություն</w:t>
      </w:r>
      <w:r w:rsidRPr="005947B2">
        <w:rPr>
          <w:rFonts w:ascii="GHEA Grapalat" w:hAnsi="GHEA Grapalat"/>
          <w:sz w:val="24"/>
          <w:szCs w:val="24"/>
          <w:lang w:val="hy-AM"/>
        </w:rPr>
        <w:t>:</w:t>
      </w:r>
    </w:p>
    <w:p w14:paraId="6AB6FC77" w14:textId="77777777" w:rsidR="005947B2" w:rsidRPr="00726E5E" w:rsidRDefault="00726E5E" w:rsidP="005947B2">
      <w:pPr>
        <w:spacing w:after="0" w:line="276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26E5E">
        <w:rPr>
          <w:rFonts w:ascii="GHEA Grapalat" w:hAnsi="GHEA Grapalat"/>
          <w:sz w:val="24"/>
          <w:szCs w:val="24"/>
          <w:lang w:val="hy-AM"/>
        </w:rPr>
        <w:t>Կարևոր խնամքի միջոցառում է ջրումը, որն իրականացվելու է ըստ ժամանակացույցի</w:t>
      </w:r>
      <w:r w:rsidR="002C6B60" w:rsidRPr="002C6B60">
        <w:rPr>
          <w:rFonts w:ascii="GHEA Grapalat" w:hAnsi="GHEA Grapalat"/>
          <w:sz w:val="24"/>
          <w:szCs w:val="24"/>
          <w:lang w:val="hy-AM"/>
        </w:rPr>
        <w:t>`</w:t>
      </w:r>
      <w:r w:rsidRPr="00726E5E">
        <w:rPr>
          <w:rFonts w:ascii="GHEA Grapalat" w:hAnsi="GHEA Grapalat"/>
          <w:sz w:val="24"/>
          <w:szCs w:val="24"/>
          <w:lang w:val="hy-AM"/>
        </w:rPr>
        <w:t xml:space="preserve"> ոռոգման ցանցի միջոցով: </w:t>
      </w:r>
    </w:p>
    <w:p w14:paraId="09005872" w14:textId="77777777" w:rsidR="009A7E95" w:rsidRPr="005947B2" w:rsidRDefault="009A7E95" w:rsidP="005947B2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D4DC083" w14:textId="77777777" w:rsidR="009A7E95" w:rsidRPr="004B22B3" w:rsidRDefault="00DE55C1" w:rsidP="009A7E95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854AAF">
        <w:rPr>
          <w:rFonts w:ascii="GHEA Grapalat" w:hAnsi="GHEA Grapalat"/>
          <w:b/>
          <w:i/>
          <w:sz w:val="24"/>
          <w:szCs w:val="24"/>
          <w:lang w:val="hy-AM"/>
        </w:rPr>
        <w:t>9</w:t>
      </w:r>
      <w:r w:rsidRPr="009C7041">
        <w:rPr>
          <w:rFonts w:ascii="GHEA Grapalat" w:hAnsi="GHEA Grapalat"/>
          <w:b/>
          <w:i/>
          <w:sz w:val="24"/>
          <w:szCs w:val="24"/>
          <w:lang w:val="hy-AM"/>
        </w:rPr>
        <w:t xml:space="preserve">.   </w:t>
      </w:r>
      <w:r w:rsidRPr="004B22B3">
        <w:rPr>
          <w:rFonts w:ascii="GHEA Grapalat" w:hAnsi="GHEA Grapalat"/>
          <w:b/>
          <w:sz w:val="24"/>
          <w:szCs w:val="24"/>
          <w:lang w:val="hy-AM"/>
        </w:rPr>
        <w:t>ԾՐԱԳՐԻ ԻՐԱԿԱՆԱՑՄԱՆ ՀԱՄԱՐ ԱՆՀՐԱԺԵՇՏ ՇԻՆԱՐԱՐԱԿԱՆ ԱՇԽԱՏԱՆՔՆԵՐԻ ԻՐԱԿԱՆԱՑՈՒՄՆ ԱՊԱՀՈՎՈՂ ՆԱԽԱԳԾԱՆԱԽԱՀԱՇՎԱՅԻՆ ԱՇԽԱՏԱՆՔՆԵՐԸ և ԴՐԱՆՑ ԱՌԱՋՆԱՀԵՐԹՈՒԹՅՈՒՆՆԵՐԸ</w:t>
      </w:r>
    </w:p>
    <w:p w14:paraId="5ADF5D25" w14:textId="77777777" w:rsidR="009A7E95" w:rsidRPr="009C7041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46054283" w14:textId="77777777" w:rsidR="009A7E95" w:rsidRPr="009D65FB" w:rsidRDefault="009A7E95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C7041">
        <w:rPr>
          <w:rFonts w:ascii="GHEA Grapalat" w:hAnsi="GHEA Grapalat"/>
          <w:sz w:val="24"/>
          <w:szCs w:val="24"/>
          <w:lang w:val="hy-AM"/>
        </w:rPr>
        <w:t>Արթիկ քաղաքի փակ</w:t>
      </w:r>
      <w:r w:rsidR="00E877E8" w:rsidRPr="00E877E8">
        <w:rPr>
          <w:rFonts w:ascii="GHEA Grapalat" w:hAnsi="GHEA Grapalat"/>
          <w:sz w:val="24"/>
          <w:szCs w:val="24"/>
          <w:lang w:val="hy-AM"/>
        </w:rPr>
        <w:t>ված, լքված</w:t>
      </w:r>
      <w:r w:rsidRPr="009C7041">
        <w:rPr>
          <w:rFonts w:ascii="GHEA Grapalat" w:hAnsi="GHEA Grapalat"/>
          <w:sz w:val="24"/>
          <w:szCs w:val="24"/>
          <w:lang w:val="hy-AM"/>
        </w:rPr>
        <w:t xml:space="preserve"> քարհանքի թափոնների և ջրհեղեղների կառավարում ծրագրի շրջանակներում նախատեսվող շինարարական աշխատանքները /փակ</w:t>
      </w:r>
      <w:r w:rsidR="00E877E8" w:rsidRPr="00E877E8">
        <w:rPr>
          <w:rFonts w:ascii="GHEA Grapalat" w:hAnsi="GHEA Grapalat"/>
          <w:sz w:val="24"/>
          <w:szCs w:val="24"/>
          <w:lang w:val="hy-AM"/>
        </w:rPr>
        <w:t>ված</w:t>
      </w:r>
      <w:r w:rsidRPr="009C7041">
        <w:rPr>
          <w:rFonts w:ascii="GHEA Grapalat" w:hAnsi="GHEA Grapalat"/>
          <w:sz w:val="24"/>
          <w:szCs w:val="24"/>
          <w:lang w:val="hy-AM"/>
        </w:rPr>
        <w:t xml:space="preserve"> քարհանքերի տարածքների համահարթեցում, անտառպուրակի հիմնում, հանգստի գոտու տարածքի բարեկարգման աշխատանքներ, ոռոգման համակարգի կառուցում</w:t>
      </w:r>
      <w:r w:rsidR="00E877E8" w:rsidRPr="00FC11EA">
        <w:rPr>
          <w:rFonts w:ascii="GHEA Grapalat" w:hAnsi="GHEA Grapalat"/>
          <w:sz w:val="24"/>
          <w:szCs w:val="24"/>
          <w:lang w:val="hy-AM"/>
        </w:rPr>
        <w:t>/</w:t>
      </w:r>
      <w:r w:rsidR="00E877E8" w:rsidRPr="00E877E8">
        <w:rPr>
          <w:rFonts w:ascii="GHEA Grapalat" w:hAnsi="GHEA Grapalat"/>
          <w:sz w:val="24"/>
          <w:szCs w:val="24"/>
          <w:lang w:val="hy-AM"/>
        </w:rPr>
        <w:t xml:space="preserve"> իրականացվելու են </w:t>
      </w:r>
      <w:r w:rsidRPr="009C7041">
        <w:rPr>
          <w:rFonts w:ascii="GHEA Grapalat" w:hAnsi="GHEA Grapalat"/>
          <w:sz w:val="24"/>
          <w:szCs w:val="24"/>
          <w:lang w:val="hy-AM"/>
        </w:rPr>
        <w:t xml:space="preserve"> Հայաստանի Հանրապետության գործող  իրավական և նորմատիվատեխնիկական փաստաթղթերի պահանջների </w:t>
      </w:r>
      <w:r w:rsidR="00E877E8" w:rsidRPr="009C7041">
        <w:rPr>
          <w:rFonts w:ascii="GHEA Grapalat" w:hAnsi="GHEA Grapalat"/>
          <w:sz w:val="24"/>
          <w:szCs w:val="24"/>
          <w:lang w:val="hy-AM"/>
        </w:rPr>
        <w:t xml:space="preserve">համաձայն </w:t>
      </w:r>
      <w:r w:rsidRPr="00E877E8">
        <w:rPr>
          <w:rFonts w:ascii="GHEA Grapalat" w:hAnsi="GHEA Grapalat"/>
          <w:sz w:val="24"/>
          <w:szCs w:val="24"/>
          <w:lang w:val="hy-AM"/>
        </w:rPr>
        <w:t xml:space="preserve">/Քաղաքաշինության մասին ՀՀ օրենք, </w:t>
      </w:r>
      <w:r w:rsidRPr="00FC11EA">
        <w:rPr>
          <w:rFonts w:ascii="GHEA Grapalat" w:hAnsi="GHEA Grapalat"/>
          <w:sz w:val="24"/>
          <w:szCs w:val="24"/>
          <w:lang w:val="hy-AM"/>
        </w:rPr>
        <w:t>Հայաստանի Հանրապետությունում կառուցապատման</w:t>
      </w:r>
      <w:r w:rsidR="009D65FB" w:rsidRPr="009D65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C11EA">
        <w:rPr>
          <w:rFonts w:ascii="GHEA Grapalat" w:hAnsi="GHEA Grapalat"/>
          <w:sz w:val="24"/>
          <w:szCs w:val="24"/>
          <w:lang w:val="hy-AM"/>
        </w:rPr>
        <w:t>նպատակով</w:t>
      </w:r>
      <w:r w:rsidR="009D65FB" w:rsidRPr="009D65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C11EA">
        <w:rPr>
          <w:rFonts w:ascii="GHEA Grapalat" w:hAnsi="GHEA Grapalat"/>
          <w:sz w:val="24"/>
          <w:szCs w:val="24"/>
          <w:lang w:val="hy-AM"/>
        </w:rPr>
        <w:t xml:space="preserve"> թույլտվությունների եվ այլ փաստաթղթերի տրամադրման կարգը հաստատելու եվ հայաստանի հանրապետության կառավարության մի շարք որոշումներ ուժը կորցրած ճանաչելու մասին ՀՀ կառավարության </w:t>
      </w:r>
      <w:r w:rsidRPr="00E877E8">
        <w:rPr>
          <w:rFonts w:ascii="GHEA Grapalat" w:hAnsi="GHEA Grapalat"/>
          <w:sz w:val="24"/>
          <w:szCs w:val="24"/>
          <w:lang w:val="hy-AM"/>
        </w:rPr>
        <w:t>19 մարտի 2015 թվականի N 596-Ն որոշում/</w:t>
      </w:r>
      <w:r w:rsidR="00E877E8" w:rsidRPr="00E877E8">
        <w:rPr>
          <w:rFonts w:ascii="GHEA Grapalat" w:hAnsi="GHEA Grapalat"/>
          <w:sz w:val="24"/>
          <w:szCs w:val="24"/>
          <w:lang w:val="hy-AM"/>
        </w:rPr>
        <w:t>:</w:t>
      </w:r>
      <w:r w:rsidRPr="00E877E8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2D56EE9" w14:textId="77777777" w:rsidR="009A7E95" w:rsidRPr="005F0B90" w:rsidRDefault="009A7E95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C11EA">
        <w:rPr>
          <w:rFonts w:ascii="GHEA Grapalat" w:hAnsi="GHEA Grapalat"/>
          <w:sz w:val="24"/>
          <w:szCs w:val="24"/>
          <w:lang w:val="hy-AM"/>
        </w:rPr>
        <w:t>Նախագծային</w:t>
      </w:r>
      <w:r w:rsidRPr="00E877E8">
        <w:rPr>
          <w:rFonts w:ascii="GHEA Grapalat" w:hAnsi="GHEA Grapalat"/>
          <w:sz w:val="24"/>
          <w:szCs w:val="24"/>
          <w:lang w:val="hy-AM"/>
        </w:rPr>
        <w:t xml:space="preserve"> փուլ</w:t>
      </w:r>
      <w:r w:rsidR="00E877E8" w:rsidRPr="00E877E8">
        <w:rPr>
          <w:rFonts w:ascii="GHEA Grapalat" w:hAnsi="GHEA Grapalat"/>
          <w:sz w:val="24"/>
          <w:szCs w:val="24"/>
          <w:lang w:val="hy-AM"/>
        </w:rPr>
        <w:t xml:space="preserve">ում </w:t>
      </w:r>
      <w:r w:rsidR="005F0B90" w:rsidRPr="005F0B90">
        <w:rPr>
          <w:rFonts w:ascii="GHEA Grapalat" w:hAnsi="GHEA Grapalat"/>
          <w:sz w:val="24"/>
          <w:szCs w:val="24"/>
          <w:lang w:val="hy-AM"/>
        </w:rPr>
        <w:t xml:space="preserve">իրականացվել է </w:t>
      </w:r>
      <w:r w:rsidRPr="00E877E8">
        <w:rPr>
          <w:rFonts w:ascii="GHEA Grapalat" w:hAnsi="GHEA Grapalat"/>
          <w:sz w:val="24"/>
          <w:szCs w:val="24"/>
          <w:lang w:val="hy-AM"/>
        </w:rPr>
        <w:t>փակ քարհանքերի տարածքների համահարթեցման և հանգստի գոտու տարածքի բարեկարգման</w:t>
      </w:r>
      <w:r w:rsidR="005F0B90" w:rsidRPr="005F0B90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E877E8">
        <w:rPr>
          <w:rFonts w:ascii="GHEA Grapalat" w:hAnsi="GHEA Grapalat"/>
          <w:sz w:val="24"/>
          <w:szCs w:val="24"/>
          <w:lang w:val="hy-AM"/>
        </w:rPr>
        <w:t xml:space="preserve"> ոռոգման ցանցի աշխատանքային նախագծի մշակում</w:t>
      </w:r>
      <w:r w:rsidR="005F0B90" w:rsidRPr="005F0B90">
        <w:rPr>
          <w:rFonts w:ascii="GHEA Grapalat" w:hAnsi="GHEA Grapalat"/>
          <w:sz w:val="24"/>
          <w:szCs w:val="24"/>
          <w:lang w:val="hy-AM"/>
        </w:rPr>
        <w:t>:</w:t>
      </w:r>
    </w:p>
    <w:p w14:paraId="610CB9E2" w14:textId="77777777" w:rsidR="009A7E95" w:rsidRPr="00E877E8" w:rsidRDefault="009A7E95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E877E8">
        <w:rPr>
          <w:rFonts w:ascii="GHEA Grapalat" w:hAnsi="GHEA Grapalat"/>
          <w:sz w:val="24"/>
          <w:szCs w:val="24"/>
          <w:lang w:val="hy-AM"/>
        </w:rPr>
        <w:t>Նախագծող</w:t>
      </w:r>
      <w:r w:rsidR="005F0B90" w:rsidRPr="005F0B90">
        <w:rPr>
          <w:rFonts w:ascii="GHEA Grapalat" w:hAnsi="GHEA Grapalat"/>
          <w:sz w:val="24"/>
          <w:szCs w:val="24"/>
          <w:lang w:val="hy-AM"/>
        </w:rPr>
        <w:t xml:space="preserve">ի կողմից </w:t>
      </w:r>
      <w:r w:rsidRPr="00E877E8">
        <w:rPr>
          <w:rFonts w:ascii="GHEA Grapalat" w:hAnsi="GHEA Grapalat"/>
          <w:sz w:val="24"/>
          <w:szCs w:val="24"/>
          <w:lang w:val="hy-AM"/>
        </w:rPr>
        <w:t>պայմանագրով ամրագրված պայմանների համաձայն հավաք</w:t>
      </w:r>
      <w:r w:rsidR="005F0B90" w:rsidRPr="005F0B90">
        <w:rPr>
          <w:rFonts w:ascii="GHEA Grapalat" w:hAnsi="GHEA Grapalat"/>
          <w:sz w:val="24"/>
          <w:szCs w:val="24"/>
          <w:lang w:val="hy-AM"/>
        </w:rPr>
        <w:t>վ</w:t>
      </w:r>
      <w:r w:rsidRPr="00E877E8">
        <w:rPr>
          <w:rFonts w:ascii="GHEA Grapalat" w:hAnsi="GHEA Grapalat"/>
          <w:sz w:val="24"/>
          <w:szCs w:val="24"/>
          <w:lang w:val="hy-AM"/>
        </w:rPr>
        <w:t>ել անհրաժեշտ ելակետային նյութերը կամ դրանց մի մասը:</w:t>
      </w:r>
    </w:p>
    <w:p w14:paraId="4043F9C1" w14:textId="77777777" w:rsidR="009A7E95" w:rsidRPr="00D30F25" w:rsidRDefault="009A7E95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D30F25">
        <w:rPr>
          <w:rFonts w:ascii="GHEA Grapalat" w:hAnsi="GHEA Grapalat"/>
          <w:sz w:val="24"/>
          <w:szCs w:val="24"/>
          <w:lang w:val="hy-AM"/>
        </w:rPr>
        <w:t>Պետական կամ համայնքի բյուջեի (այդ թվում` վարկային և դրամաշնորհային) միջոցների հաշվին, ինչպես նաև դրանց ներգրավմամբ իրականացվող օբյեկտների նախագծման դեպքում պարտադիր կազմվում են օբյեկտի նախահաշվային փաստաթղթերը:</w:t>
      </w:r>
    </w:p>
    <w:p w14:paraId="0AD1351D" w14:textId="77777777" w:rsidR="009A7E95" w:rsidRPr="00D675A9" w:rsidRDefault="00D75C00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D675A9">
        <w:rPr>
          <w:rFonts w:ascii="GHEA Grapalat" w:hAnsi="GHEA Grapalat"/>
          <w:sz w:val="24"/>
          <w:szCs w:val="24"/>
          <w:lang w:val="hy-AM"/>
        </w:rPr>
        <w:t xml:space="preserve">Անտառապատման աշխատանքների և անտառտնկարկների խնամքի աշխատանքների ժամանակացույցները ներկայացված են </w:t>
      </w:r>
      <w:r w:rsidR="00D675A9" w:rsidRPr="00D675A9">
        <w:rPr>
          <w:rFonts w:ascii="GHEA Grapalat" w:hAnsi="GHEA Grapalat"/>
          <w:sz w:val="24"/>
          <w:szCs w:val="24"/>
          <w:lang w:val="hy-AM"/>
        </w:rPr>
        <w:t>ստորև, հավելվածներում:</w:t>
      </w:r>
    </w:p>
    <w:p w14:paraId="16EF3E67" w14:textId="77777777" w:rsidR="009A7E95" w:rsidRPr="00566D23" w:rsidRDefault="009A7E95" w:rsidP="009D65FB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7339B6FA" w14:textId="77777777" w:rsidR="009A7E95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082D928E" w14:textId="77777777" w:rsidR="009A7E95" w:rsidRPr="00A3418D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575BFD45" w14:textId="77777777" w:rsidR="00DE55C1" w:rsidRPr="00A3418D" w:rsidRDefault="00DE55C1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7F1015EE" w14:textId="77777777" w:rsidR="00DE55C1" w:rsidRPr="00A3418D" w:rsidRDefault="00DE55C1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272651CF" w14:textId="6E05AE97" w:rsidR="00DE55C1" w:rsidRDefault="00DE55C1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6B07CEF7" w14:textId="77777777" w:rsidR="00D654BA" w:rsidRPr="00A3418D" w:rsidRDefault="00D654BA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041D3FE7" w14:textId="77777777" w:rsidR="00DE55C1" w:rsidRPr="00A3418D" w:rsidRDefault="00DE55C1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71294241" w14:textId="77777777" w:rsidR="00DE55C1" w:rsidRPr="00A3418D" w:rsidRDefault="00DE55C1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56DFA070" w14:textId="77777777" w:rsidR="009A7E95" w:rsidRPr="00DE55C1" w:rsidRDefault="009A7E95" w:rsidP="009A7E95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DE55C1">
        <w:rPr>
          <w:rFonts w:ascii="GHEA Grapalat" w:hAnsi="GHEA Grapalat"/>
          <w:b/>
          <w:sz w:val="24"/>
          <w:szCs w:val="24"/>
          <w:lang w:val="hy-AM"/>
        </w:rPr>
        <w:t>ՀԱՎԵԼՎԱԾՆԵՐ</w:t>
      </w:r>
    </w:p>
    <w:p w14:paraId="5C1AC705" w14:textId="77777777" w:rsidR="009A7E95" w:rsidRPr="009D65FB" w:rsidRDefault="009A7E95" w:rsidP="009A7E95">
      <w:pPr>
        <w:tabs>
          <w:tab w:val="left" w:pos="11340"/>
        </w:tabs>
        <w:spacing w:after="0" w:line="240" w:lineRule="auto"/>
        <w:jc w:val="right"/>
        <w:rPr>
          <w:rFonts w:ascii="GHEA Grapalat" w:hAnsi="GHEA Grapalat"/>
          <w:i/>
          <w:sz w:val="24"/>
          <w:szCs w:val="24"/>
          <w:lang w:val="hy-AM"/>
        </w:rPr>
      </w:pPr>
      <w:r w:rsidRPr="009D65FB">
        <w:rPr>
          <w:rFonts w:ascii="GHEA Grapalat" w:hAnsi="GHEA Grapalat" w:cs="Sylfaen"/>
          <w:sz w:val="24"/>
          <w:szCs w:val="24"/>
          <w:lang w:val="hy-AM"/>
        </w:rPr>
        <w:t xml:space="preserve">Հավելված </w:t>
      </w:r>
      <w:r w:rsidR="005F0B90" w:rsidRPr="009D65FB">
        <w:rPr>
          <w:rFonts w:ascii="GHEA Grapalat" w:hAnsi="GHEA Grapalat" w:cs="Sylfaen"/>
          <w:sz w:val="24"/>
          <w:szCs w:val="24"/>
          <w:lang w:val="hy-AM"/>
        </w:rPr>
        <w:t>1</w:t>
      </w:r>
    </w:p>
    <w:p w14:paraId="0A51FEF5" w14:textId="77777777" w:rsidR="009A7E95" w:rsidRPr="00DE55C1" w:rsidRDefault="009A7E95" w:rsidP="00D675A9">
      <w:pPr>
        <w:tabs>
          <w:tab w:val="left" w:pos="11340"/>
        </w:tabs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D675A9">
        <w:rPr>
          <w:rFonts w:ascii="Sylfaen" w:hAnsi="Sylfaen"/>
          <w:sz w:val="24"/>
          <w:szCs w:val="24"/>
          <w:lang w:val="hy-AM"/>
        </w:rPr>
        <w:t xml:space="preserve">       </w:t>
      </w:r>
      <w:r w:rsidR="00D30F25" w:rsidRPr="00DE55C1">
        <w:rPr>
          <w:rFonts w:ascii="GHEA Grapalat" w:hAnsi="GHEA Grapalat" w:cs="Sylfaen"/>
          <w:sz w:val="24"/>
          <w:szCs w:val="24"/>
          <w:lang w:val="hy-AM"/>
        </w:rPr>
        <w:t>Արթիկ քաղաքի փակված  քարհանքի տարածքում անտառպուրակի և հանգստի գոտու  հիմն</w:t>
      </w:r>
      <w:r w:rsidR="00971E59" w:rsidRPr="00DE55C1">
        <w:rPr>
          <w:rFonts w:ascii="GHEA Grapalat" w:hAnsi="GHEA Grapalat" w:cs="Sylfaen"/>
          <w:sz w:val="24"/>
          <w:szCs w:val="24"/>
          <w:lang w:val="hy-AM"/>
        </w:rPr>
        <w:t xml:space="preserve">ման </w:t>
      </w:r>
      <w:r w:rsidRPr="00DE55C1">
        <w:rPr>
          <w:rFonts w:ascii="GHEA Grapalat" w:hAnsi="GHEA Grapalat"/>
          <w:sz w:val="24"/>
          <w:szCs w:val="24"/>
          <w:lang w:val="hy-AM"/>
        </w:rPr>
        <w:t>աշխատանքների իրականացման ժամանակացույցը</w:t>
      </w:r>
    </w:p>
    <w:p w14:paraId="06AEC550" w14:textId="77777777" w:rsidR="00482DC6" w:rsidRPr="00DE55C1" w:rsidRDefault="00482DC6" w:rsidP="00D675A9">
      <w:pPr>
        <w:tabs>
          <w:tab w:val="left" w:pos="11340"/>
        </w:tabs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977"/>
        <w:gridCol w:w="2268"/>
      </w:tblGrid>
      <w:tr w:rsidR="00C90175" w:rsidRPr="00DE55C1" w14:paraId="6580A091" w14:textId="77777777" w:rsidTr="001F1322">
        <w:trPr>
          <w:trHeight w:val="341"/>
        </w:trPr>
        <w:tc>
          <w:tcPr>
            <w:tcW w:w="4395" w:type="dxa"/>
            <w:vMerge w:val="restart"/>
          </w:tcPr>
          <w:p w14:paraId="79D44C66" w14:textId="77777777" w:rsidR="00C90175" w:rsidRPr="00DE55C1" w:rsidRDefault="00C90175" w:rsidP="00482DC6">
            <w:pPr>
              <w:jc w:val="both"/>
              <w:rPr>
                <w:rFonts w:ascii="GHEA Grapalat" w:hAnsi="GHEA Grapalat"/>
                <w:lang w:val="en-US"/>
              </w:rPr>
            </w:pPr>
            <w:proofErr w:type="spellStart"/>
            <w:r w:rsidRPr="00DE55C1">
              <w:rPr>
                <w:rFonts w:ascii="GHEA Grapalat" w:hAnsi="GHEA Grapalat"/>
                <w:lang w:val="en-US"/>
              </w:rPr>
              <w:t>Աշխատանքների</w:t>
            </w:r>
            <w:proofErr w:type="spellEnd"/>
            <w:r w:rsidRPr="00DE55C1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անվանումը</w:t>
            </w:r>
            <w:proofErr w:type="spellEnd"/>
          </w:p>
        </w:tc>
        <w:tc>
          <w:tcPr>
            <w:tcW w:w="2977" w:type="dxa"/>
            <w:vMerge w:val="restart"/>
          </w:tcPr>
          <w:p w14:paraId="6083EA0D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3FB6DE72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  <w:proofErr w:type="spellStart"/>
            <w:r w:rsidRPr="00DE55C1">
              <w:rPr>
                <w:rFonts w:ascii="GHEA Grapalat" w:hAnsi="GHEA Grapalat"/>
                <w:lang w:val="en-US"/>
              </w:rPr>
              <w:t>Ծանոթություն</w:t>
            </w:r>
            <w:proofErr w:type="spellEnd"/>
          </w:p>
        </w:tc>
      </w:tr>
      <w:tr w:rsidR="00C90175" w:rsidRPr="00DE55C1" w14:paraId="03DA587D" w14:textId="77777777" w:rsidTr="001F1322">
        <w:trPr>
          <w:trHeight w:val="64"/>
        </w:trPr>
        <w:tc>
          <w:tcPr>
            <w:tcW w:w="4395" w:type="dxa"/>
            <w:vMerge/>
            <w:vAlign w:val="center"/>
          </w:tcPr>
          <w:p w14:paraId="129CBCC3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</w:p>
        </w:tc>
        <w:tc>
          <w:tcPr>
            <w:tcW w:w="2977" w:type="dxa"/>
            <w:vMerge/>
            <w:vAlign w:val="center"/>
          </w:tcPr>
          <w:p w14:paraId="22022F67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48E13C7D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</w:p>
        </w:tc>
      </w:tr>
      <w:tr w:rsidR="00C90175" w:rsidRPr="00DE55C1" w14:paraId="10B94913" w14:textId="77777777" w:rsidTr="00C90175">
        <w:trPr>
          <w:trHeight w:val="968"/>
        </w:trPr>
        <w:tc>
          <w:tcPr>
            <w:tcW w:w="4395" w:type="dxa"/>
            <w:vAlign w:val="center"/>
          </w:tcPr>
          <w:p w14:paraId="6A81550D" w14:textId="77777777" w:rsidR="00C90175" w:rsidRPr="00DE55C1" w:rsidRDefault="00C90175" w:rsidP="00C90175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hAnsi="GHEA Grapalat"/>
                <w:lang w:val="en-US"/>
              </w:rPr>
              <w:t>Հողային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աշխատանքներ</w:t>
            </w:r>
            <w:proofErr w:type="spellEnd"/>
            <w:r w:rsidRPr="00DE55C1">
              <w:rPr>
                <w:rFonts w:ascii="GHEA Grapalat" w:hAnsi="GHEA Grapalat"/>
              </w:rPr>
              <w:t xml:space="preserve">,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տարածքի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ուղղաձիգ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համահարթեցում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7EA8C2EA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</w:rPr>
            </w:pPr>
            <w:r w:rsidRPr="00DE55C1">
              <w:rPr>
                <w:rFonts w:ascii="GHEA Grapalat" w:hAnsi="GHEA Grapalat"/>
              </w:rPr>
              <w:t>1-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ին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տարի</w:t>
            </w:r>
            <w:proofErr w:type="spellEnd"/>
            <w:r w:rsidRPr="00DE55C1">
              <w:rPr>
                <w:rFonts w:ascii="GHEA Grapalat" w:hAnsi="GHEA Grapalat"/>
              </w:rPr>
              <w:t xml:space="preserve"> 2020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թվական</w:t>
            </w:r>
            <w:proofErr w:type="spellEnd"/>
          </w:p>
          <w:p w14:paraId="2B4A7A21" w14:textId="77777777" w:rsidR="00C90175" w:rsidRPr="00DE55C1" w:rsidRDefault="00C90175" w:rsidP="00C90175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hAnsi="GHEA Grapalat"/>
                <w:lang w:val="en-US"/>
              </w:rPr>
              <w:t>Մարտից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մինչև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սեպտեմբեր</w:t>
            </w:r>
            <w:proofErr w:type="spellEnd"/>
          </w:p>
        </w:tc>
        <w:tc>
          <w:tcPr>
            <w:tcW w:w="2268" w:type="dxa"/>
            <w:vAlign w:val="center"/>
          </w:tcPr>
          <w:p w14:paraId="633C05D9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</w:rPr>
            </w:pPr>
          </w:p>
        </w:tc>
      </w:tr>
      <w:tr w:rsidR="00C90175" w:rsidRPr="00DE55C1" w14:paraId="7C2FA035" w14:textId="77777777" w:rsidTr="00C90175">
        <w:trPr>
          <w:trHeight w:val="698"/>
        </w:trPr>
        <w:tc>
          <w:tcPr>
            <w:tcW w:w="4395" w:type="dxa"/>
            <w:vAlign w:val="center"/>
          </w:tcPr>
          <w:p w14:paraId="2F351F51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Կանաչապատման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և</w:t>
            </w:r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ծաղկատնկման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համար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սևահողի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բերում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23FF2FDC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</w:rPr>
            </w:pPr>
            <w:r w:rsidRPr="00DE55C1">
              <w:rPr>
                <w:rFonts w:ascii="GHEA Grapalat" w:hAnsi="GHEA Grapalat"/>
              </w:rPr>
              <w:t>2020</w:t>
            </w:r>
            <w:r w:rsidRPr="00DE55C1">
              <w:rPr>
                <w:rFonts w:ascii="GHEA Grapalat" w:hAnsi="GHEA Grapalat"/>
                <w:lang w:val="en-US"/>
              </w:rPr>
              <w:t>թ</w:t>
            </w:r>
            <w:r w:rsidRPr="00DE55C1">
              <w:rPr>
                <w:rFonts w:ascii="GHEA Grapalat" w:hAnsi="GHEA Grapalat"/>
              </w:rPr>
              <w:t xml:space="preserve">.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Սեպտեմբերից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մինչև</w:t>
            </w:r>
            <w:proofErr w:type="spellEnd"/>
            <w:r w:rsidRPr="00DE55C1">
              <w:rPr>
                <w:rFonts w:ascii="GHEA Grapalat" w:hAnsi="GHEA Grapalat"/>
              </w:rPr>
              <w:t xml:space="preserve"> 2021</w:t>
            </w:r>
            <w:r w:rsidRPr="00DE55C1">
              <w:rPr>
                <w:rFonts w:ascii="GHEA Grapalat" w:hAnsi="GHEA Grapalat"/>
                <w:lang w:val="en-US"/>
              </w:rPr>
              <w:t>թ</w:t>
            </w:r>
            <w:r w:rsidRPr="00DE55C1">
              <w:rPr>
                <w:rFonts w:ascii="GHEA Grapalat" w:hAnsi="GHEA Grapalat"/>
              </w:rPr>
              <w:t xml:space="preserve">.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մարտ</w:t>
            </w:r>
            <w:proofErr w:type="spellEnd"/>
          </w:p>
        </w:tc>
        <w:tc>
          <w:tcPr>
            <w:tcW w:w="2268" w:type="dxa"/>
            <w:vAlign w:val="center"/>
          </w:tcPr>
          <w:p w14:paraId="0FDBBEB3" w14:textId="77777777" w:rsidR="00C90175" w:rsidRPr="00DE55C1" w:rsidRDefault="00C90175" w:rsidP="00F540E8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C90175" w:rsidRPr="00DE55C1" w14:paraId="4AD196F3" w14:textId="77777777" w:rsidTr="00C90175">
        <w:trPr>
          <w:trHeight w:val="315"/>
        </w:trPr>
        <w:tc>
          <w:tcPr>
            <w:tcW w:w="4395" w:type="dxa"/>
            <w:vAlign w:val="center"/>
          </w:tcPr>
          <w:p w14:paraId="4A220086" w14:textId="77777777" w:rsidR="00C90175" w:rsidRPr="00DE55C1" w:rsidRDefault="00C90175" w:rsidP="00E517FB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Ծառատնկում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թփատնկում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Խոտի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սերմի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ցանում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հիդրոցանքսի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միջոցով</w:t>
            </w:r>
            <w:proofErr w:type="spellEnd"/>
          </w:p>
        </w:tc>
        <w:tc>
          <w:tcPr>
            <w:tcW w:w="2977" w:type="dxa"/>
            <w:vAlign w:val="center"/>
          </w:tcPr>
          <w:p w14:paraId="157AE47B" w14:textId="77777777" w:rsidR="00C90175" w:rsidRPr="00DE55C1" w:rsidRDefault="00C90175" w:rsidP="00C90175">
            <w:pPr>
              <w:spacing w:after="0"/>
              <w:jc w:val="both"/>
              <w:rPr>
                <w:rFonts w:ascii="GHEA Grapalat" w:hAnsi="GHEA Grapalat"/>
              </w:rPr>
            </w:pPr>
            <w:r w:rsidRPr="00DE55C1">
              <w:rPr>
                <w:rFonts w:ascii="GHEA Grapalat" w:hAnsi="GHEA Grapalat"/>
              </w:rPr>
              <w:t>2021</w:t>
            </w:r>
            <w:r w:rsidRPr="00DE55C1">
              <w:rPr>
                <w:rFonts w:ascii="GHEA Grapalat" w:hAnsi="GHEA Grapalat"/>
                <w:lang w:val="en-US"/>
              </w:rPr>
              <w:t>թ</w:t>
            </w:r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մարտ</w:t>
            </w:r>
            <w:proofErr w:type="spellEnd"/>
            <w:r w:rsidRPr="00DE55C1">
              <w:rPr>
                <w:rFonts w:ascii="GHEA Grapalat" w:hAnsi="GHEA Grapalat"/>
              </w:rPr>
              <w:t xml:space="preserve">,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ապրիլ</w:t>
            </w:r>
            <w:proofErr w:type="spellEnd"/>
            <w:r w:rsidRPr="00DE55C1">
              <w:rPr>
                <w:rFonts w:ascii="GHEA Grapalat" w:hAnsi="GHEA Grapalat"/>
              </w:rPr>
              <w:t>, 2021</w:t>
            </w:r>
            <w:r w:rsidRPr="00DE55C1">
              <w:rPr>
                <w:rFonts w:ascii="GHEA Grapalat" w:hAnsi="GHEA Grapalat"/>
                <w:lang w:val="en-US"/>
              </w:rPr>
              <w:t>թ</w:t>
            </w:r>
            <w:r w:rsidRPr="00DE55C1">
              <w:rPr>
                <w:rFonts w:ascii="GHEA Grapalat" w:hAnsi="GHEA Grapalat"/>
              </w:rPr>
              <w:t xml:space="preserve">.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Սեպտեմբեր</w:t>
            </w:r>
            <w:proofErr w:type="spellEnd"/>
            <w:r w:rsidRPr="00DE55C1">
              <w:rPr>
                <w:rFonts w:ascii="GHEA Grapalat" w:hAnsi="GHEA Grapalat"/>
              </w:rPr>
              <w:t>-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հոկտեմբեր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69C0752" w14:textId="77777777" w:rsidR="00C90175" w:rsidRPr="00DE55C1" w:rsidRDefault="00C90175" w:rsidP="00F540E8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C90175" w:rsidRPr="00DE55C1" w14:paraId="20DCCE8A" w14:textId="77777777" w:rsidTr="00C90175">
        <w:trPr>
          <w:trHeight w:val="585"/>
        </w:trPr>
        <w:tc>
          <w:tcPr>
            <w:tcW w:w="4395" w:type="dxa"/>
            <w:vAlign w:val="center"/>
          </w:tcPr>
          <w:p w14:paraId="6598D106" w14:textId="77777777" w:rsidR="00C90175" w:rsidRPr="00DE55C1" w:rsidRDefault="009D7F55" w:rsidP="009D7F55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Տաղավարներ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նստարաններ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ճեմուղիներ</w:t>
            </w:r>
            <w:proofErr w:type="spellEnd"/>
          </w:p>
        </w:tc>
        <w:tc>
          <w:tcPr>
            <w:tcW w:w="2977" w:type="dxa"/>
            <w:vAlign w:val="center"/>
          </w:tcPr>
          <w:p w14:paraId="3297D0D6" w14:textId="77777777" w:rsidR="00C90175" w:rsidRPr="00DE55C1" w:rsidRDefault="00C90175" w:rsidP="009D7F55">
            <w:pPr>
              <w:spacing w:after="0"/>
              <w:jc w:val="both"/>
              <w:rPr>
                <w:rFonts w:ascii="GHEA Grapalat" w:hAnsi="GHEA Grapalat"/>
              </w:rPr>
            </w:pPr>
            <w:r w:rsidRPr="00DE55C1">
              <w:rPr>
                <w:rFonts w:ascii="GHEA Grapalat" w:hAnsi="GHEA Grapalat"/>
              </w:rPr>
              <w:t>2021</w:t>
            </w:r>
            <w:r w:rsidRPr="00DE55C1">
              <w:rPr>
                <w:rFonts w:ascii="GHEA Grapalat" w:hAnsi="GHEA Grapalat"/>
                <w:lang w:val="en-US"/>
              </w:rPr>
              <w:t>թ</w:t>
            </w:r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="009D7F55" w:rsidRPr="00DE55C1">
              <w:rPr>
                <w:rFonts w:ascii="GHEA Grapalat" w:hAnsi="GHEA Grapalat"/>
                <w:lang w:val="en-US"/>
              </w:rPr>
              <w:t>ապրիլից</w:t>
            </w:r>
            <w:proofErr w:type="spellEnd"/>
            <w:r w:rsidR="009D7F55" w:rsidRPr="00DE55C1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D7F55" w:rsidRPr="00DE55C1">
              <w:rPr>
                <w:rFonts w:ascii="GHEA Grapalat" w:hAnsi="GHEA Grapalat"/>
                <w:lang w:val="en-US"/>
              </w:rPr>
              <w:t>մինչև</w:t>
            </w:r>
            <w:proofErr w:type="spellEnd"/>
            <w:r w:rsidR="009D7F55" w:rsidRPr="00DE55C1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D7F55" w:rsidRPr="00DE55C1">
              <w:rPr>
                <w:rFonts w:ascii="GHEA Grapalat" w:hAnsi="GHEA Grapalat"/>
                <w:lang w:val="en-US"/>
              </w:rPr>
              <w:t>հոկտեմբեր</w:t>
            </w:r>
            <w:proofErr w:type="spellEnd"/>
          </w:p>
        </w:tc>
        <w:tc>
          <w:tcPr>
            <w:tcW w:w="2268" w:type="dxa"/>
            <w:vAlign w:val="center"/>
          </w:tcPr>
          <w:p w14:paraId="05336CAD" w14:textId="77777777" w:rsidR="00C90175" w:rsidRPr="00DE55C1" w:rsidRDefault="00C90175" w:rsidP="00F540E8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9D7F55" w:rsidRPr="00DE55C1" w14:paraId="098EC791" w14:textId="77777777" w:rsidTr="00C90175">
        <w:trPr>
          <w:trHeight w:val="585"/>
        </w:trPr>
        <w:tc>
          <w:tcPr>
            <w:tcW w:w="4395" w:type="dxa"/>
            <w:vAlign w:val="center"/>
          </w:tcPr>
          <w:p w14:paraId="51EC459F" w14:textId="77777777" w:rsidR="009D7F55" w:rsidRPr="00DE55C1" w:rsidRDefault="009D7F55" w:rsidP="009D7F55">
            <w:pPr>
              <w:spacing w:after="0"/>
              <w:jc w:val="both"/>
              <w:rPr>
                <w:rFonts w:ascii="GHEA Grapalat" w:hAnsi="GHEA Grapalat"/>
              </w:rPr>
            </w:pPr>
            <w:proofErr w:type="spellStart"/>
            <w:r w:rsidRPr="00DE55C1">
              <w:rPr>
                <w:rFonts w:ascii="GHEA Grapalat" w:hAnsi="GHEA Grapalat"/>
                <w:lang w:val="en-US"/>
              </w:rPr>
              <w:t>Ագրոտեխնիկական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խնամք</w:t>
            </w:r>
            <w:proofErr w:type="spellEnd"/>
            <w:r w:rsidRPr="00DE55C1">
              <w:rPr>
                <w:rFonts w:ascii="GHEA Grapalat" w:hAnsi="GHEA Grapalat"/>
              </w:rPr>
              <w:t xml:space="preserve"> 2-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րդ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r w:rsidRPr="00DE55C1">
              <w:rPr>
                <w:rFonts w:ascii="GHEA Grapalat" w:hAnsi="GHEA Grapalat"/>
                <w:lang w:val="en-US"/>
              </w:rPr>
              <w:t>և</w:t>
            </w:r>
            <w:r w:rsidRPr="00DE55C1">
              <w:rPr>
                <w:rFonts w:ascii="GHEA Grapalat" w:hAnsi="GHEA Grapalat"/>
              </w:rPr>
              <w:t xml:space="preserve"> 3-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րդ</w:t>
            </w:r>
            <w:proofErr w:type="spellEnd"/>
            <w:r w:rsidRPr="00DE55C1">
              <w:rPr>
                <w:rFonts w:ascii="GHEA Grapalat" w:hAnsi="GHEA Grapalat"/>
              </w:rPr>
              <w:t xml:space="preserve">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տարիներին</w:t>
            </w:r>
            <w:proofErr w:type="spellEnd"/>
          </w:p>
        </w:tc>
        <w:tc>
          <w:tcPr>
            <w:tcW w:w="2977" w:type="dxa"/>
            <w:vAlign w:val="center"/>
          </w:tcPr>
          <w:p w14:paraId="7037B528" w14:textId="77777777" w:rsidR="009D7F55" w:rsidRPr="00DE55C1" w:rsidRDefault="009D7F55" w:rsidP="00F540E8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  <w:r w:rsidRPr="00DE55C1">
              <w:rPr>
                <w:rFonts w:ascii="GHEA Grapalat" w:hAnsi="GHEA Grapalat"/>
                <w:lang w:val="en-US"/>
              </w:rPr>
              <w:t xml:space="preserve">2022-2023թթ </w:t>
            </w:r>
            <w:proofErr w:type="spellStart"/>
            <w:r w:rsidRPr="00DE55C1">
              <w:rPr>
                <w:rFonts w:ascii="GHEA Grapalat" w:hAnsi="GHEA Grapalat"/>
                <w:lang w:val="en-US"/>
              </w:rPr>
              <w:t>օգոստոս-սեպտեմբեր</w:t>
            </w:r>
            <w:proofErr w:type="spellEnd"/>
          </w:p>
        </w:tc>
        <w:tc>
          <w:tcPr>
            <w:tcW w:w="2268" w:type="dxa"/>
            <w:vAlign w:val="center"/>
          </w:tcPr>
          <w:p w14:paraId="242DBBEA" w14:textId="77777777" w:rsidR="009D7F55" w:rsidRPr="00DE55C1" w:rsidRDefault="009D7F55" w:rsidP="00F540E8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C90175" w:rsidRPr="00DE55C1" w14:paraId="15ED31D3" w14:textId="77777777" w:rsidTr="009D7F55">
        <w:trPr>
          <w:trHeight w:val="646"/>
        </w:trPr>
        <w:tc>
          <w:tcPr>
            <w:tcW w:w="4395" w:type="dxa"/>
            <w:vAlign w:val="center"/>
          </w:tcPr>
          <w:p w14:paraId="458ACB0F" w14:textId="77777777" w:rsidR="00C90175" w:rsidRPr="00DE55C1" w:rsidRDefault="00C90175" w:rsidP="009D7F55">
            <w:pPr>
              <w:spacing w:after="0"/>
              <w:jc w:val="both"/>
              <w:rPr>
                <w:rFonts w:ascii="GHEA Grapalat" w:hAnsi="GHEA Grapalat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789CDFEE" w14:textId="77777777" w:rsidR="00C90175" w:rsidRPr="00DE55C1" w:rsidRDefault="00C90175" w:rsidP="00F540E8">
            <w:pPr>
              <w:spacing w:after="0"/>
              <w:jc w:val="both"/>
              <w:rPr>
                <w:rFonts w:ascii="GHEA Grapalat" w:hAnsi="GHEA Grapalat"/>
              </w:rPr>
            </w:pPr>
          </w:p>
        </w:tc>
        <w:tc>
          <w:tcPr>
            <w:tcW w:w="2268" w:type="dxa"/>
            <w:vAlign w:val="center"/>
          </w:tcPr>
          <w:p w14:paraId="3547935D" w14:textId="77777777" w:rsidR="00C90175" w:rsidRPr="00DE55C1" w:rsidRDefault="00C90175" w:rsidP="00F540E8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</w:tbl>
    <w:p w14:paraId="479D39BA" w14:textId="77777777" w:rsidR="009A7E95" w:rsidRPr="00DE55C1" w:rsidRDefault="009A7E95" w:rsidP="009A7E95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14:paraId="75BC78BF" w14:textId="77777777" w:rsidR="009A7E95" w:rsidRPr="009D65FB" w:rsidRDefault="009A7E95" w:rsidP="009A7E95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  <w:proofErr w:type="spellStart"/>
      <w:r w:rsidRPr="009D65FB">
        <w:rPr>
          <w:rFonts w:ascii="GHEA Grapalat" w:hAnsi="GHEA Grapalat" w:cs="Sylfaen"/>
          <w:sz w:val="24"/>
          <w:szCs w:val="24"/>
          <w:lang w:val="en-US"/>
        </w:rPr>
        <w:t>Հավելված</w:t>
      </w:r>
      <w:proofErr w:type="spellEnd"/>
      <w:r w:rsidRPr="009D65F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D675A9" w:rsidRPr="009D65FB">
        <w:rPr>
          <w:rFonts w:ascii="GHEA Grapalat" w:hAnsi="GHEA Grapalat" w:cs="Sylfaen"/>
          <w:sz w:val="24"/>
          <w:szCs w:val="24"/>
          <w:lang w:val="en-US"/>
        </w:rPr>
        <w:t>2</w:t>
      </w:r>
    </w:p>
    <w:tbl>
      <w:tblPr>
        <w:tblW w:w="10186" w:type="dxa"/>
        <w:jc w:val="center"/>
        <w:tblLayout w:type="fixed"/>
        <w:tblLook w:val="04A0" w:firstRow="1" w:lastRow="0" w:firstColumn="1" w:lastColumn="0" w:noHBand="0" w:noVBand="1"/>
      </w:tblPr>
      <w:tblGrid>
        <w:gridCol w:w="741"/>
        <w:gridCol w:w="4124"/>
        <w:gridCol w:w="388"/>
        <w:gridCol w:w="1234"/>
        <w:gridCol w:w="1741"/>
        <w:gridCol w:w="1958"/>
      </w:tblGrid>
      <w:tr w:rsidR="009A7E95" w:rsidRPr="00DE55C1" w14:paraId="0CCBA7A3" w14:textId="77777777" w:rsidTr="00C76967">
        <w:trPr>
          <w:trHeight w:val="469"/>
          <w:jc w:val="center"/>
        </w:trPr>
        <w:tc>
          <w:tcPr>
            <w:tcW w:w="101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31F8" w14:textId="77777777" w:rsidR="009A7E95" w:rsidRDefault="00C76967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4"/>
                <w:szCs w:val="24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Cs/>
                <w:color w:val="000000"/>
                <w:sz w:val="24"/>
                <w:szCs w:val="24"/>
                <w:lang w:val="hy-AM"/>
              </w:rPr>
              <w:t>Աշխատանքների ընդհանուր ծավալաթերթ և բյուջե</w:t>
            </w:r>
          </w:p>
          <w:p w14:paraId="4396D73A" w14:textId="77777777" w:rsidR="00C76967" w:rsidRPr="00C76967" w:rsidRDefault="00C76967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9A7E95" w:rsidRPr="00DE55C1" w14:paraId="7961594C" w14:textId="77777777" w:rsidTr="00F540E8">
        <w:trPr>
          <w:trHeight w:val="405"/>
          <w:jc w:val="center"/>
        </w:trPr>
        <w:tc>
          <w:tcPr>
            <w:tcW w:w="101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BEACA57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>Ծառատնկում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16հա</w:t>
            </w:r>
          </w:p>
        </w:tc>
      </w:tr>
      <w:tr w:rsidR="009A7E95" w:rsidRPr="00DE55C1" w14:paraId="6A1530AD" w14:textId="77777777" w:rsidTr="00F540E8">
        <w:trPr>
          <w:trHeight w:val="79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B5D1" w14:textId="77777777" w:rsidR="009A7E95" w:rsidRPr="00DE55C1" w:rsidRDefault="009A7E95" w:rsidP="00F540E8">
            <w:pPr>
              <w:spacing w:after="0" w:line="240" w:lineRule="auto"/>
              <w:jc w:val="both"/>
              <w:rPr>
                <w:rFonts w:ascii="GHEA Grapalat" w:hAnsi="GHEA Grapalat"/>
                <w:lang w:val="en-US"/>
              </w:rPr>
            </w:pPr>
            <w:r w:rsidRPr="00DE55C1">
              <w:rPr>
                <w:rFonts w:ascii="GHEA Grapalat" w:hAnsi="GHEA Grapalat"/>
                <w:lang w:val="en-US"/>
              </w:rPr>
              <w:t>Հ/Հ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DA7C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Աշխատանքի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անվանումը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8C6E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Չափի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միավորը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397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Ծավալը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քանակը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)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C89F4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գումարը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հազ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դրամ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9A7E95" w:rsidRPr="00DE55C1" w14:paraId="1EAB9DBB" w14:textId="77777777" w:rsidTr="00F540E8">
        <w:trPr>
          <w:trHeight w:val="43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95149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</w:t>
            </w:r>
          </w:p>
        </w:tc>
        <w:tc>
          <w:tcPr>
            <w:tcW w:w="4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41B2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Ծառատնկում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այդ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թվում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4440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0505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6C6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</w:tr>
      <w:tr w:rsidR="009A7E95" w:rsidRPr="00DE55C1" w14:paraId="66512233" w14:textId="77777777" w:rsidTr="00F540E8">
        <w:trPr>
          <w:trHeight w:val="4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ED644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1.1</w:t>
            </w:r>
          </w:p>
        </w:tc>
        <w:tc>
          <w:tcPr>
            <w:tcW w:w="4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EC58B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Աշխատավարձ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5357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158A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DF5F2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19536</w:t>
            </w:r>
          </w:p>
        </w:tc>
      </w:tr>
      <w:tr w:rsidR="009A7E95" w:rsidRPr="00DE55C1" w14:paraId="76BB6032" w14:textId="77777777" w:rsidTr="00F540E8">
        <w:trPr>
          <w:trHeight w:val="37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DDD6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</w:t>
            </w:r>
          </w:p>
        </w:tc>
        <w:tc>
          <w:tcPr>
            <w:tcW w:w="4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3662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տնկանյութ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06B3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C43D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17600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92F6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17600</w:t>
            </w:r>
          </w:p>
        </w:tc>
      </w:tr>
      <w:tr w:rsidR="009A7E95" w:rsidRPr="00DE55C1" w14:paraId="060C51D7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54B4" w14:textId="77777777" w:rsidR="009A7E95" w:rsidRPr="00DE55C1" w:rsidRDefault="009A7E95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3EA8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Սևահող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6E87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խմ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ED0F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320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B453F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2048</w:t>
            </w:r>
          </w:p>
        </w:tc>
      </w:tr>
      <w:tr w:rsidR="009A7E95" w:rsidRPr="00DE55C1" w14:paraId="367E0906" w14:textId="77777777" w:rsidTr="00C5742B">
        <w:trPr>
          <w:trHeight w:val="331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515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84A58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>Վերատնկում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>լրացում</w:t>
            </w:r>
            <w:proofErr w:type="spellEnd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 xml:space="preserve">), </w:t>
            </w:r>
            <w:proofErr w:type="spellStart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>այդ</w:t>
            </w:r>
            <w:proofErr w:type="spellEnd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Cs/>
                <w:color w:val="000000"/>
                <w:lang w:val="en-US"/>
              </w:rPr>
              <w:t>թվում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FB78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FAD7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16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F88D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</w:tr>
      <w:tr w:rsidR="009A7E95" w:rsidRPr="00DE55C1" w14:paraId="2B85C869" w14:textId="77777777" w:rsidTr="00C5742B">
        <w:trPr>
          <w:trHeight w:val="311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EFD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7.1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8E717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Աշխատավարձ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1FBE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935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6C5C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2464</w:t>
            </w:r>
          </w:p>
        </w:tc>
      </w:tr>
      <w:tr w:rsidR="009A7E95" w:rsidRPr="00DE55C1" w14:paraId="6F62624A" w14:textId="77777777" w:rsidTr="00C5742B">
        <w:trPr>
          <w:trHeight w:val="262"/>
          <w:jc w:val="center"/>
        </w:trPr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2675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Courier New" w:eastAsia="Times New Roman" w:hAnsi="Courier New" w:cs="Courier New"/>
                <w:color w:val="000000"/>
                <w:lang w:val="en-US"/>
              </w:rPr>
              <w:t> </w:t>
            </w:r>
          </w:p>
        </w:tc>
        <w:tc>
          <w:tcPr>
            <w:tcW w:w="45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E26D3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2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46212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2F1DA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52391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3153,92</w:t>
            </w:r>
          </w:p>
        </w:tc>
      </w:tr>
      <w:tr w:rsidR="009A7E95" w:rsidRPr="00DE55C1" w14:paraId="4D06F15E" w14:textId="77777777" w:rsidTr="00C5742B">
        <w:trPr>
          <w:trHeight w:val="239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B163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8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EEA39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տնկանյութ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5C95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8BBA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7040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56957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7040</w:t>
            </w:r>
          </w:p>
        </w:tc>
      </w:tr>
      <w:tr w:rsidR="009A7E95" w:rsidRPr="00DE55C1" w14:paraId="0EA24BCF" w14:textId="77777777" w:rsidTr="00F540E8">
        <w:trPr>
          <w:trHeight w:val="427"/>
          <w:jc w:val="center"/>
        </w:trPr>
        <w:tc>
          <w:tcPr>
            <w:tcW w:w="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676EC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Courier New" w:eastAsia="Times New Roman" w:hAnsi="Courier New" w:cs="Courier New"/>
                <w:color w:val="000000"/>
                <w:lang w:val="en-US"/>
              </w:rPr>
              <w:t> </w:t>
            </w:r>
          </w:p>
        </w:tc>
        <w:tc>
          <w:tcPr>
            <w:tcW w:w="4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F20E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F760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F41E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5FF5C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7073,5</w:t>
            </w:r>
          </w:p>
        </w:tc>
      </w:tr>
      <w:tr w:rsidR="009A7E95" w:rsidRPr="00DE55C1" w14:paraId="72681F8E" w14:textId="77777777" w:rsidTr="00F540E8">
        <w:trPr>
          <w:trHeight w:val="34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0085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11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7AA42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խնամք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2-րդ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տարում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4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անգամ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8BCE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48E8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CDBC6" w14:textId="77777777" w:rsidR="009A7E95" w:rsidRPr="00DE55C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7040</w:t>
            </w:r>
          </w:p>
        </w:tc>
      </w:tr>
      <w:tr w:rsidR="00C5742B" w:rsidRPr="00DE55C1" w14:paraId="7823E476" w14:textId="77777777" w:rsidTr="00FF441E">
        <w:trPr>
          <w:trHeight w:val="389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889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12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8DCF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խնամք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3-րդ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տարում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3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անգամ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686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7F7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C1E52" w14:textId="77777777" w:rsidR="00C5742B" w:rsidRPr="00DE55C1" w:rsidRDefault="00C5742B" w:rsidP="00FF441E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7040</w:t>
            </w:r>
          </w:p>
        </w:tc>
      </w:tr>
      <w:tr w:rsidR="00C5742B" w:rsidRPr="00DE55C1" w14:paraId="6D6CDEBF" w14:textId="77777777" w:rsidTr="00F540E8">
        <w:trPr>
          <w:trHeight w:val="358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774F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Courier New" w:eastAsia="Times New Roman" w:hAnsi="Courier New" w:cs="Courier New"/>
                <w:color w:val="000000"/>
                <w:lang w:val="en-US"/>
              </w:rPr>
              <w:t> 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CFAA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3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տարում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8EE9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7F0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48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5D9AF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7040</w:t>
            </w:r>
          </w:p>
        </w:tc>
      </w:tr>
      <w:tr w:rsidR="00C5742B" w:rsidRPr="00DE55C1" w14:paraId="108CBDEA" w14:textId="77777777" w:rsidTr="00F540E8">
        <w:trPr>
          <w:trHeight w:val="39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A2CD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14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F87EE48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ԱՄԲՈՂՋԸ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D0B6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A9688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D907D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69353,32</w:t>
            </w:r>
          </w:p>
        </w:tc>
      </w:tr>
      <w:tr w:rsidR="00C5742B" w:rsidRPr="00DE55C1" w14:paraId="03BEA23B" w14:textId="77777777" w:rsidTr="001F1322">
        <w:trPr>
          <w:trHeight w:val="266"/>
          <w:jc w:val="center"/>
        </w:trPr>
        <w:tc>
          <w:tcPr>
            <w:tcW w:w="101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25E7DD2" w14:textId="77777777" w:rsidR="001F1322" w:rsidRDefault="001F1322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6C473B66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Թփերի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>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10</w:t>
            </w:r>
            <w:r w:rsidR="002C4AA4"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>հա</w:t>
            </w:r>
            <w:proofErr w:type="spellEnd"/>
          </w:p>
        </w:tc>
      </w:tr>
      <w:tr w:rsidR="00C5742B" w:rsidRPr="00DE55C1" w14:paraId="40043C30" w14:textId="77777777" w:rsidTr="001F1322">
        <w:trPr>
          <w:trHeight w:val="342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73BF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lastRenderedPageBreak/>
              <w:t>Հ/Հ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36B6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Աշխատանքի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անվանումը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B32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Չափի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միավորը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444D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Ծավալը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քանակը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)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902FB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գումարը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հազ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դրամ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C5742B" w:rsidRPr="00DE55C1" w14:paraId="3DE0E8FE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5D194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</w:t>
            </w:r>
          </w:p>
        </w:tc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1A4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Թփերի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այդ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թվում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8F1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D85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848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</w:tr>
      <w:tr w:rsidR="00C5742B" w:rsidRPr="00DE55C1" w14:paraId="7AC6945E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734F5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1.1</w:t>
            </w:r>
          </w:p>
        </w:tc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8F4B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Աշխատավարձ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067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C5D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DDB6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17760</w:t>
            </w:r>
          </w:p>
        </w:tc>
      </w:tr>
      <w:tr w:rsidR="00C5742B" w:rsidRPr="00DE55C1" w14:paraId="62D4D507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E2E5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</w:t>
            </w:r>
          </w:p>
        </w:tc>
        <w:tc>
          <w:tcPr>
            <w:tcW w:w="4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B31B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տնկանյութ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76F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F05D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16000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3007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9600</w:t>
            </w:r>
          </w:p>
        </w:tc>
      </w:tr>
      <w:tr w:rsidR="00C5742B" w:rsidRPr="00DE55C1" w14:paraId="27697F89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4F8D" w14:textId="77777777" w:rsidR="00C5742B" w:rsidRPr="00DE55C1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9E2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Սևահող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08E6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խմ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569F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320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FB6ED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2048</w:t>
            </w:r>
          </w:p>
        </w:tc>
      </w:tr>
      <w:tr w:rsidR="00C5742B" w:rsidRPr="00DE55C1" w14:paraId="71672A3F" w14:textId="77777777" w:rsidTr="00F540E8">
        <w:trPr>
          <w:trHeight w:val="345"/>
          <w:jc w:val="center"/>
        </w:trPr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71A8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Courier New" w:eastAsia="Times New Roman" w:hAnsi="Courier New" w:cs="Courier New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41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AE70F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F3106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86F58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47DB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14094</w:t>
            </w:r>
          </w:p>
        </w:tc>
      </w:tr>
      <w:tr w:rsidR="00C5742B" w:rsidRPr="00DE55C1" w14:paraId="184C63AE" w14:textId="77777777" w:rsidTr="005A6299">
        <w:trPr>
          <w:trHeight w:val="34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9425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C2097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Վերատնկում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(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լրացում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),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այդ</w:t>
            </w:r>
            <w:proofErr w:type="spellEnd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թվում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0FD5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2317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10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F27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</w:tr>
      <w:tr w:rsidR="00C5742B" w:rsidRPr="00DE55C1" w14:paraId="611B3CA7" w14:textId="77777777" w:rsidTr="005A6299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BB8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7.1</w:t>
            </w:r>
          </w:p>
        </w:tc>
        <w:tc>
          <w:tcPr>
            <w:tcW w:w="4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E7E5D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Աշխատավարձ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6D3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5A28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5AF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2240</w:t>
            </w:r>
          </w:p>
        </w:tc>
      </w:tr>
      <w:tr w:rsidR="00C5742B" w:rsidRPr="00DE55C1" w14:paraId="5B5A27CA" w14:textId="77777777" w:rsidTr="005A6299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C9F4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8</w:t>
            </w:r>
          </w:p>
        </w:tc>
        <w:tc>
          <w:tcPr>
            <w:tcW w:w="4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7613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Պահանջվող</w:t>
            </w:r>
            <w:proofErr w:type="spellEnd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տնկանյութ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880E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29B2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6400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C7CBC" w14:textId="77777777" w:rsidR="00C5742B" w:rsidRPr="00DE55C1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DE55C1">
              <w:rPr>
                <w:rFonts w:ascii="GHEA Grapalat" w:eastAsia="Times New Roman" w:hAnsi="GHEA Grapalat" w:cs="Calibri"/>
                <w:color w:val="000000"/>
                <w:lang w:val="en-US"/>
              </w:rPr>
              <w:t>3840</w:t>
            </w:r>
          </w:p>
        </w:tc>
      </w:tr>
      <w:tr w:rsidR="00C5742B" w:rsidRPr="00A53F0A" w14:paraId="08F72A4E" w14:textId="77777777" w:rsidTr="00F540E8">
        <w:trPr>
          <w:trHeight w:val="345"/>
          <w:jc w:val="center"/>
        </w:trPr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5503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Courier New" w:eastAsia="Times New Roman" w:hAnsi="Courier New" w:cs="Courier New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41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B2BC2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A78E2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9C53EA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BFB5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4648,2</w:t>
            </w:r>
          </w:p>
        </w:tc>
      </w:tr>
      <w:tr w:rsidR="00C5742B" w:rsidRPr="00A53F0A" w14:paraId="121A400A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AE0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11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82002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խնամք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2-րդ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տարում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4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անգամ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CD28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6F0A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10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FC80C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6400</w:t>
            </w:r>
          </w:p>
        </w:tc>
      </w:tr>
      <w:tr w:rsidR="00C5742B" w:rsidRPr="00A53F0A" w14:paraId="361B3E09" w14:textId="77777777" w:rsidTr="00F540E8">
        <w:trPr>
          <w:trHeight w:val="33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84A5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12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86C94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խնամք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3-րդ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տարում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3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անգամ</w:t>
            </w:r>
            <w:proofErr w:type="spellEnd"/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6446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AA98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10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E68E8" w14:textId="77777777" w:rsidR="00C5742B" w:rsidRPr="00A53F0A" w:rsidRDefault="005A6299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6400</w:t>
            </w:r>
          </w:p>
        </w:tc>
      </w:tr>
      <w:tr w:rsidR="00C5742B" w:rsidRPr="00A53F0A" w14:paraId="41369EA3" w14:textId="77777777" w:rsidTr="00F540E8">
        <w:trPr>
          <w:trHeight w:val="345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7AA1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14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2B652B5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ԱՄԲՈՂՋԸ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FD5BB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71098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1470C3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52534,2</w:t>
            </w:r>
          </w:p>
        </w:tc>
      </w:tr>
      <w:tr w:rsidR="00C5742B" w:rsidRPr="00A53F0A" w14:paraId="0108CAFD" w14:textId="77777777" w:rsidTr="005A6299">
        <w:trPr>
          <w:trHeight w:val="295"/>
          <w:jc w:val="center"/>
        </w:trPr>
        <w:tc>
          <w:tcPr>
            <w:tcW w:w="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BD16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>
              <w:rPr>
                <w:rFonts w:ascii="GHEA Grapalat" w:eastAsia="Times New Roman" w:hAnsi="GHEA Grapalat" w:cs="Calibri"/>
                <w:color w:val="000000"/>
                <w:lang w:val="en-US"/>
              </w:rPr>
              <w:t>15</w:t>
            </w:r>
          </w:p>
        </w:tc>
        <w:tc>
          <w:tcPr>
            <w:tcW w:w="4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2E814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Ընդհանուր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տարածքի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պահպանություն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(1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միավոր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պահակ</w:t>
            </w:r>
            <w:proofErr w:type="spellEnd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4778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ամիս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9857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24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921F6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1920</w:t>
            </w:r>
          </w:p>
        </w:tc>
      </w:tr>
      <w:tr w:rsidR="00C5742B" w:rsidRPr="00A53F0A" w14:paraId="20B92EAB" w14:textId="77777777" w:rsidTr="00F540E8">
        <w:trPr>
          <w:trHeight w:val="345"/>
          <w:jc w:val="center"/>
        </w:trPr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FFFA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>
              <w:rPr>
                <w:rFonts w:ascii="GHEA Grapalat" w:eastAsia="Times New Roman" w:hAnsi="GHEA Grapalat" w:cs="Calibri"/>
                <w:color w:val="000000"/>
                <w:lang w:val="en-US"/>
              </w:rPr>
              <w:t>17</w:t>
            </w:r>
          </w:p>
        </w:tc>
        <w:tc>
          <w:tcPr>
            <w:tcW w:w="41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0CA20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DBA3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9D8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color w:val="000000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D6144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2457,6</w:t>
            </w:r>
          </w:p>
        </w:tc>
      </w:tr>
      <w:tr w:rsidR="00C5742B" w:rsidRPr="00A53F0A" w14:paraId="2E8EE9A4" w14:textId="77777777" w:rsidTr="00F540E8">
        <w:trPr>
          <w:trHeight w:val="360"/>
          <w:jc w:val="center"/>
        </w:trPr>
        <w:tc>
          <w:tcPr>
            <w:tcW w:w="48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01C1A" w14:textId="77777777" w:rsidR="00C5742B" w:rsidRPr="00A53F0A" w:rsidRDefault="00C5742B" w:rsidP="00F540E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ԸՆԴՀԱՆՈՒՐԸ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3044F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proofErr w:type="spellStart"/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  <w:t>դրամ</w:t>
            </w:r>
            <w:proofErr w:type="spellEnd"/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93612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en-US"/>
              </w:rPr>
            </w:pPr>
            <w:r w:rsidRPr="00A53F0A">
              <w:rPr>
                <w:rFonts w:ascii="Courier New" w:eastAsia="Times New Roman" w:hAnsi="Courier New" w:cs="Courier New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C358C" w14:textId="77777777" w:rsidR="00C5742B" w:rsidRPr="00A53F0A" w:rsidRDefault="00C5742B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3F0A">
              <w:rPr>
                <w:rFonts w:ascii="GHEA Grapalat" w:eastAsia="Times New Roman" w:hAnsi="GHEA Grapalat" w:cs="Calibri"/>
                <w:b/>
                <w:bCs/>
                <w:color w:val="000000"/>
                <w:sz w:val="24"/>
                <w:szCs w:val="24"/>
                <w:lang w:val="en-US"/>
              </w:rPr>
              <w:t>121888</w:t>
            </w:r>
          </w:p>
        </w:tc>
      </w:tr>
    </w:tbl>
    <w:p w14:paraId="3BA611BE" w14:textId="77777777" w:rsidR="009A7E95" w:rsidRDefault="009A7E95" w:rsidP="009A7E95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6D0385B4" w14:textId="77777777" w:rsidR="009A7E95" w:rsidRPr="00D675A9" w:rsidRDefault="009A7E95" w:rsidP="009A7E95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 w:rsidRPr="000358BC">
        <w:rPr>
          <w:rFonts w:ascii="Sylfaen" w:hAnsi="Sylfaen" w:cs="Sylfaen"/>
          <w:sz w:val="24"/>
          <w:szCs w:val="24"/>
          <w:lang w:val="hy-AM"/>
        </w:rPr>
        <w:t xml:space="preserve">Հավելված </w:t>
      </w:r>
      <w:r w:rsidR="00D675A9">
        <w:rPr>
          <w:rFonts w:ascii="Sylfaen" w:hAnsi="Sylfaen" w:cs="Sylfaen"/>
          <w:sz w:val="24"/>
          <w:szCs w:val="24"/>
          <w:lang w:val="en-US"/>
        </w:rPr>
        <w:t>3</w:t>
      </w:r>
    </w:p>
    <w:p w14:paraId="3B2D48DF" w14:textId="77777777" w:rsidR="009A7E95" w:rsidRPr="00E31D32" w:rsidRDefault="00971E59" w:rsidP="009A7E95">
      <w:pPr>
        <w:spacing w:after="0" w:line="240" w:lineRule="auto"/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</w:pPr>
      <w:r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10.0</w:t>
      </w:r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հանգստի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գոտու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շինարարական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աշխատանքների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կատարման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>ծավալաթերթ</w:t>
      </w:r>
      <w:proofErr w:type="spellEnd"/>
      <w:r w:rsidR="009A7E95" w:rsidRPr="00E31D32">
        <w:rPr>
          <w:rFonts w:ascii="GHEA Grapalat" w:eastAsia="Times New Roman" w:hAnsi="GHEA Grapalat" w:cs="Calibri"/>
          <w:color w:val="000000"/>
          <w:sz w:val="24"/>
          <w:szCs w:val="24"/>
          <w:lang w:val="en-US"/>
        </w:rPr>
        <w:t xml:space="preserve"> </w:t>
      </w:r>
    </w:p>
    <w:tbl>
      <w:tblPr>
        <w:tblW w:w="10420" w:type="dxa"/>
        <w:jc w:val="center"/>
        <w:tblLayout w:type="fixed"/>
        <w:tblLook w:val="04A0" w:firstRow="1" w:lastRow="0" w:firstColumn="1" w:lastColumn="0" w:noHBand="0" w:noVBand="1"/>
      </w:tblPr>
      <w:tblGrid>
        <w:gridCol w:w="462"/>
        <w:gridCol w:w="4962"/>
        <w:gridCol w:w="1027"/>
        <w:gridCol w:w="1134"/>
        <w:gridCol w:w="1418"/>
        <w:gridCol w:w="1417"/>
      </w:tblGrid>
      <w:tr w:rsidR="009A7E95" w:rsidRPr="00971E59" w14:paraId="178FFAD9" w14:textId="77777777" w:rsidTr="001F1322">
        <w:trPr>
          <w:trHeight w:val="437"/>
          <w:jc w:val="center"/>
        </w:trPr>
        <w:tc>
          <w:tcPr>
            <w:tcW w:w="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15DDD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Հ/Հ</w:t>
            </w:r>
          </w:p>
        </w:tc>
        <w:tc>
          <w:tcPr>
            <w:tcW w:w="4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AD2BB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Աշխատանքների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անվանումը</w:t>
            </w:r>
            <w:proofErr w:type="spellEnd"/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33BE8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Չափ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միավորը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E0361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քանակը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480BF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գինը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ՀՀ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հազ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.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BF76F" w14:textId="77777777" w:rsidR="009A7E95" w:rsidRPr="00F527D1" w:rsidRDefault="009A7E95" w:rsidP="00010992">
            <w:pPr>
              <w:spacing w:after="0" w:line="240" w:lineRule="auto"/>
              <w:ind w:left="-36" w:right="-103" w:firstLine="36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գումարը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ՀՀ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հազ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.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դրամ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</w:p>
        </w:tc>
      </w:tr>
      <w:tr w:rsidR="009A7E95" w:rsidRPr="00971E59" w14:paraId="0B188429" w14:textId="77777777" w:rsidTr="001F1322">
        <w:trPr>
          <w:trHeight w:val="247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7200B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4F33D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41B66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BD27C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68E15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A003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6</w:t>
            </w:r>
          </w:p>
        </w:tc>
      </w:tr>
      <w:tr w:rsidR="009A7E95" w:rsidRPr="00F527D1" w14:paraId="1E2E68E6" w14:textId="77777777" w:rsidTr="001F1322">
        <w:trPr>
          <w:trHeight w:val="379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2D01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6E3B9" w14:textId="77777777" w:rsidR="009A7E95" w:rsidRPr="00E31D32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</w:pPr>
            <w:proofErr w:type="spellStart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>Հողային</w:t>
            </w:r>
            <w:proofErr w:type="spellEnd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>աշխատանքներ</w:t>
            </w:r>
            <w:proofErr w:type="spellEnd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9AD4F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A1B97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171DB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9BE18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</w:p>
        </w:tc>
      </w:tr>
      <w:tr w:rsidR="009A7E95" w:rsidRPr="00F527D1" w14:paraId="11A80536" w14:textId="77777777" w:rsidTr="001F1322">
        <w:trPr>
          <w:trHeight w:val="33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7B12A6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75502" w14:textId="77777777" w:rsidR="009A7E95" w:rsidRPr="00F527D1" w:rsidRDefault="009A7E95" w:rsidP="001F1322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5-րդ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կարգի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գրունտի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մշակում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բուլդոզերով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130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ձիաուժ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տեղափոխելով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միջինը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մինչև50մ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4D404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1000 մ</w:t>
            </w:r>
            <w:r w:rsidRPr="00971E59">
              <w:rPr>
                <w:rFonts w:ascii="GHEA Grapalat" w:eastAsia="Times New Roman" w:hAnsi="GHEA Grapalat" w:cs="Calibri"/>
                <w:color w:val="00000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D6705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FF5F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327.0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B1DED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39240,0</w:t>
            </w:r>
          </w:p>
        </w:tc>
      </w:tr>
      <w:tr w:rsidR="009A7E95" w:rsidRPr="00F527D1" w14:paraId="020D82EC" w14:textId="77777777" w:rsidTr="001F1322">
        <w:trPr>
          <w:trHeight w:val="33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CA2AF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A0B0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3-րդ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կարգի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գրունտի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բարձում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ա/ի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վրա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էքսկավատորով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, 0.85մ3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կովշի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տարողությամբ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,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տեղափոխում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15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կմ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, /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Կանաչապատման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և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ծաղկատնկման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համար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սևահող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/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653A40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 մ</w:t>
            </w:r>
            <w:r w:rsidRPr="00526A0C">
              <w:rPr>
                <w:rFonts w:ascii="GHEA Grapalat" w:eastAsia="Times New Roman" w:hAnsi="GHEA Grapalat" w:cs="Calibri"/>
                <w:color w:val="00000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7859A7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1205,8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4428C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6.25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9B766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7862.5</w:t>
            </w:r>
          </w:p>
        </w:tc>
      </w:tr>
      <w:tr w:rsidR="009A7E95" w:rsidRPr="00F527D1" w14:paraId="3D1EE628" w14:textId="77777777" w:rsidTr="001F1322">
        <w:trPr>
          <w:trHeight w:val="432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45A6B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DAE0A" w14:textId="77777777" w:rsidR="009A7E95" w:rsidRPr="00E31D32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</w:pPr>
            <w:proofErr w:type="spellStart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>Ծառատնկման</w:t>
            </w:r>
            <w:proofErr w:type="spellEnd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>աշխատանքներ</w:t>
            </w:r>
            <w:proofErr w:type="spellEnd"/>
            <w:r w:rsidRPr="00E31D32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A8715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CF51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43420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2812       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07A41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14341.2</w:t>
            </w:r>
          </w:p>
        </w:tc>
      </w:tr>
      <w:tr w:rsidR="009A7E95" w:rsidRPr="00F527D1" w14:paraId="3D18D132" w14:textId="77777777" w:rsidTr="001F1322">
        <w:trPr>
          <w:trHeight w:val="435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05E80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E649C4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Թփատնկման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աշխատանքներ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8A1F1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98E2B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FC596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1345+1776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BEDA6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7178.3</w:t>
            </w:r>
          </w:p>
        </w:tc>
      </w:tr>
      <w:tr w:rsidR="009A7E95" w:rsidRPr="00F527D1" w14:paraId="6CAB31CF" w14:textId="77777777" w:rsidTr="001F1322">
        <w:trPr>
          <w:trHeight w:val="435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1E4779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5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8E4C5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Խոտի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սերմի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ցանում,հիդրոցանքսի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միջոցով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D1E20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100 մ</w:t>
            </w:r>
            <w:r w:rsidRPr="00526A0C">
              <w:rPr>
                <w:rFonts w:ascii="GHEA Grapalat" w:eastAsia="Times New Roman" w:hAnsi="GHEA Grapalat" w:cs="Calibri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9932F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990,0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03895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37830D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8712,0</w:t>
            </w:r>
          </w:p>
        </w:tc>
      </w:tr>
      <w:tr w:rsidR="009A7E95" w:rsidRPr="00F527D1" w14:paraId="226348AF" w14:textId="77777777" w:rsidTr="001F1322">
        <w:trPr>
          <w:trHeight w:val="327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2B2DB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6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46FEC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Տաղավարներ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68E06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33521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9E84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250.0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031CC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5000.0</w:t>
            </w:r>
          </w:p>
        </w:tc>
      </w:tr>
      <w:tr w:rsidR="009A7E95" w:rsidRPr="00F527D1" w14:paraId="4202B031" w14:textId="77777777" w:rsidTr="001F1322">
        <w:trPr>
          <w:trHeight w:val="245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E838CA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87B5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Նստարաններ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DFAE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հատ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103D92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170452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DA869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1250.0</w:t>
            </w:r>
          </w:p>
        </w:tc>
      </w:tr>
      <w:tr w:rsidR="009A7E95" w:rsidRPr="00F527D1" w14:paraId="2CC90B65" w14:textId="77777777" w:rsidTr="001F1322">
        <w:trPr>
          <w:trHeight w:val="50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2E1ECA" w14:textId="77777777" w:rsidR="009A7E95" w:rsidRPr="00F527D1" w:rsidRDefault="009A7E95" w:rsidP="0001099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8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0272B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Ճանապարհներ</w:t>
            </w:r>
            <w:proofErr w:type="spellEnd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, </w:t>
            </w:r>
            <w:proofErr w:type="spellStart"/>
            <w:r w:rsidR="00971E59">
              <w:rPr>
                <w:rFonts w:ascii="GHEA Grapalat" w:eastAsia="Times New Roman" w:hAnsi="GHEA Grapalat" w:cs="Calibri"/>
                <w:color w:val="000000"/>
                <w:lang w:val="en-US"/>
              </w:rPr>
              <w:t>ճեմուղիներ</w:t>
            </w:r>
            <w:proofErr w:type="spellEnd"/>
            <w:r w:rsidR="00971E59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</w:t>
            </w: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ավտոկայանատեղիներ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B52CB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100 մ</w:t>
            </w:r>
            <w:r w:rsidRPr="00971E59">
              <w:rPr>
                <w:rFonts w:ascii="GHEA Grapalat" w:eastAsia="Times New Roman" w:hAnsi="GHEA Grapalat" w:cs="Calibri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41C19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110.00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6C990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482.0            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F9B6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 xml:space="preserve"> 53020.0                  </w:t>
            </w:r>
          </w:p>
        </w:tc>
      </w:tr>
      <w:tr w:rsidR="009A7E95" w:rsidRPr="00F527D1" w14:paraId="312A6D92" w14:textId="77777777" w:rsidTr="001F1322">
        <w:trPr>
          <w:trHeight w:val="33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6E0DB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D101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ընդամենը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03195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ADD11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FE15D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5B2D4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136604</w:t>
            </w:r>
          </w:p>
        </w:tc>
      </w:tr>
      <w:tr w:rsidR="009A7E95" w:rsidRPr="00F527D1" w14:paraId="100B243A" w14:textId="77777777" w:rsidTr="001F1322">
        <w:trPr>
          <w:trHeight w:val="33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4BF0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59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FFFE1E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ԱԱՀ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4AD1F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27181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92347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27320.8</w:t>
            </w:r>
          </w:p>
        </w:tc>
      </w:tr>
      <w:tr w:rsidR="009A7E95" w:rsidRPr="00F527D1" w14:paraId="7D186A3D" w14:textId="77777777" w:rsidTr="001F1322">
        <w:trPr>
          <w:trHeight w:val="334"/>
          <w:jc w:val="center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978D9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59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1DE403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proofErr w:type="spellStart"/>
            <w:r w:rsidRPr="00F527D1">
              <w:rPr>
                <w:rFonts w:ascii="GHEA Grapalat" w:eastAsia="Times New Roman" w:hAnsi="GHEA Grapalat" w:cs="Calibri"/>
                <w:color w:val="000000"/>
                <w:lang w:val="en-US"/>
              </w:rPr>
              <w:t>Ամբողջը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1365D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F3726" w14:textId="77777777" w:rsidR="009A7E95" w:rsidRPr="00F527D1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en-US"/>
              </w:rPr>
            </w:pPr>
            <w:r w:rsidRPr="00F527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36A78" w14:textId="77777777" w:rsidR="009A7E95" w:rsidRPr="005A6299" w:rsidRDefault="009A7E95" w:rsidP="00F540E8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</w:pPr>
            <w:r w:rsidRPr="005A6299">
              <w:rPr>
                <w:rFonts w:ascii="GHEA Grapalat" w:eastAsia="Times New Roman" w:hAnsi="GHEA Grapalat" w:cs="Calibri"/>
                <w:b/>
                <w:color w:val="000000"/>
                <w:lang w:val="en-US"/>
              </w:rPr>
              <w:t>163924.8</w:t>
            </w:r>
          </w:p>
        </w:tc>
      </w:tr>
    </w:tbl>
    <w:p w14:paraId="2CB08EB0" w14:textId="77777777" w:rsidR="00DE55C1" w:rsidRDefault="00D675A9" w:rsidP="00D675A9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lastRenderedPageBreak/>
        <w:t>Հավելված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4</w:t>
      </w:r>
    </w:p>
    <w:p w14:paraId="0C5EB867" w14:textId="77777777" w:rsidR="00DE55C1" w:rsidRDefault="00DE55C1" w:rsidP="00D675A9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</w:p>
    <w:p w14:paraId="28D4FF51" w14:textId="77777777" w:rsidR="009A7E95" w:rsidRPr="00D675A9" w:rsidRDefault="00D675A9" w:rsidP="00D675A9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0E538D3D" w14:textId="77777777" w:rsidR="00BF6902" w:rsidRPr="009A7E95" w:rsidRDefault="00BF6902" w:rsidP="00E31D32">
      <w:pPr>
        <w:spacing w:after="0" w:line="276" w:lineRule="auto"/>
        <w:ind w:firstLine="709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  <w:r w:rsidRPr="009A7E95">
        <w:rPr>
          <w:rFonts w:ascii="GHEA Grapalat" w:hAnsi="GHEA Grapalat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3021C5AE" wp14:editId="1AA97570">
            <wp:extent cx="4914511" cy="5791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56" cy="57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033A" w14:textId="77777777" w:rsidR="00BF6902" w:rsidRPr="009A7E95" w:rsidRDefault="00BF6902" w:rsidP="00A6450A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4FAE8609" w14:textId="77777777" w:rsidR="00BF6902" w:rsidRPr="009A7E95" w:rsidRDefault="00BF6902" w:rsidP="00E31D32">
      <w:pPr>
        <w:spacing w:after="0" w:line="276" w:lineRule="auto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7558E96C" w14:textId="77777777" w:rsidR="005833EB" w:rsidRPr="00A3418D" w:rsidRDefault="00D675A9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  <w:r w:rsidRPr="00A3418D">
        <w:rPr>
          <w:rFonts w:ascii="GHEA Grapalat" w:hAnsi="GHEA Grapalat"/>
          <w:bCs/>
          <w:color w:val="FF0000"/>
          <w:sz w:val="24"/>
          <w:szCs w:val="24"/>
          <w:lang w:val="hy-AM"/>
        </w:rPr>
        <w:t xml:space="preserve">    </w:t>
      </w:r>
    </w:p>
    <w:p w14:paraId="6EFFD27C" w14:textId="77777777" w:rsidR="00DE55C1" w:rsidRPr="005523AE" w:rsidRDefault="00DE55C1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673AE1CB" w14:textId="77777777" w:rsidR="00E31D32" w:rsidRPr="005523AE" w:rsidRDefault="00E31D3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58F52799" w14:textId="77777777" w:rsidR="001F1322" w:rsidRPr="005523AE" w:rsidRDefault="001F132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4FFD0647" w14:textId="77777777" w:rsidR="001F1322" w:rsidRPr="005523AE" w:rsidRDefault="001F132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38E6A8A3" w14:textId="77777777" w:rsidR="001F1322" w:rsidRPr="005523AE" w:rsidRDefault="001F132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03E03CB3" w14:textId="77777777" w:rsidR="001F1322" w:rsidRPr="005523AE" w:rsidRDefault="001F132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4C855D71" w14:textId="77777777" w:rsidR="001F1322" w:rsidRPr="005523AE" w:rsidRDefault="001F132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335E9DA8" w14:textId="77777777" w:rsidR="00E31D32" w:rsidRPr="005523AE" w:rsidRDefault="00E31D3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4FD2F532" w14:textId="77777777" w:rsidR="00E31D32" w:rsidRPr="005523AE" w:rsidRDefault="00E31D32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6B155DB9" w14:textId="77777777" w:rsidR="00DE55C1" w:rsidRPr="00A3418D" w:rsidRDefault="00DE55C1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  <w:lang w:val="hy-AM"/>
        </w:rPr>
      </w:pPr>
    </w:p>
    <w:p w14:paraId="2DB964E4" w14:textId="77777777" w:rsidR="00DE55C1" w:rsidRPr="00D675A9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2"/>
          <w:szCs w:val="32"/>
          <w:lang w:val="hy-AM"/>
        </w:rPr>
      </w:pPr>
      <w:r w:rsidRPr="00D675A9">
        <w:rPr>
          <w:rFonts w:ascii="Sylfaen" w:hAnsi="Sylfaen" w:cs="Sylfaen"/>
          <w:b/>
          <w:bCs/>
          <w:color w:val="000000"/>
          <w:sz w:val="32"/>
          <w:szCs w:val="32"/>
          <w:lang w:val="hy-AM"/>
        </w:rPr>
        <w:lastRenderedPageBreak/>
        <w:t>Օգտագործված</w:t>
      </w:r>
      <w:r w:rsidRPr="00D675A9">
        <w:rPr>
          <w:rFonts w:ascii="Arial,Bold" w:hAnsi="Arial,Bold" w:cs="Arial,Bold"/>
          <w:b/>
          <w:bCs/>
          <w:color w:val="000000"/>
          <w:sz w:val="32"/>
          <w:szCs w:val="32"/>
          <w:lang w:val="hy-AM"/>
        </w:rPr>
        <w:t xml:space="preserve"> </w:t>
      </w:r>
      <w:r w:rsidRPr="00D675A9">
        <w:rPr>
          <w:rFonts w:ascii="Sylfaen" w:hAnsi="Sylfaen" w:cs="Sylfaen"/>
          <w:b/>
          <w:bCs/>
          <w:color w:val="000000"/>
          <w:sz w:val="32"/>
          <w:szCs w:val="32"/>
          <w:lang w:val="hy-AM"/>
        </w:rPr>
        <w:t>գրականության</w:t>
      </w:r>
      <w:r w:rsidRPr="00D675A9">
        <w:rPr>
          <w:rFonts w:ascii="Arial,Bold" w:hAnsi="Arial,Bold" w:cs="Arial,Bold"/>
          <w:b/>
          <w:bCs/>
          <w:color w:val="000000"/>
          <w:sz w:val="32"/>
          <w:szCs w:val="32"/>
          <w:lang w:val="hy-AM"/>
        </w:rPr>
        <w:t xml:space="preserve"> </w:t>
      </w:r>
      <w:r w:rsidRPr="00D675A9">
        <w:rPr>
          <w:rFonts w:ascii="Sylfaen" w:hAnsi="Sylfaen" w:cs="Sylfaen"/>
          <w:b/>
          <w:bCs/>
          <w:color w:val="000000"/>
          <w:sz w:val="32"/>
          <w:szCs w:val="32"/>
          <w:lang w:val="hy-AM"/>
        </w:rPr>
        <w:t>ցանկ</w:t>
      </w:r>
    </w:p>
    <w:p w14:paraId="3C603AD9" w14:textId="77777777" w:rsidR="00DE55C1" w:rsidRPr="00D675A9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42729"/>
          <w:sz w:val="24"/>
          <w:szCs w:val="24"/>
          <w:lang w:val="hy-AM"/>
        </w:rPr>
      </w:pPr>
      <w:r w:rsidRPr="00D675A9">
        <w:rPr>
          <w:rFonts w:ascii="Arial" w:hAnsi="Arial" w:cs="Arial"/>
          <w:color w:val="000000"/>
          <w:sz w:val="24"/>
          <w:szCs w:val="24"/>
          <w:lang w:val="hy-AM"/>
        </w:rPr>
        <w:t xml:space="preserve">1. </w:t>
      </w:r>
      <w:r w:rsidRPr="00D675A9">
        <w:rPr>
          <w:rFonts w:ascii="Arial" w:hAnsi="Arial" w:cs="Arial"/>
          <w:color w:val="242729"/>
          <w:sz w:val="24"/>
          <w:szCs w:val="24"/>
          <w:lang w:val="hy-AM"/>
        </w:rPr>
        <w:t>ESRI 2018. ArcGIS Desktop: Release 10.6, Redlands, CA: Environmental</w:t>
      </w:r>
    </w:p>
    <w:p w14:paraId="52BE5D44" w14:textId="77777777" w:rsidR="00DE55C1" w:rsidRPr="00042157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42729"/>
          <w:sz w:val="24"/>
          <w:szCs w:val="24"/>
          <w:lang w:val="en-US"/>
        </w:rPr>
      </w:pPr>
      <w:r w:rsidRPr="00042157">
        <w:rPr>
          <w:rFonts w:ascii="Arial" w:hAnsi="Arial" w:cs="Arial"/>
          <w:color w:val="242729"/>
          <w:sz w:val="24"/>
          <w:szCs w:val="24"/>
          <w:lang w:val="en-US"/>
        </w:rPr>
        <w:t>Systems Research Institute.</w:t>
      </w:r>
    </w:p>
    <w:p w14:paraId="6C0CC9A6" w14:textId="77777777" w:rsidR="00DE55C1" w:rsidRPr="00042157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42729"/>
          <w:sz w:val="24"/>
          <w:szCs w:val="24"/>
          <w:lang w:val="en-US"/>
        </w:rPr>
      </w:pPr>
      <w:r w:rsidRPr="00042157">
        <w:rPr>
          <w:rFonts w:ascii="Arial" w:hAnsi="Arial" w:cs="Arial"/>
          <w:color w:val="000000"/>
          <w:sz w:val="24"/>
          <w:szCs w:val="24"/>
          <w:lang w:val="en-US"/>
        </w:rPr>
        <w:t xml:space="preserve">2. </w:t>
      </w:r>
      <w:r w:rsidRPr="00042157">
        <w:rPr>
          <w:rFonts w:ascii="Arial" w:hAnsi="Arial" w:cs="Arial"/>
          <w:color w:val="242729"/>
          <w:sz w:val="24"/>
          <w:szCs w:val="24"/>
          <w:lang w:val="en-US"/>
        </w:rPr>
        <w:t>QGIS Development Team 2019. QGIS Geographic Information System. Open</w:t>
      </w:r>
    </w:p>
    <w:p w14:paraId="41A0DE3D" w14:textId="77777777" w:rsidR="00DE55C1" w:rsidRPr="00042157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58EAB"/>
          <w:sz w:val="24"/>
          <w:szCs w:val="24"/>
          <w:lang w:val="en-US"/>
        </w:rPr>
      </w:pPr>
      <w:r w:rsidRPr="00042157">
        <w:rPr>
          <w:rFonts w:ascii="Arial" w:hAnsi="Arial" w:cs="Arial"/>
          <w:color w:val="242729"/>
          <w:sz w:val="24"/>
          <w:szCs w:val="24"/>
          <w:lang w:val="en-US"/>
        </w:rPr>
        <w:t xml:space="preserve">Source Geospatial Foundation Project. </w:t>
      </w:r>
      <w:r w:rsidRPr="00042157">
        <w:rPr>
          <w:rFonts w:ascii="Arial" w:hAnsi="Arial" w:cs="Arial"/>
          <w:color w:val="358EAB"/>
          <w:sz w:val="24"/>
          <w:szCs w:val="24"/>
          <w:lang w:val="en-US"/>
        </w:rPr>
        <w:t>http://qgis.osgeo.org</w:t>
      </w:r>
    </w:p>
    <w:p w14:paraId="537AAA98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45C45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. Казаряан В.О. Арутюнян Л.В., Хуршудян П. А. “Научные основы обселения и</w:t>
      </w:r>
    </w:p>
    <w:p w14:paraId="23EF5A4B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озеленения Арм. ССР” 1972</w:t>
      </w:r>
    </w:p>
    <w:p w14:paraId="3067B741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45C45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. Хуршудян П. А., Погосян А. Д. “Роль почвозащитных лесополос в повышении</w:t>
      </w:r>
    </w:p>
    <w:p w14:paraId="15EE0172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продуктивности сельхозугодий ” 1987</w:t>
      </w:r>
    </w:p>
    <w:p w14:paraId="66BA3B2B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8. Хуршудян П. А. “Районирование ассортимента деревьев и кустарников для</w:t>
      </w:r>
    </w:p>
    <w:p w14:paraId="117CC8C6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противоэрозионных насаждений Арм. ССР” 1976</w:t>
      </w:r>
    </w:p>
    <w:p w14:paraId="7B2F19D6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9. Хуршудян П. А., Авунджян Э.С., Шур-Багдасарян Э. А., Саакян Г. О.</w:t>
      </w:r>
    </w:p>
    <w:p w14:paraId="58FF12A3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“Реномендации по борьбе с Эрозией почв в Арм. ССР” 1978</w:t>
      </w:r>
    </w:p>
    <w:p w14:paraId="4C7AE6A2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Sylfaen" w:hAnsi="Sylfaen" w:cs="Sylfaen"/>
          <w:color w:val="000000"/>
          <w:sz w:val="24"/>
          <w:szCs w:val="24"/>
        </w:rPr>
        <w:t>Ասլանյան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Ա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</w:rPr>
        <w:t>Արարատյան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գոգավորություն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ՀՍՍՀ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ֆիզիկական</w:t>
      </w:r>
    </w:p>
    <w:p w14:paraId="21EEB284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աշխարհագրություն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Երևան</w:t>
      </w:r>
      <w:r>
        <w:rPr>
          <w:rFonts w:ascii="Arial" w:hAnsi="Arial" w:cs="Arial"/>
          <w:color w:val="000000"/>
          <w:sz w:val="24"/>
          <w:szCs w:val="24"/>
        </w:rPr>
        <w:t>,1971</w:t>
      </w:r>
      <w:r>
        <w:rPr>
          <w:rFonts w:ascii="Sylfaen" w:hAnsi="Sylfaen" w:cs="Sylfaen"/>
          <w:color w:val="000000"/>
          <w:sz w:val="24"/>
          <w:szCs w:val="24"/>
        </w:rPr>
        <w:t>թ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5D432760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Sylfaen" w:hAnsi="Sylfaen" w:cs="Sylfaen"/>
          <w:color w:val="000000"/>
          <w:sz w:val="24"/>
          <w:szCs w:val="24"/>
        </w:rPr>
        <w:t>Հայաստանի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ազգային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ատլաս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Գեոդեզիայի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քարտեզագրության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կենտրոն</w:t>
      </w:r>
    </w:p>
    <w:p w14:paraId="744A7B44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ՊՈԱԿ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Երևան</w:t>
      </w:r>
      <w:r>
        <w:rPr>
          <w:rFonts w:ascii="Arial" w:hAnsi="Arial" w:cs="Arial"/>
          <w:color w:val="000000"/>
          <w:sz w:val="24"/>
          <w:szCs w:val="24"/>
        </w:rPr>
        <w:t>, 2007</w:t>
      </w:r>
    </w:p>
    <w:p w14:paraId="6867E765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12. Атлас почв РА. Министерство Сельского хозяйства Республики Армении.</w:t>
      </w:r>
    </w:p>
    <w:p w14:paraId="75250C18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НИИ почвоведения и агрохимии, Ереван 1990.</w:t>
      </w:r>
    </w:p>
    <w:p w14:paraId="294DDEF8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Sylfaen" w:hAnsi="Sylfaen" w:cs="Sylfaen"/>
          <w:color w:val="000000"/>
          <w:sz w:val="24"/>
          <w:szCs w:val="24"/>
        </w:rPr>
        <w:t>Ավետիսյան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Ս</w:t>
      </w:r>
      <w:r>
        <w:rPr>
          <w:rFonts w:ascii="Arial" w:hAnsi="Arial" w:cs="Arial"/>
          <w:color w:val="000000"/>
          <w:sz w:val="24"/>
          <w:szCs w:val="24"/>
        </w:rPr>
        <w:t xml:space="preserve">.- </w:t>
      </w:r>
      <w:r>
        <w:rPr>
          <w:rFonts w:ascii="Sylfaen" w:hAnsi="Sylfaen" w:cs="Sylfaen"/>
          <w:color w:val="000000"/>
          <w:sz w:val="24"/>
          <w:szCs w:val="24"/>
        </w:rPr>
        <w:t>Բնական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պաշարների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օգտագործման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նորամուծական</w:t>
      </w:r>
    </w:p>
    <w:p w14:paraId="2B6F9973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եղանակների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միջազգային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փորձը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Հայաստանում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կիրառման</w:t>
      </w:r>
    </w:p>
    <w:p w14:paraId="735EA3F2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հնարավորությունները</w:t>
      </w:r>
    </w:p>
    <w:p w14:paraId="10C46C95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14. </w:t>
      </w:r>
      <w:r>
        <w:rPr>
          <w:rFonts w:ascii="Sylfaen" w:hAnsi="Sylfaen" w:cs="Sylfaen"/>
          <w:color w:val="000000"/>
          <w:sz w:val="24"/>
          <w:szCs w:val="24"/>
        </w:rPr>
        <w:t>Գալստյան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Մ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 xml:space="preserve">. - </w:t>
      </w:r>
      <w:r>
        <w:rPr>
          <w:rFonts w:ascii="Sylfaen" w:hAnsi="Sylfaen" w:cs="Sylfaen"/>
          <w:color w:val="000000"/>
          <w:sz w:val="24"/>
          <w:szCs w:val="24"/>
        </w:rPr>
        <w:t>Հայաստանի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կենսաբազմազանությունը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բնության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հատուկ</w:t>
      </w:r>
    </w:p>
    <w:p w14:paraId="5A8658BC" w14:textId="77777777" w:rsidR="00E31D32" w:rsidRDefault="00DE55C1" w:rsidP="00E31D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lfaen" w:hAnsi="Sylfaen" w:cs="Sylfaen"/>
          <w:color w:val="000000"/>
          <w:sz w:val="24"/>
          <w:szCs w:val="24"/>
        </w:rPr>
        <w:t>պահպանվող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տարածքները</w:t>
      </w:r>
      <w:r w:rsidR="00E31D32">
        <w:rPr>
          <w:rFonts w:ascii="Calibri" w:hAnsi="Calibri" w:cs="Calibri"/>
          <w:color w:val="000000"/>
        </w:rPr>
        <w:t>38</w:t>
      </w:r>
    </w:p>
    <w:p w14:paraId="6F06FE82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15. </w:t>
      </w:r>
      <w:r>
        <w:rPr>
          <w:rFonts w:ascii="Sylfaen" w:hAnsi="Sylfaen" w:cs="Sylfaen"/>
          <w:color w:val="000000"/>
          <w:sz w:val="24"/>
          <w:szCs w:val="24"/>
        </w:rPr>
        <w:t>Գրիգորյան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Գ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Բ</w:t>
      </w:r>
      <w:r>
        <w:rPr>
          <w:rFonts w:ascii="Arial" w:hAnsi="Arial" w:cs="Arial"/>
          <w:color w:val="000000"/>
          <w:sz w:val="24"/>
          <w:szCs w:val="24"/>
        </w:rPr>
        <w:t xml:space="preserve">.- </w:t>
      </w:r>
      <w:r>
        <w:rPr>
          <w:rFonts w:ascii="Sylfaen" w:hAnsi="Sylfaen" w:cs="Sylfaen"/>
          <w:color w:val="000000"/>
          <w:sz w:val="24"/>
          <w:szCs w:val="24"/>
        </w:rPr>
        <w:t>Լեռնային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լանդշաֆտների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պահպանության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հիմունքները</w:t>
      </w:r>
    </w:p>
    <w:p w14:paraId="7A5EB5BD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19. </w:t>
      </w:r>
      <w:r>
        <w:rPr>
          <w:rFonts w:ascii="Sylfaen" w:hAnsi="Sylfaen" w:cs="Sylfaen"/>
          <w:color w:val="000000"/>
          <w:sz w:val="24"/>
          <w:szCs w:val="24"/>
        </w:rPr>
        <w:t>Հարությունյան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Վ</w:t>
      </w:r>
      <w:r>
        <w:rPr>
          <w:rFonts w:ascii="Arial" w:hAnsi="Arial" w:cs="Arial"/>
          <w:color w:val="000000"/>
          <w:sz w:val="24"/>
          <w:szCs w:val="24"/>
        </w:rPr>
        <w:t xml:space="preserve">. - </w:t>
      </w:r>
      <w:r>
        <w:rPr>
          <w:rFonts w:ascii="Sylfaen" w:hAnsi="Sylfaen" w:cs="Sylfaen"/>
          <w:color w:val="000000"/>
          <w:sz w:val="24"/>
          <w:szCs w:val="24"/>
        </w:rPr>
        <w:t>Հայաստանի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դենդրոֆլորան</w:t>
      </w:r>
      <w:r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Sylfaen" w:hAnsi="Sylfaen" w:cs="Sylfaen"/>
          <w:color w:val="000000"/>
          <w:sz w:val="24"/>
          <w:szCs w:val="24"/>
        </w:rPr>
        <w:t>Հտ</w:t>
      </w:r>
      <w:r>
        <w:rPr>
          <w:rFonts w:ascii="Arial" w:hAnsi="Arial" w:cs="Arial"/>
          <w:color w:val="000000"/>
          <w:sz w:val="24"/>
          <w:szCs w:val="24"/>
        </w:rPr>
        <w:t>.1</w:t>
      </w:r>
    </w:p>
    <w:p w14:paraId="1E6EFEE3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20. </w:t>
      </w:r>
      <w:r>
        <w:rPr>
          <w:rFonts w:ascii="Sylfaen" w:hAnsi="Sylfaen" w:cs="Sylfaen"/>
          <w:color w:val="000000"/>
          <w:sz w:val="24"/>
          <w:szCs w:val="24"/>
        </w:rPr>
        <w:t>Հարությունյան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Վ</w:t>
      </w:r>
      <w:r>
        <w:rPr>
          <w:rFonts w:ascii="Arial" w:hAnsi="Arial" w:cs="Arial"/>
          <w:color w:val="000000"/>
          <w:sz w:val="24"/>
          <w:szCs w:val="24"/>
        </w:rPr>
        <w:t xml:space="preserve">. - </w:t>
      </w:r>
      <w:r>
        <w:rPr>
          <w:rFonts w:ascii="Sylfaen" w:hAnsi="Sylfaen" w:cs="Sylfaen"/>
          <w:color w:val="000000"/>
          <w:sz w:val="24"/>
          <w:szCs w:val="24"/>
        </w:rPr>
        <w:t>Հայաստանի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դենդրոֆլորան</w:t>
      </w:r>
      <w:r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Sylfaen" w:hAnsi="Sylfaen" w:cs="Sylfaen"/>
          <w:color w:val="000000"/>
          <w:sz w:val="24"/>
          <w:szCs w:val="24"/>
        </w:rPr>
        <w:t>Հտ</w:t>
      </w:r>
      <w:r>
        <w:rPr>
          <w:rFonts w:ascii="Arial" w:hAnsi="Arial" w:cs="Arial"/>
          <w:color w:val="000000"/>
          <w:sz w:val="24"/>
          <w:szCs w:val="24"/>
        </w:rPr>
        <w:t>.2</w:t>
      </w:r>
    </w:p>
    <w:p w14:paraId="2334FB3F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21. </w:t>
      </w:r>
      <w:r>
        <w:rPr>
          <w:rFonts w:ascii="Sylfaen" w:hAnsi="Sylfaen" w:cs="Sylfaen"/>
          <w:color w:val="000000"/>
          <w:sz w:val="24"/>
          <w:szCs w:val="24"/>
        </w:rPr>
        <w:t>Հովակիմյան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Ա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Ա</w:t>
      </w:r>
      <w:r>
        <w:rPr>
          <w:rFonts w:ascii="Arial" w:hAnsi="Arial" w:cs="Arial"/>
          <w:color w:val="000000"/>
          <w:sz w:val="24"/>
          <w:szCs w:val="24"/>
        </w:rPr>
        <w:t>.-</w:t>
      </w:r>
      <w:r>
        <w:rPr>
          <w:rFonts w:ascii="Sylfaen" w:hAnsi="Sylfaen" w:cs="Sylfaen"/>
          <w:color w:val="000000"/>
          <w:sz w:val="24"/>
          <w:szCs w:val="24"/>
        </w:rPr>
        <w:t>Դաշտապաշտպան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անտառաշերտեր</w:t>
      </w:r>
    </w:p>
    <w:p w14:paraId="42975CE1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22. </w:t>
      </w:r>
      <w:r>
        <w:rPr>
          <w:rFonts w:ascii="Sylfaen" w:hAnsi="Sylfaen" w:cs="Sylfaen"/>
          <w:color w:val="000000"/>
          <w:sz w:val="24"/>
          <w:szCs w:val="24"/>
        </w:rPr>
        <w:t>Մկրտչյան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 xml:space="preserve">.- </w:t>
      </w:r>
      <w:r>
        <w:rPr>
          <w:rFonts w:ascii="Sylfaen" w:hAnsi="Sylfaen" w:cs="Sylfaen"/>
          <w:color w:val="000000"/>
          <w:sz w:val="24"/>
          <w:szCs w:val="24"/>
        </w:rPr>
        <w:t>Դեկորատիվ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ծառերի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թփերի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տնկարաններ</w:t>
      </w:r>
    </w:p>
    <w:p w14:paraId="43D2F808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23. </w:t>
      </w:r>
      <w:r>
        <w:rPr>
          <w:rFonts w:ascii="Sylfaen" w:hAnsi="Sylfaen" w:cs="Sylfaen"/>
          <w:color w:val="000000"/>
          <w:sz w:val="24"/>
          <w:szCs w:val="24"/>
        </w:rPr>
        <w:t>Վարդանյան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Ժ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Sylfaen" w:hAnsi="Sylfaen" w:cs="Sylfaen"/>
          <w:color w:val="000000"/>
          <w:sz w:val="24"/>
          <w:szCs w:val="24"/>
        </w:rPr>
        <w:t>Հ</w:t>
      </w:r>
      <w:r>
        <w:rPr>
          <w:rFonts w:ascii="Arial" w:hAnsi="Arial" w:cs="Arial"/>
          <w:color w:val="000000"/>
          <w:sz w:val="24"/>
          <w:szCs w:val="24"/>
        </w:rPr>
        <w:t xml:space="preserve">.- </w:t>
      </w:r>
      <w:r>
        <w:rPr>
          <w:rFonts w:ascii="Sylfaen" w:hAnsi="Sylfaen" w:cs="Sylfaen"/>
          <w:color w:val="000000"/>
          <w:sz w:val="24"/>
          <w:szCs w:val="24"/>
        </w:rPr>
        <w:t>Ծառագիտություն</w:t>
      </w:r>
    </w:p>
    <w:p w14:paraId="0F823203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24. Кардакова Р. В. Экономическое обоснование организации</w:t>
      </w:r>
    </w:p>
    <w:p w14:paraId="10C54E2C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лесозаготовительного производства</w:t>
      </w:r>
    </w:p>
    <w:p w14:paraId="7C54A07C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25. Мелехов И.В. - Лесоводство</w:t>
      </w:r>
    </w:p>
    <w:p w14:paraId="559D9F38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26. Национальная Академия Наук, Республики Армения, Институт Ботаники, под</w:t>
      </w:r>
    </w:p>
    <w:p w14:paraId="1AF21005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редакцей А.Л. Тахтажяна, Флора Армении том 11, 2009</w:t>
      </w:r>
    </w:p>
    <w:p w14:paraId="535D6024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27. </w:t>
      </w:r>
      <w:r>
        <w:rPr>
          <w:rFonts w:ascii="Sylfaen" w:hAnsi="Sylfaen" w:cs="Sylfaen"/>
          <w:color w:val="000000"/>
          <w:sz w:val="24"/>
          <w:szCs w:val="24"/>
        </w:rPr>
        <w:t>Շրջակա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միջավայրը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բնական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պաշարները</w:t>
      </w:r>
      <w:r>
        <w:rPr>
          <w:rFonts w:ascii="Arial" w:hAnsi="Arial" w:cs="Arial"/>
          <w:color w:val="000000"/>
          <w:sz w:val="24"/>
          <w:szCs w:val="24"/>
        </w:rPr>
        <w:t xml:space="preserve"> 2014: </w:t>
      </w:r>
      <w:r>
        <w:rPr>
          <w:rFonts w:ascii="Sylfaen" w:hAnsi="Sylfaen" w:cs="Sylfaen"/>
          <w:color w:val="000000"/>
          <w:sz w:val="24"/>
          <w:szCs w:val="24"/>
        </w:rPr>
        <w:t>Հավելվածներ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էջ</w:t>
      </w:r>
      <w:r>
        <w:rPr>
          <w:rFonts w:ascii="Arial" w:hAnsi="Arial" w:cs="Arial"/>
          <w:color w:val="000000"/>
          <w:sz w:val="24"/>
          <w:szCs w:val="24"/>
        </w:rPr>
        <w:t xml:space="preserve"> 114-167:</w:t>
      </w:r>
    </w:p>
    <w:p w14:paraId="403E1421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28. </w:t>
      </w:r>
      <w:r>
        <w:rPr>
          <w:rFonts w:ascii="Sylfaen" w:hAnsi="Sylfaen" w:cs="Sylfaen"/>
          <w:color w:val="000000"/>
          <w:sz w:val="24"/>
          <w:szCs w:val="24"/>
        </w:rPr>
        <w:t>ՀՀ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Բնապահպանության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նախարարություն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Հայաստանի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Հանրապետության</w:t>
      </w:r>
    </w:p>
    <w:p w14:paraId="289701AB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կենսաբանական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բազմազանության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պահպանության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օգտագործման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</w:p>
    <w:p w14:paraId="4427C221" w14:textId="77777777" w:rsidR="00DE55C1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վերարտադրության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ռազմավարություն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և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գործողությունների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պետական</w:t>
      </w:r>
    </w:p>
    <w:p w14:paraId="444F50FE" w14:textId="77777777" w:rsidR="00DE55C1" w:rsidRPr="00A3418D" w:rsidRDefault="00DE55C1" w:rsidP="00DE55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ծրագիր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Sylfaen" w:hAnsi="Sylfaen" w:cs="Sylfaen"/>
          <w:color w:val="000000"/>
          <w:sz w:val="24"/>
          <w:szCs w:val="24"/>
        </w:rPr>
        <w:t>Երևան</w:t>
      </w:r>
      <w:r>
        <w:rPr>
          <w:rFonts w:ascii="Arial" w:hAnsi="Arial" w:cs="Arial"/>
          <w:color w:val="000000"/>
          <w:sz w:val="24"/>
          <w:szCs w:val="24"/>
        </w:rPr>
        <w:t xml:space="preserve"> 2015</w:t>
      </w:r>
    </w:p>
    <w:p w14:paraId="31E2F46B" w14:textId="77777777" w:rsidR="00611A68" w:rsidRPr="00E31D32" w:rsidRDefault="00611A68" w:rsidP="00E31D32">
      <w:pPr>
        <w:spacing w:after="0" w:line="276" w:lineRule="auto"/>
        <w:jc w:val="both"/>
        <w:rPr>
          <w:rFonts w:ascii="Sylfaen" w:hAnsi="Sylfaen"/>
        </w:rPr>
      </w:pPr>
      <w:r w:rsidRPr="00E31D32">
        <w:rPr>
          <w:rFonts w:ascii="Sylfaen" w:hAnsi="Sylfaen" w:cs="Sylfaen"/>
        </w:rPr>
        <w:t>29.</w:t>
      </w:r>
      <w:r w:rsidRPr="00E31D32">
        <w:rPr>
          <w:rFonts w:ascii="Sylfaen" w:hAnsi="Sylfaen" w:cs="Sylfaen"/>
          <w:lang w:val="hy-AM"/>
        </w:rPr>
        <w:t>Կլիմայի</w:t>
      </w:r>
      <w:r w:rsidRPr="00E31D32">
        <w:rPr>
          <w:rFonts w:ascii="Sylfaen" w:hAnsi="Sylfaen"/>
          <w:lang w:val="hy-AM"/>
        </w:rPr>
        <w:t xml:space="preserve"> փոփոխության մասին երրորդ ազգային հաղորդագրության, Երևան 2015:</w:t>
      </w:r>
    </w:p>
    <w:p w14:paraId="6AC78609" w14:textId="77777777" w:rsidR="00DE55C1" w:rsidRPr="00E31D32" w:rsidRDefault="00611A68" w:rsidP="00E31D32">
      <w:pPr>
        <w:spacing w:after="0" w:line="276" w:lineRule="auto"/>
        <w:jc w:val="both"/>
        <w:rPr>
          <w:rFonts w:ascii="GHEA Grapalat" w:hAnsi="GHEA Grapalat"/>
          <w:bCs/>
          <w:color w:val="FF0000"/>
          <w:lang w:val="hy-AM"/>
        </w:rPr>
      </w:pPr>
      <w:r w:rsidRPr="00E31D32">
        <w:rPr>
          <w:rFonts w:ascii="Arial" w:hAnsi="Arial" w:cs="Arial"/>
          <w:color w:val="000000"/>
          <w:lang w:val="hy-AM"/>
        </w:rPr>
        <w:t>30</w:t>
      </w:r>
      <w:r w:rsidR="00DE55C1" w:rsidRPr="00E31D32">
        <w:rPr>
          <w:rFonts w:ascii="Arial" w:hAnsi="Arial" w:cs="Arial"/>
          <w:color w:val="000000"/>
          <w:lang w:val="hy-AM"/>
        </w:rPr>
        <w:t xml:space="preserve">. </w:t>
      </w:r>
      <w:r w:rsidR="00DE55C1" w:rsidRPr="00E31D32">
        <w:rPr>
          <w:rFonts w:ascii="GHEA Grapalat" w:hAnsi="GHEA Grapalat"/>
          <w:lang w:val="hy-AM"/>
        </w:rPr>
        <w:t>ՀՀ կառավարության 30 նոյեմբերի 2006 թվականի N 1731-Ն որոշմամբ հաստատված &lt;&lt;ՀՀ Շիրակի մարզի Արթիկի քաղաքային համայնքի (բնակավայրի) գլխավոր հատակագ</w:t>
      </w:r>
      <w:r w:rsidR="00E31D32">
        <w:rPr>
          <w:rFonts w:ascii="GHEA Grapalat" w:hAnsi="GHEA Grapalat"/>
          <w:lang w:val="en-US"/>
        </w:rPr>
        <w:t>ի</w:t>
      </w:r>
      <w:r w:rsidR="00DE55C1" w:rsidRPr="00E31D32">
        <w:rPr>
          <w:rFonts w:ascii="GHEA Grapalat" w:hAnsi="GHEA Grapalat"/>
          <w:lang w:val="hy-AM"/>
        </w:rPr>
        <w:t>ծ</w:t>
      </w:r>
    </w:p>
    <w:p w14:paraId="036DE6F5" w14:textId="1A058C7B" w:rsidR="005833EB" w:rsidRDefault="005833EB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61EB0E58" w14:textId="119220A3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2DFAB873" w14:textId="0682E634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66C604DF" w14:textId="55B5D0C0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3B164B9D" w14:textId="615F9528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50E0A6E1" w14:textId="77777777" w:rsidR="009D022F" w:rsidRDefault="009D022F" w:rsidP="009D022F">
      <w:pPr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67FB6FF9" wp14:editId="340385FD">
            <wp:extent cx="4837063" cy="27241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54" cy="2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F7A1" w14:textId="77777777" w:rsidR="009D022F" w:rsidRDefault="009D022F" w:rsidP="009D022F">
      <w:pPr>
        <w:rPr>
          <w:lang w:val="fr-FR"/>
        </w:rPr>
      </w:pPr>
    </w:p>
    <w:p w14:paraId="1D1EB8ED" w14:textId="77777777" w:rsidR="009D022F" w:rsidRDefault="009D022F" w:rsidP="009D022F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6380F49" wp14:editId="2FAF04DD">
            <wp:extent cx="4820151" cy="2714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4" cy="27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22FB" w14:textId="77777777" w:rsidR="009D022F" w:rsidRDefault="009D022F" w:rsidP="009D022F">
      <w:pPr>
        <w:rPr>
          <w:lang w:val="fr-FR"/>
        </w:rPr>
      </w:pPr>
    </w:p>
    <w:p w14:paraId="79AFCA93" w14:textId="77777777" w:rsidR="009D022F" w:rsidRDefault="009D022F" w:rsidP="009D022F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685A659A" wp14:editId="6EF8C48C">
            <wp:extent cx="4836847" cy="2724029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64" cy="27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A188B" w14:textId="71BC4D62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5FF18DFA" w14:textId="58991583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03DB16BD" w14:textId="07040377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  <w:bookmarkStart w:id="0" w:name="_GoBack"/>
      <w:bookmarkEnd w:id="0"/>
    </w:p>
    <w:p w14:paraId="4005A58D" w14:textId="33ACEA57" w:rsidR="009D022F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p w14:paraId="0BA6D676" w14:textId="77777777" w:rsidR="009D022F" w:rsidRPr="00F32128" w:rsidRDefault="009D022F" w:rsidP="00B93DB0">
      <w:pPr>
        <w:spacing w:after="0" w:line="276" w:lineRule="auto"/>
        <w:ind w:firstLine="720"/>
        <w:jc w:val="both"/>
        <w:rPr>
          <w:rFonts w:ascii="GHEA Grapalat" w:hAnsi="GHEA Grapalat"/>
          <w:bCs/>
          <w:color w:val="FF0000"/>
          <w:sz w:val="24"/>
          <w:szCs w:val="24"/>
        </w:rPr>
      </w:pPr>
    </w:p>
    <w:sectPr w:rsidR="009D022F" w:rsidRPr="00F32128" w:rsidSect="00913327">
      <w:pgSz w:w="11906" w:h="16838"/>
      <w:pgMar w:top="851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5638"/>
    <w:multiLevelType w:val="hybridMultilevel"/>
    <w:tmpl w:val="E9A2A2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FD4876"/>
    <w:multiLevelType w:val="hybridMultilevel"/>
    <w:tmpl w:val="23D6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626B9"/>
    <w:multiLevelType w:val="hybridMultilevel"/>
    <w:tmpl w:val="97E46E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0412623"/>
    <w:multiLevelType w:val="hybridMultilevel"/>
    <w:tmpl w:val="A588F15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3173275"/>
    <w:multiLevelType w:val="hybridMultilevel"/>
    <w:tmpl w:val="C60062B2"/>
    <w:lvl w:ilvl="0" w:tplc="FE769F52">
      <w:numFmt w:val="bullet"/>
      <w:lvlText w:val="-"/>
      <w:lvlJc w:val="left"/>
      <w:pPr>
        <w:ind w:left="1440" w:hanging="360"/>
      </w:pPr>
      <w:rPr>
        <w:rFonts w:ascii="GHEA Grapalat" w:hAnsi="GHEA Grapalat" w:cs="Sylfae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433EE5"/>
    <w:multiLevelType w:val="multilevel"/>
    <w:tmpl w:val="4286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3F032035"/>
    <w:multiLevelType w:val="hybridMultilevel"/>
    <w:tmpl w:val="A3FEC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F0BF5"/>
    <w:multiLevelType w:val="multilevel"/>
    <w:tmpl w:val="AB86A93E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cs="Sylfaen" w:hint="default"/>
      </w:rPr>
    </w:lvl>
  </w:abstractNum>
  <w:abstractNum w:abstractNumId="8" w15:restartNumberingAfterBreak="0">
    <w:nsid w:val="480E0738"/>
    <w:multiLevelType w:val="hybridMultilevel"/>
    <w:tmpl w:val="C7F0D14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A338E"/>
    <w:multiLevelType w:val="multilevel"/>
    <w:tmpl w:val="2CF4D63A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isLgl/>
      <w:lvlText w:val="%2."/>
      <w:lvlJc w:val="left"/>
      <w:pPr>
        <w:ind w:left="1455" w:hanging="375"/>
      </w:pPr>
      <w:rPr>
        <w:rFonts w:ascii="Sylfaen" w:eastAsiaTheme="minorHAnsi" w:hAnsi="Sylfaen" w:cs="Sylfae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0" w15:restartNumberingAfterBreak="0">
    <w:nsid w:val="68F13F2C"/>
    <w:multiLevelType w:val="hybridMultilevel"/>
    <w:tmpl w:val="E1A4D43C"/>
    <w:lvl w:ilvl="0" w:tplc="35320AA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91B56"/>
    <w:multiLevelType w:val="multilevel"/>
    <w:tmpl w:val="7D20A26A"/>
    <w:lvl w:ilvl="0">
      <w:start w:val="1"/>
      <w:numFmt w:val="decimal"/>
      <w:lvlText w:val="%1."/>
      <w:lvlJc w:val="left"/>
      <w:pPr>
        <w:ind w:left="2629" w:hanging="360"/>
      </w:pPr>
      <w:rPr>
        <w:rFonts w:cs="Times New Roman"/>
      </w:rPr>
    </w:lvl>
    <w:lvl w:ilvl="1">
      <w:start w:val="6"/>
      <w:numFmt w:val="decimal"/>
      <w:isLgl/>
      <w:lvlText w:val="%1.%2"/>
      <w:lvlJc w:val="left"/>
      <w:pPr>
        <w:ind w:left="289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09" w:hanging="216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10"/>
  </w:num>
  <w:num w:numId="7">
    <w:abstractNumId w:val="3"/>
  </w:num>
  <w:num w:numId="8">
    <w:abstractNumId w:val="7"/>
  </w:num>
  <w:num w:numId="9">
    <w:abstractNumId w:val="4"/>
  </w:num>
  <w:num w:numId="10">
    <w:abstractNumId w:val="8"/>
  </w:num>
  <w:num w:numId="11">
    <w:abstractNumId w:val="0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084"/>
    <w:rsid w:val="00001264"/>
    <w:rsid w:val="000100E0"/>
    <w:rsid w:val="00010992"/>
    <w:rsid w:val="00016A17"/>
    <w:rsid w:val="000358BC"/>
    <w:rsid w:val="000400D9"/>
    <w:rsid w:val="00042157"/>
    <w:rsid w:val="00042E9C"/>
    <w:rsid w:val="000462E1"/>
    <w:rsid w:val="00057F69"/>
    <w:rsid w:val="0006158F"/>
    <w:rsid w:val="000641FB"/>
    <w:rsid w:val="00064709"/>
    <w:rsid w:val="00067D97"/>
    <w:rsid w:val="00082916"/>
    <w:rsid w:val="00090D10"/>
    <w:rsid w:val="000A1808"/>
    <w:rsid w:val="000A1B76"/>
    <w:rsid w:val="000A3DF0"/>
    <w:rsid w:val="000B2DE6"/>
    <w:rsid w:val="000B5B43"/>
    <w:rsid w:val="000C0A27"/>
    <w:rsid w:val="000C2C08"/>
    <w:rsid w:val="000D1D50"/>
    <w:rsid w:val="000D58DF"/>
    <w:rsid w:val="000D7D68"/>
    <w:rsid w:val="000E43BF"/>
    <w:rsid w:val="000F088A"/>
    <w:rsid w:val="000F3E2A"/>
    <w:rsid w:val="00102DF7"/>
    <w:rsid w:val="0011516C"/>
    <w:rsid w:val="00117101"/>
    <w:rsid w:val="00166194"/>
    <w:rsid w:val="001949A3"/>
    <w:rsid w:val="001A0443"/>
    <w:rsid w:val="001B09A8"/>
    <w:rsid w:val="001B44F1"/>
    <w:rsid w:val="001B4AB2"/>
    <w:rsid w:val="001B606D"/>
    <w:rsid w:val="001C18D5"/>
    <w:rsid w:val="001F1322"/>
    <w:rsid w:val="001F3774"/>
    <w:rsid w:val="00220F85"/>
    <w:rsid w:val="00243DF1"/>
    <w:rsid w:val="00254D49"/>
    <w:rsid w:val="00271928"/>
    <w:rsid w:val="002823B0"/>
    <w:rsid w:val="00284A2D"/>
    <w:rsid w:val="002B2FD1"/>
    <w:rsid w:val="002B379A"/>
    <w:rsid w:val="002C25D2"/>
    <w:rsid w:val="002C4AA4"/>
    <w:rsid w:val="002C6B60"/>
    <w:rsid w:val="002D4A4F"/>
    <w:rsid w:val="00302E5D"/>
    <w:rsid w:val="00335BD0"/>
    <w:rsid w:val="00347551"/>
    <w:rsid w:val="00353464"/>
    <w:rsid w:val="003549FC"/>
    <w:rsid w:val="00356F70"/>
    <w:rsid w:val="003628AB"/>
    <w:rsid w:val="00380F49"/>
    <w:rsid w:val="003818B0"/>
    <w:rsid w:val="0038222A"/>
    <w:rsid w:val="00392538"/>
    <w:rsid w:val="00394458"/>
    <w:rsid w:val="003A69BC"/>
    <w:rsid w:val="003B1906"/>
    <w:rsid w:val="003C333B"/>
    <w:rsid w:val="003C3B08"/>
    <w:rsid w:val="003D381A"/>
    <w:rsid w:val="003D3C66"/>
    <w:rsid w:val="003F09EF"/>
    <w:rsid w:val="0041425A"/>
    <w:rsid w:val="00440581"/>
    <w:rsid w:val="00470005"/>
    <w:rsid w:val="00482DC6"/>
    <w:rsid w:val="00484B1B"/>
    <w:rsid w:val="004B22B3"/>
    <w:rsid w:val="004B5BC2"/>
    <w:rsid w:val="004B5FAC"/>
    <w:rsid w:val="005108A2"/>
    <w:rsid w:val="0051648B"/>
    <w:rsid w:val="00521493"/>
    <w:rsid w:val="005242E5"/>
    <w:rsid w:val="00526A0C"/>
    <w:rsid w:val="005363D0"/>
    <w:rsid w:val="005523AE"/>
    <w:rsid w:val="00554A74"/>
    <w:rsid w:val="0055688E"/>
    <w:rsid w:val="00566393"/>
    <w:rsid w:val="00566D23"/>
    <w:rsid w:val="005833EB"/>
    <w:rsid w:val="0058509B"/>
    <w:rsid w:val="005947B2"/>
    <w:rsid w:val="005A6299"/>
    <w:rsid w:val="005B0D48"/>
    <w:rsid w:val="005B13DF"/>
    <w:rsid w:val="005B5EC1"/>
    <w:rsid w:val="005B6C7A"/>
    <w:rsid w:val="005F0B90"/>
    <w:rsid w:val="005F35DD"/>
    <w:rsid w:val="005F5472"/>
    <w:rsid w:val="00611A68"/>
    <w:rsid w:val="00622B4B"/>
    <w:rsid w:val="006460E5"/>
    <w:rsid w:val="00654E01"/>
    <w:rsid w:val="006762F5"/>
    <w:rsid w:val="006A1008"/>
    <w:rsid w:val="006A4506"/>
    <w:rsid w:val="006B015E"/>
    <w:rsid w:val="006C3885"/>
    <w:rsid w:val="006D2E00"/>
    <w:rsid w:val="006D7F93"/>
    <w:rsid w:val="006E1F34"/>
    <w:rsid w:val="006F5913"/>
    <w:rsid w:val="00701EC6"/>
    <w:rsid w:val="00711E69"/>
    <w:rsid w:val="00714257"/>
    <w:rsid w:val="00726E5E"/>
    <w:rsid w:val="007365C3"/>
    <w:rsid w:val="00761F8D"/>
    <w:rsid w:val="00763998"/>
    <w:rsid w:val="0076663B"/>
    <w:rsid w:val="00777F30"/>
    <w:rsid w:val="00796121"/>
    <w:rsid w:val="00797E2F"/>
    <w:rsid w:val="007A03EB"/>
    <w:rsid w:val="007A110C"/>
    <w:rsid w:val="007A6CFC"/>
    <w:rsid w:val="007B34A3"/>
    <w:rsid w:val="007D380C"/>
    <w:rsid w:val="007D5C6D"/>
    <w:rsid w:val="007E0DFA"/>
    <w:rsid w:val="007E17F5"/>
    <w:rsid w:val="007E4993"/>
    <w:rsid w:val="00835CF1"/>
    <w:rsid w:val="00836BE7"/>
    <w:rsid w:val="00837DD3"/>
    <w:rsid w:val="00845C45"/>
    <w:rsid w:val="00854AAF"/>
    <w:rsid w:val="008553F8"/>
    <w:rsid w:val="008A3A03"/>
    <w:rsid w:val="008B0D66"/>
    <w:rsid w:val="008B12BF"/>
    <w:rsid w:val="008B1E9E"/>
    <w:rsid w:val="008C5084"/>
    <w:rsid w:val="008C5F86"/>
    <w:rsid w:val="008D1A08"/>
    <w:rsid w:val="008E3232"/>
    <w:rsid w:val="008E4698"/>
    <w:rsid w:val="008F166E"/>
    <w:rsid w:val="008F473C"/>
    <w:rsid w:val="00907713"/>
    <w:rsid w:val="00913327"/>
    <w:rsid w:val="00915101"/>
    <w:rsid w:val="00924C9E"/>
    <w:rsid w:val="00925C58"/>
    <w:rsid w:val="00960C68"/>
    <w:rsid w:val="009673D3"/>
    <w:rsid w:val="00971E59"/>
    <w:rsid w:val="009774CF"/>
    <w:rsid w:val="00983045"/>
    <w:rsid w:val="009868D7"/>
    <w:rsid w:val="009A2D0A"/>
    <w:rsid w:val="009A7DCA"/>
    <w:rsid w:val="009A7E95"/>
    <w:rsid w:val="009C7041"/>
    <w:rsid w:val="009C7AE6"/>
    <w:rsid w:val="009D022F"/>
    <w:rsid w:val="009D099E"/>
    <w:rsid w:val="009D3F83"/>
    <w:rsid w:val="009D65FB"/>
    <w:rsid w:val="009D7F55"/>
    <w:rsid w:val="009E6A0D"/>
    <w:rsid w:val="00A01079"/>
    <w:rsid w:val="00A16D71"/>
    <w:rsid w:val="00A33B8C"/>
    <w:rsid w:val="00A33CAB"/>
    <w:rsid w:val="00A3418D"/>
    <w:rsid w:val="00A34C22"/>
    <w:rsid w:val="00A352B5"/>
    <w:rsid w:val="00A40863"/>
    <w:rsid w:val="00A44D76"/>
    <w:rsid w:val="00A4680D"/>
    <w:rsid w:val="00A6450A"/>
    <w:rsid w:val="00A67122"/>
    <w:rsid w:val="00A74E9C"/>
    <w:rsid w:val="00AA32AD"/>
    <w:rsid w:val="00AC322B"/>
    <w:rsid w:val="00AF07B6"/>
    <w:rsid w:val="00B00DD5"/>
    <w:rsid w:val="00B04EBF"/>
    <w:rsid w:val="00B0509B"/>
    <w:rsid w:val="00B10344"/>
    <w:rsid w:val="00B402DA"/>
    <w:rsid w:val="00B50471"/>
    <w:rsid w:val="00B7505B"/>
    <w:rsid w:val="00B7780C"/>
    <w:rsid w:val="00B93DB0"/>
    <w:rsid w:val="00BA1E6E"/>
    <w:rsid w:val="00BA28D1"/>
    <w:rsid w:val="00BA3F53"/>
    <w:rsid w:val="00BA5270"/>
    <w:rsid w:val="00BD6095"/>
    <w:rsid w:val="00BD66E3"/>
    <w:rsid w:val="00BF256A"/>
    <w:rsid w:val="00BF380E"/>
    <w:rsid w:val="00BF5C93"/>
    <w:rsid w:val="00BF60F3"/>
    <w:rsid w:val="00BF6902"/>
    <w:rsid w:val="00C06CEC"/>
    <w:rsid w:val="00C14A23"/>
    <w:rsid w:val="00C43E56"/>
    <w:rsid w:val="00C47BB2"/>
    <w:rsid w:val="00C5742B"/>
    <w:rsid w:val="00C60798"/>
    <w:rsid w:val="00C61549"/>
    <w:rsid w:val="00C76967"/>
    <w:rsid w:val="00C90175"/>
    <w:rsid w:val="00C91C18"/>
    <w:rsid w:val="00CA32BC"/>
    <w:rsid w:val="00CB636C"/>
    <w:rsid w:val="00CC2059"/>
    <w:rsid w:val="00CE101A"/>
    <w:rsid w:val="00CF3494"/>
    <w:rsid w:val="00D0402F"/>
    <w:rsid w:val="00D1506E"/>
    <w:rsid w:val="00D2270B"/>
    <w:rsid w:val="00D2421A"/>
    <w:rsid w:val="00D30F25"/>
    <w:rsid w:val="00D40103"/>
    <w:rsid w:val="00D41AB1"/>
    <w:rsid w:val="00D43287"/>
    <w:rsid w:val="00D44147"/>
    <w:rsid w:val="00D64436"/>
    <w:rsid w:val="00D654BA"/>
    <w:rsid w:val="00D66568"/>
    <w:rsid w:val="00D675A9"/>
    <w:rsid w:val="00D75C00"/>
    <w:rsid w:val="00D77842"/>
    <w:rsid w:val="00D82393"/>
    <w:rsid w:val="00D87881"/>
    <w:rsid w:val="00D90362"/>
    <w:rsid w:val="00D93B95"/>
    <w:rsid w:val="00DA40BB"/>
    <w:rsid w:val="00DA6DEE"/>
    <w:rsid w:val="00DB0F4B"/>
    <w:rsid w:val="00DB19EC"/>
    <w:rsid w:val="00DB3AD1"/>
    <w:rsid w:val="00DB67A3"/>
    <w:rsid w:val="00DC0295"/>
    <w:rsid w:val="00DC30F1"/>
    <w:rsid w:val="00DE4E30"/>
    <w:rsid w:val="00DE55C1"/>
    <w:rsid w:val="00DE620D"/>
    <w:rsid w:val="00DF267E"/>
    <w:rsid w:val="00E000BA"/>
    <w:rsid w:val="00E07F46"/>
    <w:rsid w:val="00E17D54"/>
    <w:rsid w:val="00E23560"/>
    <w:rsid w:val="00E31D32"/>
    <w:rsid w:val="00E4608D"/>
    <w:rsid w:val="00E517FB"/>
    <w:rsid w:val="00E6404B"/>
    <w:rsid w:val="00E64FB0"/>
    <w:rsid w:val="00E6740A"/>
    <w:rsid w:val="00E877E8"/>
    <w:rsid w:val="00EA1F42"/>
    <w:rsid w:val="00EA797B"/>
    <w:rsid w:val="00EB1C1C"/>
    <w:rsid w:val="00EF3784"/>
    <w:rsid w:val="00F1422D"/>
    <w:rsid w:val="00F2360F"/>
    <w:rsid w:val="00F24A68"/>
    <w:rsid w:val="00F27994"/>
    <w:rsid w:val="00F32128"/>
    <w:rsid w:val="00F351AA"/>
    <w:rsid w:val="00F37028"/>
    <w:rsid w:val="00F40420"/>
    <w:rsid w:val="00F50B35"/>
    <w:rsid w:val="00F519E9"/>
    <w:rsid w:val="00F527D1"/>
    <w:rsid w:val="00F540E8"/>
    <w:rsid w:val="00F546FA"/>
    <w:rsid w:val="00F559E0"/>
    <w:rsid w:val="00F67EB8"/>
    <w:rsid w:val="00F91A56"/>
    <w:rsid w:val="00FC11EA"/>
    <w:rsid w:val="00FC3773"/>
    <w:rsid w:val="00FD2285"/>
    <w:rsid w:val="00FD48A6"/>
    <w:rsid w:val="00FE4E7B"/>
    <w:rsid w:val="00FF0247"/>
    <w:rsid w:val="00FF441E"/>
    <w:rsid w:val="00F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98CA8"/>
  <w15:docId w15:val="{817DDA33-8A4E-44F8-9995-2BEF43E3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-ExecSummary,Akapit z listą BS,Bullets,List Paragraph 1,List Paragraph1,References,List Paragraph (numbered (a)),IBL List Paragraph,List Paragraph nowy,Numbered List Paragraph,Bullet1"/>
    <w:basedOn w:val="Normal"/>
    <w:link w:val="ListParagraphChar"/>
    <w:uiPriority w:val="34"/>
    <w:qFormat/>
    <w:rsid w:val="00A01079"/>
    <w:pPr>
      <w:ind w:left="720"/>
      <w:contextualSpacing/>
    </w:pPr>
  </w:style>
  <w:style w:type="character" w:customStyle="1" w:styleId="ListParagraphChar">
    <w:name w:val="List Paragraph Char"/>
    <w:aliases w:val="List_Paragraph Char,Multilevel para_II Char,List Paragraph-ExecSummary Char,Akapit z listą BS Char,Bullets Char,List Paragraph 1 Char,List Paragraph1 Char,References Char,List Paragraph (numbered (a)) Char,IBL List Paragraph Char"/>
    <w:basedOn w:val="DefaultParagraphFont"/>
    <w:link w:val="ListParagraph"/>
    <w:uiPriority w:val="34"/>
    <w:locked/>
    <w:rsid w:val="006762F5"/>
  </w:style>
  <w:style w:type="paragraph" w:styleId="BodyTextIndent">
    <w:name w:val="Body Text Indent"/>
    <w:basedOn w:val="Normal"/>
    <w:link w:val="BodyTextIndentChar"/>
    <w:semiHidden/>
    <w:rsid w:val="006762F5"/>
    <w:pPr>
      <w:spacing w:after="0" w:line="240" w:lineRule="auto"/>
      <w:ind w:left="-360" w:firstLine="360"/>
    </w:pPr>
    <w:rPr>
      <w:rFonts w:ascii="Arial LatArm" w:eastAsia="Times New Roman" w:hAnsi="Arial LatArm" w:cs="Times New Roman"/>
      <w:bCs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762F5"/>
    <w:rPr>
      <w:rFonts w:ascii="Arial LatArm" w:eastAsia="Times New Roman" w:hAnsi="Arial LatArm" w:cs="Times New Roman"/>
      <w:bCs/>
      <w:sz w:val="24"/>
      <w:szCs w:val="24"/>
      <w:lang w:val="en-US"/>
    </w:rPr>
  </w:style>
  <w:style w:type="paragraph" w:customStyle="1" w:styleId="BankNormal">
    <w:name w:val="BankNormal"/>
    <w:basedOn w:val="Normal"/>
    <w:rsid w:val="006762F5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5833EB"/>
    <w:pPr>
      <w:tabs>
        <w:tab w:val="center" w:pos="4844"/>
        <w:tab w:val="right" w:pos="9689"/>
      </w:tabs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833EB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rsid w:val="005833EB"/>
    <w:pPr>
      <w:tabs>
        <w:tab w:val="center" w:pos="4844"/>
        <w:tab w:val="right" w:pos="9689"/>
      </w:tabs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833EB"/>
    <w:rPr>
      <w:rFonts w:ascii="Calibri" w:eastAsia="Calibri" w:hAnsi="Calibri" w:cs="Calibri"/>
      <w:lang w:val="en-US"/>
    </w:rPr>
  </w:style>
  <w:style w:type="paragraph" w:customStyle="1" w:styleId="Char">
    <w:name w:val="Char"/>
    <w:basedOn w:val="Normal"/>
    <w:uiPriority w:val="99"/>
    <w:rsid w:val="005833EB"/>
    <w:pPr>
      <w:spacing w:line="240" w:lineRule="exact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uiPriority w:val="99"/>
    <w:rsid w:val="005833EB"/>
  </w:style>
  <w:style w:type="paragraph" w:customStyle="1" w:styleId="1">
    <w:name w:val="Абзац списка1"/>
    <w:basedOn w:val="Normal"/>
    <w:uiPriority w:val="99"/>
    <w:rsid w:val="005833EB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Strong">
    <w:name w:val="Strong"/>
    <w:basedOn w:val="DefaultParagraphFont"/>
    <w:uiPriority w:val="22"/>
    <w:qFormat/>
    <w:rsid w:val="005833EB"/>
    <w:rPr>
      <w:b/>
      <w:bCs/>
    </w:rPr>
  </w:style>
  <w:style w:type="paragraph" w:styleId="Caption">
    <w:name w:val="caption"/>
    <w:basedOn w:val="Normal"/>
    <w:next w:val="Normal"/>
    <w:link w:val="CaptionChar"/>
    <w:qFormat/>
    <w:rsid w:val="00DA6DEE"/>
    <w:pPr>
      <w:spacing w:before="120" w:after="120" w:line="240" w:lineRule="auto"/>
    </w:pPr>
    <w:rPr>
      <w:rFonts w:ascii="Baltica" w:eastAsia="Times New Roman" w:hAnsi="Baltica" w:cs="Times New Roman"/>
      <w:b/>
      <w:bCs/>
      <w:sz w:val="20"/>
      <w:szCs w:val="20"/>
      <w:lang w:eastAsia="ru-RU"/>
    </w:rPr>
  </w:style>
  <w:style w:type="character" w:customStyle="1" w:styleId="CaptionChar">
    <w:name w:val="Caption Char"/>
    <w:link w:val="Caption"/>
    <w:rsid w:val="00DA6DEE"/>
    <w:rPr>
      <w:rFonts w:ascii="Baltica" w:eastAsia="Times New Roman" w:hAnsi="Baltica" w:cs="Times New Roman"/>
      <w:b/>
      <w:bCs/>
      <w:sz w:val="20"/>
      <w:szCs w:val="20"/>
      <w:lang w:eastAsia="ru-RU"/>
    </w:rPr>
  </w:style>
  <w:style w:type="paragraph" w:styleId="PlainText">
    <w:name w:val="Plain Text"/>
    <w:basedOn w:val="Normal"/>
    <w:link w:val="PlainTextChar"/>
    <w:rsid w:val="0058509B"/>
    <w:pPr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rsid w:val="0058509B"/>
    <w:rPr>
      <w:rFonts w:ascii="Courier New" w:eastAsia="MS Mincho" w:hAnsi="Courier New" w:cs="Courier New"/>
      <w:sz w:val="20"/>
      <w:szCs w:val="20"/>
      <w:lang w:eastAsia="ru-RU"/>
    </w:rPr>
  </w:style>
  <w:style w:type="paragraph" w:styleId="NoSpacing">
    <w:name w:val="No Spacing"/>
    <w:link w:val="NoSpacingChar"/>
    <w:uiPriority w:val="1"/>
    <w:qFormat/>
    <w:rsid w:val="007A03EB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99"/>
    <w:rsid w:val="007A03E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4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62E1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ru-RU"/>
    </w:rPr>
  </w:style>
  <w:style w:type="paragraph" w:styleId="BodyText">
    <w:name w:val="Body Text"/>
    <w:basedOn w:val="Normal"/>
    <w:link w:val="BodyTextChar"/>
    <w:rsid w:val="00E000B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E000BA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NormalTimesArmenian">
    <w:name w:val="Normal + Times Armenian"/>
    <w:aliases w:val="11 pt,Bold,Underline,Justified,First line:  0.77..."/>
    <w:basedOn w:val="Normal"/>
    <w:rsid w:val="00E000BA"/>
    <w:pPr>
      <w:spacing w:after="0" w:line="360" w:lineRule="auto"/>
      <w:ind w:firstLine="439"/>
      <w:jc w:val="both"/>
    </w:pPr>
    <w:rPr>
      <w:rFonts w:ascii="Times Armenian" w:eastAsia="Times New Roman" w:hAnsi="Times Armenian" w:cs="Times New Roman"/>
      <w:b/>
      <w:bCs/>
      <w:u w:val="single"/>
      <w:lang w:val="en-US"/>
    </w:rPr>
  </w:style>
  <w:style w:type="paragraph" w:customStyle="1" w:styleId="10">
    <w:name w:val="Знак Знак1"/>
    <w:basedOn w:val="Normal"/>
    <w:rsid w:val="00E000BA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M11">
    <w:name w:val="CM11"/>
    <w:basedOn w:val="Default"/>
    <w:next w:val="Default"/>
    <w:rsid w:val="00E000BA"/>
    <w:pPr>
      <w:widowControl w:val="0"/>
      <w:spacing w:line="303" w:lineRule="atLeast"/>
    </w:pPr>
    <w:rPr>
      <w:rFonts w:ascii="Times Armenian" w:hAnsi="Times Armenian" w:cs="Times New Roman"/>
      <w:color w:val="aut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6F7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6F70"/>
  </w:style>
  <w:style w:type="paragraph" w:styleId="BodyTextIndent3">
    <w:name w:val="Body Text Indent 3"/>
    <w:basedOn w:val="Normal"/>
    <w:link w:val="BodyTextIndent3Char"/>
    <w:uiPriority w:val="99"/>
    <w:unhideWhenUsed/>
    <w:rsid w:val="00356F7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56F70"/>
    <w:rPr>
      <w:sz w:val="16"/>
      <w:szCs w:val="16"/>
    </w:rPr>
  </w:style>
  <w:style w:type="character" w:customStyle="1" w:styleId="hps">
    <w:name w:val="hps"/>
    <w:basedOn w:val="DefaultParagraphFont"/>
    <w:rsid w:val="005B0D48"/>
  </w:style>
  <w:style w:type="paragraph" w:styleId="BodyText2">
    <w:name w:val="Body Text 2"/>
    <w:basedOn w:val="Normal"/>
    <w:link w:val="BodyText2Char"/>
    <w:uiPriority w:val="99"/>
    <w:semiHidden/>
    <w:unhideWhenUsed/>
    <w:rsid w:val="00C43E5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43E56"/>
  </w:style>
  <w:style w:type="paragraph" w:styleId="NormalWeb">
    <w:name w:val="Normal (Web)"/>
    <w:basedOn w:val="Normal"/>
    <w:uiPriority w:val="99"/>
    <w:unhideWhenUsed/>
    <w:rsid w:val="008D1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D66568"/>
    <w:rPr>
      <w:color w:val="0000FF"/>
      <w:u w:val="single"/>
    </w:rPr>
  </w:style>
  <w:style w:type="paragraph" w:customStyle="1" w:styleId="TableContents">
    <w:name w:val="Table Contents"/>
    <w:basedOn w:val="Normal"/>
    <w:qFormat/>
    <w:rsid w:val="00F24A68"/>
    <w:pPr>
      <w:suppressLineNumber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val="en-US" w:eastAsia="zh-CN" w:bidi="hi-IN"/>
    </w:rPr>
  </w:style>
  <w:style w:type="paragraph" w:customStyle="1" w:styleId="TableHeading">
    <w:name w:val="Table Heading"/>
    <w:basedOn w:val="TableContents"/>
    <w:qFormat/>
    <w:rsid w:val="00F24A68"/>
    <w:pPr>
      <w:jc w:val="center"/>
    </w:pPr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F24A6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.wikipedia.org/w/index.php?title=%D4%B1%D5%B2%D5%A1%D5%AF%D5%A1%D5%AC%D5%B8%D6%82%D5%B4&amp;action=edit&amp;redlink=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hy.wikipedia.org/w/index.php?title=%D4%B1%D5%B2%D5%A1%D5%AF%D5%A1%D5%AC%D5%B8%D6%82%D5%B4&amp;action=edit&amp;redlink=1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43780-EB17-43AA-B22A-46B57D6D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43</Pages>
  <Words>11431</Words>
  <Characters>65157</Characters>
  <Application>Microsoft Office Word</Application>
  <DocSecurity>0</DocSecurity>
  <Lines>542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040418</dc:creator>
  <cp:keywords/>
  <dc:description/>
  <cp:lastModifiedBy>User</cp:lastModifiedBy>
  <cp:revision>9</cp:revision>
  <cp:lastPrinted>2020-02-06T05:44:00Z</cp:lastPrinted>
  <dcterms:created xsi:type="dcterms:W3CDTF">2020-02-05T14:19:00Z</dcterms:created>
  <dcterms:modified xsi:type="dcterms:W3CDTF">2020-02-06T06:19:00Z</dcterms:modified>
</cp:coreProperties>
</file>