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4A6" w:rsidRPr="006C1A57" w:rsidRDefault="00D33450" w:rsidP="00932A69">
      <w:pPr>
        <w:pStyle w:val="Default"/>
        <w:spacing w:line="276" w:lineRule="auto"/>
        <w:jc w:val="center"/>
        <w:rPr>
          <w:b/>
          <w:i/>
          <w:sz w:val="32"/>
          <w:szCs w:val="32"/>
          <w:lang w:val="hy-AM"/>
        </w:rPr>
      </w:pPr>
      <w:r w:rsidRPr="006C1A57">
        <w:rPr>
          <w:rFonts w:eastAsiaTheme="minorHAnsi"/>
          <w:noProof/>
          <w:sz w:val="23"/>
          <w:szCs w:val="23"/>
          <w:lang w:val="en-US" w:eastAsia="en-US"/>
        </w:rPr>
        <mc:AlternateContent>
          <mc:Choice Requires="wps">
            <w:drawing>
              <wp:anchor distT="0" distB="0" distL="114300" distR="114300" simplePos="0" relativeHeight="251659264" behindDoc="0" locked="0" layoutInCell="1" allowOverlap="1" wp14:anchorId="5BAC067C" wp14:editId="7181ACD8">
                <wp:simplePos x="0" y="0"/>
                <wp:positionH relativeFrom="column">
                  <wp:posOffset>-365592</wp:posOffset>
                </wp:positionH>
                <wp:positionV relativeFrom="paragraph">
                  <wp:posOffset>-50728</wp:posOffset>
                </wp:positionV>
                <wp:extent cx="6883280" cy="0"/>
                <wp:effectExtent l="0" t="19050" r="13335" b="19050"/>
                <wp:wrapNone/>
                <wp:docPr id="10" name="Straight Connector 10"/>
                <wp:cNvGraphicFramePr/>
                <a:graphic xmlns:a="http://schemas.openxmlformats.org/drawingml/2006/main">
                  <a:graphicData uri="http://schemas.microsoft.com/office/word/2010/wordprocessingShape">
                    <wps:wsp>
                      <wps:cNvCnPr/>
                      <wps:spPr>
                        <a:xfrm>
                          <a:off x="0" y="0"/>
                          <a:ext cx="6883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658F7"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4pt" to="513.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" strokecolor="#4579b8 [3044]" strokeweight="2.25pt"/>
            </w:pict>
          </mc:Fallback>
        </mc:AlternateContent>
      </w:r>
      <w:bookmarkStart w:id="0" w:name="_Toc221610624"/>
      <w:r w:rsidR="00A846A3" w:rsidRPr="006C1A57">
        <w:rPr>
          <w:rFonts w:eastAsia="Merriweather" w:cs="Merriweather"/>
        </w:rPr>
        <w:t>«</w:t>
      </w:r>
      <w:r w:rsidR="00A846A3" w:rsidRPr="006C1A57">
        <w:rPr>
          <w:rFonts w:eastAsia="Tahoma" w:cs="Tahoma"/>
        </w:rPr>
        <w:t>Հայաստանի մանուկներ</w:t>
      </w:r>
      <w:r w:rsidR="00A846A3" w:rsidRPr="006C1A57">
        <w:rPr>
          <w:rFonts w:eastAsia="Merriweather" w:cs="Merriweather"/>
        </w:rPr>
        <w:t xml:space="preserve">» </w:t>
      </w:r>
      <w:r w:rsidR="00A846A3" w:rsidRPr="006C1A57">
        <w:rPr>
          <w:rFonts w:eastAsia="Tahoma" w:cs="Tahoma"/>
        </w:rPr>
        <w:t>բարեգործական հիմնադրամ</w:t>
      </w:r>
      <w:r w:rsidR="005F14A6" w:rsidRPr="006C1A57">
        <w:rPr>
          <w:b/>
          <w:i/>
          <w:sz w:val="32"/>
          <w:szCs w:val="32"/>
          <w:lang w:val="hy-AM"/>
        </w:rPr>
        <w:t xml:space="preserve">            </w:t>
      </w:r>
    </w:p>
    <w:p w:rsidR="005F14A6" w:rsidRPr="006C1A57" w:rsidRDefault="005F14A6" w:rsidP="00932A69">
      <w:pPr>
        <w:spacing w:line="276" w:lineRule="auto"/>
        <w:jc w:val="both"/>
        <w:rPr>
          <w:rFonts w:ascii="Sylfaen" w:eastAsiaTheme="minorHAnsi" w:hAnsi="Sylfaen" w:cs="Sylfaen"/>
          <w:sz w:val="28"/>
          <w:szCs w:val="28"/>
        </w:rPr>
      </w:pPr>
    </w:p>
    <w:p w:rsidR="005F14A6" w:rsidRPr="006C1A57" w:rsidRDefault="00A846A3" w:rsidP="00932A69">
      <w:pPr>
        <w:autoSpaceDE w:val="0"/>
        <w:autoSpaceDN w:val="0"/>
        <w:adjustRightInd w:val="0"/>
        <w:spacing w:line="276" w:lineRule="auto"/>
        <w:jc w:val="center"/>
        <w:rPr>
          <w:rFonts w:ascii="Sylfaen" w:eastAsiaTheme="minorHAnsi" w:hAnsi="Sylfaen" w:cs="Sylfaen"/>
          <w:b/>
          <w:sz w:val="24"/>
          <w:szCs w:val="24"/>
        </w:rPr>
      </w:pPr>
      <w:r w:rsidRPr="006C1A57">
        <w:rPr>
          <w:rFonts w:ascii="Sylfaen" w:eastAsiaTheme="minorHAnsi" w:hAnsi="Sylfaen" w:cs="Sylfaen"/>
          <w:b/>
          <w:sz w:val="24"/>
          <w:szCs w:val="24"/>
          <w:lang w:val="ru-RU"/>
        </w:rPr>
        <w:t>ՀՀ</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ԼՈՌՈՒ</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ՄԱՐԶԻ</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ԴԵԲԵՏ</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ՀԱՄԱՅՆՔԻ</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ՎԱՐՉԱԿԱՆ</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ՏԱՐԱԾՔՈՒՄ</w:t>
      </w:r>
      <w:r w:rsidRPr="006C1A57">
        <w:rPr>
          <w:rFonts w:ascii="Sylfaen" w:eastAsiaTheme="minorHAnsi" w:hAnsi="Sylfaen" w:cs="Sylfaen"/>
          <w:b/>
          <w:sz w:val="24"/>
          <w:szCs w:val="24"/>
        </w:rPr>
        <w:t xml:space="preserve"> &lt;&lt;</w:t>
      </w:r>
      <w:r w:rsidRPr="006C1A57">
        <w:rPr>
          <w:rFonts w:ascii="Sylfaen" w:eastAsiaTheme="minorHAnsi" w:hAnsi="Sylfaen" w:cs="Sylfaen"/>
          <w:b/>
          <w:sz w:val="24"/>
          <w:szCs w:val="24"/>
          <w:lang w:val="ru-RU"/>
        </w:rPr>
        <w:t>ՔՈԱՖ</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ՍՄԱՐԹ</w:t>
      </w:r>
      <w:r w:rsidRPr="006C1A57">
        <w:rPr>
          <w:rFonts w:ascii="Sylfaen" w:eastAsiaTheme="minorHAnsi" w:hAnsi="Sylfaen" w:cs="Sylfaen"/>
          <w:b/>
          <w:sz w:val="24"/>
          <w:szCs w:val="24"/>
        </w:rPr>
        <w:t xml:space="preserve">&gt;&gt; </w:t>
      </w:r>
      <w:r w:rsidRPr="006C1A57">
        <w:rPr>
          <w:rFonts w:ascii="Sylfaen" w:eastAsiaTheme="minorHAnsi" w:hAnsi="Sylfaen" w:cs="Sylfaen"/>
          <w:b/>
          <w:sz w:val="24"/>
          <w:szCs w:val="24"/>
          <w:lang w:val="ru-RU"/>
        </w:rPr>
        <w:t>ՀԱՄԱԳՈՒՄԱՐՆԵՐԻ</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ԿԵՆՏՐՈՆԻ</w:t>
      </w:r>
      <w:r w:rsidRPr="006C1A57">
        <w:rPr>
          <w:rFonts w:ascii="Sylfaen" w:eastAsiaTheme="minorHAnsi" w:hAnsi="Sylfaen" w:cs="Sylfaen"/>
          <w:b/>
          <w:sz w:val="24"/>
          <w:szCs w:val="24"/>
        </w:rPr>
        <w:t xml:space="preserve"> </w:t>
      </w:r>
      <w:r w:rsidRPr="006C1A57">
        <w:rPr>
          <w:rFonts w:ascii="Sylfaen" w:eastAsiaTheme="minorHAnsi" w:hAnsi="Sylfaen" w:cs="Sylfaen"/>
          <w:b/>
          <w:sz w:val="24"/>
          <w:szCs w:val="24"/>
          <w:lang w:val="ru-RU"/>
        </w:rPr>
        <w:t>ԿԱՌՈՒՑ</w:t>
      </w:r>
      <w:r w:rsidR="00E44702" w:rsidRPr="006C1A57">
        <w:rPr>
          <w:rFonts w:ascii="Sylfaen" w:eastAsiaTheme="minorHAnsi" w:hAnsi="Sylfaen" w:cs="Sylfaen"/>
          <w:b/>
          <w:sz w:val="24"/>
          <w:szCs w:val="24"/>
          <w:lang w:val="ru-RU"/>
        </w:rPr>
        <w:t>ՈՒ</w:t>
      </w:r>
      <w:r w:rsidRPr="006C1A57">
        <w:rPr>
          <w:rFonts w:ascii="Sylfaen" w:eastAsiaTheme="minorHAnsi" w:hAnsi="Sylfaen" w:cs="Sylfaen"/>
          <w:b/>
          <w:sz w:val="24"/>
          <w:szCs w:val="24"/>
        </w:rPr>
        <w:t xml:space="preserve">Մ </w:t>
      </w:r>
    </w:p>
    <w:p w:rsidR="005F14A6" w:rsidRPr="006C1A57" w:rsidRDefault="00932A69" w:rsidP="00932A69">
      <w:pPr>
        <w:spacing w:line="276" w:lineRule="auto"/>
        <w:ind w:firstLine="567"/>
        <w:jc w:val="both"/>
        <w:rPr>
          <w:rFonts w:ascii="Sylfaen" w:eastAsiaTheme="minorHAnsi" w:hAnsi="Sylfaen" w:cs="Sylfaen"/>
          <w:sz w:val="23"/>
          <w:szCs w:val="23"/>
        </w:rPr>
      </w:pPr>
      <w:r w:rsidRPr="006C1A57">
        <w:rPr>
          <w:rFonts w:ascii="Sylfaen" w:hAnsi="Sylfaen"/>
          <w:noProof/>
          <w:lang w:eastAsia="en-US"/>
        </w:rPr>
        <w:drawing>
          <wp:inline distT="0" distB="0" distL="0" distR="0" wp14:anchorId="562CB997" wp14:editId="0CD8B9BD">
            <wp:extent cx="4649637" cy="3076249"/>
            <wp:effectExtent l="323850" t="323850" r="322580" b="3149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6687" cy="30809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F14A6" w:rsidRPr="006C1A57" w:rsidRDefault="00DC42D3" w:rsidP="00932A69">
      <w:pPr>
        <w:spacing w:line="276" w:lineRule="auto"/>
        <w:jc w:val="center"/>
        <w:rPr>
          <w:rFonts w:ascii="Sylfaen" w:eastAsiaTheme="minorHAnsi" w:hAnsi="Sylfaen" w:cs="Sylfaen"/>
          <w:b/>
          <w:sz w:val="40"/>
          <w:szCs w:val="40"/>
        </w:rPr>
      </w:pPr>
      <w:r w:rsidRPr="006C1A57">
        <w:rPr>
          <w:rFonts w:ascii="Sylfaen" w:eastAsiaTheme="minorHAnsi" w:hAnsi="Sylfaen" w:cs="Sylfaen"/>
          <w:b/>
          <w:sz w:val="40"/>
          <w:szCs w:val="40"/>
        </w:rPr>
        <w:t>ՇՐՋԱԿԱ ՄԻՋԱՎԱՅՐԻ ՎՐԱ ԱԶԴԵՑՈՒԹՅԱՆ</w:t>
      </w:r>
    </w:p>
    <w:p w:rsidR="005F14A6" w:rsidRDefault="00DC42D3" w:rsidP="00932A69">
      <w:pPr>
        <w:spacing w:line="276" w:lineRule="auto"/>
        <w:jc w:val="center"/>
        <w:rPr>
          <w:rFonts w:ascii="Sylfaen" w:eastAsiaTheme="minorHAnsi" w:hAnsi="Sylfaen" w:cs="Sylfaen"/>
          <w:b/>
          <w:sz w:val="40"/>
          <w:szCs w:val="40"/>
        </w:rPr>
      </w:pPr>
      <w:r w:rsidRPr="006C1A57">
        <w:rPr>
          <w:rFonts w:ascii="Sylfaen" w:eastAsiaTheme="minorHAnsi" w:hAnsi="Sylfaen" w:cs="Sylfaen"/>
          <w:b/>
          <w:sz w:val="40"/>
          <w:szCs w:val="40"/>
        </w:rPr>
        <w:t>ՆԱԽՆԱԿԱՆ ԳՆԱՀԱՏՄԱՆ ՀԱՅՏ</w:t>
      </w:r>
    </w:p>
    <w:p w:rsidR="00507F7C" w:rsidRPr="00D474AE" w:rsidRDefault="00507F7C" w:rsidP="00932A69">
      <w:pPr>
        <w:spacing w:line="276" w:lineRule="auto"/>
        <w:jc w:val="center"/>
        <w:rPr>
          <w:rFonts w:ascii="Sylfaen" w:eastAsiaTheme="minorHAnsi" w:hAnsi="Sylfaen" w:cs="Sylfaen"/>
          <w:sz w:val="32"/>
          <w:szCs w:val="32"/>
        </w:rPr>
      </w:pPr>
      <w:r w:rsidRPr="00D474AE">
        <w:rPr>
          <w:rFonts w:ascii="Sylfaen" w:eastAsiaTheme="minorHAnsi" w:hAnsi="Sylfaen" w:cs="Sylfaen"/>
          <w:b/>
          <w:sz w:val="32"/>
          <w:szCs w:val="32"/>
        </w:rPr>
        <w:t>(</w:t>
      </w:r>
      <w:r w:rsidRPr="00507F7C">
        <w:rPr>
          <w:rFonts w:ascii="Sylfaen" w:eastAsiaTheme="minorHAnsi" w:hAnsi="Sylfaen" w:cs="Sylfaen"/>
          <w:b/>
          <w:sz w:val="32"/>
          <w:szCs w:val="32"/>
          <w:lang w:val="hy-AM"/>
        </w:rPr>
        <w:t>լրամշակված</w:t>
      </w:r>
      <w:r w:rsidRPr="00D474AE">
        <w:rPr>
          <w:rFonts w:ascii="Sylfaen" w:eastAsiaTheme="minorHAnsi" w:hAnsi="Sylfaen" w:cs="Sylfaen"/>
          <w:b/>
          <w:sz w:val="32"/>
          <w:szCs w:val="32"/>
        </w:rPr>
        <w:t>)</w:t>
      </w:r>
    </w:p>
    <w:p w:rsidR="00183D6F" w:rsidRPr="006C1A57" w:rsidRDefault="00183D6F" w:rsidP="00932A69">
      <w:pPr>
        <w:pStyle w:val="Default"/>
        <w:spacing w:line="276" w:lineRule="auto"/>
        <w:rPr>
          <w:b/>
          <w:lang w:val="hy-AM"/>
        </w:rPr>
      </w:pPr>
    </w:p>
    <w:p w:rsidR="00261CF5" w:rsidRPr="006C1A57" w:rsidRDefault="00261CF5" w:rsidP="00932A69">
      <w:pPr>
        <w:pStyle w:val="Default"/>
        <w:spacing w:line="276" w:lineRule="auto"/>
        <w:rPr>
          <w:b/>
          <w:lang w:val="hy-AM"/>
        </w:rPr>
      </w:pPr>
    </w:p>
    <w:p w:rsidR="00261CF5" w:rsidRPr="006C1A57" w:rsidRDefault="00261CF5" w:rsidP="00932A69">
      <w:pPr>
        <w:pStyle w:val="Default"/>
        <w:spacing w:line="276" w:lineRule="auto"/>
        <w:rPr>
          <w:b/>
          <w:lang w:val="hy-AM"/>
        </w:rPr>
      </w:pPr>
    </w:p>
    <w:p w:rsidR="00261CF5" w:rsidRPr="006C1A57" w:rsidRDefault="00261CF5" w:rsidP="00932A69">
      <w:pPr>
        <w:pStyle w:val="Default"/>
        <w:spacing w:line="276" w:lineRule="auto"/>
        <w:rPr>
          <w:b/>
          <w:lang w:val="hy-AM"/>
        </w:rPr>
      </w:pPr>
    </w:p>
    <w:p w:rsidR="00291D8E" w:rsidRPr="006C1A57" w:rsidRDefault="006C1A57" w:rsidP="00932A69">
      <w:pPr>
        <w:pStyle w:val="Default"/>
        <w:spacing w:line="276" w:lineRule="auto"/>
        <w:rPr>
          <w:b/>
          <w:lang w:val="hy-AM"/>
        </w:rPr>
      </w:pPr>
      <w:r w:rsidRPr="006C1A57">
        <w:rPr>
          <w:b/>
          <w:lang w:val="hy-AM"/>
        </w:rPr>
        <w:t>Ձեռնարկող</w:t>
      </w:r>
      <w:r w:rsidR="00291D8E" w:rsidRPr="006C1A57">
        <w:rPr>
          <w:b/>
          <w:lang w:val="hy-AM"/>
        </w:rPr>
        <w:t xml:space="preserve">` </w:t>
      </w:r>
    </w:p>
    <w:p w:rsidR="00DC42D3" w:rsidRPr="006C1A57" w:rsidRDefault="00A846A3" w:rsidP="00932A69">
      <w:pPr>
        <w:pStyle w:val="Default"/>
        <w:spacing w:line="276" w:lineRule="auto"/>
        <w:rPr>
          <w:rFonts w:eastAsia="Merriweather" w:cs="Merriweather"/>
          <w:lang w:val="hy-AM"/>
        </w:rPr>
      </w:pPr>
      <w:r w:rsidRPr="006C1A57">
        <w:rPr>
          <w:rFonts w:eastAsia="Merriweather" w:cs="Merriweather"/>
          <w:lang w:val="hy-AM"/>
        </w:rPr>
        <w:t>«</w:t>
      </w:r>
      <w:r w:rsidRPr="006C1A57">
        <w:rPr>
          <w:rFonts w:eastAsia="Tahoma" w:cs="Tahoma"/>
          <w:lang w:val="hy-AM"/>
        </w:rPr>
        <w:t>Հայաստանի մանուկներ</w:t>
      </w:r>
      <w:r w:rsidRPr="006C1A57">
        <w:rPr>
          <w:rFonts w:eastAsia="Merriweather" w:cs="Merriweather"/>
          <w:lang w:val="hy-AM"/>
        </w:rPr>
        <w:t xml:space="preserve">» </w:t>
      </w:r>
    </w:p>
    <w:p w:rsidR="00291D8E" w:rsidRPr="006C1A57" w:rsidRDefault="00A846A3" w:rsidP="00932A69">
      <w:pPr>
        <w:pStyle w:val="Default"/>
        <w:spacing w:line="276" w:lineRule="auto"/>
        <w:rPr>
          <w:b/>
          <w:lang w:val="hy-AM"/>
        </w:rPr>
      </w:pPr>
      <w:r w:rsidRPr="006C1A57">
        <w:rPr>
          <w:rFonts w:eastAsia="Tahoma" w:cs="Tahoma"/>
          <w:lang w:val="hy-AM"/>
        </w:rPr>
        <w:t>բարեգործական հիմնադրամ</w:t>
      </w:r>
      <w:r w:rsidRPr="006C1A57">
        <w:rPr>
          <w:b/>
          <w:lang w:val="hy-AM"/>
        </w:rPr>
        <w:t xml:space="preserve"> </w:t>
      </w:r>
    </w:p>
    <w:p w:rsidR="00291D8E" w:rsidRPr="006C1A57" w:rsidRDefault="00DC42D3" w:rsidP="00932A69">
      <w:pPr>
        <w:spacing w:line="276" w:lineRule="auto"/>
        <w:jc w:val="both"/>
        <w:rPr>
          <w:rFonts w:ascii="Sylfaen" w:eastAsiaTheme="minorHAnsi" w:hAnsi="Sylfaen" w:cs="Sylfaen"/>
          <w:sz w:val="23"/>
          <w:szCs w:val="23"/>
          <w:lang w:val="hy-AM"/>
        </w:rPr>
      </w:pPr>
      <w:r w:rsidRPr="006C1A57">
        <w:rPr>
          <w:rFonts w:ascii="Sylfaen" w:eastAsiaTheme="minorHAnsi" w:hAnsi="Sylfaen" w:cs="Sylfaen"/>
          <w:sz w:val="23"/>
          <w:szCs w:val="23"/>
          <w:lang w:val="hy-AM"/>
        </w:rPr>
        <w:t xml:space="preserve">                              </w:t>
      </w:r>
    </w:p>
    <w:p w:rsidR="00291D8E" w:rsidRPr="006C1A57" w:rsidRDefault="00291D8E" w:rsidP="00932A69">
      <w:pPr>
        <w:spacing w:line="276" w:lineRule="auto"/>
        <w:jc w:val="both"/>
        <w:rPr>
          <w:rFonts w:ascii="Sylfaen" w:eastAsiaTheme="minorHAnsi" w:hAnsi="Sylfaen" w:cs="Sylfaen"/>
          <w:sz w:val="23"/>
          <w:szCs w:val="23"/>
          <w:lang w:val="hy-AM"/>
        </w:rPr>
      </w:pPr>
      <w:r w:rsidRPr="006C1A57">
        <w:rPr>
          <w:rFonts w:ascii="Sylfaen" w:eastAsiaTheme="minorHAnsi" w:hAnsi="Sylfaen" w:cs="Sylfaen"/>
          <w:sz w:val="23"/>
          <w:szCs w:val="23"/>
          <w:lang w:val="hy-AM"/>
        </w:rPr>
        <w:t xml:space="preserve">  </w:t>
      </w:r>
    </w:p>
    <w:p w:rsidR="00291D8E" w:rsidRPr="006C1A57" w:rsidRDefault="00291D8E" w:rsidP="00932A69">
      <w:pPr>
        <w:spacing w:line="276" w:lineRule="auto"/>
        <w:jc w:val="both"/>
        <w:rPr>
          <w:rFonts w:ascii="Sylfaen" w:eastAsiaTheme="minorHAnsi" w:hAnsi="Sylfaen" w:cs="Sylfaen"/>
          <w:sz w:val="23"/>
          <w:szCs w:val="23"/>
          <w:lang w:val="hy-AM"/>
        </w:rPr>
      </w:pPr>
    </w:p>
    <w:p w:rsidR="005F14A6" w:rsidRPr="006C1A57" w:rsidRDefault="005F14A6" w:rsidP="00932A69">
      <w:pPr>
        <w:spacing w:line="276" w:lineRule="auto"/>
        <w:jc w:val="both"/>
        <w:rPr>
          <w:rFonts w:ascii="Sylfaen" w:eastAsiaTheme="minorHAnsi" w:hAnsi="Sylfaen" w:cs="Sylfaen"/>
          <w:sz w:val="23"/>
          <w:szCs w:val="23"/>
          <w:lang w:val="hy-AM"/>
        </w:rPr>
      </w:pPr>
    </w:p>
    <w:p w:rsidR="00D33450" w:rsidRPr="006C1A57" w:rsidRDefault="00D33450" w:rsidP="00932A69">
      <w:pPr>
        <w:spacing w:line="276" w:lineRule="auto"/>
        <w:jc w:val="both"/>
        <w:rPr>
          <w:rFonts w:ascii="Sylfaen" w:eastAsiaTheme="minorHAnsi" w:hAnsi="Sylfaen" w:cs="Sylfaen"/>
          <w:sz w:val="23"/>
          <w:szCs w:val="23"/>
          <w:lang w:val="hy-AM"/>
        </w:rPr>
      </w:pPr>
    </w:p>
    <w:p w:rsidR="005F14A6" w:rsidRPr="003D7C6C" w:rsidRDefault="006C1A57" w:rsidP="00932A69">
      <w:pPr>
        <w:spacing w:line="276" w:lineRule="auto"/>
        <w:jc w:val="center"/>
        <w:rPr>
          <w:rFonts w:ascii="Sylfaen" w:eastAsiaTheme="minorHAnsi" w:hAnsi="Sylfaen" w:cs="Sylfaen"/>
          <w:sz w:val="24"/>
          <w:szCs w:val="24"/>
          <w:lang w:val="hy-AM"/>
        </w:rPr>
      </w:pPr>
      <w:r w:rsidRPr="003D7C6C">
        <w:rPr>
          <w:rFonts w:ascii="Sylfaen" w:eastAsiaTheme="minorHAnsi" w:hAnsi="Sylfaen" w:cs="Sylfaen"/>
          <w:sz w:val="24"/>
          <w:szCs w:val="24"/>
          <w:lang w:val="hy-AM"/>
        </w:rPr>
        <w:t>2020</w:t>
      </w:r>
      <w:r w:rsidR="005F14A6" w:rsidRPr="003D7C6C">
        <w:rPr>
          <w:rFonts w:ascii="Sylfaen" w:eastAsiaTheme="minorHAnsi" w:hAnsi="Sylfaen" w:cs="Sylfaen"/>
          <w:sz w:val="24"/>
          <w:szCs w:val="24"/>
          <w:lang w:val="hy-AM"/>
        </w:rPr>
        <w:t>թ.</w:t>
      </w:r>
    </w:p>
    <w:p w:rsidR="00E44702" w:rsidRPr="003D7C6C" w:rsidRDefault="00E44702" w:rsidP="00932A69">
      <w:pPr>
        <w:spacing w:line="276" w:lineRule="auto"/>
        <w:rPr>
          <w:rFonts w:ascii="Sylfaen" w:hAnsi="Sylfaen" w:cs="Sylfaen"/>
          <w:sz w:val="28"/>
          <w:szCs w:val="28"/>
          <w:lang w:val="hy-AM"/>
        </w:rPr>
      </w:pPr>
    </w:p>
    <w:p w:rsidR="005F14A6" w:rsidRPr="004E69D1" w:rsidRDefault="005F14A6" w:rsidP="00932A69">
      <w:pPr>
        <w:spacing w:line="276" w:lineRule="auto"/>
        <w:jc w:val="center"/>
        <w:rPr>
          <w:rFonts w:ascii="Sylfaen" w:hAnsi="Sylfaen"/>
          <w:b/>
          <w:sz w:val="32"/>
          <w:szCs w:val="32"/>
        </w:rPr>
      </w:pPr>
      <w:r w:rsidRPr="004E69D1">
        <w:rPr>
          <w:rFonts w:ascii="Sylfaen" w:hAnsi="Sylfaen" w:cs="Sylfaen"/>
          <w:b/>
          <w:sz w:val="32"/>
          <w:szCs w:val="32"/>
        </w:rPr>
        <w:t>ԲՈՎԱՆԴԱԿՈՒԹՅՈՒՆ</w:t>
      </w:r>
    </w:p>
    <w:bookmarkStart w:id="1" w:name="_GoBack"/>
    <w:bookmarkEnd w:id="1"/>
    <w:p w:rsidR="00215F0C" w:rsidRDefault="005F14A6">
      <w:pPr>
        <w:pStyle w:val="TOC1"/>
        <w:rPr>
          <w:rFonts w:asciiTheme="minorHAnsi" w:eastAsiaTheme="minorEastAsia" w:hAnsiTheme="minorHAnsi" w:cstheme="minorBidi"/>
          <w:b w:val="0"/>
          <w:kern w:val="0"/>
          <w:lang w:val="en-US" w:eastAsia="en-US"/>
        </w:rPr>
      </w:pPr>
      <w:r w:rsidRPr="006C1A57">
        <w:fldChar w:fldCharType="begin"/>
      </w:r>
      <w:r w:rsidRPr="006C1A57">
        <w:instrText xml:space="preserve"> TOC \o "1-3" \h \z \u </w:instrText>
      </w:r>
      <w:r w:rsidRPr="006C1A57">
        <w:fldChar w:fldCharType="separate"/>
      </w:r>
      <w:hyperlink w:anchor="_Toc52551707" w:history="1">
        <w:r w:rsidR="00215F0C" w:rsidRPr="00B36DD6">
          <w:rPr>
            <w:rStyle w:val="Hyperlink"/>
          </w:rPr>
          <w:t>ԸՆԴՀԱՆՈՒՐ ԴՐՈՒՅԹՆԵՐ</w:t>
        </w:r>
        <w:r w:rsidR="00215F0C">
          <w:rPr>
            <w:webHidden/>
          </w:rPr>
          <w:tab/>
        </w:r>
        <w:r w:rsidR="00215F0C">
          <w:rPr>
            <w:webHidden/>
          </w:rPr>
          <w:fldChar w:fldCharType="begin"/>
        </w:r>
        <w:r w:rsidR="00215F0C">
          <w:rPr>
            <w:webHidden/>
          </w:rPr>
          <w:instrText xml:space="preserve"> PAGEREF _Toc52551707 \h </w:instrText>
        </w:r>
        <w:r w:rsidR="00215F0C">
          <w:rPr>
            <w:webHidden/>
          </w:rPr>
        </w:r>
        <w:r w:rsidR="00215F0C">
          <w:rPr>
            <w:webHidden/>
          </w:rPr>
          <w:fldChar w:fldCharType="separate"/>
        </w:r>
        <w:r w:rsidR="00215F0C">
          <w:rPr>
            <w:webHidden/>
          </w:rPr>
          <w:t>4</w:t>
        </w:r>
        <w:r w:rsidR="00215F0C">
          <w:rPr>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08" w:history="1">
        <w:r w:rsidRPr="00B36DD6">
          <w:rPr>
            <w:rStyle w:val="Hyperlink"/>
            <w:rFonts w:cs="Sylfaen"/>
            <w:noProof/>
          </w:rPr>
          <w:t>Տեղեկություններ</w:t>
        </w:r>
        <w:r w:rsidRPr="00B36DD6">
          <w:rPr>
            <w:rStyle w:val="Hyperlink"/>
            <w:noProof/>
          </w:rPr>
          <w:t xml:space="preserve"> </w:t>
        </w:r>
        <w:r w:rsidRPr="00B36DD6">
          <w:rPr>
            <w:rStyle w:val="Hyperlink"/>
            <w:rFonts w:cs="Sylfaen"/>
            <w:noProof/>
          </w:rPr>
          <w:t>ձեռնարկողի</w:t>
        </w:r>
        <w:r w:rsidRPr="00B36DD6">
          <w:rPr>
            <w:rStyle w:val="Hyperlink"/>
            <w:noProof/>
          </w:rPr>
          <w:t xml:space="preserve"> </w:t>
        </w:r>
        <w:r w:rsidRPr="00B36DD6">
          <w:rPr>
            <w:rStyle w:val="Hyperlink"/>
            <w:rFonts w:cs="Sylfaen"/>
            <w:noProof/>
          </w:rPr>
          <w:t>մասին</w:t>
        </w:r>
        <w:r>
          <w:rPr>
            <w:noProof/>
            <w:webHidden/>
          </w:rPr>
          <w:tab/>
        </w:r>
        <w:r>
          <w:rPr>
            <w:noProof/>
            <w:webHidden/>
          </w:rPr>
          <w:fldChar w:fldCharType="begin"/>
        </w:r>
        <w:r>
          <w:rPr>
            <w:noProof/>
            <w:webHidden/>
          </w:rPr>
          <w:instrText xml:space="preserve"> PAGEREF _Toc52551708 \h </w:instrText>
        </w:r>
        <w:r>
          <w:rPr>
            <w:noProof/>
            <w:webHidden/>
          </w:rPr>
        </w:r>
        <w:r>
          <w:rPr>
            <w:noProof/>
            <w:webHidden/>
          </w:rPr>
          <w:fldChar w:fldCharType="separate"/>
        </w:r>
        <w:r>
          <w:rPr>
            <w:noProof/>
            <w:webHidden/>
          </w:rPr>
          <w:t>4</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09" w:history="1">
        <w:r w:rsidRPr="00B36DD6">
          <w:rPr>
            <w:rStyle w:val="Hyperlink"/>
            <w:rFonts w:cs="Sylfaen"/>
            <w:noProof/>
            <w:lang w:val="hy-AM"/>
          </w:rPr>
          <w:t>Օրենսդրական դաշտ, բնագավառի նորմատիվային ակտերը</w:t>
        </w:r>
        <w:r>
          <w:rPr>
            <w:noProof/>
            <w:webHidden/>
          </w:rPr>
          <w:tab/>
        </w:r>
        <w:r>
          <w:rPr>
            <w:noProof/>
            <w:webHidden/>
          </w:rPr>
          <w:fldChar w:fldCharType="begin"/>
        </w:r>
        <w:r>
          <w:rPr>
            <w:noProof/>
            <w:webHidden/>
          </w:rPr>
          <w:instrText xml:space="preserve"> PAGEREF _Toc52551709 \h </w:instrText>
        </w:r>
        <w:r>
          <w:rPr>
            <w:noProof/>
            <w:webHidden/>
          </w:rPr>
        </w:r>
        <w:r>
          <w:rPr>
            <w:noProof/>
            <w:webHidden/>
          </w:rPr>
          <w:fldChar w:fldCharType="separate"/>
        </w:r>
        <w:r>
          <w:rPr>
            <w:noProof/>
            <w:webHidden/>
          </w:rPr>
          <w:t>7</w:t>
        </w:r>
        <w:r>
          <w:rPr>
            <w:noProof/>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10" w:history="1">
        <w:r w:rsidRPr="00B36DD6">
          <w:rPr>
            <w:rStyle w:val="Hyperlink"/>
            <w:rFonts w:ascii="GHEA Grapalat" w:hAnsi="GHEA Grapalat" w:cs="Sylfaen"/>
            <w:lang w:val="hy-AM"/>
          </w:rPr>
          <w:t>1.</w:t>
        </w:r>
        <w:r>
          <w:rPr>
            <w:rFonts w:asciiTheme="minorHAnsi" w:eastAsiaTheme="minorEastAsia" w:hAnsiTheme="minorHAnsi" w:cstheme="minorBidi"/>
            <w:b w:val="0"/>
            <w:kern w:val="0"/>
            <w:lang w:val="en-US" w:eastAsia="en-US"/>
          </w:rPr>
          <w:tab/>
        </w:r>
        <w:r w:rsidRPr="00B36DD6">
          <w:rPr>
            <w:rStyle w:val="Hyperlink"/>
            <w:rFonts w:cs="Sylfaen"/>
            <w:lang w:val="hy-AM"/>
          </w:rPr>
          <w:t>ԸՆԴՀԱՆՈՒՐ</w:t>
        </w:r>
        <w:r w:rsidRPr="00B36DD6">
          <w:rPr>
            <w:rStyle w:val="Hyperlink"/>
            <w:lang w:val="hy-AM"/>
          </w:rPr>
          <w:t xml:space="preserve"> </w:t>
        </w:r>
        <w:r w:rsidRPr="00B36DD6">
          <w:rPr>
            <w:rStyle w:val="Hyperlink"/>
            <w:rFonts w:cs="Sylfaen"/>
            <w:lang w:val="hy-AM"/>
          </w:rPr>
          <w:t>ՏԵՂԵԿՈՒԹՅՈՒՆՆԵՐ</w:t>
        </w:r>
        <w:r w:rsidRPr="00B36DD6">
          <w:rPr>
            <w:rStyle w:val="Hyperlink"/>
            <w:lang w:val="hy-AM"/>
          </w:rPr>
          <w:t xml:space="preserve"> </w:t>
        </w:r>
        <w:r w:rsidRPr="00B36DD6">
          <w:rPr>
            <w:rStyle w:val="Hyperlink"/>
            <w:rFonts w:cs="Sylfaen"/>
            <w:lang w:val="hy-AM"/>
          </w:rPr>
          <w:t>ՆԱԽԱՏԵՍՎՈՂ</w:t>
        </w:r>
        <w:r w:rsidRPr="00B36DD6">
          <w:rPr>
            <w:rStyle w:val="Hyperlink"/>
            <w:lang w:val="hy-AM"/>
          </w:rPr>
          <w:t xml:space="preserve"> </w:t>
        </w:r>
        <w:r w:rsidRPr="00B36DD6">
          <w:rPr>
            <w:rStyle w:val="Hyperlink"/>
            <w:rFonts w:cs="Sylfaen"/>
            <w:lang w:val="hy-AM"/>
          </w:rPr>
          <w:t>ԳՈՐԾՈՒՆԵՈՒԹՅԱՆ</w:t>
        </w:r>
        <w:r w:rsidRPr="00B36DD6">
          <w:rPr>
            <w:rStyle w:val="Hyperlink"/>
            <w:lang w:val="hy-AM"/>
          </w:rPr>
          <w:t xml:space="preserve"> </w:t>
        </w:r>
        <w:r w:rsidRPr="00B36DD6">
          <w:rPr>
            <w:rStyle w:val="Hyperlink"/>
            <w:rFonts w:cs="Sylfaen"/>
            <w:lang w:val="hy-AM"/>
          </w:rPr>
          <w:t>ՄԱՍԻՆ</w:t>
        </w:r>
        <w:r>
          <w:rPr>
            <w:webHidden/>
          </w:rPr>
          <w:tab/>
        </w:r>
        <w:r>
          <w:rPr>
            <w:webHidden/>
          </w:rPr>
          <w:fldChar w:fldCharType="begin"/>
        </w:r>
        <w:r>
          <w:rPr>
            <w:webHidden/>
          </w:rPr>
          <w:instrText xml:space="preserve"> PAGEREF _Toc52551710 \h </w:instrText>
        </w:r>
        <w:r>
          <w:rPr>
            <w:webHidden/>
          </w:rPr>
        </w:r>
        <w:r>
          <w:rPr>
            <w:webHidden/>
          </w:rPr>
          <w:fldChar w:fldCharType="separate"/>
        </w:r>
        <w:r>
          <w:rPr>
            <w:webHidden/>
          </w:rPr>
          <w:t>11</w:t>
        </w:r>
        <w:r>
          <w:rPr>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1" w:history="1">
        <w:r w:rsidRPr="00B36DD6">
          <w:rPr>
            <w:rStyle w:val="Hyperlink"/>
            <w:rFonts w:cs="Sylfaen"/>
            <w:noProof/>
            <w:lang w:val="hy-AM"/>
          </w:rPr>
          <w:t>2</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 </w:t>
        </w:r>
        <w:r w:rsidRPr="00B36DD6">
          <w:rPr>
            <w:rStyle w:val="Hyperlink"/>
            <w:rFonts w:cs="Sylfaen"/>
            <w:noProof/>
            <w:lang w:val="hy-AM"/>
          </w:rPr>
          <w:t>ՆԱԽԱՏԵՍՎՈՂ ԳՈՐԾՈՒՆԵՈՒԹՅԱՆ ԲՆՈՒԹԱԳԻՐԸ (ԱՐՏԱԴՐԱԿԱՆ ՀԶՈՐՈՒԹՅՈՒՆՆԵՐ, ՕԳՏԱԳՈՐԾՎՈՂ ԲՆԱՌԵՍՈՒՐՍՆԵՐ և ՆՅՈՒԹԵՐ, ՏԵԽՆԻԿԱԿԱՆ ԵՎ ՏԵԽՆՈԼՈԳԻԱԿԱՆ ԼՈՒԾՈՒՄՆԵՐ)</w:t>
        </w:r>
        <w:r>
          <w:rPr>
            <w:noProof/>
            <w:webHidden/>
          </w:rPr>
          <w:tab/>
        </w:r>
        <w:r>
          <w:rPr>
            <w:noProof/>
            <w:webHidden/>
          </w:rPr>
          <w:fldChar w:fldCharType="begin"/>
        </w:r>
        <w:r>
          <w:rPr>
            <w:noProof/>
            <w:webHidden/>
          </w:rPr>
          <w:instrText xml:space="preserve"> PAGEREF _Toc52551711 \h </w:instrText>
        </w:r>
        <w:r>
          <w:rPr>
            <w:noProof/>
            <w:webHidden/>
          </w:rPr>
        </w:r>
        <w:r>
          <w:rPr>
            <w:noProof/>
            <w:webHidden/>
          </w:rPr>
          <w:fldChar w:fldCharType="separate"/>
        </w:r>
        <w:r>
          <w:rPr>
            <w:noProof/>
            <w:webHidden/>
          </w:rPr>
          <w:t>15</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2" w:history="1">
        <w:r w:rsidRPr="00B36DD6">
          <w:rPr>
            <w:rStyle w:val="Hyperlink"/>
            <w:rFonts w:cs="Sylfaen"/>
            <w:noProof/>
            <w:lang w:val="hy-AM"/>
          </w:rPr>
          <w:t>2</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1 </w:t>
        </w:r>
        <w:r w:rsidRPr="00B36DD6">
          <w:rPr>
            <w:rStyle w:val="Hyperlink"/>
            <w:rFonts w:cs="Sylfaen"/>
            <w:noProof/>
            <w:lang w:val="hy-AM"/>
          </w:rPr>
          <w:t>Ճարտարապետական</w:t>
        </w:r>
        <w:r w:rsidRPr="00B36DD6">
          <w:rPr>
            <w:rStyle w:val="Hyperlink"/>
            <w:noProof/>
            <w:lang w:val="hy-AM"/>
          </w:rPr>
          <w:t xml:space="preserve"> </w:t>
        </w:r>
        <w:r w:rsidRPr="00B36DD6">
          <w:rPr>
            <w:rStyle w:val="Hyperlink"/>
            <w:rFonts w:cs="Sylfaen"/>
            <w:noProof/>
            <w:lang w:val="hy-AM"/>
          </w:rPr>
          <w:t>և</w:t>
        </w:r>
        <w:r w:rsidRPr="00B36DD6">
          <w:rPr>
            <w:rStyle w:val="Hyperlink"/>
            <w:noProof/>
            <w:lang w:val="hy-AM"/>
          </w:rPr>
          <w:t xml:space="preserve"> </w:t>
        </w:r>
        <w:r w:rsidRPr="00B36DD6">
          <w:rPr>
            <w:rStyle w:val="Hyperlink"/>
            <w:rFonts w:cs="Sylfaen"/>
            <w:noProof/>
            <w:lang w:val="hy-AM"/>
          </w:rPr>
          <w:t>տեխնոլոգիական</w:t>
        </w:r>
        <w:r w:rsidRPr="00B36DD6">
          <w:rPr>
            <w:rStyle w:val="Hyperlink"/>
            <w:noProof/>
            <w:lang w:val="hy-AM"/>
          </w:rPr>
          <w:t xml:space="preserve"> </w:t>
        </w:r>
        <w:r w:rsidRPr="00B36DD6">
          <w:rPr>
            <w:rStyle w:val="Hyperlink"/>
            <w:rFonts w:cs="Sylfaen"/>
            <w:noProof/>
            <w:lang w:val="hy-AM"/>
          </w:rPr>
          <w:t>լուծումներ</w:t>
        </w:r>
        <w:r>
          <w:rPr>
            <w:noProof/>
            <w:webHidden/>
          </w:rPr>
          <w:tab/>
        </w:r>
        <w:r>
          <w:rPr>
            <w:noProof/>
            <w:webHidden/>
          </w:rPr>
          <w:fldChar w:fldCharType="begin"/>
        </w:r>
        <w:r>
          <w:rPr>
            <w:noProof/>
            <w:webHidden/>
          </w:rPr>
          <w:instrText xml:space="preserve"> PAGEREF _Toc52551712 \h </w:instrText>
        </w:r>
        <w:r>
          <w:rPr>
            <w:noProof/>
            <w:webHidden/>
          </w:rPr>
        </w:r>
        <w:r>
          <w:rPr>
            <w:noProof/>
            <w:webHidden/>
          </w:rPr>
          <w:fldChar w:fldCharType="separate"/>
        </w:r>
        <w:r>
          <w:rPr>
            <w:noProof/>
            <w:webHidden/>
          </w:rPr>
          <w:t>15</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3" w:history="1">
        <w:r w:rsidRPr="00B36DD6">
          <w:rPr>
            <w:rStyle w:val="Hyperlink"/>
            <w:rFonts w:cs="Sylfaen"/>
            <w:noProof/>
            <w:lang w:val="hy-AM"/>
          </w:rPr>
          <w:t>2</w:t>
        </w:r>
        <w:r w:rsidRPr="00B36DD6">
          <w:rPr>
            <w:rStyle w:val="Hyperlink"/>
            <w:rFonts w:ascii="MS Mincho" w:eastAsia="MS Mincho" w:hAnsi="MS Mincho" w:cs="MS Mincho"/>
            <w:noProof/>
            <w:lang w:val="hy-AM"/>
          </w:rPr>
          <w:t>․</w:t>
        </w:r>
        <w:r w:rsidRPr="00B36DD6">
          <w:rPr>
            <w:rStyle w:val="Hyperlink"/>
            <w:rFonts w:cs="Sylfaen"/>
            <w:noProof/>
            <w:lang w:val="hy-AM"/>
          </w:rPr>
          <w:t>2</w:t>
        </w:r>
        <w:r w:rsidRPr="00B36DD6">
          <w:rPr>
            <w:rStyle w:val="Hyperlink"/>
            <w:rFonts w:eastAsia="MS Mincho" w:cs="MS Mincho"/>
            <w:noProof/>
            <w:lang w:val="hy-AM"/>
          </w:rPr>
          <w:t xml:space="preserve"> </w:t>
        </w:r>
        <w:r w:rsidRPr="00B36DD6">
          <w:rPr>
            <w:rStyle w:val="Hyperlink"/>
            <w:rFonts w:cs="Sylfaen"/>
            <w:noProof/>
            <w:lang w:val="hy-AM"/>
          </w:rPr>
          <w:t>Կանաչապատում</w:t>
        </w:r>
        <w:r>
          <w:rPr>
            <w:noProof/>
            <w:webHidden/>
          </w:rPr>
          <w:tab/>
        </w:r>
        <w:r>
          <w:rPr>
            <w:noProof/>
            <w:webHidden/>
          </w:rPr>
          <w:fldChar w:fldCharType="begin"/>
        </w:r>
        <w:r>
          <w:rPr>
            <w:noProof/>
            <w:webHidden/>
          </w:rPr>
          <w:instrText xml:space="preserve"> PAGEREF _Toc52551713 \h </w:instrText>
        </w:r>
        <w:r>
          <w:rPr>
            <w:noProof/>
            <w:webHidden/>
          </w:rPr>
        </w:r>
        <w:r>
          <w:rPr>
            <w:noProof/>
            <w:webHidden/>
          </w:rPr>
          <w:fldChar w:fldCharType="separate"/>
        </w:r>
        <w:r>
          <w:rPr>
            <w:noProof/>
            <w:webHidden/>
          </w:rPr>
          <w:t>17</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4" w:history="1">
        <w:r w:rsidRPr="00B36DD6">
          <w:rPr>
            <w:rStyle w:val="Hyperlink"/>
            <w:rFonts w:cs="Arial Armenian"/>
            <w:bCs/>
            <w:noProof/>
            <w:lang w:val="hy-AM"/>
          </w:rPr>
          <w:t>2</w:t>
        </w:r>
        <w:r w:rsidRPr="00B36DD6">
          <w:rPr>
            <w:rStyle w:val="Hyperlink"/>
            <w:rFonts w:ascii="MS Mincho" w:eastAsia="MS Mincho" w:hAnsi="MS Mincho" w:cs="MS Mincho"/>
            <w:bCs/>
            <w:noProof/>
            <w:lang w:val="hy-AM"/>
          </w:rPr>
          <w:t>․</w:t>
        </w:r>
        <w:r w:rsidRPr="00B36DD6">
          <w:rPr>
            <w:rStyle w:val="Hyperlink"/>
            <w:rFonts w:cs="Arial Armenian"/>
            <w:bCs/>
            <w:noProof/>
            <w:lang w:val="hy-AM"/>
          </w:rPr>
          <w:t>3</w:t>
        </w:r>
        <w:r w:rsidRPr="00B36DD6">
          <w:rPr>
            <w:rStyle w:val="Hyperlink"/>
            <w:rFonts w:eastAsia="MS Mincho" w:cs="MS Mincho"/>
            <w:bCs/>
            <w:noProof/>
            <w:lang w:val="hy-AM"/>
          </w:rPr>
          <w:t xml:space="preserve"> </w:t>
        </w:r>
        <w:r w:rsidRPr="00B36DD6">
          <w:rPr>
            <w:rStyle w:val="Hyperlink"/>
            <w:rFonts w:cs="Arial Armenian"/>
            <w:bCs/>
            <w:noProof/>
            <w:lang w:val="hy-AM"/>
          </w:rPr>
          <w:t>Հողային աշխատանքներ</w:t>
        </w:r>
        <w:r>
          <w:rPr>
            <w:noProof/>
            <w:webHidden/>
          </w:rPr>
          <w:tab/>
        </w:r>
        <w:r>
          <w:rPr>
            <w:noProof/>
            <w:webHidden/>
          </w:rPr>
          <w:fldChar w:fldCharType="begin"/>
        </w:r>
        <w:r>
          <w:rPr>
            <w:noProof/>
            <w:webHidden/>
          </w:rPr>
          <w:instrText xml:space="preserve"> PAGEREF _Toc52551714 \h </w:instrText>
        </w:r>
        <w:r>
          <w:rPr>
            <w:noProof/>
            <w:webHidden/>
          </w:rPr>
        </w:r>
        <w:r>
          <w:rPr>
            <w:noProof/>
            <w:webHidden/>
          </w:rPr>
          <w:fldChar w:fldCharType="separate"/>
        </w:r>
        <w:r>
          <w:rPr>
            <w:noProof/>
            <w:webHidden/>
          </w:rPr>
          <w:t>18</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5" w:history="1">
        <w:r w:rsidRPr="00B36DD6">
          <w:rPr>
            <w:rStyle w:val="Hyperlink"/>
            <w:rFonts w:cs="Arial Armenian"/>
            <w:bCs/>
            <w:noProof/>
            <w:lang w:val="hy-AM"/>
          </w:rPr>
          <w:t>2</w:t>
        </w:r>
        <w:r w:rsidRPr="00B36DD6">
          <w:rPr>
            <w:rStyle w:val="Hyperlink"/>
            <w:rFonts w:ascii="MS Mincho" w:eastAsia="MS Mincho" w:hAnsi="MS Mincho" w:cs="MS Mincho"/>
            <w:bCs/>
            <w:noProof/>
            <w:lang w:val="hy-AM"/>
          </w:rPr>
          <w:t>․</w:t>
        </w:r>
        <w:r w:rsidRPr="00B36DD6">
          <w:rPr>
            <w:rStyle w:val="Hyperlink"/>
            <w:rFonts w:eastAsia="MS Mincho" w:cs="MS Mincho"/>
            <w:bCs/>
            <w:noProof/>
            <w:lang w:val="hy-AM"/>
          </w:rPr>
          <w:t xml:space="preserve">4 </w:t>
        </w:r>
        <w:r w:rsidRPr="00B36DD6">
          <w:rPr>
            <w:rStyle w:val="Hyperlink"/>
            <w:rFonts w:cs="Arial Armenian"/>
            <w:bCs/>
            <w:noProof/>
            <w:lang w:val="hy-AM"/>
          </w:rPr>
          <w:t>Աշխատանքների կատարման սխեմա</w:t>
        </w:r>
        <w:r>
          <w:rPr>
            <w:noProof/>
            <w:webHidden/>
          </w:rPr>
          <w:tab/>
        </w:r>
        <w:r>
          <w:rPr>
            <w:noProof/>
            <w:webHidden/>
          </w:rPr>
          <w:fldChar w:fldCharType="begin"/>
        </w:r>
        <w:r>
          <w:rPr>
            <w:noProof/>
            <w:webHidden/>
          </w:rPr>
          <w:instrText xml:space="preserve"> PAGEREF _Toc52551715 \h </w:instrText>
        </w:r>
        <w:r>
          <w:rPr>
            <w:noProof/>
            <w:webHidden/>
          </w:rPr>
        </w:r>
        <w:r>
          <w:rPr>
            <w:noProof/>
            <w:webHidden/>
          </w:rPr>
          <w:fldChar w:fldCharType="separate"/>
        </w:r>
        <w:r>
          <w:rPr>
            <w:noProof/>
            <w:webHidden/>
          </w:rPr>
          <w:t>18</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6" w:history="1">
        <w:r w:rsidRPr="00B36DD6">
          <w:rPr>
            <w:rStyle w:val="Hyperlink"/>
            <w:rFonts w:cs="Arial Armenian"/>
            <w:bCs/>
            <w:noProof/>
            <w:lang w:val="hy-AM"/>
          </w:rPr>
          <w:t>2</w:t>
        </w:r>
        <w:r w:rsidRPr="00B36DD6">
          <w:rPr>
            <w:rStyle w:val="Hyperlink"/>
            <w:rFonts w:ascii="MS Mincho" w:eastAsia="MS Mincho" w:hAnsi="MS Mincho" w:cs="MS Mincho"/>
            <w:bCs/>
            <w:noProof/>
            <w:lang w:val="hy-AM"/>
          </w:rPr>
          <w:t>․</w:t>
        </w:r>
        <w:r w:rsidRPr="00B36DD6">
          <w:rPr>
            <w:rStyle w:val="Hyperlink"/>
            <w:rFonts w:eastAsia="MS Mincho" w:cs="MS Mincho"/>
            <w:bCs/>
            <w:noProof/>
            <w:lang w:val="hy-AM"/>
          </w:rPr>
          <w:t xml:space="preserve">5 </w:t>
        </w:r>
        <w:r w:rsidRPr="00B36DD6">
          <w:rPr>
            <w:rStyle w:val="Hyperlink"/>
            <w:rFonts w:cs="Arial Armenian"/>
            <w:bCs/>
            <w:noProof/>
            <w:lang w:val="hy-AM"/>
          </w:rPr>
          <w:t>Շինարարական աշխատանքների բնութագրերը և տիպերը հետևյալն են</w:t>
        </w:r>
        <w:r>
          <w:rPr>
            <w:noProof/>
            <w:webHidden/>
          </w:rPr>
          <w:tab/>
        </w:r>
        <w:r>
          <w:rPr>
            <w:noProof/>
            <w:webHidden/>
          </w:rPr>
          <w:fldChar w:fldCharType="begin"/>
        </w:r>
        <w:r>
          <w:rPr>
            <w:noProof/>
            <w:webHidden/>
          </w:rPr>
          <w:instrText xml:space="preserve"> PAGEREF _Toc52551716 \h </w:instrText>
        </w:r>
        <w:r>
          <w:rPr>
            <w:noProof/>
            <w:webHidden/>
          </w:rPr>
        </w:r>
        <w:r>
          <w:rPr>
            <w:noProof/>
            <w:webHidden/>
          </w:rPr>
          <w:fldChar w:fldCharType="separate"/>
        </w:r>
        <w:r>
          <w:rPr>
            <w:noProof/>
            <w:webHidden/>
          </w:rPr>
          <w:t>20</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7" w:history="1">
        <w:r w:rsidRPr="00B36DD6">
          <w:rPr>
            <w:rStyle w:val="Hyperlink"/>
            <w:noProof/>
            <w:lang w:val="hy-AM"/>
          </w:rPr>
          <w:t>2</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6 </w:t>
        </w:r>
        <w:r w:rsidRPr="00B36DD6">
          <w:rPr>
            <w:rStyle w:val="Hyperlink"/>
            <w:noProof/>
            <w:lang w:val="hy-AM"/>
          </w:rPr>
          <w:t xml:space="preserve"> </w:t>
        </w:r>
        <w:r w:rsidRPr="00B36DD6">
          <w:rPr>
            <w:rStyle w:val="Hyperlink"/>
            <w:rFonts w:cs="Sylfaen"/>
            <w:noProof/>
            <w:lang w:val="hy-AM"/>
          </w:rPr>
          <w:t>Շինարարական</w:t>
        </w:r>
        <w:r w:rsidRPr="00B36DD6">
          <w:rPr>
            <w:rStyle w:val="Hyperlink"/>
            <w:noProof/>
            <w:lang w:val="hy-AM"/>
          </w:rPr>
          <w:t xml:space="preserve"> </w:t>
        </w:r>
        <w:r w:rsidRPr="00B36DD6">
          <w:rPr>
            <w:rStyle w:val="Hyperlink"/>
            <w:rFonts w:cs="Sylfaen"/>
            <w:noProof/>
            <w:lang w:val="hy-AM"/>
          </w:rPr>
          <w:t>աշխատանքների</w:t>
        </w:r>
        <w:r w:rsidRPr="00B36DD6">
          <w:rPr>
            <w:rStyle w:val="Hyperlink"/>
            <w:noProof/>
            <w:lang w:val="hy-AM"/>
          </w:rPr>
          <w:t xml:space="preserve"> </w:t>
        </w:r>
        <w:r w:rsidRPr="00B36DD6">
          <w:rPr>
            <w:rStyle w:val="Hyperlink"/>
            <w:rFonts w:cs="Sylfaen"/>
            <w:noProof/>
            <w:lang w:val="hy-AM"/>
          </w:rPr>
          <w:t>կազմակերպում</w:t>
        </w:r>
        <w:r>
          <w:rPr>
            <w:noProof/>
            <w:webHidden/>
          </w:rPr>
          <w:tab/>
        </w:r>
        <w:r>
          <w:rPr>
            <w:noProof/>
            <w:webHidden/>
          </w:rPr>
          <w:fldChar w:fldCharType="begin"/>
        </w:r>
        <w:r>
          <w:rPr>
            <w:noProof/>
            <w:webHidden/>
          </w:rPr>
          <w:instrText xml:space="preserve"> PAGEREF _Toc52551717 \h </w:instrText>
        </w:r>
        <w:r>
          <w:rPr>
            <w:noProof/>
            <w:webHidden/>
          </w:rPr>
        </w:r>
        <w:r>
          <w:rPr>
            <w:noProof/>
            <w:webHidden/>
          </w:rPr>
          <w:fldChar w:fldCharType="separate"/>
        </w:r>
        <w:r>
          <w:rPr>
            <w:noProof/>
            <w:webHidden/>
          </w:rPr>
          <w:t>20</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8" w:history="1">
        <w:r w:rsidRPr="00B36DD6">
          <w:rPr>
            <w:rStyle w:val="Hyperlink"/>
            <w:rFonts w:cs="Sylfaen"/>
            <w:noProof/>
            <w:lang w:val="hy-AM"/>
          </w:rPr>
          <w:t>2</w:t>
        </w:r>
        <w:r w:rsidRPr="00B36DD6">
          <w:rPr>
            <w:rStyle w:val="Hyperlink"/>
            <w:rFonts w:ascii="MS Mincho" w:eastAsia="MS Mincho" w:hAnsi="MS Mincho" w:cs="MS Mincho"/>
            <w:noProof/>
            <w:lang w:val="hy-AM"/>
          </w:rPr>
          <w:t>․</w:t>
        </w:r>
        <w:r w:rsidRPr="00B36DD6">
          <w:rPr>
            <w:rStyle w:val="Hyperlink"/>
            <w:rFonts w:cs="Sylfaen"/>
            <w:noProof/>
            <w:lang w:val="hy-AM"/>
          </w:rPr>
          <w:t>7</w:t>
        </w:r>
        <w:r w:rsidRPr="00B36DD6">
          <w:rPr>
            <w:rStyle w:val="Hyperlink"/>
            <w:rFonts w:eastAsia="MS Mincho" w:cs="MS Mincho"/>
            <w:bCs/>
            <w:i/>
            <w:noProof/>
            <w:lang w:val="hy-AM"/>
          </w:rPr>
          <w:t xml:space="preserve">  </w:t>
        </w:r>
        <w:r w:rsidRPr="00B36DD6">
          <w:rPr>
            <w:rStyle w:val="Hyperlink"/>
            <w:rFonts w:cs="Arial Armenian"/>
            <w:bCs/>
            <w:noProof/>
            <w:lang w:val="hy-AM"/>
          </w:rPr>
          <w:t>Նյութերի և բնառեսուրսների օգտագործում</w:t>
        </w:r>
        <w:r>
          <w:rPr>
            <w:noProof/>
            <w:webHidden/>
          </w:rPr>
          <w:tab/>
        </w:r>
        <w:r>
          <w:rPr>
            <w:noProof/>
            <w:webHidden/>
          </w:rPr>
          <w:fldChar w:fldCharType="begin"/>
        </w:r>
        <w:r>
          <w:rPr>
            <w:noProof/>
            <w:webHidden/>
          </w:rPr>
          <w:instrText xml:space="preserve"> PAGEREF _Toc52551718 \h </w:instrText>
        </w:r>
        <w:r>
          <w:rPr>
            <w:noProof/>
            <w:webHidden/>
          </w:rPr>
        </w:r>
        <w:r>
          <w:rPr>
            <w:noProof/>
            <w:webHidden/>
          </w:rPr>
          <w:fldChar w:fldCharType="separate"/>
        </w:r>
        <w:r>
          <w:rPr>
            <w:noProof/>
            <w:webHidden/>
          </w:rPr>
          <w:t>21</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19" w:history="1">
        <w:r w:rsidRPr="00B36DD6">
          <w:rPr>
            <w:rStyle w:val="Hyperlink"/>
            <w:rFonts w:cs="Sylfaen"/>
            <w:noProof/>
            <w:lang w:val="hy-AM"/>
          </w:rPr>
          <w:t>2</w:t>
        </w:r>
        <w:r w:rsidRPr="00B36DD6">
          <w:rPr>
            <w:rStyle w:val="Hyperlink"/>
            <w:rFonts w:ascii="MS Mincho" w:eastAsia="MS Mincho" w:hAnsi="MS Mincho" w:cs="MS Mincho"/>
            <w:noProof/>
            <w:lang w:val="hy-AM"/>
          </w:rPr>
          <w:t>․</w:t>
        </w:r>
        <w:r w:rsidRPr="00B36DD6">
          <w:rPr>
            <w:rStyle w:val="Hyperlink"/>
            <w:rFonts w:cs="Sylfaen"/>
            <w:noProof/>
            <w:lang w:val="hy-AM"/>
          </w:rPr>
          <w:t>8</w:t>
        </w:r>
        <w:r w:rsidRPr="00B36DD6">
          <w:rPr>
            <w:rStyle w:val="Hyperlink"/>
            <w:rFonts w:cs="Arial Armenian"/>
            <w:bCs/>
            <w:i/>
            <w:noProof/>
            <w:lang w:val="hy-AM"/>
          </w:rPr>
          <w:t xml:space="preserve"> </w:t>
        </w:r>
        <w:r w:rsidRPr="00B36DD6">
          <w:rPr>
            <w:rStyle w:val="Hyperlink"/>
            <w:rFonts w:eastAsia="MS Mincho" w:cs="MS Mincho"/>
            <w:bCs/>
            <w:i/>
            <w:noProof/>
            <w:lang w:val="hy-AM"/>
          </w:rPr>
          <w:t xml:space="preserve"> </w:t>
        </w:r>
        <w:r w:rsidRPr="00B36DD6">
          <w:rPr>
            <w:rStyle w:val="Hyperlink"/>
            <w:rFonts w:cs="Arial Armenian"/>
            <w:bCs/>
            <w:noProof/>
            <w:lang w:val="hy-AM"/>
          </w:rPr>
          <w:t>Տաք, սառը ջրամատակարարում և ջրահեռացում</w:t>
        </w:r>
        <w:r w:rsidRPr="00B36DD6">
          <w:rPr>
            <w:rStyle w:val="Hyperlink"/>
            <w:rFonts w:cs="Arial Armenian"/>
            <w:bCs/>
            <w:noProof/>
            <w:lang w:val="fi-FI"/>
          </w:rPr>
          <w:t xml:space="preserve">` </w:t>
        </w:r>
        <w:r w:rsidRPr="00B36DD6">
          <w:rPr>
            <w:rStyle w:val="Hyperlink"/>
            <w:rFonts w:cs="Arial Armenian"/>
            <w:bCs/>
            <w:noProof/>
            <w:lang w:val="en-US"/>
          </w:rPr>
          <w:t>կոյուղի</w:t>
        </w:r>
        <w:r>
          <w:rPr>
            <w:noProof/>
            <w:webHidden/>
          </w:rPr>
          <w:tab/>
        </w:r>
        <w:r>
          <w:rPr>
            <w:noProof/>
            <w:webHidden/>
          </w:rPr>
          <w:fldChar w:fldCharType="begin"/>
        </w:r>
        <w:r>
          <w:rPr>
            <w:noProof/>
            <w:webHidden/>
          </w:rPr>
          <w:instrText xml:space="preserve"> PAGEREF _Toc52551719 \h </w:instrText>
        </w:r>
        <w:r>
          <w:rPr>
            <w:noProof/>
            <w:webHidden/>
          </w:rPr>
        </w:r>
        <w:r>
          <w:rPr>
            <w:noProof/>
            <w:webHidden/>
          </w:rPr>
          <w:fldChar w:fldCharType="separate"/>
        </w:r>
        <w:r>
          <w:rPr>
            <w:noProof/>
            <w:webHidden/>
          </w:rPr>
          <w:t>22</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0" w:history="1">
        <w:r w:rsidRPr="00B36DD6">
          <w:rPr>
            <w:rStyle w:val="Hyperlink"/>
            <w:noProof/>
            <w:lang w:val="hy-AM"/>
          </w:rPr>
          <w:t>2</w:t>
        </w:r>
        <w:r w:rsidRPr="00B36DD6">
          <w:rPr>
            <w:rStyle w:val="Hyperlink"/>
            <w:rFonts w:ascii="MS Mincho" w:eastAsia="MS Mincho" w:hAnsi="MS Mincho" w:cs="MS Mincho"/>
            <w:noProof/>
            <w:lang w:val="hy-AM"/>
          </w:rPr>
          <w:t>․</w:t>
        </w:r>
        <w:r w:rsidRPr="00B36DD6">
          <w:rPr>
            <w:rStyle w:val="Hyperlink"/>
            <w:noProof/>
            <w:lang w:val="hy-AM"/>
          </w:rPr>
          <w:t xml:space="preserve">9 </w:t>
        </w:r>
        <w:r w:rsidRPr="00B36DD6">
          <w:rPr>
            <w:rStyle w:val="Hyperlink"/>
            <w:rFonts w:eastAsia="MS Mincho" w:cs="MS Mincho"/>
            <w:noProof/>
            <w:lang w:val="hy-AM"/>
          </w:rPr>
          <w:t xml:space="preserve"> </w:t>
        </w:r>
        <w:r w:rsidRPr="00B36DD6">
          <w:rPr>
            <w:rStyle w:val="Hyperlink"/>
            <w:rFonts w:cs="Sylfaen"/>
            <w:noProof/>
            <w:lang w:val="hy-AM"/>
          </w:rPr>
          <w:t>Կենտրոնի</w:t>
        </w:r>
        <w:r w:rsidRPr="00B36DD6">
          <w:rPr>
            <w:rStyle w:val="Hyperlink"/>
            <w:noProof/>
            <w:lang w:val="hy-AM"/>
          </w:rPr>
          <w:t xml:space="preserve"> </w:t>
        </w:r>
        <w:r w:rsidRPr="00B36DD6">
          <w:rPr>
            <w:rStyle w:val="Hyperlink"/>
            <w:rFonts w:cs="Sylfaen"/>
            <w:noProof/>
            <w:lang w:val="hy-AM"/>
          </w:rPr>
          <w:t>ջեռուցման</w:t>
        </w:r>
        <w:r w:rsidRPr="00B36DD6">
          <w:rPr>
            <w:rStyle w:val="Hyperlink"/>
            <w:noProof/>
            <w:lang w:val="hy-AM"/>
          </w:rPr>
          <w:t xml:space="preserve">, </w:t>
        </w:r>
        <w:r w:rsidRPr="00B36DD6">
          <w:rPr>
            <w:rStyle w:val="Hyperlink"/>
            <w:rFonts w:cs="Sylfaen"/>
            <w:noProof/>
            <w:lang w:val="hy-AM"/>
          </w:rPr>
          <w:t>հովացման</w:t>
        </w:r>
        <w:r w:rsidRPr="00B36DD6">
          <w:rPr>
            <w:rStyle w:val="Hyperlink"/>
            <w:noProof/>
            <w:lang w:val="hy-AM"/>
          </w:rPr>
          <w:t xml:space="preserve"> </w:t>
        </w:r>
        <w:r w:rsidRPr="00B36DD6">
          <w:rPr>
            <w:rStyle w:val="Hyperlink"/>
            <w:rFonts w:cs="Sylfaen"/>
            <w:noProof/>
            <w:lang w:val="hy-AM"/>
          </w:rPr>
          <w:t>և</w:t>
        </w:r>
        <w:r w:rsidRPr="00B36DD6">
          <w:rPr>
            <w:rStyle w:val="Hyperlink"/>
            <w:noProof/>
            <w:lang w:val="hy-AM"/>
          </w:rPr>
          <w:t xml:space="preserve"> </w:t>
        </w:r>
        <w:r w:rsidRPr="00B36DD6">
          <w:rPr>
            <w:rStyle w:val="Hyperlink"/>
            <w:rFonts w:cs="Sylfaen"/>
            <w:noProof/>
            <w:lang w:val="hy-AM"/>
          </w:rPr>
          <w:t>օդափոխության</w:t>
        </w:r>
        <w:r w:rsidRPr="00B36DD6">
          <w:rPr>
            <w:rStyle w:val="Hyperlink"/>
            <w:noProof/>
            <w:lang w:val="hy-AM"/>
          </w:rPr>
          <w:t xml:space="preserve"> </w:t>
        </w:r>
        <w:r w:rsidRPr="00B36DD6">
          <w:rPr>
            <w:rStyle w:val="Hyperlink"/>
            <w:rFonts w:cs="Sylfaen"/>
            <w:noProof/>
            <w:lang w:val="hy-AM"/>
          </w:rPr>
          <w:t>համակարգեր</w:t>
        </w:r>
        <w:r>
          <w:rPr>
            <w:noProof/>
            <w:webHidden/>
          </w:rPr>
          <w:tab/>
        </w:r>
        <w:r>
          <w:rPr>
            <w:noProof/>
            <w:webHidden/>
          </w:rPr>
          <w:fldChar w:fldCharType="begin"/>
        </w:r>
        <w:r>
          <w:rPr>
            <w:noProof/>
            <w:webHidden/>
          </w:rPr>
          <w:instrText xml:space="preserve"> PAGEREF _Toc52551720 \h </w:instrText>
        </w:r>
        <w:r>
          <w:rPr>
            <w:noProof/>
            <w:webHidden/>
          </w:rPr>
        </w:r>
        <w:r>
          <w:rPr>
            <w:noProof/>
            <w:webHidden/>
          </w:rPr>
          <w:fldChar w:fldCharType="separate"/>
        </w:r>
        <w:r>
          <w:rPr>
            <w:noProof/>
            <w:webHidden/>
          </w:rPr>
          <w:t>24</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1" w:history="1">
        <w:r w:rsidRPr="00B36DD6">
          <w:rPr>
            <w:rStyle w:val="Hyperlink"/>
            <w:noProof/>
            <w:lang w:val="hy-AM"/>
          </w:rPr>
          <w:t>2</w:t>
        </w:r>
        <w:r w:rsidRPr="00B36DD6">
          <w:rPr>
            <w:rStyle w:val="Hyperlink"/>
            <w:rFonts w:ascii="MS Mincho" w:eastAsia="MS Mincho" w:hAnsi="MS Mincho" w:cs="MS Mincho"/>
            <w:noProof/>
            <w:lang w:val="hy-AM"/>
          </w:rPr>
          <w:t>․</w:t>
        </w:r>
        <w:r w:rsidRPr="00B36DD6">
          <w:rPr>
            <w:rStyle w:val="Hyperlink"/>
            <w:noProof/>
            <w:lang w:val="hy-AM"/>
          </w:rPr>
          <w:t>10</w:t>
        </w:r>
        <w:r w:rsidRPr="00B36DD6">
          <w:rPr>
            <w:rStyle w:val="Hyperlink"/>
            <w:rFonts w:eastAsia="MS Mincho" w:cs="MS Mincho"/>
            <w:i/>
            <w:noProof/>
            <w:lang w:val="hy-AM"/>
          </w:rPr>
          <w:t xml:space="preserve"> </w:t>
        </w:r>
        <w:r w:rsidRPr="00B36DD6">
          <w:rPr>
            <w:rStyle w:val="Hyperlink"/>
            <w:i/>
            <w:noProof/>
            <w:lang w:val="hy-AM"/>
          </w:rPr>
          <w:t xml:space="preserve"> </w:t>
        </w:r>
        <w:r w:rsidRPr="00B36DD6">
          <w:rPr>
            <w:rStyle w:val="Hyperlink"/>
            <w:rFonts w:cs="Sylfaen"/>
            <w:noProof/>
            <w:lang w:val="hy-AM"/>
          </w:rPr>
          <w:t>Աձրևաջրերի</w:t>
        </w:r>
        <w:r w:rsidRPr="00B36DD6">
          <w:rPr>
            <w:rStyle w:val="Hyperlink"/>
            <w:noProof/>
            <w:lang w:val="hy-AM"/>
          </w:rPr>
          <w:t xml:space="preserve"> </w:t>
        </w:r>
        <w:r w:rsidRPr="00B36DD6">
          <w:rPr>
            <w:rStyle w:val="Hyperlink"/>
            <w:rFonts w:cs="Sylfaen"/>
            <w:noProof/>
            <w:lang w:val="hy-AM"/>
          </w:rPr>
          <w:t>հեռացում</w:t>
        </w:r>
        <w:r w:rsidRPr="00B36DD6">
          <w:rPr>
            <w:rStyle w:val="Hyperlink"/>
            <w:noProof/>
            <w:lang w:val="hy-AM"/>
          </w:rPr>
          <w:t xml:space="preserve"> /</w:t>
        </w:r>
        <w:r w:rsidRPr="00B36DD6">
          <w:rPr>
            <w:rStyle w:val="Hyperlink"/>
            <w:rFonts w:cs="Sylfaen"/>
            <w:noProof/>
            <w:lang w:val="hy-AM"/>
          </w:rPr>
          <w:t>հեղեղատար</w:t>
        </w:r>
        <w:r w:rsidRPr="00B36DD6">
          <w:rPr>
            <w:rStyle w:val="Hyperlink"/>
            <w:noProof/>
            <w:lang w:val="hy-AM"/>
          </w:rPr>
          <w:t xml:space="preserve"> </w:t>
        </w:r>
        <w:r w:rsidRPr="00B36DD6">
          <w:rPr>
            <w:rStyle w:val="Hyperlink"/>
            <w:rFonts w:cs="Sylfaen"/>
            <w:noProof/>
            <w:lang w:val="hy-AM"/>
          </w:rPr>
          <w:t>կոյուղի</w:t>
        </w:r>
        <w:r w:rsidRPr="00B36DD6">
          <w:rPr>
            <w:rStyle w:val="Hyperlink"/>
            <w:noProof/>
            <w:lang w:val="hy-AM"/>
          </w:rPr>
          <w:t>/</w:t>
        </w:r>
        <w:r>
          <w:rPr>
            <w:noProof/>
            <w:webHidden/>
          </w:rPr>
          <w:tab/>
        </w:r>
        <w:r>
          <w:rPr>
            <w:noProof/>
            <w:webHidden/>
          </w:rPr>
          <w:fldChar w:fldCharType="begin"/>
        </w:r>
        <w:r>
          <w:rPr>
            <w:noProof/>
            <w:webHidden/>
          </w:rPr>
          <w:instrText xml:space="preserve"> PAGEREF _Toc52551721 \h </w:instrText>
        </w:r>
        <w:r>
          <w:rPr>
            <w:noProof/>
            <w:webHidden/>
          </w:rPr>
        </w:r>
        <w:r>
          <w:rPr>
            <w:noProof/>
            <w:webHidden/>
          </w:rPr>
          <w:fldChar w:fldCharType="separate"/>
        </w:r>
        <w:r>
          <w:rPr>
            <w:noProof/>
            <w:webHidden/>
          </w:rPr>
          <w:t>25</w:t>
        </w:r>
        <w:r>
          <w:rPr>
            <w:noProof/>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22" w:history="1">
        <w:r w:rsidRPr="00B36DD6">
          <w:rPr>
            <w:rStyle w:val="Hyperlink"/>
            <w:lang w:val="af-ZA"/>
          </w:rPr>
          <w:t>3</w:t>
        </w:r>
        <w:r w:rsidRPr="00B36DD6">
          <w:rPr>
            <w:rStyle w:val="Hyperlink"/>
            <w:lang w:val="hy-AM"/>
          </w:rPr>
          <w:t xml:space="preserve">. </w:t>
        </w:r>
        <w:r w:rsidRPr="00B36DD6">
          <w:rPr>
            <w:rStyle w:val="Hyperlink"/>
            <w:rFonts w:cs="Sylfaen"/>
            <w:lang w:val="hy-AM"/>
          </w:rPr>
          <w:t>ՆԱԽԱՏԵՍՎՈՂ</w:t>
        </w:r>
        <w:r w:rsidRPr="00B36DD6">
          <w:rPr>
            <w:rStyle w:val="Hyperlink"/>
            <w:lang w:val="hy-AM"/>
          </w:rPr>
          <w:t xml:space="preserve"> </w:t>
        </w:r>
        <w:r w:rsidRPr="00B36DD6">
          <w:rPr>
            <w:rStyle w:val="Hyperlink"/>
            <w:rFonts w:cs="Sylfaen"/>
            <w:lang w:val="hy-AM"/>
          </w:rPr>
          <w:t>ԳՈՐԾՈՒՆԵՈՒԹՅԱՆ</w:t>
        </w:r>
        <w:r w:rsidRPr="00B36DD6">
          <w:rPr>
            <w:rStyle w:val="Hyperlink"/>
            <w:lang w:val="hy-AM"/>
          </w:rPr>
          <w:t xml:space="preserve"> </w:t>
        </w:r>
        <w:r w:rsidRPr="00B36DD6">
          <w:rPr>
            <w:rStyle w:val="Hyperlink"/>
            <w:rFonts w:cs="Sylfaen"/>
            <w:lang w:val="hy-AM"/>
          </w:rPr>
          <w:t>ՏԱՐԱԾՔԻ</w:t>
        </w:r>
        <w:r w:rsidRPr="00B36DD6">
          <w:rPr>
            <w:rStyle w:val="Hyperlink"/>
            <w:lang w:val="hy-AM"/>
          </w:rPr>
          <w:t xml:space="preserve">, </w:t>
        </w:r>
        <w:r w:rsidRPr="00B36DD6">
          <w:rPr>
            <w:rStyle w:val="Hyperlink"/>
            <w:rFonts w:cs="Sylfaen"/>
            <w:lang w:val="hy-AM"/>
          </w:rPr>
          <w:t>ԱՅԴ</w:t>
        </w:r>
        <w:r w:rsidRPr="00B36DD6">
          <w:rPr>
            <w:rStyle w:val="Hyperlink"/>
            <w:lang w:val="hy-AM"/>
          </w:rPr>
          <w:t xml:space="preserve"> </w:t>
        </w:r>
        <w:r w:rsidRPr="00B36DD6">
          <w:rPr>
            <w:rStyle w:val="Hyperlink"/>
            <w:rFonts w:cs="Sylfaen"/>
            <w:lang w:val="hy-AM"/>
          </w:rPr>
          <w:t>ԹՎՈՒՄ՝ ՇՐՋԱԿԱ</w:t>
        </w:r>
        <w:r w:rsidRPr="00B36DD6">
          <w:rPr>
            <w:rStyle w:val="Hyperlink"/>
            <w:lang w:val="hy-AM"/>
          </w:rPr>
          <w:t xml:space="preserve"> </w:t>
        </w:r>
        <w:r w:rsidRPr="00B36DD6">
          <w:rPr>
            <w:rStyle w:val="Hyperlink"/>
            <w:rFonts w:cs="Sylfaen"/>
            <w:lang w:val="hy-AM"/>
          </w:rPr>
          <w:t>ՄԻՋԱՎԱՅՐԻ</w:t>
        </w:r>
        <w:r w:rsidRPr="00B36DD6">
          <w:rPr>
            <w:rStyle w:val="Hyperlink"/>
            <w:lang w:val="hy-AM"/>
          </w:rPr>
          <w:t xml:space="preserve"> </w:t>
        </w:r>
        <w:r w:rsidRPr="00B36DD6">
          <w:rPr>
            <w:rStyle w:val="Hyperlink"/>
            <w:rFonts w:cs="Sylfaen"/>
            <w:lang w:val="hy-AM"/>
          </w:rPr>
          <w:t>ՀԱՄԱՌՈՏ</w:t>
        </w:r>
        <w:r w:rsidRPr="00B36DD6">
          <w:rPr>
            <w:rStyle w:val="Hyperlink"/>
            <w:lang w:val="hy-AM"/>
          </w:rPr>
          <w:t xml:space="preserve"> </w:t>
        </w:r>
        <w:r w:rsidRPr="00B36DD6">
          <w:rPr>
            <w:rStyle w:val="Hyperlink"/>
            <w:rFonts w:cs="Sylfaen"/>
            <w:lang w:val="hy-AM"/>
          </w:rPr>
          <w:t>ՆԿԱՐԱԳԻՐԸ</w:t>
        </w:r>
        <w:r w:rsidRPr="00B36DD6">
          <w:rPr>
            <w:rStyle w:val="Hyperlink"/>
            <w:lang w:val="hy-AM"/>
          </w:rPr>
          <w:t xml:space="preserve"> </w:t>
        </w:r>
        <w:r w:rsidRPr="00B36DD6">
          <w:rPr>
            <w:rStyle w:val="Hyperlink"/>
            <w:rFonts w:cs="Sylfaen"/>
            <w:lang w:val="hy-AM"/>
          </w:rPr>
          <w:t>ԵՎ</w:t>
        </w:r>
        <w:r w:rsidRPr="00B36DD6">
          <w:rPr>
            <w:rStyle w:val="Hyperlink"/>
            <w:lang w:val="hy-AM"/>
          </w:rPr>
          <w:t xml:space="preserve"> </w:t>
        </w:r>
        <w:r w:rsidRPr="00B36DD6">
          <w:rPr>
            <w:rStyle w:val="Hyperlink"/>
            <w:rFonts w:cs="Sylfaen"/>
            <w:lang w:val="hy-AM"/>
          </w:rPr>
          <w:t>ԻՐԱԴՐՈՒԹՅԱՆ</w:t>
        </w:r>
        <w:r w:rsidRPr="00B36DD6">
          <w:rPr>
            <w:rStyle w:val="Hyperlink"/>
            <w:lang w:val="hy-AM"/>
          </w:rPr>
          <w:t xml:space="preserve"> </w:t>
        </w:r>
        <w:r w:rsidRPr="00B36DD6">
          <w:rPr>
            <w:rStyle w:val="Hyperlink"/>
            <w:rFonts w:cs="Sylfaen"/>
            <w:lang w:val="hy-AM"/>
          </w:rPr>
          <w:t>ՍԽԵՄԱՆ</w:t>
        </w:r>
        <w:r>
          <w:rPr>
            <w:webHidden/>
          </w:rPr>
          <w:tab/>
        </w:r>
        <w:r>
          <w:rPr>
            <w:webHidden/>
          </w:rPr>
          <w:fldChar w:fldCharType="begin"/>
        </w:r>
        <w:r>
          <w:rPr>
            <w:webHidden/>
          </w:rPr>
          <w:instrText xml:space="preserve"> PAGEREF _Toc52551722 \h </w:instrText>
        </w:r>
        <w:r>
          <w:rPr>
            <w:webHidden/>
          </w:rPr>
        </w:r>
        <w:r>
          <w:rPr>
            <w:webHidden/>
          </w:rPr>
          <w:fldChar w:fldCharType="separate"/>
        </w:r>
        <w:r>
          <w:rPr>
            <w:webHidden/>
          </w:rPr>
          <w:t>26</w:t>
        </w:r>
        <w:r>
          <w:rPr>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3" w:history="1">
        <w:r w:rsidRPr="00B36DD6">
          <w:rPr>
            <w:rStyle w:val="Hyperlink"/>
            <w:rFonts w:cs="Arial Armenian"/>
            <w:bCs/>
            <w:noProof/>
            <w:lang w:val="hy-AM"/>
          </w:rPr>
          <w:t>3</w:t>
        </w:r>
        <w:r w:rsidRPr="00B36DD6">
          <w:rPr>
            <w:rStyle w:val="Hyperlink"/>
            <w:rFonts w:ascii="MS Mincho" w:eastAsia="MS Mincho" w:hAnsi="MS Mincho" w:cs="MS Mincho"/>
            <w:bCs/>
            <w:noProof/>
            <w:lang w:val="hy-AM"/>
          </w:rPr>
          <w:t>․</w:t>
        </w:r>
        <w:r w:rsidRPr="00B36DD6">
          <w:rPr>
            <w:rStyle w:val="Hyperlink"/>
            <w:rFonts w:eastAsia="MS Mincho" w:cs="MS Mincho"/>
            <w:bCs/>
            <w:noProof/>
            <w:lang w:val="hy-AM"/>
          </w:rPr>
          <w:t>1</w:t>
        </w:r>
        <w:r w:rsidRPr="00B36DD6">
          <w:rPr>
            <w:rStyle w:val="Hyperlink"/>
            <w:rFonts w:cs="Arial Armenian"/>
            <w:bCs/>
            <w:noProof/>
            <w:lang w:val="hy-AM"/>
          </w:rPr>
          <w:t xml:space="preserve"> Տարածքի աշխարհագրական դիրքը</w:t>
        </w:r>
        <w:r>
          <w:rPr>
            <w:noProof/>
            <w:webHidden/>
          </w:rPr>
          <w:tab/>
        </w:r>
        <w:r>
          <w:rPr>
            <w:noProof/>
            <w:webHidden/>
          </w:rPr>
          <w:fldChar w:fldCharType="begin"/>
        </w:r>
        <w:r>
          <w:rPr>
            <w:noProof/>
            <w:webHidden/>
          </w:rPr>
          <w:instrText xml:space="preserve"> PAGEREF _Toc52551723 \h </w:instrText>
        </w:r>
        <w:r>
          <w:rPr>
            <w:noProof/>
            <w:webHidden/>
          </w:rPr>
        </w:r>
        <w:r>
          <w:rPr>
            <w:noProof/>
            <w:webHidden/>
          </w:rPr>
          <w:fldChar w:fldCharType="separate"/>
        </w:r>
        <w:r>
          <w:rPr>
            <w:noProof/>
            <w:webHidden/>
          </w:rPr>
          <w:t>26</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4" w:history="1">
        <w:r w:rsidRPr="00B36DD6">
          <w:rPr>
            <w:rStyle w:val="Hyperlink"/>
            <w:noProof/>
            <w:lang w:val="hy-AM"/>
          </w:rPr>
          <w:t>3</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2</w:t>
        </w:r>
        <w:r w:rsidRPr="00B36DD6">
          <w:rPr>
            <w:rStyle w:val="Hyperlink"/>
            <w:noProof/>
            <w:lang w:val="hy-AM"/>
          </w:rPr>
          <w:t xml:space="preserve"> </w:t>
        </w:r>
        <w:r w:rsidRPr="00B36DD6">
          <w:rPr>
            <w:rStyle w:val="Hyperlink"/>
            <w:rFonts w:cs="Sylfaen"/>
            <w:noProof/>
            <w:lang w:val="hy-AM"/>
          </w:rPr>
          <w:t>Ռելիեֆը</w:t>
        </w:r>
        <w:r>
          <w:rPr>
            <w:noProof/>
            <w:webHidden/>
          </w:rPr>
          <w:tab/>
        </w:r>
        <w:r>
          <w:rPr>
            <w:noProof/>
            <w:webHidden/>
          </w:rPr>
          <w:fldChar w:fldCharType="begin"/>
        </w:r>
        <w:r>
          <w:rPr>
            <w:noProof/>
            <w:webHidden/>
          </w:rPr>
          <w:instrText xml:space="preserve"> PAGEREF _Toc52551724 \h </w:instrText>
        </w:r>
        <w:r>
          <w:rPr>
            <w:noProof/>
            <w:webHidden/>
          </w:rPr>
        </w:r>
        <w:r>
          <w:rPr>
            <w:noProof/>
            <w:webHidden/>
          </w:rPr>
          <w:fldChar w:fldCharType="separate"/>
        </w:r>
        <w:r>
          <w:rPr>
            <w:noProof/>
            <w:webHidden/>
          </w:rPr>
          <w:t>26</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5" w:history="1">
        <w:r w:rsidRPr="00B36DD6">
          <w:rPr>
            <w:rStyle w:val="Hyperlink"/>
            <w:rFonts w:cs="Arial Armenian"/>
            <w:bCs/>
            <w:noProof/>
            <w:lang w:val="hy-AM"/>
          </w:rPr>
          <w:t>3</w:t>
        </w:r>
        <w:r w:rsidRPr="00B36DD6">
          <w:rPr>
            <w:rStyle w:val="Hyperlink"/>
            <w:rFonts w:ascii="MS Mincho" w:eastAsia="MS Mincho" w:hAnsi="MS Mincho" w:cs="MS Mincho"/>
            <w:bCs/>
            <w:noProof/>
            <w:lang w:val="hy-AM"/>
          </w:rPr>
          <w:t>․</w:t>
        </w:r>
        <w:r w:rsidRPr="00B36DD6">
          <w:rPr>
            <w:rStyle w:val="Hyperlink"/>
            <w:rFonts w:eastAsia="MS Mincho" w:cs="MS Mincho"/>
            <w:bCs/>
            <w:noProof/>
            <w:lang w:val="hy-AM"/>
          </w:rPr>
          <w:t>3</w:t>
        </w:r>
        <w:r w:rsidRPr="00B36DD6">
          <w:rPr>
            <w:rStyle w:val="Hyperlink"/>
            <w:rFonts w:cs="Arial Armenian"/>
            <w:bCs/>
            <w:noProof/>
            <w:lang w:val="hy-AM"/>
          </w:rPr>
          <w:t xml:space="preserve"> Բնակլիմայական պայմանները</w:t>
        </w:r>
        <w:r>
          <w:rPr>
            <w:noProof/>
            <w:webHidden/>
          </w:rPr>
          <w:tab/>
        </w:r>
        <w:r>
          <w:rPr>
            <w:noProof/>
            <w:webHidden/>
          </w:rPr>
          <w:fldChar w:fldCharType="begin"/>
        </w:r>
        <w:r>
          <w:rPr>
            <w:noProof/>
            <w:webHidden/>
          </w:rPr>
          <w:instrText xml:space="preserve"> PAGEREF _Toc52551725 \h </w:instrText>
        </w:r>
        <w:r>
          <w:rPr>
            <w:noProof/>
            <w:webHidden/>
          </w:rPr>
        </w:r>
        <w:r>
          <w:rPr>
            <w:noProof/>
            <w:webHidden/>
          </w:rPr>
          <w:fldChar w:fldCharType="separate"/>
        </w:r>
        <w:r>
          <w:rPr>
            <w:noProof/>
            <w:webHidden/>
          </w:rPr>
          <w:t>27</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6" w:history="1">
        <w:r w:rsidRPr="00B36DD6">
          <w:rPr>
            <w:rStyle w:val="Hyperlink"/>
            <w:noProof/>
          </w:rPr>
          <w:t>3</w:t>
        </w:r>
        <w:r w:rsidRPr="00B36DD6">
          <w:rPr>
            <w:rStyle w:val="Hyperlink"/>
            <w:rFonts w:ascii="MS Mincho" w:eastAsia="MS Mincho" w:hAnsi="MS Mincho" w:cs="MS Mincho"/>
            <w:noProof/>
          </w:rPr>
          <w:t>․</w:t>
        </w:r>
        <w:r w:rsidRPr="00B36DD6">
          <w:rPr>
            <w:rStyle w:val="Hyperlink"/>
            <w:rFonts w:eastAsia="MS Mincho" w:cs="MS Mincho"/>
            <w:noProof/>
          </w:rPr>
          <w:t xml:space="preserve">4 </w:t>
        </w:r>
        <w:r w:rsidRPr="00B36DD6">
          <w:rPr>
            <w:rStyle w:val="Hyperlink"/>
            <w:rFonts w:cs="Sylfaen"/>
            <w:noProof/>
          </w:rPr>
          <w:t>Տարածաշրջանի</w:t>
        </w:r>
        <w:r w:rsidRPr="00B36DD6">
          <w:rPr>
            <w:rStyle w:val="Hyperlink"/>
            <w:noProof/>
          </w:rPr>
          <w:t xml:space="preserve"> </w:t>
        </w:r>
        <w:r w:rsidRPr="00B36DD6">
          <w:rPr>
            <w:rStyle w:val="Hyperlink"/>
            <w:rFonts w:cs="Sylfaen"/>
            <w:noProof/>
          </w:rPr>
          <w:t>երկրաբանական</w:t>
        </w:r>
        <w:r w:rsidRPr="00B36DD6">
          <w:rPr>
            <w:rStyle w:val="Hyperlink"/>
            <w:noProof/>
          </w:rPr>
          <w:t xml:space="preserve"> </w:t>
        </w:r>
        <w:r w:rsidRPr="00B36DD6">
          <w:rPr>
            <w:rStyle w:val="Hyperlink"/>
            <w:rFonts w:cs="Sylfaen"/>
            <w:noProof/>
          </w:rPr>
          <w:t>նկարագրությունը</w:t>
        </w:r>
        <w:r>
          <w:rPr>
            <w:noProof/>
            <w:webHidden/>
          </w:rPr>
          <w:tab/>
        </w:r>
        <w:r>
          <w:rPr>
            <w:noProof/>
            <w:webHidden/>
          </w:rPr>
          <w:fldChar w:fldCharType="begin"/>
        </w:r>
        <w:r>
          <w:rPr>
            <w:noProof/>
            <w:webHidden/>
          </w:rPr>
          <w:instrText xml:space="preserve"> PAGEREF _Toc52551726 \h </w:instrText>
        </w:r>
        <w:r>
          <w:rPr>
            <w:noProof/>
            <w:webHidden/>
          </w:rPr>
        </w:r>
        <w:r>
          <w:rPr>
            <w:noProof/>
            <w:webHidden/>
          </w:rPr>
          <w:fldChar w:fldCharType="separate"/>
        </w:r>
        <w:r>
          <w:rPr>
            <w:noProof/>
            <w:webHidden/>
          </w:rPr>
          <w:t>29</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7" w:history="1">
        <w:r w:rsidRPr="00B36DD6">
          <w:rPr>
            <w:rStyle w:val="Hyperlink"/>
            <w:noProof/>
          </w:rPr>
          <w:t>3</w:t>
        </w:r>
        <w:r w:rsidRPr="00B36DD6">
          <w:rPr>
            <w:rStyle w:val="Hyperlink"/>
            <w:rFonts w:ascii="MS Mincho" w:eastAsia="MS Mincho" w:hAnsi="MS Mincho" w:cs="MS Mincho"/>
            <w:noProof/>
          </w:rPr>
          <w:t>․</w:t>
        </w:r>
        <w:r w:rsidRPr="00B36DD6">
          <w:rPr>
            <w:rStyle w:val="Hyperlink"/>
            <w:rFonts w:eastAsia="MS Mincho" w:cs="MS Mincho"/>
            <w:noProof/>
          </w:rPr>
          <w:t xml:space="preserve">5 </w:t>
        </w:r>
        <w:r w:rsidRPr="00B36DD6">
          <w:rPr>
            <w:rStyle w:val="Hyperlink"/>
            <w:rFonts w:cs="Sylfaen"/>
            <w:noProof/>
          </w:rPr>
          <w:t>Տարածքի</w:t>
        </w:r>
        <w:r w:rsidRPr="00B36DD6">
          <w:rPr>
            <w:rStyle w:val="Hyperlink"/>
            <w:noProof/>
          </w:rPr>
          <w:t xml:space="preserve"> </w:t>
        </w:r>
        <w:r w:rsidRPr="00B36DD6">
          <w:rPr>
            <w:rStyle w:val="Hyperlink"/>
            <w:rFonts w:cs="Sylfaen"/>
            <w:noProof/>
          </w:rPr>
          <w:t>ինժեներա</w:t>
        </w:r>
        <w:r w:rsidRPr="00B36DD6">
          <w:rPr>
            <w:rStyle w:val="Hyperlink"/>
            <w:noProof/>
          </w:rPr>
          <w:t>-</w:t>
        </w:r>
        <w:r w:rsidRPr="00B36DD6">
          <w:rPr>
            <w:rStyle w:val="Hyperlink"/>
            <w:rFonts w:cs="Sylfaen"/>
            <w:noProof/>
          </w:rPr>
          <w:t>երկրաբանական</w:t>
        </w:r>
        <w:r w:rsidRPr="00B36DD6">
          <w:rPr>
            <w:rStyle w:val="Hyperlink"/>
            <w:noProof/>
          </w:rPr>
          <w:t xml:space="preserve"> </w:t>
        </w:r>
        <w:r w:rsidRPr="00B36DD6">
          <w:rPr>
            <w:rStyle w:val="Hyperlink"/>
            <w:rFonts w:cs="Sylfaen"/>
            <w:noProof/>
          </w:rPr>
          <w:t>պայմանները</w:t>
        </w:r>
        <w:r>
          <w:rPr>
            <w:noProof/>
            <w:webHidden/>
          </w:rPr>
          <w:tab/>
        </w:r>
        <w:r>
          <w:rPr>
            <w:noProof/>
            <w:webHidden/>
          </w:rPr>
          <w:fldChar w:fldCharType="begin"/>
        </w:r>
        <w:r>
          <w:rPr>
            <w:noProof/>
            <w:webHidden/>
          </w:rPr>
          <w:instrText xml:space="preserve"> PAGEREF _Toc52551727 \h </w:instrText>
        </w:r>
        <w:r>
          <w:rPr>
            <w:noProof/>
            <w:webHidden/>
          </w:rPr>
        </w:r>
        <w:r>
          <w:rPr>
            <w:noProof/>
            <w:webHidden/>
          </w:rPr>
          <w:fldChar w:fldCharType="separate"/>
        </w:r>
        <w:r>
          <w:rPr>
            <w:noProof/>
            <w:webHidden/>
          </w:rPr>
          <w:t>30</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8" w:history="1">
        <w:r w:rsidRPr="00B36DD6">
          <w:rPr>
            <w:rStyle w:val="Hyperlink"/>
            <w:noProof/>
          </w:rPr>
          <w:t>3</w:t>
        </w:r>
        <w:r w:rsidRPr="00B36DD6">
          <w:rPr>
            <w:rStyle w:val="Hyperlink"/>
            <w:rFonts w:ascii="MS Mincho" w:eastAsia="MS Mincho" w:hAnsi="MS Mincho" w:cs="MS Mincho"/>
            <w:noProof/>
          </w:rPr>
          <w:t>․</w:t>
        </w:r>
        <w:r w:rsidRPr="00B36DD6">
          <w:rPr>
            <w:rStyle w:val="Hyperlink"/>
            <w:rFonts w:eastAsia="MS Mincho" w:cs="MS Mincho"/>
            <w:noProof/>
          </w:rPr>
          <w:t xml:space="preserve">6 </w:t>
        </w:r>
        <w:r w:rsidRPr="00B36DD6">
          <w:rPr>
            <w:rStyle w:val="Hyperlink"/>
            <w:rFonts w:cs="Sylfaen"/>
            <w:noProof/>
          </w:rPr>
          <w:t>Տարածաշրջանի</w:t>
        </w:r>
        <w:r w:rsidRPr="00B36DD6">
          <w:rPr>
            <w:rStyle w:val="Hyperlink"/>
            <w:noProof/>
          </w:rPr>
          <w:t xml:space="preserve"> </w:t>
        </w:r>
        <w:r w:rsidRPr="00B36DD6">
          <w:rPr>
            <w:rStyle w:val="Hyperlink"/>
            <w:rFonts w:cs="Sylfaen"/>
            <w:noProof/>
          </w:rPr>
          <w:t>հիդրոերկրաբանական</w:t>
        </w:r>
        <w:r w:rsidRPr="00B36DD6">
          <w:rPr>
            <w:rStyle w:val="Hyperlink"/>
            <w:noProof/>
          </w:rPr>
          <w:t xml:space="preserve"> </w:t>
        </w:r>
        <w:r w:rsidRPr="00B36DD6">
          <w:rPr>
            <w:rStyle w:val="Hyperlink"/>
            <w:rFonts w:cs="Sylfaen"/>
            <w:noProof/>
          </w:rPr>
          <w:t>պայմանները</w:t>
        </w:r>
        <w:r>
          <w:rPr>
            <w:noProof/>
            <w:webHidden/>
          </w:rPr>
          <w:tab/>
        </w:r>
        <w:r>
          <w:rPr>
            <w:noProof/>
            <w:webHidden/>
          </w:rPr>
          <w:fldChar w:fldCharType="begin"/>
        </w:r>
        <w:r>
          <w:rPr>
            <w:noProof/>
            <w:webHidden/>
          </w:rPr>
          <w:instrText xml:space="preserve"> PAGEREF _Toc52551728 \h </w:instrText>
        </w:r>
        <w:r>
          <w:rPr>
            <w:noProof/>
            <w:webHidden/>
          </w:rPr>
        </w:r>
        <w:r>
          <w:rPr>
            <w:noProof/>
            <w:webHidden/>
          </w:rPr>
          <w:fldChar w:fldCharType="separate"/>
        </w:r>
        <w:r>
          <w:rPr>
            <w:noProof/>
            <w:webHidden/>
          </w:rPr>
          <w:t>30</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29" w:history="1">
        <w:r w:rsidRPr="00B36DD6">
          <w:rPr>
            <w:rStyle w:val="Hyperlink"/>
            <w:rFonts w:cs="Arial Armenian"/>
            <w:bCs/>
            <w:noProof/>
            <w:lang w:val="hy-AM"/>
          </w:rPr>
          <w:t>3.7 Տարածքի սեյսմիկ բնութագիրը</w:t>
        </w:r>
        <w:r>
          <w:rPr>
            <w:noProof/>
            <w:webHidden/>
          </w:rPr>
          <w:tab/>
        </w:r>
        <w:r>
          <w:rPr>
            <w:noProof/>
            <w:webHidden/>
          </w:rPr>
          <w:fldChar w:fldCharType="begin"/>
        </w:r>
        <w:r>
          <w:rPr>
            <w:noProof/>
            <w:webHidden/>
          </w:rPr>
          <w:instrText xml:space="preserve"> PAGEREF _Toc52551729 \h </w:instrText>
        </w:r>
        <w:r>
          <w:rPr>
            <w:noProof/>
            <w:webHidden/>
          </w:rPr>
        </w:r>
        <w:r>
          <w:rPr>
            <w:noProof/>
            <w:webHidden/>
          </w:rPr>
          <w:fldChar w:fldCharType="separate"/>
        </w:r>
        <w:r>
          <w:rPr>
            <w:noProof/>
            <w:webHidden/>
          </w:rPr>
          <w:t>31</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0" w:history="1">
        <w:r w:rsidRPr="00B36DD6">
          <w:rPr>
            <w:rStyle w:val="Hyperlink"/>
            <w:noProof/>
          </w:rPr>
          <w:t>3.</w:t>
        </w:r>
        <w:r w:rsidRPr="00B36DD6">
          <w:rPr>
            <w:rStyle w:val="Hyperlink"/>
            <w:noProof/>
            <w:lang w:val="hy-AM"/>
          </w:rPr>
          <w:t>8</w:t>
        </w:r>
        <w:r w:rsidRPr="00B36DD6">
          <w:rPr>
            <w:rStyle w:val="Hyperlink"/>
            <w:noProof/>
          </w:rPr>
          <w:t xml:space="preserve"> </w:t>
        </w:r>
        <w:r w:rsidRPr="00B36DD6">
          <w:rPr>
            <w:rStyle w:val="Hyperlink"/>
            <w:rFonts w:cs="Arial Armenian"/>
            <w:bCs/>
            <w:noProof/>
            <w:lang w:val="hy-AM"/>
          </w:rPr>
          <w:t>Մթնոլորտային օդի որակի բնութագիր</w:t>
        </w:r>
        <w:r>
          <w:rPr>
            <w:noProof/>
            <w:webHidden/>
          </w:rPr>
          <w:tab/>
        </w:r>
        <w:r>
          <w:rPr>
            <w:noProof/>
            <w:webHidden/>
          </w:rPr>
          <w:fldChar w:fldCharType="begin"/>
        </w:r>
        <w:r>
          <w:rPr>
            <w:noProof/>
            <w:webHidden/>
          </w:rPr>
          <w:instrText xml:space="preserve"> PAGEREF _Toc52551730 \h </w:instrText>
        </w:r>
        <w:r>
          <w:rPr>
            <w:noProof/>
            <w:webHidden/>
          </w:rPr>
        </w:r>
        <w:r>
          <w:rPr>
            <w:noProof/>
            <w:webHidden/>
          </w:rPr>
          <w:fldChar w:fldCharType="separate"/>
        </w:r>
        <w:r>
          <w:rPr>
            <w:noProof/>
            <w:webHidden/>
          </w:rPr>
          <w:t>31</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1" w:history="1">
        <w:r w:rsidRPr="00B36DD6">
          <w:rPr>
            <w:rStyle w:val="Hyperlink"/>
            <w:noProof/>
          </w:rPr>
          <w:t>3.</w:t>
        </w:r>
        <w:r w:rsidRPr="00B36DD6">
          <w:rPr>
            <w:rStyle w:val="Hyperlink"/>
            <w:noProof/>
            <w:lang w:val="hy-AM"/>
          </w:rPr>
          <w:t>9</w:t>
        </w:r>
        <w:r w:rsidRPr="00B36DD6">
          <w:rPr>
            <w:rStyle w:val="Hyperlink"/>
            <w:noProof/>
          </w:rPr>
          <w:t xml:space="preserve"> Ջրային ռեսուրսներ</w:t>
        </w:r>
        <w:r>
          <w:rPr>
            <w:noProof/>
            <w:webHidden/>
          </w:rPr>
          <w:tab/>
        </w:r>
        <w:r>
          <w:rPr>
            <w:noProof/>
            <w:webHidden/>
          </w:rPr>
          <w:fldChar w:fldCharType="begin"/>
        </w:r>
        <w:r>
          <w:rPr>
            <w:noProof/>
            <w:webHidden/>
          </w:rPr>
          <w:instrText xml:space="preserve"> PAGEREF _Toc52551731 \h </w:instrText>
        </w:r>
        <w:r>
          <w:rPr>
            <w:noProof/>
            <w:webHidden/>
          </w:rPr>
        </w:r>
        <w:r>
          <w:rPr>
            <w:noProof/>
            <w:webHidden/>
          </w:rPr>
          <w:fldChar w:fldCharType="separate"/>
        </w:r>
        <w:r>
          <w:rPr>
            <w:noProof/>
            <w:webHidden/>
          </w:rPr>
          <w:t>33</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2" w:history="1">
        <w:r w:rsidRPr="00B36DD6">
          <w:rPr>
            <w:rStyle w:val="Hyperlink"/>
            <w:noProof/>
          </w:rPr>
          <w:t>3.</w:t>
        </w:r>
        <w:r w:rsidRPr="00B36DD6">
          <w:rPr>
            <w:rStyle w:val="Hyperlink"/>
            <w:noProof/>
            <w:lang w:val="hy-AM"/>
          </w:rPr>
          <w:t>10</w:t>
        </w:r>
        <w:r w:rsidRPr="00B36DD6">
          <w:rPr>
            <w:rStyle w:val="Hyperlink"/>
            <w:noProof/>
          </w:rPr>
          <w:t xml:space="preserve"> </w:t>
        </w:r>
        <w:r w:rsidRPr="00B36DD6">
          <w:rPr>
            <w:rStyle w:val="Hyperlink"/>
            <w:rFonts w:cs="Tahoma Armenian"/>
            <w:noProof/>
            <w:lang w:val="hy-AM"/>
          </w:rPr>
          <w:t>Տարածաշրջանի հողերի նկարագիրը</w:t>
        </w:r>
        <w:r>
          <w:rPr>
            <w:noProof/>
            <w:webHidden/>
          </w:rPr>
          <w:tab/>
        </w:r>
        <w:r>
          <w:rPr>
            <w:noProof/>
            <w:webHidden/>
          </w:rPr>
          <w:fldChar w:fldCharType="begin"/>
        </w:r>
        <w:r>
          <w:rPr>
            <w:noProof/>
            <w:webHidden/>
          </w:rPr>
          <w:instrText xml:space="preserve"> PAGEREF _Toc52551732 \h </w:instrText>
        </w:r>
        <w:r>
          <w:rPr>
            <w:noProof/>
            <w:webHidden/>
          </w:rPr>
        </w:r>
        <w:r>
          <w:rPr>
            <w:noProof/>
            <w:webHidden/>
          </w:rPr>
          <w:fldChar w:fldCharType="separate"/>
        </w:r>
        <w:r>
          <w:rPr>
            <w:noProof/>
            <w:webHidden/>
          </w:rPr>
          <w:t>34</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3" w:history="1">
        <w:r w:rsidRPr="00B36DD6">
          <w:rPr>
            <w:rStyle w:val="Hyperlink"/>
            <w:noProof/>
          </w:rPr>
          <w:t>3.</w:t>
        </w:r>
        <w:r w:rsidRPr="00B36DD6">
          <w:rPr>
            <w:rStyle w:val="Hyperlink"/>
            <w:noProof/>
            <w:lang w:val="hy-AM"/>
          </w:rPr>
          <w:t>11</w:t>
        </w:r>
        <w:r w:rsidRPr="00B36DD6">
          <w:rPr>
            <w:rStyle w:val="Hyperlink"/>
            <w:noProof/>
          </w:rPr>
          <w:t>. Կենսաբազմազանություն</w:t>
        </w:r>
        <w:r>
          <w:rPr>
            <w:noProof/>
            <w:webHidden/>
          </w:rPr>
          <w:tab/>
        </w:r>
        <w:r>
          <w:rPr>
            <w:noProof/>
            <w:webHidden/>
          </w:rPr>
          <w:fldChar w:fldCharType="begin"/>
        </w:r>
        <w:r>
          <w:rPr>
            <w:noProof/>
            <w:webHidden/>
          </w:rPr>
          <w:instrText xml:space="preserve"> PAGEREF _Toc52551733 \h </w:instrText>
        </w:r>
        <w:r>
          <w:rPr>
            <w:noProof/>
            <w:webHidden/>
          </w:rPr>
        </w:r>
        <w:r>
          <w:rPr>
            <w:noProof/>
            <w:webHidden/>
          </w:rPr>
          <w:fldChar w:fldCharType="separate"/>
        </w:r>
        <w:r>
          <w:rPr>
            <w:noProof/>
            <w:webHidden/>
          </w:rPr>
          <w:t>35</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4" w:history="1">
        <w:r w:rsidRPr="00B36DD6">
          <w:rPr>
            <w:rStyle w:val="Hyperlink"/>
            <w:i/>
            <w:noProof/>
          </w:rPr>
          <w:t xml:space="preserve">3.11.1 </w:t>
        </w:r>
        <w:r w:rsidRPr="00B36DD6">
          <w:rPr>
            <w:rStyle w:val="Hyperlink"/>
            <w:rFonts w:cs="Sylfaen"/>
            <w:i/>
            <w:noProof/>
          </w:rPr>
          <w:t>Նախատեսվող</w:t>
        </w:r>
        <w:r w:rsidRPr="00B36DD6">
          <w:rPr>
            <w:rStyle w:val="Hyperlink"/>
            <w:i/>
            <w:noProof/>
          </w:rPr>
          <w:t xml:space="preserve"> </w:t>
        </w:r>
        <w:r w:rsidRPr="00B36DD6">
          <w:rPr>
            <w:rStyle w:val="Hyperlink"/>
            <w:rFonts w:cs="Sylfaen"/>
            <w:i/>
            <w:noProof/>
          </w:rPr>
          <w:t>գործունեության</w:t>
        </w:r>
        <w:r w:rsidRPr="00B36DD6">
          <w:rPr>
            <w:rStyle w:val="Hyperlink"/>
            <w:i/>
            <w:noProof/>
          </w:rPr>
          <w:t xml:space="preserve"> </w:t>
        </w:r>
        <w:r w:rsidRPr="00B36DD6">
          <w:rPr>
            <w:rStyle w:val="Hyperlink"/>
            <w:rFonts w:cs="Sylfaen"/>
            <w:i/>
            <w:noProof/>
          </w:rPr>
          <w:t>տարածաշրջանի</w:t>
        </w:r>
        <w:r w:rsidRPr="00B36DD6">
          <w:rPr>
            <w:rStyle w:val="Hyperlink"/>
            <w:i/>
            <w:noProof/>
          </w:rPr>
          <w:t xml:space="preserve"> </w:t>
        </w:r>
        <w:r w:rsidRPr="00B36DD6">
          <w:rPr>
            <w:rStyle w:val="Hyperlink"/>
            <w:rFonts w:cs="Sylfaen"/>
            <w:i/>
            <w:noProof/>
          </w:rPr>
          <w:t>բուսական</w:t>
        </w:r>
        <w:r w:rsidRPr="00B36DD6">
          <w:rPr>
            <w:rStyle w:val="Hyperlink"/>
            <w:i/>
            <w:noProof/>
          </w:rPr>
          <w:t xml:space="preserve"> </w:t>
        </w:r>
        <w:r w:rsidRPr="00B36DD6">
          <w:rPr>
            <w:rStyle w:val="Hyperlink"/>
            <w:rFonts w:cs="Sylfaen"/>
            <w:i/>
            <w:noProof/>
          </w:rPr>
          <w:t>աշխարհը</w:t>
        </w:r>
        <w:r>
          <w:rPr>
            <w:noProof/>
            <w:webHidden/>
          </w:rPr>
          <w:tab/>
        </w:r>
        <w:r>
          <w:rPr>
            <w:noProof/>
            <w:webHidden/>
          </w:rPr>
          <w:fldChar w:fldCharType="begin"/>
        </w:r>
        <w:r>
          <w:rPr>
            <w:noProof/>
            <w:webHidden/>
          </w:rPr>
          <w:instrText xml:space="preserve"> PAGEREF _Toc52551734 \h </w:instrText>
        </w:r>
        <w:r>
          <w:rPr>
            <w:noProof/>
            <w:webHidden/>
          </w:rPr>
        </w:r>
        <w:r>
          <w:rPr>
            <w:noProof/>
            <w:webHidden/>
          </w:rPr>
          <w:fldChar w:fldCharType="separate"/>
        </w:r>
        <w:r>
          <w:rPr>
            <w:noProof/>
            <w:webHidden/>
          </w:rPr>
          <w:t>35</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5" w:history="1">
        <w:r w:rsidRPr="00B36DD6">
          <w:rPr>
            <w:rStyle w:val="Hyperlink"/>
            <w:i/>
            <w:noProof/>
            <w:lang w:val="hy-AM"/>
          </w:rPr>
          <w:t>3</w:t>
        </w:r>
        <w:r w:rsidRPr="00B36DD6">
          <w:rPr>
            <w:rStyle w:val="Hyperlink"/>
            <w:rFonts w:ascii="MS Mincho" w:eastAsia="MS Mincho" w:hAnsi="MS Mincho" w:cs="MS Mincho"/>
            <w:i/>
            <w:noProof/>
            <w:lang w:val="hy-AM"/>
          </w:rPr>
          <w:t>․</w:t>
        </w:r>
        <w:r w:rsidRPr="00B36DD6">
          <w:rPr>
            <w:rStyle w:val="Hyperlink"/>
            <w:rFonts w:eastAsia="MS Mincho" w:cs="MS Mincho"/>
            <w:i/>
            <w:noProof/>
            <w:lang w:val="hy-AM"/>
          </w:rPr>
          <w:t>11</w:t>
        </w:r>
        <w:r w:rsidRPr="00B36DD6">
          <w:rPr>
            <w:rStyle w:val="Hyperlink"/>
            <w:rFonts w:ascii="MS Mincho" w:eastAsia="MS Mincho" w:hAnsi="MS Mincho" w:cs="MS Mincho"/>
            <w:i/>
            <w:noProof/>
            <w:lang w:val="hy-AM"/>
          </w:rPr>
          <w:t>․</w:t>
        </w:r>
        <w:r w:rsidRPr="00B36DD6">
          <w:rPr>
            <w:rStyle w:val="Hyperlink"/>
            <w:rFonts w:eastAsia="MS Mincho" w:cs="MS Mincho"/>
            <w:i/>
            <w:noProof/>
            <w:lang w:val="hy-AM"/>
          </w:rPr>
          <w:t xml:space="preserve">2 </w:t>
        </w:r>
        <w:r w:rsidRPr="00B36DD6">
          <w:rPr>
            <w:rStyle w:val="Hyperlink"/>
            <w:i/>
            <w:noProof/>
          </w:rPr>
          <w:t>Նախատեսվող գործունեության տարածաշրջանի կենդանական աշխարհը</w:t>
        </w:r>
        <w:r>
          <w:rPr>
            <w:noProof/>
            <w:webHidden/>
          </w:rPr>
          <w:tab/>
        </w:r>
        <w:r>
          <w:rPr>
            <w:noProof/>
            <w:webHidden/>
          </w:rPr>
          <w:fldChar w:fldCharType="begin"/>
        </w:r>
        <w:r>
          <w:rPr>
            <w:noProof/>
            <w:webHidden/>
          </w:rPr>
          <w:instrText xml:space="preserve"> PAGEREF _Toc52551735 \h </w:instrText>
        </w:r>
        <w:r>
          <w:rPr>
            <w:noProof/>
            <w:webHidden/>
          </w:rPr>
        </w:r>
        <w:r>
          <w:rPr>
            <w:noProof/>
            <w:webHidden/>
          </w:rPr>
          <w:fldChar w:fldCharType="separate"/>
        </w:r>
        <w:r>
          <w:rPr>
            <w:noProof/>
            <w:webHidden/>
          </w:rPr>
          <w:t>36</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6" w:history="1">
        <w:r w:rsidRPr="00B36DD6">
          <w:rPr>
            <w:rStyle w:val="Hyperlink"/>
            <w:rFonts w:cs="Sylfaen"/>
            <w:noProof/>
            <w:lang w:val="hy-AM"/>
          </w:rPr>
          <w:t>3</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12 </w:t>
        </w:r>
        <w:r w:rsidRPr="00B36DD6">
          <w:rPr>
            <w:rStyle w:val="Hyperlink"/>
            <w:rFonts w:cs="Sylfaen"/>
            <w:noProof/>
            <w:lang w:val="en-US"/>
          </w:rPr>
          <w:t>Տարածաշրջանի</w:t>
        </w:r>
        <w:r w:rsidRPr="00B36DD6">
          <w:rPr>
            <w:rStyle w:val="Hyperlink"/>
            <w:rFonts w:cs="Tahoma Armenian"/>
            <w:noProof/>
            <w:lang w:val="fr-FR"/>
          </w:rPr>
          <w:t xml:space="preserve"> </w:t>
        </w:r>
        <w:r w:rsidRPr="00B36DD6">
          <w:rPr>
            <w:rStyle w:val="Hyperlink"/>
            <w:rFonts w:cs="Sylfaen"/>
            <w:noProof/>
            <w:lang w:val="en-US"/>
          </w:rPr>
          <w:t>հատուկ</w:t>
        </w:r>
        <w:r w:rsidRPr="00B36DD6">
          <w:rPr>
            <w:rStyle w:val="Hyperlink"/>
            <w:rFonts w:cs="Tahoma Armenian"/>
            <w:noProof/>
            <w:lang w:val="fr-FR"/>
          </w:rPr>
          <w:t xml:space="preserve"> </w:t>
        </w:r>
        <w:r w:rsidRPr="00B36DD6">
          <w:rPr>
            <w:rStyle w:val="Hyperlink"/>
            <w:rFonts w:cs="Sylfaen"/>
            <w:noProof/>
            <w:lang w:val="en-US"/>
          </w:rPr>
          <w:t>պահպանվող</w:t>
        </w:r>
        <w:r w:rsidRPr="00B36DD6">
          <w:rPr>
            <w:rStyle w:val="Hyperlink"/>
            <w:rFonts w:cs="Tahoma Armenian"/>
            <w:noProof/>
            <w:lang w:val="fr-FR"/>
          </w:rPr>
          <w:t xml:space="preserve"> </w:t>
        </w:r>
        <w:r w:rsidRPr="00B36DD6">
          <w:rPr>
            <w:rStyle w:val="Hyperlink"/>
            <w:rFonts w:cs="Sylfaen"/>
            <w:noProof/>
            <w:lang w:val="en-US"/>
          </w:rPr>
          <w:t>տարածքները</w:t>
        </w:r>
        <w:r>
          <w:rPr>
            <w:noProof/>
            <w:webHidden/>
          </w:rPr>
          <w:tab/>
        </w:r>
        <w:r>
          <w:rPr>
            <w:noProof/>
            <w:webHidden/>
          </w:rPr>
          <w:fldChar w:fldCharType="begin"/>
        </w:r>
        <w:r>
          <w:rPr>
            <w:noProof/>
            <w:webHidden/>
          </w:rPr>
          <w:instrText xml:space="preserve"> PAGEREF _Toc52551736 \h </w:instrText>
        </w:r>
        <w:r>
          <w:rPr>
            <w:noProof/>
            <w:webHidden/>
          </w:rPr>
        </w:r>
        <w:r>
          <w:rPr>
            <w:noProof/>
            <w:webHidden/>
          </w:rPr>
          <w:fldChar w:fldCharType="separate"/>
        </w:r>
        <w:r>
          <w:rPr>
            <w:noProof/>
            <w:webHidden/>
          </w:rPr>
          <w:t>38</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7" w:history="1">
        <w:r w:rsidRPr="00B36DD6">
          <w:rPr>
            <w:rStyle w:val="Hyperlink"/>
            <w:rFonts w:eastAsia="MS Mincho" w:cs="MS Mincho"/>
            <w:noProof/>
            <w:lang w:val="hy-AM"/>
          </w:rPr>
          <w:t>3</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13  </w:t>
        </w:r>
        <w:r w:rsidRPr="00B36DD6">
          <w:rPr>
            <w:rStyle w:val="Hyperlink"/>
            <w:rFonts w:cs="Tahoma Armenian"/>
            <w:noProof/>
            <w:lang w:val="hy-AM"/>
          </w:rPr>
          <w:t>Պատմամշակութային և բնության հուշարձանները</w:t>
        </w:r>
        <w:r>
          <w:rPr>
            <w:noProof/>
            <w:webHidden/>
          </w:rPr>
          <w:tab/>
        </w:r>
        <w:r>
          <w:rPr>
            <w:noProof/>
            <w:webHidden/>
          </w:rPr>
          <w:fldChar w:fldCharType="begin"/>
        </w:r>
        <w:r>
          <w:rPr>
            <w:noProof/>
            <w:webHidden/>
          </w:rPr>
          <w:instrText xml:space="preserve"> PAGEREF _Toc52551737 \h </w:instrText>
        </w:r>
        <w:r>
          <w:rPr>
            <w:noProof/>
            <w:webHidden/>
          </w:rPr>
        </w:r>
        <w:r>
          <w:rPr>
            <w:noProof/>
            <w:webHidden/>
          </w:rPr>
          <w:fldChar w:fldCharType="separate"/>
        </w:r>
        <w:r>
          <w:rPr>
            <w:noProof/>
            <w:webHidden/>
          </w:rPr>
          <w:t>40</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38" w:history="1">
        <w:r w:rsidRPr="00B36DD6">
          <w:rPr>
            <w:rStyle w:val="Hyperlink"/>
            <w:noProof/>
            <w:lang w:val="hy-AM"/>
          </w:rPr>
          <w:t>4</w:t>
        </w:r>
        <w:r w:rsidRPr="00B36DD6">
          <w:rPr>
            <w:rStyle w:val="Hyperlink"/>
            <w:rFonts w:ascii="MS Mincho" w:eastAsia="MS Mincho" w:hAnsi="MS Mincho" w:cs="MS Mincho"/>
            <w:noProof/>
            <w:lang w:val="hy-AM"/>
          </w:rPr>
          <w:t>․</w:t>
        </w:r>
        <w:r w:rsidRPr="00B36DD6">
          <w:rPr>
            <w:rStyle w:val="Hyperlink"/>
            <w:noProof/>
            <w:lang w:val="hy-AM"/>
          </w:rPr>
          <w:t xml:space="preserve"> </w:t>
        </w:r>
        <w:r w:rsidRPr="00B36DD6">
          <w:rPr>
            <w:rStyle w:val="Hyperlink"/>
            <w:rFonts w:cs="Sylfaen"/>
            <w:noProof/>
            <w:lang w:val="hy-AM"/>
          </w:rPr>
          <w:t>ՏԱՐԱԾԱՇՐՋԱՆԻ</w:t>
        </w:r>
        <w:r w:rsidRPr="00B36DD6">
          <w:rPr>
            <w:rStyle w:val="Hyperlink"/>
            <w:noProof/>
            <w:lang w:val="hy-AM"/>
          </w:rPr>
          <w:t xml:space="preserve"> </w:t>
        </w:r>
        <w:r w:rsidRPr="00B36DD6">
          <w:rPr>
            <w:rStyle w:val="Hyperlink"/>
            <w:rFonts w:cs="Sylfaen"/>
            <w:noProof/>
            <w:lang w:val="hy-AM"/>
          </w:rPr>
          <w:t>ՍՈՑԻԱԼ</w:t>
        </w:r>
        <w:r w:rsidRPr="00B36DD6">
          <w:rPr>
            <w:rStyle w:val="Hyperlink"/>
            <w:noProof/>
            <w:lang w:val="hy-AM"/>
          </w:rPr>
          <w:t>-</w:t>
        </w:r>
        <w:r w:rsidRPr="00B36DD6">
          <w:rPr>
            <w:rStyle w:val="Hyperlink"/>
            <w:rFonts w:cs="Sylfaen"/>
            <w:noProof/>
            <w:lang w:val="hy-AM"/>
          </w:rPr>
          <w:t>ՏՆՏԵՍԱԿԱՆ</w:t>
        </w:r>
        <w:r w:rsidRPr="00B36DD6">
          <w:rPr>
            <w:rStyle w:val="Hyperlink"/>
            <w:noProof/>
            <w:lang w:val="hy-AM"/>
          </w:rPr>
          <w:t xml:space="preserve"> </w:t>
        </w:r>
        <w:r w:rsidRPr="00B36DD6">
          <w:rPr>
            <w:rStyle w:val="Hyperlink"/>
            <w:rFonts w:cs="Sylfaen"/>
            <w:noProof/>
            <w:lang w:val="hy-AM"/>
          </w:rPr>
          <w:t>ԲՆՈՒԹԱԳԻՐ</w:t>
        </w:r>
        <w:r>
          <w:rPr>
            <w:noProof/>
            <w:webHidden/>
          </w:rPr>
          <w:tab/>
        </w:r>
        <w:r>
          <w:rPr>
            <w:noProof/>
            <w:webHidden/>
          </w:rPr>
          <w:fldChar w:fldCharType="begin"/>
        </w:r>
        <w:r>
          <w:rPr>
            <w:noProof/>
            <w:webHidden/>
          </w:rPr>
          <w:instrText xml:space="preserve"> PAGEREF _Toc52551738 \h </w:instrText>
        </w:r>
        <w:r>
          <w:rPr>
            <w:noProof/>
            <w:webHidden/>
          </w:rPr>
        </w:r>
        <w:r>
          <w:rPr>
            <w:noProof/>
            <w:webHidden/>
          </w:rPr>
          <w:fldChar w:fldCharType="separate"/>
        </w:r>
        <w:r>
          <w:rPr>
            <w:noProof/>
            <w:webHidden/>
          </w:rPr>
          <w:t>41</w:t>
        </w:r>
        <w:r>
          <w:rPr>
            <w:noProof/>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39" w:history="1">
        <w:r w:rsidRPr="00B36DD6">
          <w:rPr>
            <w:rStyle w:val="Hyperlink"/>
            <w:lang w:val="hy-AM"/>
          </w:rPr>
          <w:t>5</w:t>
        </w:r>
        <w:r w:rsidRPr="00B36DD6">
          <w:rPr>
            <w:rStyle w:val="Hyperlink"/>
            <w:rFonts w:ascii="MS Mincho" w:eastAsia="MS Mincho" w:hAnsi="MS Mincho" w:cs="MS Mincho"/>
            <w:lang w:val="hy-AM"/>
          </w:rPr>
          <w:t>․</w:t>
        </w:r>
        <w:r w:rsidRPr="00B36DD6">
          <w:rPr>
            <w:rStyle w:val="Hyperlink"/>
            <w:rFonts w:eastAsia="MS Mincho" w:cs="MS Mincho"/>
            <w:lang w:val="hy-AM"/>
          </w:rPr>
          <w:t xml:space="preserve"> </w:t>
        </w:r>
        <w:r w:rsidRPr="00B36DD6">
          <w:rPr>
            <w:rStyle w:val="Hyperlink"/>
            <w:lang w:val="hy-AM"/>
          </w:rPr>
          <w:t xml:space="preserve"> </w:t>
        </w:r>
        <w:r w:rsidRPr="00B36DD6">
          <w:rPr>
            <w:rStyle w:val="Hyperlink"/>
            <w:rFonts w:cs="Sylfaen"/>
            <w:lang w:val="hy-AM"/>
          </w:rPr>
          <w:t>ՇՐՋԱԿԱ</w:t>
        </w:r>
        <w:r w:rsidRPr="00B36DD6">
          <w:rPr>
            <w:rStyle w:val="Hyperlink"/>
            <w:lang w:val="af-ZA"/>
          </w:rPr>
          <w:t xml:space="preserve"> </w:t>
        </w:r>
        <w:r w:rsidRPr="00B36DD6">
          <w:rPr>
            <w:rStyle w:val="Hyperlink"/>
            <w:rFonts w:cs="Sylfaen"/>
            <w:lang w:val="hy-AM"/>
          </w:rPr>
          <w:t>ՄԻՋԱՎԱՅՐԻ</w:t>
        </w:r>
        <w:r w:rsidRPr="00B36DD6">
          <w:rPr>
            <w:rStyle w:val="Hyperlink"/>
            <w:lang w:val="af-ZA"/>
          </w:rPr>
          <w:t xml:space="preserve"> </w:t>
        </w:r>
        <w:r w:rsidRPr="00B36DD6">
          <w:rPr>
            <w:rStyle w:val="Hyperlink"/>
            <w:rFonts w:cs="Sylfaen"/>
            <w:lang w:val="hy-AM"/>
          </w:rPr>
          <w:t>ՎՐԱ</w:t>
        </w:r>
        <w:r w:rsidRPr="00B36DD6">
          <w:rPr>
            <w:rStyle w:val="Hyperlink"/>
            <w:lang w:val="af-ZA"/>
          </w:rPr>
          <w:t xml:space="preserve"> </w:t>
        </w:r>
        <w:r w:rsidRPr="00B36DD6">
          <w:rPr>
            <w:rStyle w:val="Hyperlink"/>
            <w:rFonts w:cs="Sylfaen"/>
            <w:lang w:val="hy-AM"/>
          </w:rPr>
          <w:t>ՀՆԱՐԱՎՈՐ</w:t>
        </w:r>
        <w:r w:rsidRPr="00B36DD6">
          <w:rPr>
            <w:rStyle w:val="Hyperlink"/>
            <w:lang w:val="af-ZA"/>
          </w:rPr>
          <w:t xml:space="preserve"> </w:t>
        </w:r>
        <w:r w:rsidRPr="00B36DD6">
          <w:rPr>
            <w:rStyle w:val="Hyperlink"/>
            <w:rFonts w:cs="Sylfaen"/>
            <w:lang w:val="hy-AM"/>
          </w:rPr>
          <w:t>ԱԶԴԵՑՈՒԹՅՈՒՆԸ</w:t>
        </w:r>
        <w:r w:rsidRPr="00B36DD6">
          <w:rPr>
            <w:rStyle w:val="Hyperlink"/>
            <w:lang w:val="af-ZA"/>
          </w:rPr>
          <w:t xml:space="preserve"> </w:t>
        </w:r>
        <w:r w:rsidRPr="00B36DD6">
          <w:rPr>
            <w:rStyle w:val="Hyperlink"/>
            <w:rFonts w:cs="Sylfaen"/>
            <w:lang w:val="hy-AM"/>
          </w:rPr>
          <w:t>ԵՎ</w:t>
        </w:r>
        <w:r w:rsidRPr="00B36DD6">
          <w:rPr>
            <w:rStyle w:val="Hyperlink"/>
            <w:lang w:val="af-ZA"/>
          </w:rPr>
          <w:t xml:space="preserve"> </w:t>
        </w:r>
        <w:r w:rsidRPr="00B36DD6">
          <w:rPr>
            <w:rStyle w:val="Hyperlink"/>
            <w:rFonts w:cs="Sylfaen"/>
            <w:lang w:val="hy-AM"/>
          </w:rPr>
          <w:t>ՎՆԱՍԱԿԱՐ</w:t>
        </w:r>
        <w:r w:rsidRPr="00B36DD6">
          <w:rPr>
            <w:rStyle w:val="Hyperlink"/>
            <w:lang w:val="af-ZA"/>
          </w:rPr>
          <w:t xml:space="preserve"> </w:t>
        </w:r>
        <w:r w:rsidRPr="00B36DD6">
          <w:rPr>
            <w:rStyle w:val="Hyperlink"/>
            <w:rFonts w:cs="Sylfaen"/>
            <w:lang w:val="hy-AM"/>
          </w:rPr>
          <w:t>ԱԶԴԵՑՈՒԹՅԱՆ</w:t>
        </w:r>
        <w:r w:rsidRPr="00B36DD6">
          <w:rPr>
            <w:rStyle w:val="Hyperlink"/>
            <w:lang w:val="af-ZA"/>
          </w:rPr>
          <w:t xml:space="preserve"> </w:t>
        </w:r>
        <w:r w:rsidRPr="00B36DD6">
          <w:rPr>
            <w:rStyle w:val="Hyperlink"/>
            <w:rFonts w:cs="Sylfaen"/>
            <w:lang w:val="hy-AM"/>
          </w:rPr>
          <w:t>ԲԱՑԱՌՄԱՆԸ</w:t>
        </w:r>
        <w:r w:rsidRPr="00B36DD6">
          <w:rPr>
            <w:rStyle w:val="Hyperlink"/>
            <w:lang w:val="af-ZA"/>
          </w:rPr>
          <w:t xml:space="preserve">, </w:t>
        </w:r>
        <w:r w:rsidRPr="00B36DD6">
          <w:rPr>
            <w:rStyle w:val="Hyperlink"/>
            <w:rFonts w:cs="Sylfaen"/>
            <w:lang w:val="hy-AM"/>
          </w:rPr>
          <w:t>ՆՎԱԶԵՑՄԱՆՆ</w:t>
        </w:r>
        <w:r w:rsidRPr="00B36DD6">
          <w:rPr>
            <w:rStyle w:val="Hyperlink"/>
            <w:lang w:val="af-ZA"/>
          </w:rPr>
          <w:t xml:space="preserve"> </w:t>
        </w:r>
        <w:r w:rsidRPr="00B36DD6">
          <w:rPr>
            <w:rStyle w:val="Hyperlink"/>
            <w:rFonts w:cs="Sylfaen"/>
            <w:lang w:val="hy-AM"/>
          </w:rPr>
          <w:t>ՈՒ</w:t>
        </w:r>
        <w:r w:rsidRPr="00B36DD6">
          <w:rPr>
            <w:rStyle w:val="Hyperlink"/>
            <w:lang w:val="af-ZA"/>
          </w:rPr>
          <w:t xml:space="preserve"> </w:t>
        </w:r>
        <w:r w:rsidRPr="00B36DD6">
          <w:rPr>
            <w:rStyle w:val="Hyperlink"/>
            <w:rFonts w:cs="Sylfaen"/>
            <w:lang w:val="hy-AM"/>
          </w:rPr>
          <w:t>ՓՈԽՀԱՏՈՒՑՄԱՆՆ</w:t>
        </w:r>
        <w:r w:rsidRPr="00B36DD6">
          <w:rPr>
            <w:rStyle w:val="Hyperlink"/>
            <w:lang w:val="af-ZA"/>
          </w:rPr>
          <w:t xml:space="preserve"> </w:t>
        </w:r>
        <w:r w:rsidRPr="00B36DD6">
          <w:rPr>
            <w:rStyle w:val="Hyperlink"/>
            <w:rFonts w:cs="Sylfaen"/>
            <w:lang w:val="hy-AM"/>
          </w:rPr>
          <w:t>ՈՒՂՂՎԱԾ</w:t>
        </w:r>
        <w:r w:rsidRPr="00B36DD6">
          <w:rPr>
            <w:rStyle w:val="Hyperlink"/>
            <w:lang w:val="af-ZA"/>
          </w:rPr>
          <w:t xml:space="preserve"> </w:t>
        </w:r>
        <w:r w:rsidRPr="00B36DD6">
          <w:rPr>
            <w:rStyle w:val="Hyperlink"/>
            <w:rFonts w:cs="Sylfaen"/>
            <w:lang w:val="hy-AM"/>
          </w:rPr>
          <w:t>ԲՆԱՊԱՀՊԱՆԱԿԱՆ</w:t>
        </w:r>
        <w:r w:rsidRPr="00B36DD6">
          <w:rPr>
            <w:rStyle w:val="Hyperlink"/>
            <w:lang w:val="af-ZA"/>
          </w:rPr>
          <w:t xml:space="preserve"> </w:t>
        </w:r>
        <w:r w:rsidRPr="00B36DD6">
          <w:rPr>
            <w:rStyle w:val="Hyperlink"/>
            <w:rFonts w:cs="Sylfaen"/>
            <w:lang w:val="hy-AM"/>
          </w:rPr>
          <w:t>ՄԻՋՈՑԱՌՈՒՄՆԵՐԻ</w:t>
        </w:r>
        <w:r w:rsidRPr="00B36DD6">
          <w:rPr>
            <w:rStyle w:val="Hyperlink"/>
            <w:lang w:val="af-ZA"/>
          </w:rPr>
          <w:t xml:space="preserve"> </w:t>
        </w:r>
        <w:r w:rsidRPr="00B36DD6">
          <w:rPr>
            <w:rStyle w:val="Hyperlink"/>
            <w:rFonts w:cs="Sylfaen"/>
            <w:lang w:val="hy-AM"/>
          </w:rPr>
          <w:t>ԾՐԱԳԻՐ</w:t>
        </w:r>
        <w:r>
          <w:rPr>
            <w:webHidden/>
          </w:rPr>
          <w:tab/>
        </w:r>
        <w:r>
          <w:rPr>
            <w:webHidden/>
          </w:rPr>
          <w:fldChar w:fldCharType="begin"/>
        </w:r>
        <w:r>
          <w:rPr>
            <w:webHidden/>
          </w:rPr>
          <w:instrText xml:space="preserve"> PAGEREF _Toc52551739 \h </w:instrText>
        </w:r>
        <w:r>
          <w:rPr>
            <w:webHidden/>
          </w:rPr>
        </w:r>
        <w:r>
          <w:rPr>
            <w:webHidden/>
          </w:rPr>
          <w:fldChar w:fldCharType="separate"/>
        </w:r>
        <w:r>
          <w:rPr>
            <w:webHidden/>
          </w:rPr>
          <w:t>43</w:t>
        </w:r>
        <w:r>
          <w:rPr>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0" w:history="1">
        <w:r w:rsidRPr="00B36DD6">
          <w:rPr>
            <w:rStyle w:val="Hyperlink"/>
            <w:noProof/>
            <w:lang w:val="hy-AM"/>
          </w:rPr>
          <w:t>5</w:t>
        </w:r>
        <w:r w:rsidRPr="00B36DD6">
          <w:rPr>
            <w:rStyle w:val="Hyperlink"/>
            <w:noProof/>
          </w:rPr>
          <w:t>.1 Ռիսկերի գնահատում</w:t>
        </w:r>
        <w:r>
          <w:rPr>
            <w:noProof/>
            <w:webHidden/>
          </w:rPr>
          <w:tab/>
        </w:r>
        <w:r>
          <w:rPr>
            <w:noProof/>
            <w:webHidden/>
          </w:rPr>
          <w:fldChar w:fldCharType="begin"/>
        </w:r>
        <w:r>
          <w:rPr>
            <w:noProof/>
            <w:webHidden/>
          </w:rPr>
          <w:instrText xml:space="preserve"> PAGEREF _Toc52551740 \h </w:instrText>
        </w:r>
        <w:r>
          <w:rPr>
            <w:noProof/>
            <w:webHidden/>
          </w:rPr>
        </w:r>
        <w:r>
          <w:rPr>
            <w:noProof/>
            <w:webHidden/>
          </w:rPr>
          <w:fldChar w:fldCharType="separate"/>
        </w:r>
        <w:r>
          <w:rPr>
            <w:noProof/>
            <w:webHidden/>
          </w:rPr>
          <w:t>43</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1" w:history="1">
        <w:r w:rsidRPr="00B36DD6">
          <w:rPr>
            <w:rStyle w:val="Hyperlink"/>
            <w:noProof/>
            <w:lang w:val="hy-AM"/>
          </w:rPr>
          <w:t>5</w:t>
        </w:r>
        <w:r w:rsidRPr="00B36DD6">
          <w:rPr>
            <w:rStyle w:val="Hyperlink"/>
            <w:noProof/>
          </w:rPr>
          <w:t>.2 Oդի աղտոտում</w:t>
        </w:r>
        <w:r>
          <w:rPr>
            <w:noProof/>
            <w:webHidden/>
          </w:rPr>
          <w:tab/>
        </w:r>
        <w:r>
          <w:rPr>
            <w:noProof/>
            <w:webHidden/>
          </w:rPr>
          <w:fldChar w:fldCharType="begin"/>
        </w:r>
        <w:r>
          <w:rPr>
            <w:noProof/>
            <w:webHidden/>
          </w:rPr>
          <w:instrText xml:space="preserve"> PAGEREF _Toc52551741 \h </w:instrText>
        </w:r>
        <w:r>
          <w:rPr>
            <w:noProof/>
            <w:webHidden/>
          </w:rPr>
        </w:r>
        <w:r>
          <w:rPr>
            <w:noProof/>
            <w:webHidden/>
          </w:rPr>
          <w:fldChar w:fldCharType="separate"/>
        </w:r>
        <w:r>
          <w:rPr>
            <w:noProof/>
            <w:webHidden/>
          </w:rPr>
          <w:t>43</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2" w:history="1">
        <w:r w:rsidRPr="00B36DD6">
          <w:rPr>
            <w:rStyle w:val="Hyperlink"/>
            <w:noProof/>
            <w:lang w:val="hy-AM"/>
          </w:rPr>
          <w:t>5</w:t>
        </w:r>
        <w:r w:rsidRPr="00B36DD6">
          <w:rPr>
            <w:rStyle w:val="Hyperlink"/>
            <w:noProof/>
          </w:rPr>
          <w:t>.3  Աղմուկի և թրթռումների ազդեցություն</w:t>
        </w:r>
        <w:r>
          <w:rPr>
            <w:noProof/>
            <w:webHidden/>
          </w:rPr>
          <w:tab/>
        </w:r>
        <w:r>
          <w:rPr>
            <w:noProof/>
            <w:webHidden/>
          </w:rPr>
          <w:fldChar w:fldCharType="begin"/>
        </w:r>
        <w:r>
          <w:rPr>
            <w:noProof/>
            <w:webHidden/>
          </w:rPr>
          <w:instrText xml:space="preserve"> PAGEREF _Toc52551742 \h </w:instrText>
        </w:r>
        <w:r>
          <w:rPr>
            <w:noProof/>
            <w:webHidden/>
          </w:rPr>
        </w:r>
        <w:r>
          <w:rPr>
            <w:noProof/>
            <w:webHidden/>
          </w:rPr>
          <w:fldChar w:fldCharType="separate"/>
        </w:r>
        <w:r>
          <w:rPr>
            <w:noProof/>
            <w:webHidden/>
          </w:rPr>
          <w:t>44</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3" w:history="1">
        <w:r w:rsidRPr="00B36DD6">
          <w:rPr>
            <w:rStyle w:val="Hyperlink"/>
            <w:noProof/>
            <w:lang w:val="hy-AM"/>
          </w:rPr>
          <w:t>5</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4 </w:t>
        </w:r>
        <w:r w:rsidRPr="00B36DD6">
          <w:rPr>
            <w:rStyle w:val="Hyperlink"/>
            <w:rFonts w:cs="Sylfaen"/>
            <w:noProof/>
            <w:lang w:val="hy-AM"/>
          </w:rPr>
          <w:t>Ջրօգտագործում</w:t>
        </w:r>
        <w:r w:rsidRPr="00B36DD6">
          <w:rPr>
            <w:rStyle w:val="Hyperlink"/>
            <w:noProof/>
            <w:lang w:val="hy-AM"/>
          </w:rPr>
          <w:t xml:space="preserve"> </w:t>
        </w:r>
        <w:r w:rsidRPr="00B36DD6">
          <w:rPr>
            <w:rStyle w:val="Hyperlink"/>
            <w:rFonts w:cs="Sylfaen"/>
            <w:noProof/>
            <w:lang w:val="hy-AM"/>
          </w:rPr>
          <w:t>և</w:t>
        </w:r>
        <w:r w:rsidRPr="00B36DD6">
          <w:rPr>
            <w:rStyle w:val="Hyperlink"/>
            <w:noProof/>
            <w:lang w:val="hy-AM"/>
          </w:rPr>
          <w:t xml:space="preserve"> </w:t>
        </w:r>
        <w:r w:rsidRPr="00B36DD6">
          <w:rPr>
            <w:rStyle w:val="Hyperlink"/>
            <w:rFonts w:cs="Sylfaen"/>
            <w:noProof/>
            <w:lang w:val="hy-AM"/>
          </w:rPr>
          <w:t>ջրային</w:t>
        </w:r>
        <w:r w:rsidRPr="00B36DD6">
          <w:rPr>
            <w:rStyle w:val="Hyperlink"/>
            <w:noProof/>
            <w:lang w:val="hy-AM"/>
          </w:rPr>
          <w:t xml:space="preserve"> </w:t>
        </w:r>
        <w:r w:rsidRPr="00B36DD6">
          <w:rPr>
            <w:rStyle w:val="Hyperlink"/>
            <w:rFonts w:cs="Sylfaen"/>
            <w:noProof/>
            <w:lang w:val="hy-AM"/>
          </w:rPr>
          <w:t>համակարգերի</w:t>
        </w:r>
        <w:r w:rsidRPr="00B36DD6">
          <w:rPr>
            <w:rStyle w:val="Hyperlink"/>
            <w:noProof/>
            <w:lang w:val="hy-AM"/>
          </w:rPr>
          <w:t xml:space="preserve"> </w:t>
        </w:r>
        <w:r w:rsidRPr="00B36DD6">
          <w:rPr>
            <w:rStyle w:val="Hyperlink"/>
            <w:rFonts w:cs="Sylfaen"/>
            <w:noProof/>
            <w:lang w:val="hy-AM"/>
          </w:rPr>
          <w:t>վրա</w:t>
        </w:r>
        <w:r w:rsidRPr="00B36DD6">
          <w:rPr>
            <w:rStyle w:val="Hyperlink"/>
            <w:noProof/>
            <w:lang w:val="hy-AM"/>
          </w:rPr>
          <w:t xml:space="preserve"> </w:t>
        </w:r>
        <w:r w:rsidRPr="00B36DD6">
          <w:rPr>
            <w:rStyle w:val="Hyperlink"/>
            <w:rFonts w:cs="Sylfaen"/>
            <w:noProof/>
            <w:lang w:val="hy-AM"/>
          </w:rPr>
          <w:t>ազդեցություն</w:t>
        </w:r>
        <w:r>
          <w:rPr>
            <w:noProof/>
            <w:webHidden/>
          </w:rPr>
          <w:tab/>
        </w:r>
        <w:r>
          <w:rPr>
            <w:noProof/>
            <w:webHidden/>
          </w:rPr>
          <w:fldChar w:fldCharType="begin"/>
        </w:r>
        <w:r>
          <w:rPr>
            <w:noProof/>
            <w:webHidden/>
          </w:rPr>
          <w:instrText xml:space="preserve"> PAGEREF _Toc52551743 \h </w:instrText>
        </w:r>
        <w:r>
          <w:rPr>
            <w:noProof/>
            <w:webHidden/>
          </w:rPr>
        </w:r>
        <w:r>
          <w:rPr>
            <w:noProof/>
            <w:webHidden/>
          </w:rPr>
          <w:fldChar w:fldCharType="separate"/>
        </w:r>
        <w:r>
          <w:rPr>
            <w:noProof/>
            <w:webHidden/>
          </w:rPr>
          <w:t>44</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4" w:history="1">
        <w:r w:rsidRPr="00B36DD6">
          <w:rPr>
            <w:rStyle w:val="Hyperlink"/>
            <w:rFonts w:cs="Sylfaen"/>
            <w:noProof/>
            <w:lang w:val="hy-AM"/>
          </w:rPr>
          <w:t>5</w:t>
        </w:r>
        <w:r w:rsidRPr="00B36DD6">
          <w:rPr>
            <w:rStyle w:val="Hyperlink"/>
            <w:rFonts w:ascii="MS Mincho" w:eastAsia="MS Mincho" w:hAnsi="MS Mincho" w:cs="MS Mincho"/>
            <w:noProof/>
            <w:lang w:val="hy-AM"/>
          </w:rPr>
          <w:t>․</w:t>
        </w:r>
        <w:r w:rsidRPr="00B36DD6">
          <w:rPr>
            <w:rStyle w:val="Hyperlink"/>
            <w:rFonts w:eastAsia="MS Mincho" w:cs="MS Mincho"/>
            <w:noProof/>
            <w:lang w:val="hy-AM"/>
          </w:rPr>
          <w:t xml:space="preserve">5 </w:t>
        </w:r>
        <w:r w:rsidRPr="00B36DD6">
          <w:rPr>
            <w:rStyle w:val="Hyperlink"/>
            <w:rFonts w:cs="Sylfaen"/>
            <w:noProof/>
          </w:rPr>
          <w:t>Բնապահպանական միջոցառումներ</w:t>
        </w:r>
        <w:r>
          <w:rPr>
            <w:noProof/>
            <w:webHidden/>
          </w:rPr>
          <w:tab/>
        </w:r>
        <w:r>
          <w:rPr>
            <w:noProof/>
            <w:webHidden/>
          </w:rPr>
          <w:fldChar w:fldCharType="begin"/>
        </w:r>
        <w:r>
          <w:rPr>
            <w:noProof/>
            <w:webHidden/>
          </w:rPr>
          <w:instrText xml:space="preserve"> PAGEREF _Toc52551744 \h </w:instrText>
        </w:r>
        <w:r>
          <w:rPr>
            <w:noProof/>
            <w:webHidden/>
          </w:rPr>
        </w:r>
        <w:r>
          <w:rPr>
            <w:noProof/>
            <w:webHidden/>
          </w:rPr>
          <w:fldChar w:fldCharType="separate"/>
        </w:r>
        <w:r>
          <w:rPr>
            <w:noProof/>
            <w:webHidden/>
          </w:rPr>
          <w:t>45</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5" w:history="1">
        <w:r w:rsidRPr="00B36DD6">
          <w:rPr>
            <w:rStyle w:val="Hyperlink"/>
            <w:noProof/>
            <w:lang w:val="hy-AM"/>
          </w:rPr>
          <w:t>5.6</w:t>
        </w:r>
        <w:r>
          <w:rPr>
            <w:rFonts w:asciiTheme="minorHAnsi" w:eastAsiaTheme="minorEastAsia" w:hAnsiTheme="minorHAnsi" w:cstheme="minorBidi"/>
            <w:b w:val="0"/>
            <w:noProof/>
            <w:sz w:val="22"/>
            <w:szCs w:val="22"/>
            <w:lang w:val="en-US"/>
          </w:rPr>
          <w:tab/>
        </w:r>
        <w:r w:rsidRPr="00B36DD6">
          <w:rPr>
            <w:rStyle w:val="Hyperlink"/>
            <w:noProof/>
            <w:lang w:val="hy-AM"/>
          </w:rPr>
          <w:t>Աշխատանքի անվտանգություն և առողջություն</w:t>
        </w:r>
        <w:r>
          <w:rPr>
            <w:noProof/>
            <w:webHidden/>
          </w:rPr>
          <w:tab/>
        </w:r>
        <w:r>
          <w:rPr>
            <w:noProof/>
            <w:webHidden/>
          </w:rPr>
          <w:fldChar w:fldCharType="begin"/>
        </w:r>
        <w:r>
          <w:rPr>
            <w:noProof/>
            <w:webHidden/>
          </w:rPr>
          <w:instrText xml:space="preserve"> PAGEREF _Toc52551745 \h </w:instrText>
        </w:r>
        <w:r>
          <w:rPr>
            <w:noProof/>
            <w:webHidden/>
          </w:rPr>
        </w:r>
        <w:r>
          <w:rPr>
            <w:noProof/>
            <w:webHidden/>
          </w:rPr>
          <w:fldChar w:fldCharType="separate"/>
        </w:r>
        <w:r>
          <w:rPr>
            <w:noProof/>
            <w:webHidden/>
          </w:rPr>
          <w:t>51</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6" w:history="1">
        <w:r w:rsidRPr="00B36DD6">
          <w:rPr>
            <w:rStyle w:val="Hyperlink"/>
            <w:rFonts w:cs="Sylfaen"/>
            <w:noProof/>
            <w:lang w:val="hy-AM"/>
          </w:rPr>
          <w:t>5.7</w:t>
        </w:r>
        <w:r>
          <w:rPr>
            <w:rFonts w:asciiTheme="minorHAnsi" w:eastAsiaTheme="minorEastAsia" w:hAnsiTheme="minorHAnsi" w:cstheme="minorBidi"/>
            <w:b w:val="0"/>
            <w:noProof/>
            <w:sz w:val="22"/>
            <w:szCs w:val="22"/>
            <w:lang w:val="en-US"/>
          </w:rPr>
          <w:tab/>
        </w:r>
        <w:r w:rsidRPr="00B36DD6">
          <w:rPr>
            <w:rStyle w:val="Hyperlink"/>
            <w:rFonts w:cs="Sylfaen"/>
            <w:noProof/>
          </w:rPr>
          <w:t>Փոխհատուցում</w:t>
        </w:r>
        <w:r>
          <w:rPr>
            <w:noProof/>
            <w:webHidden/>
          </w:rPr>
          <w:tab/>
        </w:r>
        <w:r>
          <w:rPr>
            <w:noProof/>
            <w:webHidden/>
          </w:rPr>
          <w:fldChar w:fldCharType="begin"/>
        </w:r>
        <w:r>
          <w:rPr>
            <w:noProof/>
            <w:webHidden/>
          </w:rPr>
          <w:instrText xml:space="preserve"> PAGEREF _Toc52551746 \h </w:instrText>
        </w:r>
        <w:r>
          <w:rPr>
            <w:noProof/>
            <w:webHidden/>
          </w:rPr>
        </w:r>
        <w:r>
          <w:rPr>
            <w:noProof/>
            <w:webHidden/>
          </w:rPr>
          <w:fldChar w:fldCharType="separate"/>
        </w:r>
        <w:r>
          <w:rPr>
            <w:noProof/>
            <w:webHidden/>
          </w:rPr>
          <w:t>52</w:t>
        </w:r>
        <w:r>
          <w:rPr>
            <w:noProof/>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47" w:history="1">
        <w:r w:rsidRPr="00B36DD6">
          <w:rPr>
            <w:rStyle w:val="Hyperlink"/>
            <w:lang w:val="hy-AM"/>
          </w:rPr>
          <w:t>6</w:t>
        </w:r>
        <w:r>
          <w:rPr>
            <w:rFonts w:asciiTheme="minorHAnsi" w:eastAsiaTheme="minorEastAsia" w:hAnsiTheme="minorHAnsi" w:cstheme="minorBidi"/>
            <w:b w:val="0"/>
            <w:kern w:val="0"/>
            <w:lang w:val="en-US" w:eastAsia="en-US"/>
          </w:rPr>
          <w:tab/>
        </w:r>
        <w:r w:rsidRPr="00B36DD6">
          <w:rPr>
            <w:rStyle w:val="Hyperlink"/>
            <w:rFonts w:cs="Sylfaen"/>
            <w:lang w:val="hy-AM"/>
          </w:rPr>
          <w:t>ՌԻՍԿԵՐԻ</w:t>
        </w:r>
        <w:r w:rsidRPr="00B36DD6">
          <w:rPr>
            <w:rStyle w:val="Hyperlink"/>
            <w:lang w:val="hy-AM"/>
          </w:rPr>
          <w:t xml:space="preserve"> </w:t>
        </w:r>
        <w:r w:rsidRPr="00B36DD6">
          <w:rPr>
            <w:rStyle w:val="Hyperlink"/>
            <w:rFonts w:cs="Sylfaen"/>
            <w:lang w:val="hy-AM"/>
          </w:rPr>
          <w:t>ՆՎԱԶԵՑՄԱՆ</w:t>
        </w:r>
        <w:r w:rsidRPr="00B36DD6">
          <w:rPr>
            <w:rStyle w:val="Hyperlink"/>
            <w:lang w:val="hy-AM"/>
          </w:rPr>
          <w:t xml:space="preserve"> </w:t>
        </w:r>
        <w:r w:rsidRPr="00B36DD6">
          <w:rPr>
            <w:rStyle w:val="Hyperlink"/>
            <w:rFonts w:cs="Sylfaen"/>
            <w:lang w:val="hy-AM"/>
          </w:rPr>
          <w:t>և</w:t>
        </w:r>
        <w:r w:rsidRPr="00B36DD6">
          <w:rPr>
            <w:rStyle w:val="Hyperlink"/>
            <w:lang w:val="hy-AM"/>
          </w:rPr>
          <w:t xml:space="preserve"> </w:t>
        </w:r>
        <w:r w:rsidRPr="00B36DD6">
          <w:rPr>
            <w:rStyle w:val="Hyperlink"/>
            <w:rFonts w:cs="Sylfaen"/>
            <w:lang w:val="hy-AM"/>
          </w:rPr>
          <w:t>ՄՈՆԻԹՈՐԻՆԳԻ</w:t>
        </w:r>
        <w:r w:rsidRPr="00B36DD6">
          <w:rPr>
            <w:rStyle w:val="Hyperlink"/>
            <w:lang w:val="hy-AM"/>
          </w:rPr>
          <w:t xml:space="preserve"> </w:t>
        </w:r>
        <w:r w:rsidRPr="00B36DD6">
          <w:rPr>
            <w:rStyle w:val="Hyperlink"/>
            <w:rFonts w:cs="Sylfaen"/>
            <w:lang w:val="hy-AM"/>
          </w:rPr>
          <w:t>ՊԼԱՆ</w:t>
        </w:r>
        <w:r>
          <w:rPr>
            <w:webHidden/>
          </w:rPr>
          <w:tab/>
        </w:r>
        <w:r>
          <w:rPr>
            <w:webHidden/>
          </w:rPr>
          <w:fldChar w:fldCharType="begin"/>
        </w:r>
        <w:r>
          <w:rPr>
            <w:webHidden/>
          </w:rPr>
          <w:instrText xml:space="preserve"> PAGEREF _Toc52551747 \h </w:instrText>
        </w:r>
        <w:r>
          <w:rPr>
            <w:webHidden/>
          </w:rPr>
        </w:r>
        <w:r>
          <w:rPr>
            <w:webHidden/>
          </w:rPr>
          <w:fldChar w:fldCharType="separate"/>
        </w:r>
        <w:r>
          <w:rPr>
            <w:webHidden/>
          </w:rPr>
          <w:t>53</w:t>
        </w:r>
        <w:r>
          <w:rPr>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48" w:history="1">
        <w:r w:rsidRPr="00B36DD6">
          <w:rPr>
            <w:rStyle w:val="Hyperlink"/>
            <w:rFonts w:cs="Sylfaen"/>
            <w:lang w:val="hy-AM"/>
          </w:rPr>
          <w:t>7</w:t>
        </w:r>
        <w:r>
          <w:rPr>
            <w:rFonts w:asciiTheme="minorHAnsi" w:eastAsiaTheme="minorEastAsia" w:hAnsiTheme="minorHAnsi" w:cstheme="minorBidi"/>
            <w:b w:val="0"/>
            <w:kern w:val="0"/>
            <w:lang w:val="en-US" w:eastAsia="en-US"/>
          </w:rPr>
          <w:tab/>
        </w:r>
        <w:r w:rsidRPr="00B36DD6">
          <w:rPr>
            <w:rStyle w:val="Hyperlink"/>
            <w:rFonts w:cs="Sylfaen"/>
            <w:lang w:val="hy-AM"/>
          </w:rPr>
          <w:t>ՀԱՆՐԱՅԻՆ ՔՆՆԱՐԿՈՒՄՆԵՐ</w:t>
        </w:r>
        <w:r>
          <w:rPr>
            <w:webHidden/>
          </w:rPr>
          <w:tab/>
        </w:r>
        <w:r>
          <w:rPr>
            <w:webHidden/>
          </w:rPr>
          <w:fldChar w:fldCharType="begin"/>
        </w:r>
        <w:r>
          <w:rPr>
            <w:webHidden/>
          </w:rPr>
          <w:instrText xml:space="preserve"> PAGEREF _Toc52551748 \h </w:instrText>
        </w:r>
        <w:r>
          <w:rPr>
            <w:webHidden/>
          </w:rPr>
        </w:r>
        <w:r>
          <w:rPr>
            <w:webHidden/>
          </w:rPr>
          <w:fldChar w:fldCharType="separate"/>
        </w:r>
        <w:r>
          <w:rPr>
            <w:webHidden/>
          </w:rPr>
          <w:t>53</w:t>
        </w:r>
        <w:r>
          <w:rPr>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49" w:history="1">
        <w:r w:rsidRPr="00B36DD6">
          <w:rPr>
            <w:rStyle w:val="Hyperlink"/>
            <w:rFonts w:cs="Arial"/>
            <w:noProof/>
            <w:lang w:val="hy-AM"/>
          </w:rPr>
          <w:t>ՀԱՎԵԼՎԱԾՆԵՐ</w:t>
        </w:r>
        <w:r>
          <w:rPr>
            <w:noProof/>
            <w:webHidden/>
          </w:rPr>
          <w:tab/>
        </w:r>
        <w:r>
          <w:rPr>
            <w:noProof/>
            <w:webHidden/>
          </w:rPr>
          <w:fldChar w:fldCharType="begin"/>
        </w:r>
        <w:r>
          <w:rPr>
            <w:noProof/>
            <w:webHidden/>
          </w:rPr>
          <w:instrText xml:space="preserve"> PAGEREF _Toc52551749 \h </w:instrText>
        </w:r>
        <w:r>
          <w:rPr>
            <w:noProof/>
            <w:webHidden/>
          </w:rPr>
        </w:r>
        <w:r>
          <w:rPr>
            <w:noProof/>
            <w:webHidden/>
          </w:rPr>
          <w:fldChar w:fldCharType="separate"/>
        </w:r>
        <w:r>
          <w:rPr>
            <w:noProof/>
            <w:webHidden/>
          </w:rPr>
          <w:t>55</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50" w:history="1">
        <w:r w:rsidRPr="00B36DD6">
          <w:rPr>
            <w:rStyle w:val="Hyperlink"/>
            <w:rFonts w:cs="Sylfaen"/>
            <w:noProof/>
            <w:lang w:val="hy-AM"/>
          </w:rPr>
          <w:t>ՀԱՎԵԼՎԱԾ 1. ԲՆԱՊԱՀՊԱՆԱԿԱՆ</w:t>
        </w:r>
        <w:r w:rsidRPr="00B36DD6">
          <w:rPr>
            <w:rStyle w:val="Hyperlink"/>
            <w:noProof/>
            <w:lang w:val="hy-AM"/>
          </w:rPr>
          <w:t xml:space="preserve"> </w:t>
        </w:r>
        <w:r w:rsidRPr="00B36DD6">
          <w:rPr>
            <w:rStyle w:val="Hyperlink"/>
            <w:rFonts w:cs="Sylfaen"/>
            <w:noProof/>
            <w:lang w:val="hy-AM"/>
          </w:rPr>
          <w:t>ԿԱՌԱՎԱՐՄԱՆ</w:t>
        </w:r>
        <w:r w:rsidRPr="00B36DD6">
          <w:rPr>
            <w:rStyle w:val="Hyperlink"/>
            <w:noProof/>
            <w:lang w:val="hy-AM"/>
          </w:rPr>
          <w:t xml:space="preserve">  </w:t>
        </w:r>
        <w:r w:rsidRPr="00B36DD6">
          <w:rPr>
            <w:rStyle w:val="Hyperlink"/>
            <w:rFonts w:cs="Sylfaen"/>
            <w:noProof/>
            <w:lang w:val="hy-AM"/>
          </w:rPr>
          <w:t>ՊԼԱՆ</w:t>
        </w:r>
        <w:r>
          <w:rPr>
            <w:noProof/>
            <w:webHidden/>
          </w:rPr>
          <w:tab/>
        </w:r>
        <w:r>
          <w:rPr>
            <w:noProof/>
            <w:webHidden/>
          </w:rPr>
          <w:fldChar w:fldCharType="begin"/>
        </w:r>
        <w:r>
          <w:rPr>
            <w:noProof/>
            <w:webHidden/>
          </w:rPr>
          <w:instrText xml:space="preserve"> PAGEREF _Toc52551750 \h </w:instrText>
        </w:r>
        <w:r>
          <w:rPr>
            <w:noProof/>
            <w:webHidden/>
          </w:rPr>
        </w:r>
        <w:r>
          <w:rPr>
            <w:noProof/>
            <w:webHidden/>
          </w:rPr>
          <w:fldChar w:fldCharType="separate"/>
        </w:r>
        <w:r>
          <w:rPr>
            <w:noProof/>
            <w:webHidden/>
          </w:rPr>
          <w:t>55</w:t>
        </w:r>
        <w:r>
          <w:rPr>
            <w:noProof/>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51" w:history="1">
        <w:r w:rsidRPr="00B36DD6">
          <w:rPr>
            <w:rStyle w:val="Hyperlink"/>
            <w:lang w:val="hy-AM"/>
          </w:rPr>
          <w:t xml:space="preserve">ՀԱՎԵԼՎԱԾ 2. </w:t>
        </w:r>
        <w:r w:rsidRPr="00B36DD6">
          <w:rPr>
            <w:rStyle w:val="Hyperlink"/>
          </w:rPr>
          <w:t>ՄՈՆԻԹՈՐԻՆԳԻ</w:t>
        </w:r>
        <w:r w:rsidRPr="00B36DD6">
          <w:rPr>
            <w:rStyle w:val="Hyperlink"/>
            <w:lang w:val="es-ES_tradnl"/>
          </w:rPr>
          <w:t xml:space="preserve"> /</w:t>
        </w:r>
        <w:r w:rsidRPr="00B36DD6">
          <w:rPr>
            <w:rStyle w:val="Hyperlink"/>
          </w:rPr>
          <w:t>ՄՇՏԱԴԻՏԱՐԿՈՒՄՆՐԻ</w:t>
        </w:r>
        <w:r w:rsidRPr="00B36DD6">
          <w:rPr>
            <w:rStyle w:val="Hyperlink"/>
            <w:lang w:val="es-ES_tradnl"/>
          </w:rPr>
          <w:t xml:space="preserve">/ </w:t>
        </w:r>
        <w:r w:rsidRPr="00B36DD6">
          <w:rPr>
            <w:rStyle w:val="Hyperlink"/>
          </w:rPr>
          <w:t>ՊԼԱՆ</w:t>
        </w:r>
        <w:r>
          <w:rPr>
            <w:webHidden/>
          </w:rPr>
          <w:tab/>
        </w:r>
        <w:r>
          <w:rPr>
            <w:webHidden/>
          </w:rPr>
          <w:fldChar w:fldCharType="begin"/>
        </w:r>
        <w:r>
          <w:rPr>
            <w:webHidden/>
          </w:rPr>
          <w:instrText xml:space="preserve"> PAGEREF _Toc52551751 \h </w:instrText>
        </w:r>
        <w:r>
          <w:rPr>
            <w:webHidden/>
          </w:rPr>
        </w:r>
        <w:r>
          <w:rPr>
            <w:webHidden/>
          </w:rPr>
          <w:fldChar w:fldCharType="separate"/>
        </w:r>
        <w:r>
          <w:rPr>
            <w:webHidden/>
          </w:rPr>
          <w:t>61</w:t>
        </w:r>
        <w:r>
          <w:rPr>
            <w:webHidden/>
          </w:rPr>
          <w:fldChar w:fldCharType="end"/>
        </w:r>
      </w:hyperlink>
    </w:p>
    <w:p w:rsidR="00215F0C" w:rsidRDefault="00215F0C">
      <w:pPr>
        <w:pStyle w:val="TOC1"/>
        <w:rPr>
          <w:rFonts w:asciiTheme="minorHAnsi" w:eastAsiaTheme="minorEastAsia" w:hAnsiTheme="minorHAnsi" w:cstheme="minorBidi"/>
          <w:b w:val="0"/>
          <w:kern w:val="0"/>
          <w:lang w:val="en-US" w:eastAsia="en-US"/>
        </w:rPr>
      </w:pPr>
      <w:hyperlink w:anchor="_Toc52551752" w:history="1">
        <w:r w:rsidRPr="00B36DD6">
          <w:rPr>
            <w:rStyle w:val="Hyperlink"/>
            <w:rFonts w:cs="Sylfaen"/>
            <w:lang w:val="hy-AM"/>
          </w:rPr>
          <w:t>ՀԱՎԵԼՎԱԾ 3. ԳՐԱԿԱՆՈՒԹՅԱՆ</w:t>
        </w:r>
        <w:r w:rsidRPr="00B36DD6">
          <w:rPr>
            <w:rStyle w:val="Hyperlink"/>
            <w:lang w:val="hy-AM"/>
          </w:rPr>
          <w:t xml:space="preserve"> </w:t>
        </w:r>
        <w:r w:rsidRPr="00B36DD6">
          <w:rPr>
            <w:rStyle w:val="Hyperlink"/>
            <w:rFonts w:cs="Sylfaen"/>
            <w:lang w:val="hy-AM"/>
          </w:rPr>
          <w:t>ՑԱՆԿ</w:t>
        </w:r>
        <w:r>
          <w:rPr>
            <w:webHidden/>
          </w:rPr>
          <w:tab/>
        </w:r>
        <w:r>
          <w:rPr>
            <w:webHidden/>
          </w:rPr>
          <w:fldChar w:fldCharType="begin"/>
        </w:r>
        <w:r>
          <w:rPr>
            <w:webHidden/>
          </w:rPr>
          <w:instrText xml:space="preserve"> PAGEREF _Toc52551752 \h </w:instrText>
        </w:r>
        <w:r>
          <w:rPr>
            <w:webHidden/>
          </w:rPr>
        </w:r>
        <w:r>
          <w:rPr>
            <w:webHidden/>
          </w:rPr>
          <w:fldChar w:fldCharType="separate"/>
        </w:r>
        <w:r>
          <w:rPr>
            <w:webHidden/>
          </w:rPr>
          <w:t>63</w:t>
        </w:r>
        <w:r>
          <w:rPr>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53" w:history="1">
        <w:r w:rsidRPr="00B36DD6">
          <w:rPr>
            <w:rStyle w:val="Hyperlink"/>
            <w:rFonts w:cs="Sylfaen"/>
            <w:noProof/>
            <w:lang w:val="hy-AM"/>
          </w:rPr>
          <w:t>ՀԱՎԵԼՎԱԾ 4. ՀԱՆՐԱՅԻՆ</w:t>
        </w:r>
        <w:r w:rsidRPr="00B36DD6">
          <w:rPr>
            <w:rStyle w:val="Hyperlink"/>
            <w:noProof/>
            <w:lang w:val="hy-AM"/>
          </w:rPr>
          <w:t xml:space="preserve"> </w:t>
        </w:r>
        <w:r w:rsidRPr="00B36DD6">
          <w:rPr>
            <w:rStyle w:val="Hyperlink"/>
            <w:rFonts w:cs="Sylfaen"/>
            <w:noProof/>
            <w:lang w:val="hy-AM"/>
          </w:rPr>
          <w:t>ՔՆՆԱՐԿՈՒՄՆԵՐԻ</w:t>
        </w:r>
        <w:r w:rsidRPr="00B36DD6">
          <w:rPr>
            <w:rStyle w:val="Hyperlink"/>
            <w:noProof/>
            <w:lang w:val="hy-AM"/>
          </w:rPr>
          <w:t xml:space="preserve"> </w:t>
        </w:r>
        <w:r w:rsidRPr="00B36DD6">
          <w:rPr>
            <w:rStyle w:val="Hyperlink"/>
            <w:rFonts w:cs="Sylfaen"/>
            <w:noProof/>
            <w:lang w:val="hy-AM"/>
          </w:rPr>
          <w:t>ՀԱՅՏԱՐԱՐՈՒԹՅՈՒՆ</w:t>
        </w:r>
        <w:r w:rsidRPr="00B36DD6">
          <w:rPr>
            <w:rStyle w:val="Hyperlink"/>
            <w:noProof/>
            <w:lang w:val="hy-AM"/>
          </w:rPr>
          <w:t xml:space="preserve">, </w:t>
        </w:r>
        <w:r w:rsidRPr="00B36DD6">
          <w:rPr>
            <w:rStyle w:val="Hyperlink"/>
            <w:rFonts w:cs="Sylfaen"/>
            <w:noProof/>
            <w:lang w:val="hy-AM"/>
          </w:rPr>
          <w:t>ՄԱՍՆԱԿԻՑՆԵՐԻ</w:t>
        </w:r>
        <w:r w:rsidRPr="00B36DD6">
          <w:rPr>
            <w:rStyle w:val="Hyperlink"/>
            <w:noProof/>
            <w:lang w:val="hy-AM"/>
          </w:rPr>
          <w:t xml:space="preserve"> </w:t>
        </w:r>
        <w:r w:rsidRPr="00B36DD6">
          <w:rPr>
            <w:rStyle w:val="Hyperlink"/>
            <w:rFonts w:cs="Sylfaen"/>
            <w:noProof/>
            <w:lang w:val="hy-AM"/>
          </w:rPr>
          <w:t>ՑԱՆԿ</w:t>
        </w:r>
        <w:r w:rsidRPr="00B36DD6">
          <w:rPr>
            <w:rStyle w:val="Hyperlink"/>
            <w:noProof/>
            <w:lang w:val="hy-AM"/>
          </w:rPr>
          <w:t xml:space="preserve"> </w:t>
        </w:r>
        <w:r w:rsidRPr="00B36DD6">
          <w:rPr>
            <w:rStyle w:val="Hyperlink"/>
            <w:rFonts w:cs="Sylfaen"/>
            <w:noProof/>
            <w:lang w:val="hy-AM"/>
          </w:rPr>
          <w:t>ԵՎ</w:t>
        </w:r>
        <w:r w:rsidRPr="00B36DD6">
          <w:rPr>
            <w:rStyle w:val="Hyperlink"/>
            <w:noProof/>
            <w:lang w:val="hy-AM"/>
          </w:rPr>
          <w:t xml:space="preserve"> </w:t>
        </w:r>
        <w:r w:rsidRPr="00B36DD6">
          <w:rPr>
            <w:rStyle w:val="Hyperlink"/>
            <w:rFonts w:cs="Sylfaen"/>
            <w:noProof/>
            <w:lang w:val="hy-AM"/>
          </w:rPr>
          <w:t>ԱՐՁԱՆԱԳՐՈՒԹՅՈՒՆ</w:t>
        </w:r>
        <w:r>
          <w:rPr>
            <w:noProof/>
            <w:webHidden/>
          </w:rPr>
          <w:tab/>
        </w:r>
        <w:r>
          <w:rPr>
            <w:noProof/>
            <w:webHidden/>
          </w:rPr>
          <w:fldChar w:fldCharType="begin"/>
        </w:r>
        <w:r>
          <w:rPr>
            <w:noProof/>
            <w:webHidden/>
          </w:rPr>
          <w:instrText xml:space="preserve"> PAGEREF _Toc52551753 \h </w:instrText>
        </w:r>
        <w:r>
          <w:rPr>
            <w:noProof/>
            <w:webHidden/>
          </w:rPr>
        </w:r>
        <w:r>
          <w:rPr>
            <w:noProof/>
            <w:webHidden/>
          </w:rPr>
          <w:fldChar w:fldCharType="separate"/>
        </w:r>
        <w:r>
          <w:rPr>
            <w:noProof/>
            <w:webHidden/>
          </w:rPr>
          <w:t>64</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54" w:history="1">
        <w:r w:rsidRPr="00B36DD6">
          <w:rPr>
            <w:rStyle w:val="Hyperlink"/>
            <w:rFonts w:cs="Sylfaen"/>
            <w:noProof/>
            <w:lang w:val="hy-AM"/>
          </w:rPr>
          <w:t>ՀԱՎԵԼՎԱԾ</w:t>
        </w:r>
        <w:r w:rsidRPr="00B36DD6">
          <w:rPr>
            <w:rStyle w:val="Hyperlink"/>
            <w:noProof/>
            <w:lang w:val="hy-AM"/>
          </w:rPr>
          <w:t xml:space="preserve"> 5. ԱՆՇԱՐԺ ԳՈՒՅՔԻ ՆԿԱՏՄԱՄԲ ԻՐԱՎՈՒՆՔՆԵՐԻ ՊԵՏԱԿԱՆ ԳՐԱՆՑՄԱՆ ՎԿԱՅԱԿԱՆ ԵՎ ՃԱՐՏԱՐԱՊԵՏԱ-ՀԱՏԱԿԱԳԾԱՅԻՆ ԱՌԱՋԱԴՐԱՆՔ (ՆԱԽԱԳԾՄԱՆ ԹՈՒՅԼՏՎՈՒԹՅՈՒՆ)</w:t>
        </w:r>
        <w:r>
          <w:rPr>
            <w:noProof/>
            <w:webHidden/>
          </w:rPr>
          <w:tab/>
        </w:r>
        <w:r>
          <w:rPr>
            <w:noProof/>
            <w:webHidden/>
          </w:rPr>
          <w:fldChar w:fldCharType="begin"/>
        </w:r>
        <w:r>
          <w:rPr>
            <w:noProof/>
            <w:webHidden/>
          </w:rPr>
          <w:instrText xml:space="preserve"> PAGEREF _Toc52551754 \h </w:instrText>
        </w:r>
        <w:r>
          <w:rPr>
            <w:noProof/>
            <w:webHidden/>
          </w:rPr>
        </w:r>
        <w:r>
          <w:rPr>
            <w:noProof/>
            <w:webHidden/>
          </w:rPr>
          <w:fldChar w:fldCharType="separate"/>
        </w:r>
        <w:r>
          <w:rPr>
            <w:noProof/>
            <w:webHidden/>
          </w:rPr>
          <w:t>70</w:t>
        </w:r>
        <w:r>
          <w:rPr>
            <w:noProof/>
            <w:webHidden/>
          </w:rPr>
          <w:fldChar w:fldCharType="end"/>
        </w:r>
      </w:hyperlink>
    </w:p>
    <w:p w:rsidR="00215F0C" w:rsidRDefault="00215F0C">
      <w:pPr>
        <w:pStyle w:val="TOC2"/>
        <w:rPr>
          <w:rFonts w:asciiTheme="minorHAnsi" w:eastAsiaTheme="minorEastAsia" w:hAnsiTheme="minorHAnsi" w:cstheme="minorBidi"/>
          <w:b w:val="0"/>
          <w:noProof/>
          <w:sz w:val="22"/>
          <w:szCs w:val="22"/>
          <w:lang w:val="en-US"/>
        </w:rPr>
      </w:pPr>
      <w:hyperlink w:anchor="_Toc52551755" w:history="1">
        <w:r w:rsidRPr="00B36DD6">
          <w:rPr>
            <w:rStyle w:val="Hyperlink"/>
            <w:rFonts w:cs="Sylfaen"/>
            <w:noProof/>
            <w:lang w:val="hy-AM"/>
          </w:rPr>
          <w:t>ՀԱՎԵԼՎԱԾ</w:t>
        </w:r>
        <w:r w:rsidRPr="00B36DD6">
          <w:rPr>
            <w:rStyle w:val="Hyperlink"/>
            <w:noProof/>
            <w:lang w:val="hy-AM"/>
          </w:rPr>
          <w:t xml:space="preserve"> 6. </w:t>
        </w:r>
        <w:r w:rsidRPr="00B36DD6">
          <w:rPr>
            <w:rStyle w:val="Hyperlink"/>
            <w:rFonts w:cs="Sylfaen"/>
            <w:noProof/>
            <w:lang w:val="hy-AM"/>
          </w:rPr>
          <w:t>ԴԵԲԵՏ</w:t>
        </w:r>
        <w:r w:rsidRPr="00B36DD6">
          <w:rPr>
            <w:rStyle w:val="Hyperlink"/>
            <w:noProof/>
            <w:lang w:val="hy-AM"/>
          </w:rPr>
          <w:t xml:space="preserve"> </w:t>
        </w:r>
        <w:r w:rsidRPr="00B36DD6">
          <w:rPr>
            <w:rStyle w:val="Hyperlink"/>
            <w:rFonts w:cs="Sylfaen"/>
            <w:noProof/>
            <w:lang w:val="hy-AM"/>
          </w:rPr>
          <w:t>ՀԱՄԱՅՆՔԻ</w:t>
        </w:r>
        <w:r w:rsidRPr="00B36DD6">
          <w:rPr>
            <w:rStyle w:val="Hyperlink"/>
            <w:noProof/>
            <w:lang w:val="hy-AM"/>
          </w:rPr>
          <w:t xml:space="preserve"> </w:t>
        </w:r>
        <w:r w:rsidRPr="00B36DD6">
          <w:rPr>
            <w:rStyle w:val="Hyperlink"/>
            <w:rFonts w:cs="Sylfaen"/>
            <w:noProof/>
            <w:lang w:val="hy-AM"/>
          </w:rPr>
          <w:t>ՆԱԽՆԱԿԱՆ</w:t>
        </w:r>
        <w:r w:rsidRPr="00B36DD6">
          <w:rPr>
            <w:rStyle w:val="Hyperlink"/>
            <w:noProof/>
            <w:lang w:val="hy-AM"/>
          </w:rPr>
          <w:t xml:space="preserve"> </w:t>
        </w:r>
        <w:r w:rsidRPr="00B36DD6">
          <w:rPr>
            <w:rStyle w:val="Hyperlink"/>
            <w:rFonts w:cs="Sylfaen"/>
            <w:noProof/>
            <w:lang w:val="hy-AM"/>
          </w:rPr>
          <w:t>ՀԱՄԱՁԱՅՆՈՒԹՅԱՆ</w:t>
        </w:r>
        <w:r w:rsidRPr="00B36DD6">
          <w:rPr>
            <w:rStyle w:val="Hyperlink"/>
            <w:noProof/>
            <w:lang w:val="hy-AM"/>
          </w:rPr>
          <w:t xml:space="preserve"> </w:t>
        </w:r>
        <w:r w:rsidRPr="00B36DD6">
          <w:rPr>
            <w:rStyle w:val="Hyperlink"/>
            <w:rFonts w:cs="Sylfaen"/>
            <w:noProof/>
            <w:lang w:val="hy-AM"/>
          </w:rPr>
          <w:t>ԳՐՈՒԹՅՈՒՆԸ</w:t>
        </w:r>
        <w:r>
          <w:rPr>
            <w:noProof/>
            <w:webHidden/>
          </w:rPr>
          <w:tab/>
        </w:r>
        <w:r>
          <w:rPr>
            <w:noProof/>
            <w:webHidden/>
          </w:rPr>
          <w:fldChar w:fldCharType="begin"/>
        </w:r>
        <w:r>
          <w:rPr>
            <w:noProof/>
            <w:webHidden/>
          </w:rPr>
          <w:instrText xml:space="preserve"> PAGEREF _Toc52551755 \h </w:instrText>
        </w:r>
        <w:r>
          <w:rPr>
            <w:noProof/>
            <w:webHidden/>
          </w:rPr>
        </w:r>
        <w:r>
          <w:rPr>
            <w:noProof/>
            <w:webHidden/>
          </w:rPr>
          <w:fldChar w:fldCharType="separate"/>
        </w:r>
        <w:r>
          <w:rPr>
            <w:noProof/>
            <w:webHidden/>
          </w:rPr>
          <w:t>76</w:t>
        </w:r>
        <w:r>
          <w:rPr>
            <w:noProof/>
            <w:webHidden/>
          </w:rPr>
          <w:fldChar w:fldCharType="end"/>
        </w:r>
      </w:hyperlink>
    </w:p>
    <w:p w:rsidR="005F14A6" w:rsidRPr="006C1A57" w:rsidRDefault="005F14A6" w:rsidP="00932A69">
      <w:pPr>
        <w:pStyle w:val="Heading1"/>
        <w:spacing w:before="0" w:after="0" w:line="276" w:lineRule="auto"/>
        <w:rPr>
          <w:rFonts w:ascii="Sylfaen" w:hAnsi="Sylfaen"/>
          <w:sz w:val="24"/>
          <w:szCs w:val="24"/>
        </w:rPr>
      </w:pPr>
      <w:r w:rsidRPr="006C1A57">
        <w:rPr>
          <w:rFonts w:ascii="Sylfaen" w:hAnsi="Sylfaen"/>
        </w:rPr>
        <w:fldChar w:fldCharType="end"/>
      </w:r>
      <w:bookmarkEnd w:id="0"/>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spacing w:line="276" w:lineRule="auto"/>
        <w:ind w:right="-98"/>
        <w:rPr>
          <w:rFonts w:ascii="Sylfaen" w:hAnsi="Sylfaen"/>
        </w:rPr>
      </w:pPr>
    </w:p>
    <w:p w:rsidR="005F14A6" w:rsidRPr="006C1A57" w:rsidRDefault="005F14A6" w:rsidP="00932A69">
      <w:pPr>
        <w:spacing w:line="276" w:lineRule="auto"/>
        <w:rPr>
          <w:rFonts w:ascii="Sylfaen" w:hAnsi="Sylfaen"/>
        </w:rPr>
      </w:pPr>
    </w:p>
    <w:p w:rsidR="005F14A6" w:rsidRPr="006C1A57" w:rsidRDefault="005F14A6" w:rsidP="00932A69">
      <w:pPr>
        <w:pStyle w:val="Heading1"/>
        <w:spacing w:before="0" w:after="0" w:line="276" w:lineRule="auto"/>
        <w:ind w:left="720"/>
        <w:jc w:val="center"/>
        <w:rPr>
          <w:rFonts w:ascii="Sylfaen" w:hAnsi="Sylfaen"/>
          <w:sz w:val="24"/>
          <w:szCs w:val="24"/>
        </w:rPr>
      </w:pPr>
      <w:bookmarkStart w:id="2" w:name="_Toc52551707"/>
      <w:r w:rsidRPr="006C1A57">
        <w:rPr>
          <w:rFonts w:ascii="Sylfaen" w:hAnsi="Sylfaen"/>
          <w:sz w:val="24"/>
          <w:szCs w:val="24"/>
        </w:rPr>
        <w:t>ԸՆԴՀԱՆՈՒՐ ԴՐՈՒՅԹՆԵՐ</w:t>
      </w:r>
      <w:bookmarkEnd w:id="2"/>
    </w:p>
    <w:p w:rsidR="005F14A6" w:rsidRPr="006C1A57" w:rsidRDefault="005F14A6" w:rsidP="00932A69">
      <w:pPr>
        <w:pStyle w:val="Heading2"/>
        <w:spacing w:before="0" w:after="0" w:line="276" w:lineRule="auto"/>
        <w:ind w:firstLine="0"/>
        <w:jc w:val="center"/>
        <w:rPr>
          <w:rFonts w:ascii="Sylfaen" w:hAnsi="Sylfaen"/>
          <w:b w:val="0"/>
          <w:sz w:val="24"/>
          <w:szCs w:val="24"/>
        </w:rPr>
      </w:pPr>
      <w:bookmarkStart w:id="3" w:name="_Toc52551708"/>
      <w:r w:rsidRPr="006C1A57">
        <w:rPr>
          <w:rFonts w:ascii="Sylfaen" w:hAnsi="Sylfaen" w:cs="Sylfaen"/>
          <w:sz w:val="24"/>
          <w:szCs w:val="24"/>
        </w:rPr>
        <w:t>Տեղեկություններ</w:t>
      </w:r>
      <w:r w:rsidRPr="006C1A57">
        <w:rPr>
          <w:rFonts w:ascii="Sylfaen" w:hAnsi="Sylfaen"/>
          <w:sz w:val="24"/>
          <w:szCs w:val="24"/>
        </w:rPr>
        <w:t xml:space="preserve"> </w:t>
      </w:r>
      <w:r w:rsidRPr="006C1A57">
        <w:rPr>
          <w:rFonts w:ascii="Sylfaen" w:hAnsi="Sylfaen" w:cs="Sylfaen"/>
          <w:sz w:val="24"/>
          <w:szCs w:val="24"/>
        </w:rPr>
        <w:t>ձեռնարկողի</w:t>
      </w:r>
      <w:r w:rsidRPr="006C1A57">
        <w:rPr>
          <w:rFonts w:ascii="Sylfaen" w:hAnsi="Sylfaen"/>
          <w:sz w:val="24"/>
          <w:szCs w:val="24"/>
        </w:rPr>
        <w:t xml:space="preserve"> </w:t>
      </w:r>
      <w:r w:rsidRPr="006C1A57">
        <w:rPr>
          <w:rFonts w:ascii="Sylfaen" w:hAnsi="Sylfaen" w:cs="Sylfaen"/>
          <w:sz w:val="24"/>
          <w:szCs w:val="24"/>
        </w:rPr>
        <w:t>մասին</w:t>
      </w:r>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2"/>
        <w:gridCol w:w="7494"/>
      </w:tblGrid>
      <w:tr w:rsidR="005F14A6" w:rsidRPr="006C1A57" w:rsidTr="00261CF5">
        <w:trPr>
          <w:jc w:val="center"/>
        </w:trPr>
        <w:tc>
          <w:tcPr>
            <w:tcW w:w="2562" w:type="dxa"/>
          </w:tcPr>
          <w:p w:rsidR="005F14A6" w:rsidRPr="006C1A57" w:rsidRDefault="005F14A6" w:rsidP="00932A69">
            <w:pPr>
              <w:pStyle w:val="Default"/>
              <w:spacing w:line="276" w:lineRule="auto"/>
              <w:rPr>
                <w:b/>
                <w:sz w:val="22"/>
                <w:szCs w:val="22"/>
                <w:lang w:val="en-US"/>
              </w:rPr>
            </w:pPr>
            <w:r w:rsidRPr="006C1A57">
              <w:rPr>
                <w:b/>
                <w:sz w:val="22"/>
                <w:szCs w:val="22"/>
                <w:lang w:val="en-US"/>
              </w:rPr>
              <w:t>Նախատեսվող գործունեություն</w:t>
            </w:r>
          </w:p>
        </w:tc>
        <w:tc>
          <w:tcPr>
            <w:tcW w:w="7494" w:type="dxa"/>
          </w:tcPr>
          <w:p w:rsidR="005F14A6" w:rsidRPr="006C1A57" w:rsidRDefault="00A846A3" w:rsidP="00261CF5">
            <w:pPr>
              <w:pStyle w:val="Default"/>
              <w:spacing w:line="276" w:lineRule="auto"/>
              <w:rPr>
                <w:rFonts w:eastAsiaTheme="minorHAnsi"/>
                <w:lang w:val="en-US"/>
              </w:rPr>
            </w:pPr>
            <w:r w:rsidRPr="006C1A57">
              <w:rPr>
                <w:lang w:val="hy-AM"/>
              </w:rPr>
              <w:t>ՀՀ Լոռու մարզի Դեբետ համայնքի վարչական տարածքում &lt;&lt;ՔՈԱՖ ՍՄԱՐԹ&gt;&gt;</w:t>
            </w:r>
            <w:r w:rsidR="00814F29" w:rsidRPr="006C1A57">
              <w:rPr>
                <w:lang w:val="hy-AM"/>
              </w:rPr>
              <w:t xml:space="preserve"> կենտրոնի</w:t>
            </w:r>
            <w:r w:rsidRPr="006C1A57">
              <w:rPr>
                <w:lang w:val="hy-AM"/>
              </w:rPr>
              <w:t xml:space="preserve"> հարակից տարածքում &lt;&lt;ՔՈԱՖ ՍՄԱՐԹ&gt;&gt; համագումարների կենտրոնի </w:t>
            </w:r>
            <w:r w:rsidR="00EA2158" w:rsidRPr="006C1A57">
              <w:rPr>
                <w:lang w:val="hy-AM"/>
              </w:rPr>
              <w:t xml:space="preserve"> կառուց</w:t>
            </w:r>
            <w:r w:rsidR="003443FF" w:rsidRPr="006C1A57">
              <w:rPr>
                <w:lang w:val="hy-AM"/>
              </w:rPr>
              <w:t>ում</w:t>
            </w:r>
          </w:p>
        </w:tc>
      </w:tr>
      <w:tr w:rsidR="005F14A6" w:rsidRPr="006C1A57" w:rsidTr="00261CF5">
        <w:trPr>
          <w:jc w:val="center"/>
        </w:trPr>
        <w:tc>
          <w:tcPr>
            <w:tcW w:w="2562" w:type="dxa"/>
          </w:tcPr>
          <w:p w:rsidR="005F14A6" w:rsidRPr="006C1A57" w:rsidRDefault="005F14A6" w:rsidP="00932A69">
            <w:pPr>
              <w:pStyle w:val="Default"/>
              <w:spacing w:line="276" w:lineRule="auto"/>
              <w:rPr>
                <w:b/>
                <w:sz w:val="22"/>
                <w:szCs w:val="22"/>
                <w:lang w:val="en-US"/>
              </w:rPr>
            </w:pPr>
            <w:r w:rsidRPr="006C1A57">
              <w:rPr>
                <w:b/>
                <w:sz w:val="22"/>
                <w:szCs w:val="22"/>
                <w:lang w:val="en-US"/>
              </w:rPr>
              <w:t xml:space="preserve">Նպատակը </w:t>
            </w:r>
          </w:p>
        </w:tc>
        <w:tc>
          <w:tcPr>
            <w:tcW w:w="7494" w:type="dxa"/>
          </w:tcPr>
          <w:p w:rsidR="005F14A6" w:rsidRPr="006C1A57" w:rsidRDefault="005E0851" w:rsidP="00261CF5">
            <w:pPr>
              <w:pStyle w:val="Default"/>
              <w:spacing w:line="276" w:lineRule="auto"/>
              <w:rPr>
                <w:sz w:val="22"/>
                <w:szCs w:val="22"/>
                <w:lang w:val="en-US"/>
              </w:rPr>
            </w:pPr>
            <w:r w:rsidRPr="006C1A57">
              <w:rPr>
                <w:lang w:val="hy-AM"/>
              </w:rPr>
              <w:t>&lt;&lt;ՔՈԱՖ ՍՄԱՐԹ&gt;&gt; համագումարների կենտրոնի  կառուցում</w:t>
            </w:r>
          </w:p>
        </w:tc>
      </w:tr>
      <w:tr w:rsidR="005F14A6" w:rsidRPr="006C1A57" w:rsidTr="00261CF5">
        <w:trPr>
          <w:jc w:val="center"/>
        </w:trPr>
        <w:tc>
          <w:tcPr>
            <w:tcW w:w="2562" w:type="dxa"/>
          </w:tcPr>
          <w:p w:rsidR="005F14A6" w:rsidRPr="006C1A57" w:rsidRDefault="005F14A6" w:rsidP="00932A69">
            <w:pPr>
              <w:pStyle w:val="Default"/>
              <w:spacing w:line="276" w:lineRule="auto"/>
              <w:rPr>
                <w:b/>
                <w:sz w:val="22"/>
                <w:szCs w:val="22"/>
                <w:lang w:val="en-US"/>
              </w:rPr>
            </w:pPr>
            <w:r w:rsidRPr="006C1A57">
              <w:rPr>
                <w:b/>
                <w:sz w:val="22"/>
                <w:szCs w:val="22"/>
                <w:lang w:val="en-US"/>
              </w:rPr>
              <w:t xml:space="preserve">Նախագծի </w:t>
            </w:r>
            <w:r w:rsidRPr="006C1A57">
              <w:rPr>
                <w:b/>
                <w:sz w:val="22"/>
                <w:szCs w:val="22"/>
              </w:rPr>
              <w:t xml:space="preserve"> </w:t>
            </w:r>
            <w:r w:rsidRPr="006C1A57">
              <w:rPr>
                <w:b/>
                <w:sz w:val="22"/>
                <w:szCs w:val="22"/>
                <w:lang w:val="en-US"/>
              </w:rPr>
              <w:t>պատվիրատու</w:t>
            </w:r>
          </w:p>
        </w:tc>
        <w:tc>
          <w:tcPr>
            <w:tcW w:w="7494" w:type="dxa"/>
          </w:tcPr>
          <w:p w:rsidR="005F14A6" w:rsidRPr="006C1A57" w:rsidRDefault="00A846A3" w:rsidP="00932A69">
            <w:pPr>
              <w:pStyle w:val="Default"/>
              <w:spacing w:line="276" w:lineRule="auto"/>
              <w:rPr>
                <w:sz w:val="22"/>
                <w:szCs w:val="22"/>
                <w:lang w:val="en-US"/>
              </w:rPr>
            </w:pPr>
            <w:r w:rsidRPr="006C1A57">
              <w:rPr>
                <w:lang w:val="hy-AM"/>
              </w:rPr>
              <w:t xml:space="preserve">«Հայաստանի մանուկներ» բարեգործական հիմնադրամ </w:t>
            </w:r>
            <w:r w:rsidR="00814F29" w:rsidRPr="006C1A57">
              <w:rPr>
                <w:lang w:val="en-US"/>
              </w:rPr>
              <w:t>ՀՄԴ</w:t>
            </w:r>
            <w:r w:rsidR="00814F29" w:rsidRPr="006C1A57">
              <w:rPr>
                <w:lang w:val="hy-AM"/>
              </w:rPr>
              <w:t xml:space="preserve"> </w:t>
            </w:r>
            <w:r w:rsidRPr="006C1A57">
              <w:rPr>
                <w:lang w:val="hy-AM"/>
              </w:rPr>
              <w:t>գրասենյակ՝ ք. Երևան, Հյուսիսային պող. 1, 8-րդ հարկ, 24 սենյակ</w:t>
            </w:r>
          </w:p>
        </w:tc>
      </w:tr>
      <w:tr w:rsidR="005F14A6" w:rsidRPr="006C1A57" w:rsidTr="00261CF5">
        <w:trPr>
          <w:trHeight w:val="449"/>
          <w:jc w:val="center"/>
        </w:trPr>
        <w:tc>
          <w:tcPr>
            <w:tcW w:w="2562" w:type="dxa"/>
          </w:tcPr>
          <w:p w:rsidR="005F14A6" w:rsidRPr="006C1A57" w:rsidRDefault="00291D8E" w:rsidP="00932A69">
            <w:pPr>
              <w:pStyle w:val="Default"/>
              <w:spacing w:line="276" w:lineRule="auto"/>
              <w:rPr>
                <w:b/>
                <w:sz w:val="22"/>
                <w:szCs w:val="22"/>
                <w:lang w:val="en-US"/>
              </w:rPr>
            </w:pPr>
            <w:r w:rsidRPr="006C1A57">
              <w:rPr>
                <w:b/>
                <w:sz w:val="22"/>
                <w:szCs w:val="22"/>
                <w:lang w:val="en-US"/>
              </w:rPr>
              <w:t>Կառուցապատող</w:t>
            </w:r>
          </w:p>
        </w:tc>
        <w:tc>
          <w:tcPr>
            <w:tcW w:w="7494" w:type="dxa"/>
          </w:tcPr>
          <w:p w:rsidR="005F14A6" w:rsidRPr="006C1A57" w:rsidRDefault="005C6071" w:rsidP="00814F29">
            <w:pPr>
              <w:pStyle w:val="Default"/>
              <w:spacing w:line="276" w:lineRule="auto"/>
              <w:rPr>
                <w:sz w:val="22"/>
                <w:szCs w:val="22"/>
                <w:lang w:val="en-US"/>
              </w:rPr>
            </w:pPr>
            <w:r w:rsidRPr="006C1A57">
              <w:rPr>
                <w:lang w:val="hy-AM"/>
              </w:rPr>
              <w:t>«Հայաստանի մանուկներ» բարեգործական հիմնադրամ</w:t>
            </w:r>
            <w:r w:rsidR="005E0851" w:rsidRPr="006C1A57">
              <w:rPr>
                <w:lang w:val="en-US"/>
              </w:rPr>
              <w:t xml:space="preserve"> </w:t>
            </w:r>
          </w:p>
        </w:tc>
      </w:tr>
      <w:tr w:rsidR="005F14A6" w:rsidRPr="006C1A57" w:rsidTr="00261CF5">
        <w:trPr>
          <w:jc w:val="center"/>
        </w:trPr>
        <w:tc>
          <w:tcPr>
            <w:tcW w:w="2562" w:type="dxa"/>
          </w:tcPr>
          <w:p w:rsidR="005F14A6" w:rsidRPr="006C1A57" w:rsidRDefault="005F14A6" w:rsidP="00932A69">
            <w:pPr>
              <w:pStyle w:val="Default"/>
              <w:spacing w:line="276" w:lineRule="auto"/>
              <w:rPr>
                <w:b/>
                <w:sz w:val="22"/>
                <w:szCs w:val="22"/>
                <w:lang w:val="en-US"/>
              </w:rPr>
            </w:pPr>
            <w:r w:rsidRPr="006C1A57">
              <w:rPr>
                <w:b/>
                <w:sz w:val="22"/>
                <w:szCs w:val="22"/>
                <w:lang w:val="en-US"/>
              </w:rPr>
              <w:t>Ձեռնարկողի հասցե</w:t>
            </w:r>
          </w:p>
        </w:tc>
        <w:tc>
          <w:tcPr>
            <w:tcW w:w="7494" w:type="dxa"/>
          </w:tcPr>
          <w:p w:rsidR="005F14A6" w:rsidRPr="006C1A57" w:rsidRDefault="005E0851" w:rsidP="00261CF5">
            <w:pPr>
              <w:pStyle w:val="Default"/>
              <w:spacing w:line="276" w:lineRule="auto"/>
              <w:rPr>
                <w:szCs w:val="22"/>
                <w:lang w:val="hy-AM"/>
              </w:rPr>
            </w:pPr>
            <w:r w:rsidRPr="006C1A57">
              <w:rPr>
                <w:lang w:val="hy-AM"/>
              </w:rPr>
              <w:t>&lt;&lt;Հայաստանի մանուկներ&gt;&gt; բարեգործական հիմնադրամի</w:t>
            </w:r>
            <w:r w:rsidR="00A846A3" w:rsidRPr="006C1A57">
              <w:rPr>
                <w:lang w:val="hy-AM"/>
              </w:rPr>
              <w:t xml:space="preserve"> գրասենյակ՝ ք. Երևան, Հյուսիսային պող. 1, 8-րդ հարկ, 24 սենյակ</w:t>
            </w:r>
          </w:p>
        </w:tc>
      </w:tr>
      <w:tr w:rsidR="005F14A6" w:rsidRPr="006C1A57" w:rsidTr="00261CF5">
        <w:trPr>
          <w:trHeight w:val="948"/>
          <w:jc w:val="center"/>
        </w:trPr>
        <w:tc>
          <w:tcPr>
            <w:tcW w:w="2562" w:type="dxa"/>
          </w:tcPr>
          <w:p w:rsidR="005F14A6" w:rsidRPr="006C1A57" w:rsidRDefault="005F14A6" w:rsidP="00932A69">
            <w:pPr>
              <w:pStyle w:val="Default"/>
              <w:spacing w:line="276" w:lineRule="auto"/>
              <w:rPr>
                <w:b/>
                <w:sz w:val="22"/>
                <w:szCs w:val="22"/>
                <w:lang w:val="en-US"/>
              </w:rPr>
            </w:pPr>
            <w:r w:rsidRPr="006C1A57">
              <w:rPr>
                <w:b/>
                <w:sz w:val="22"/>
                <w:szCs w:val="22"/>
                <w:lang w:val="en-US"/>
              </w:rPr>
              <w:t>Ձեռնարկողի կոնտակտային տվյալներ, էլ փոստ, հեռախոս</w:t>
            </w:r>
          </w:p>
        </w:tc>
        <w:tc>
          <w:tcPr>
            <w:tcW w:w="7494" w:type="dxa"/>
          </w:tcPr>
          <w:p w:rsidR="006C1A57" w:rsidRPr="006C1A57" w:rsidRDefault="006C1A57" w:rsidP="006C1A57">
            <w:pPr>
              <w:spacing w:line="276" w:lineRule="auto"/>
              <w:rPr>
                <w:rFonts w:ascii="Sylfaen" w:hAnsi="Sylfaen"/>
                <w:sz w:val="24"/>
                <w:szCs w:val="24"/>
              </w:rPr>
            </w:pPr>
            <w:r w:rsidRPr="006C1A57">
              <w:rPr>
                <w:rFonts w:ascii="Sylfaen" w:hAnsi="Sylfaen"/>
                <w:sz w:val="24"/>
                <w:szCs w:val="24"/>
                <w:lang w:val="hy-AM"/>
              </w:rPr>
              <w:t xml:space="preserve">Էլ-փոստ՝ </w:t>
            </w:r>
            <w:r w:rsidRPr="006C1A57">
              <w:rPr>
                <w:rFonts w:ascii="Sylfaen" w:hAnsi="Sylfaen"/>
                <w:sz w:val="24"/>
                <w:szCs w:val="24"/>
              </w:rPr>
              <w:t>ececaucasus@gmail.com</w:t>
            </w:r>
          </w:p>
          <w:p w:rsidR="005F14A6" w:rsidRPr="006C1A57" w:rsidRDefault="005F14A6" w:rsidP="006C1A57">
            <w:pPr>
              <w:spacing w:line="276" w:lineRule="auto"/>
              <w:rPr>
                <w:rFonts w:ascii="Sylfaen" w:hAnsi="Sylfaen"/>
                <w:szCs w:val="22"/>
              </w:rPr>
            </w:pPr>
            <w:r w:rsidRPr="006C1A57">
              <w:rPr>
                <w:rFonts w:ascii="Sylfaen" w:hAnsi="Sylfaen"/>
                <w:sz w:val="24"/>
                <w:szCs w:val="24"/>
              </w:rPr>
              <w:t>Հեռ. `   09</w:t>
            </w:r>
            <w:r w:rsidR="006C1A57" w:rsidRPr="006C1A57">
              <w:rPr>
                <w:rFonts w:ascii="Sylfaen" w:hAnsi="Sylfaen"/>
                <w:sz w:val="24"/>
                <w:szCs w:val="24"/>
              </w:rPr>
              <w:t>8 13 14 71</w:t>
            </w:r>
          </w:p>
        </w:tc>
      </w:tr>
      <w:tr w:rsidR="005F14A6" w:rsidRPr="006C1A57" w:rsidTr="00261CF5">
        <w:trPr>
          <w:trHeight w:val="972"/>
          <w:jc w:val="center"/>
        </w:trPr>
        <w:tc>
          <w:tcPr>
            <w:tcW w:w="2562" w:type="dxa"/>
          </w:tcPr>
          <w:p w:rsidR="005F14A6" w:rsidRPr="006C1A57" w:rsidRDefault="005F14A6" w:rsidP="00932A69">
            <w:pPr>
              <w:pStyle w:val="Default"/>
              <w:spacing w:line="276" w:lineRule="auto"/>
              <w:rPr>
                <w:b/>
                <w:sz w:val="22"/>
                <w:szCs w:val="22"/>
                <w:lang w:val="en-US"/>
              </w:rPr>
            </w:pPr>
            <w:r w:rsidRPr="006C1A57">
              <w:rPr>
                <w:b/>
                <w:sz w:val="22"/>
                <w:szCs w:val="22"/>
                <w:lang w:val="en-US"/>
              </w:rPr>
              <w:t>Կառուցապատվող տարածքի գտնվելու վայրը</w:t>
            </w:r>
          </w:p>
        </w:tc>
        <w:tc>
          <w:tcPr>
            <w:tcW w:w="7494" w:type="dxa"/>
          </w:tcPr>
          <w:p w:rsidR="005F14A6" w:rsidRPr="006C1A57" w:rsidRDefault="005F14A6" w:rsidP="00261CF5">
            <w:pPr>
              <w:pStyle w:val="Default"/>
              <w:spacing w:line="276" w:lineRule="auto"/>
              <w:rPr>
                <w:lang w:val="hy-AM"/>
              </w:rPr>
            </w:pPr>
            <w:r w:rsidRPr="006C1A57">
              <w:rPr>
                <w:lang w:val="hy-AM"/>
              </w:rPr>
              <w:t xml:space="preserve">ՀՀ </w:t>
            </w:r>
            <w:r w:rsidR="00D21152" w:rsidRPr="006C1A57">
              <w:rPr>
                <w:lang w:val="hy-AM"/>
              </w:rPr>
              <w:t>Լոռու մարզ</w:t>
            </w:r>
            <w:r w:rsidRPr="006C1A57">
              <w:rPr>
                <w:lang w:val="hy-AM"/>
              </w:rPr>
              <w:t xml:space="preserve"> </w:t>
            </w:r>
            <w:r w:rsidR="00D21152" w:rsidRPr="006C1A57">
              <w:rPr>
                <w:lang w:val="hy-AM"/>
              </w:rPr>
              <w:t xml:space="preserve">Դեբետ համայնք Դեբետ 1-ին  փողոց  </w:t>
            </w:r>
            <w:r w:rsidR="00C9684E" w:rsidRPr="006C1A57">
              <w:rPr>
                <w:lang w:val="hy-AM"/>
              </w:rPr>
              <w:t>31/17 հողամաս</w:t>
            </w:r>
          </w:p>
          <w:p w:rsidR="007E57D9" w:rsidRPr="006C1A57" w:rsidRDefault="007E57D9" w:rsidP="00932A69">
            <w:pPr>
              <w:spacing w:line="276" w:lineRule="auto"/>
              <w:rPr>
                <w:rFonts w:ascii="Sylfaen" w:hAnsi="Sylfaen"/>
                <w:szCs w:val="22"/>
              </w:rPr>
            </w:pPr>
          </w:p>
        </w:tc>
      </w:tr>
      <w:tr w:rsidR="005F14A6" w:rsidRPr="006C1A57" w:rsidTr="00261CF5">
        <w:trPr>
          <w:trHeight w:val="747"/>
          <w:jc w:val="center"/>
        </w:trPr>
        <w:tc>
          <w:tcPr>
            <w:tcW w:w="2562" w:type="dxa"/>
          </w:tcPr>
          <w:p w:rsidR="005F14A6" w:rsidRPr="006C1A57" w:rsidRDefault="006C1A57" w:rsidP="006C1A57">
            <w:pPr>
              <w:pStyle w:val="Default"/>
              <w:spacing w:line="276" w:lineRule="auto"/>
              <w:rPr>
                <w:b/>
                <w:sz w:val="22"/>
                <w:szCs w:val="22"/>
                <w:lang w:val="en-US"/>
              </w:rPr>
            </w:pPr>
            <w:r>
              <w:rPr>
                <w:b/>
                <w:sz w:val="22"/>
                <w:szCs w:val="22"/>
                <w:lang w:val="hy-AM"/>
              </w:rPr>
              <w:t>Հողատ</w:t>
            </w:r>
            <w:r w:rsidR="005F14A6" w:rsidRPr="006C1A57">
              <w:rPr>
                <w:b/>
                <w:sz w:val="22"/>
                <w:szCs w:val="22"/>
                <w:lang w:val="en-US"/>
              </w:rPr>
              <w:t>արածքի</w:t>
            </w:r>
            <w:r>
              <w:rPr>
                <w:b/>
                <w:sz w:val="22"/>
                <w:szCs w:val="22"/>
                <w:lang w:val="hy-AM"/>
              </w:rPr>
              <w:t xml:space="preserve"> ընդհանուր</w:t>
            </w:r>
            <w:r w:rsidR="005F14A6" w:rsidRPr="006C1A57">
              <w:rPr>
                <w:b/>
                <w:sz w:val="22"/>
                <w:szCs w:val="22"/>
                <w:lang w:val="en-US"/>
              </w:rPr>
              <w:t xml:space="preserve"> մակերեսը</w:t>
            </w:r>
          </w:p>
        </w:tc>
        <w:tc>
          <w:tcPr>
            <w:tcW w:w="7494" w:type="dxa"/>
          </w:tcPr>
          <w:p w:rsidR="005F14A6" w:rsidRPr="006C1A57" w:rsidRDefault="005C6071" w:rsidP="00932A69">
            <w:pPr>
              <w:autoSpaceDE w:val="0"/>
              <w:autoSpaceDN w:val="0"/>
              <w:adjustRightInd w:val="0"/>
              <w:spacing w:line="276" w:lineRule="auto"/>
              <w:jc w:val="both"/>
              <w:rPr>
                <w:rFonts w:ascii="Sylfaen" w:hAnsi="Sylfaen" w:cs="Sylfaen"/>
                <w:sz w:val="24"/>
                <w:szCs w:val="24"/>
                <w:vertAlign w:val="superscript"/>
                <w:lang w:val="hy-AM"/>
              </w:rPr>
            </w:pPr>
            <w:r w:rsidRPr="006C1A57">
              <w:rPr>
                <w:rFonts w:ascii="Sylfaen" w:hAnsi="Sylfaen" w:cs="Sylfaen"/>
                <w:sz w:val="24"/>
                <w:szCs w:val="24"/>
              </w:rPr>
              <w:t>3.</w:t>
            </w:r>
            <w:r w:rsidR="006C1A57">
              <w:rPr>
                <w:rFonts w:ascii="Sylfaen" w:hAnsi="Sylfaen" w:cs="Sylfaen"/>
                <w:sz w:val="24"/>
                <w:szCs w:val="24"/>
                <w:lang w:val="hy-AM"/>
              </w:rPr>
              <w:t>84236</w:t>
            </w:r>
            <w:r w:rsidR="00EA2158" w:rsidRPr="006C1A57">
              <w:rPr>
                <w:rFonts w:ascii="Sylfaen" w:hAnsi="Sylfaen" w:cs="Sylfaen"/>
                <w:sz w:val="24"/>
                <w:szCs w:val="24"/>
              </w:rPr>
              <w:t xml:space="preserve"> հա </w:t>
            </w:r>
          </w:p>
          <w:p w:rsidR="005F14A6" w:rsidRPr="006C1A57" w:rsidRDefault="005F14A6" w:rsidP="00932A69">
            <w:pPr>
              <w:spacing w:line="276" w:lineRule="auto"/>
              <w:rPr>
                <w:rFonts w:ascii="Sylfaen" w:hAnsi="Sylfaen"/>
                <w:szCs w:val="22"/>
                <w:lang w:val="hy-AM"/>
              </w:rPr>
            </w:pPr>
          </w:p>
        </w:tc>
      </w:tr>
      <w:tr w:rsidR="006C1A57" w:rsidRPr="006C1A57" w:rsidTr="00261CF5">
        <w:trPr>
          <w:trHeight w:val="747"/>
          <w:jc w:val="center"/>
        </w:trPr>
        <w:tc>
          <w:tcPr>
            <w:tcW w:w="2562" w:type="dxa"/>
          </w:tcPr>
          <w:p w:rsidR="006C1A57" w:rsidRPr="006C1A57" w:rsidRDefault="006C1A57" w:rsidP="00932A69">
            <w:pPr>
              <w:pStyle w:val="Default"/>
              <w:spacing w:line="276" w:lineRule="auto"/>
              <w:rPr>
                <w:b/>
                <w:sz w:val="22"/>
                <w:szCs w:val="22"/>
                <w:lang w:val="en-US"/>
              </w:rPr>
            </w:pPr>
            <w:r w:rsidRPr="006C1A57">
              <w:rPr>
                <w:b/>
                <w:sz w:val="22"/>
                <w:szCs w:val="22"/>
                <w:lang w:val="en-US"/>
              </w:rPr>
              <w:t>Կառուցապատվող տարածքի մակերեսը</w:t>
            </w:r>
          </w:p>
        </w:tc>
        <w:tc>
          <w:tcPr>
            <w:tcW w:w="7494" w:type="dxa"/>
          </w:tcPr>
          <w:p w:rsidR="006C1A57" w:rsidRPr="006C1A57" w:rsidRDefault="006C1A57" w:rsidP="00932A69">
            <w:pPr>
              <w:autoSpaceDE w:val="0"/>
              <w:autoSpaceDN w:val="0"/>
              <w:adjustRightInd w:val="0"/>
              <w:spacing w:line="276" w:lineRule="auto"/>
              <w:jc w:val="both"/>
              <w:rPr>
                <w:rFonts w:ascii="Sylfaen" w:hAnsi="Sylfaen" w:cs="Sylfaen"/>
                <w:sz w:val="24"/>
                <w:szCs w:val="24"/>
                <w:lang w:val="hy-AM"/>
              </w:rPr>
            </w:pPr>
            <w:r>
              <w:rPr>
                <w:rFonts w:ascii="Sylfaen" w:hAnsi="Sylfaen" w:cs="Sylfaen"/>
                <w:sz w:val="24"/>
                <w:szCs w:val="24"/>
              </w:rPr>
              <w:t xml:space="preserve">1970 </w:t>
            </w:r>
            <w:r>
              <w:rPr>
                <w:rFonts w:ascii="Sylfaen" w:hAnsi="Sylfaen" w:cs="Sylfaen"/>
                <w:sz w:val="24"/>
                <w:szCs w:val="24"/>
                <w:lang w:val="hy-AM"/>
              </w:rPr>
              <w:t>քմ</w:t>
            </w:r>
          </w:p>
        </w:tc>
      </w:tr>
    </w:tbl>
    <w:p w:rsidR="005F14A6" w:rsidRPr="006C1A57" w:rsidRDefault="005F14A6" w:rsidP="00932A69">
      <w:pPr>
        <w:spacing w:line="276" w:lineRule="auto"/>
        <w:rPr>
          <w:rFonts w:ascii="Sylfaen" w:hAnsi="Sylfaen"/>
        </w:rPr>
      </w:pPr>
    </w:p>
    <w:p w:rsidR="006C1A57" w:rsidRDefault="00986DCD" w:rsidP="006C1A57">
      <w:pPr>
        <w:autoSpaceDE w:val="0"/>
        <w:autoSpaceDN w:val="0"/>
        <w:adjustRightInd w:val="0"/>
        <w:spacing w:line="276" w:lineRule="auto"/>
        <w:ind w:firstLine="720"/>
        <w:jc w:val="both"/>
        <w:rPr>
          <w:rFonts w:ascii="Sylfaen" w:hAnsi="Sylfaen" w:cs="Tahoma"/>
          <w:sz w:val="24"/>
          <w:szCs w:val="24"/>
          <w:shd w:val="clear" w:color="auto" w:fill="FFFFFF"/>
        </w:rPr>
      </w:pPr>
      <w:r w:rsidRPr="006C1A57">
        <w:rPr>
          <w:rFonts w:ascii="Sylfaen" w:hAnsi="Sylfaen" w:cs="Tahoma"/>
          <w:bCs/>
          <w:sz w:val="24"/>
          <w:szCs w:val="24"/>
          <w:shd w:val="clear" w:color="auto" w:fill="FFFFFF"/>
        </w:rPr>
        <w:t>«</w:t>
      </w:r>
      <w:r w:rsidRPr="006C1A57">
        <w:rPr>
          <w:rFonts w:ascii="Sylfaen" w:hAnsi="Sylfaen" w:cs="Sylfaen"/>
          <w:bCs/>
          <w:sz w:val="24"/>
          <w:szCs w:val="24"/>
          <w:shd w:val="clear" w:color="auto" w:fill="FFFFFF"/>
        </w:rPr>
        <w:t>Հայաստանի</w:t>
      </w:r>
      <w:r w:rsidRPr="006C1A57">
        <w:rPr>
          <w:rFonts w:ascii="Sylfaen" w:hAnsi="Sylfaen" w:cs="Tahoma"/>
          <w:bCs/>
          <w:sz w:val="24"/>
          <w:szCs w:val="24"/>
          <w:shd w:val="clear" w:color="auto" w:fill="FFFFFF"/>
        </w:rPr>
        <w:t xml:space="preserve"> </w:t>
      </w:r>
      <w:r w:rsidRPr="006C1A57">
        <w:rPr>
          <w:rFonts w:ascii="Sylfaen" w:hAnsi="Sylfaen" w:cs="Sylfaen"/>
          <w:bCs/>
          <w:sz w:val="24"/>
          <w:szCs w:val="24"/>
          <w:shd w:val="clear" w:color="auto" w:fill="FFFFFF"/>
        </w:rPr>
        <w:t>մանուկներ</w:t>
      </w:r>
      <w:r w:rsidRPr="006C1A57">
        <w:rPr>
          <w:rFonts w:ascii="Sylfaen" w:hAnsi="Sylfaen" w:cs="Tahoma"/>
          <w:bCs/>
          <w:sz w:val="24"/>
          <w:szCs w:val="24"/>
          <w:shd w:val="clear" w:color="auto" w:fill="FFFFFF"/>
        </w:rPr>
        <w:t xml:space="preserve">» </w:t>
      </w:r>
      <w:r w:rsidRPr="006C1A57">
        <w:rPr>
          <w:rFonts w:ascii="Sylfaen" w:hAnsi="Sylfaen" w:cs="Sylfaen"/>
          <w:bCs/>
          <w:sz w:val="24"/>
          <w:szCs w:val="24"/>
          <w:shd w:val="clear" w:color="auto" w:fill="FFFFFF"/>
        </w:rPr>
        <w:t>բարեգործական</w:t>
      </w:r>
      <w:r w:rsidRPr="006C1A57">
        <w:rPr>
          <w:rFonts w:ascii="Sylfaen" w:hAnsi="Sylfaen" w:cs="Tahoma"/>
          <w:bCs/>
          <w:sz w:val="24"/>
          <w:szCs w:val="24"/>
          <w:shd w:val="clear" w:color="auto" w:fill="FFFFFF"/>
        </w:rPr>
        <w:t xml:space="preserve"> </w:t>
      </w:r>
      <w:r w:rsidRPr="006C1A57">
        <w:rPr>
          <w:rFonts w:ascii="Sylfaen" w:hAnsi="Sylfaen" w:cs="Sylfaen"/>
          <w:bCs/>
          <w:sz w:val="24"/>
          <w:szCs w:val="24"/>
          <w:shd w:val="clear" w:color="auto" w:fill="FFFFFF"/>
        </w:rPr>
        <w:t>հիմնադրամ</w:t>
      </w:r>
      <w:r w:rsidR="006C1A57">
        <w:rPr>
          <w:rStyle w:val="apple-converted-space"/>
          <w:rFonts w:ascii="Sylfaen" w:eastAsiaTheme="majorEastAsia" w:hAnsi="Sylfaen" w:cs="Courier New"/>
          <w:sz w:val="24"/>
          <w:szCs w:val="24"/>
          <w:shd w:val="clear" w:color="auto" w:fill="FFFFFF"/>
        </w:rPr>
        <w:t xml:space="preserve"> </w:t>
      </w:r>
      <w:r w:rsidRPr="006C1A57">
        <w:rPr>
          <w:rFonts w:ascii="Sylfaen" w:hAnsi="Sylfaen" w:cs="Tahoma"/>
          <w:sz w:val="24"/>
          <w:szCs w:val="24"/>
          <w:shd w:val="clear" w:color="auto" w:fill="FFFFFF"/>
        </w:rPr>
        <w:t>(</w:t>
      </w:r>
      <w:r w:rsidRPr="006C1A57">
        <w:rPr>
          <w:rFonts w:ascii="Sylfaen" w:hAnsi="Sylfaen" w:cs="Sylfaen"/>
          <w:sz w:val="24"/>
          <w:szCs w:val="24"/>
          <w:shd w:val="clear" w:color="auto" w:fill="FFFFFF"/>
        </w:rPr>
        <w:t>ՔՈԱՖ</w:t>
      </w:r>
      <w:r w:rsidRPr="006C1A57">
        <w:rPr>
          <w:rFonts w:ascii="Sylfaen" w:hAnsi="Sylfaen" w:cs="Tahoma"/>
          <w:sz w:val="24"/>
          <w:szCs w:val="24"/>
          <w:shd w:val="clear" w:color="auto" w:fill="FFFFFF"/>
        </w:rPr>
        <w:t xml:space="preserve">) </w:t>
      </w:r>
      <w:r w:rsidRPr="006C1A57">
        <w:rPr>
          <w:rFonts w:ascii="Sylfaen" w:hAnsi="Sylfaen" w:cs="Sylfaen"/>
          <w:sz w:val="24"/>
          <w:szCs w:val="24"/>
          <w:shd w:val="clear" w:color="auto" w:fill="FFFFFF"/>
        </w:rPr>
        <w:t>ոչ</w:t>
      </w:r>
      <w:r w:rsidRPr="006C1A57">
        <w:rPr>
          <w:rFonts w:ascii="Sylfaen" w:hAnsi="Sylfaen" w:cs="Tahoma"/>
          <w:sz w:val="24"/>
          <w:szCs w:val="24"/>
          <w:shd w:val="clear" w:color="auto" w:fill="FFFFFF"/>
        </w:rPr>
        <w:t xml:space="preserve"> </w:t>
      </w:r>
      <w:r w:rsidRPr="006C1A57">
        <w:rPr>
          <w:rFonts w:ascii="Sylfaen" w:hAnsi="Sylfaen" w:cs="Sylfaen"/>
          <w:sz w:val="24"/>
          <w:szCs w:val="24"/>
          <w:shd w:val="clear" w:color="auto" w:fill="FFFFFF"/>
        </w:rPr>
        <w:t>առևտրային</w:t>
      </w:r>
      <w:r w:rsidR="006C1A57">
        <w:rPr>
          <w:rStyle w:val="apple-converted-space"/>
          <w:rFonts w:ascii="Sylfaen" w:eastAsiaTheme="majorEastAsia" w:hAnsi="Sylfaen" w:cs="Courier New"/>
          <w:sz w:val="24"/>
          <w:szCs w:val="24"/>
          <w:shd w:val="clear" w:color="auto" w:fill="FFFFFF"/>
        </w:rPr>
        <w:t xml:space="preserve"> </w:t>
      </w:r>
      <w:hyperlink r:id="rId9" w:tooltip="Հասարակական կազմակերպություն" w:history="1">
        <w:r w:rsidRPr="006C1A57">
          <w:rPr>
            <w:rStyle w:val="Hyperlink"/>
            <w:rFonts w:ascii="Sylfaen" w:eastAsiaTheme="majorEastAsia" w:hAnsi="Sylfaen" w:cs="Sylfaen"/>
            <w:color w:val="auto"/>
            <w:sz w:val="24"/>
            <w:szCs w:val="24"/>
            <w:u w:val="none"/>
            <w:shd w:val="clear" w:color="auto" w:fill="FFFFFF"/>
          </w:rPr>
          <w:t>հասարակական</w:t>
        </w:r>
        <w:r w:rsidRPr="006C1A57">
          <w:rPr>
            <w:rStyle w:val="Hyperlink"/>
            <w:rFonts w:ascii="Sylfaen" w:eastAsiaTheme="majorEastAsia" w:hAnsi="Sylfaen" w:cs="Tahoma"/>
            <w:color w:val="auto"/>
            <w:sz w:val="24"/>
            <w:szCs w:val="24"/>
            <w:u w:val="none"/>
            <w:shd w:val="clear" w:color="auto" w:fill="FFFFFF"/>
          </w:rPr>
          <w:t xml:space="preserve"> </w:t>
        </w:r>
        <w:r w:rsidRPr="006C1A57">
          <w:rPr>
            <w:rStyle w:val="Hyperlink"/>
            <w:rFonts w:ascii="Sylfaen" w:eastAsiaTheme="majorEastAsia" w:hAnsi="Sylfaen" w:cs="Sylfaen"/>
            <w:color w:val="auto"/>
            <w:sz w:val="24"/>
            <w:szCs w:val="24"/>
            <w:u w:val="none"/>
            <w:shd w:val="clear" w:color="auto" w:fill="FFFFFF"/>
          </w:rPr>
          <w:t>կազմակերպություն</w:t>
        </w:r>
      </w:hyperlink>
      <w:r w:rsidR="00784C14" w:rsidRPr="006C1A57">
        <w:rPr>
          <w:rFonts w:ascii="Sylfaen" w:hAnsi="Sylfaen"/>
          <w:sz w:val="24"/>
          <w:szCs w:val="24"/>
        </w:rPr>
        <w:t xml:space="preserve"> է</w:t>
      </w:r>
      <w:r w:rsidRPr="006C1A57">
        <w:rPr>
          <w:rFonts w:ascii="Sylfaen" w:hAnsi="Sylfaen" w:cs="Tahoma"/>
          <w:sz w:val="24"/>
          <w:szCs w:val="24"/>
          <w:shd w:val="clear" w:color="auto" w:fill="FFFFFF"/>
        </w:rPr>
        <w:t>,</w:t>
      </w:r>
      <w:r w:rsid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rPr>
        <w:t>որի</w:t>
      </w:r>
      <w:r w:rsidRPr="006C1A57">
        <w:rPr>
          <w:rFonts w:ascii="Sylfaen" w:hAnsi="Sylfaen" w:cs="Tahoma"/>
          <w:sz w:val="24"/>
          <w:szCs w:val="24"/>
          <w:shd w:val="clear" w:color="auto" w:fill="FFFFFF"/>
        </w:rPr>
        <w:t xml:space="preserve"> </w:t>
      </w:r>
      <w:r w:rsidRPr="006C1A57">
        <w:rPr>
          <w:rFonts w:ascii="Sylfaen" w:hAnsi="Sylfaen" w:cs="Sylfaen"/>
          <w:sz w:val="24"/>
          <w:szCs w:val="24"/>
          <w:shd w:val="clear" w:color="auto" w:fill="FFFFFF"/>
        </w:rPr>
        <w:t>նպատակը</w:t>
      </w:r>
      <w:r w:rsidR="006C1A57">
        <w:rPr>
          <w:rStyle w:val="apple-converted-space"/>
          <w:rFonts w:ascii="Sylfaen" w:eastAsiaTheme="majorEastAsia" w:hAnsi="Sylfaen" w:cs="Courier New"/>
          <w:sz w:val="24"/>
          <w:szCs w:val="24"/>
          <w:shd w:val="clear" w:color="auto" w:fill="FFFFFF"/>
        </w:rPr>
        <w:t xml:space="preserve"> </w:t>
      </w:r>
      <w:hyperlink r:id="rId10" w:tooltip="Հայաստան" w:history="1">
        <w:r w:rsidRPr="006C1A57">
          <w:rPr>
            <w:rStyle w:val="Hyperlink"/>
            <w:rFonts w:ascii="Sylfaen" w:eastAsiaTheme="majorEastAsia" w:hAnsi="Sylfaen" w:cs="Sylfaen"/>
            <w:color w:val="auto"/>
            <w:sz w:val="24"/>
            <w:szCs w:val="24"/>
            <w:u w:val="none"/>
            <w:shd w:val="clear" w:color="auto" w:fill="FFFFFF"/>
          </w:rPr>
          <w:t>Հայաստանի</w:t>
        </w:r>
      </w:hyperlink>
      <w:r w:rsidRPr="006C1A57">
        <w:rPr>
          <w:rStyle w:val="apple-converted-space"/>
          <w:rFonts w:ascii="Sylfaen" w:eastAsiaTheme="majorEastAsia" w:hAnsi="Sylfaen" w:cs="Courier New"/>
          <w:sz w:val="24"/>
          <w:szCs w:val="24"/>
          <w:shd w:val="clear" w:color="auto" w:fill="FFFFFF"/>
        </w:rPr>
        <w:t> </w:t>
      </w:r>
      <w:hyperlink r:id="rId11" w:tooltip="Գյուղ" w:history="1">
        <w:r w:rsidRPr="006C1A57">
          <w:rPr>
            <w:rStyle w:val="Hyperlink"/>
            <w:rFonts w:ascii="Sylfaen" w:eastAsiaTheme="majorEastAsia" w:hAnsi="Sylfaen" w:cs="Sylfaen"/>
            <w:color w:val="auto"/>
            <w:sz w:val="24"/>
            <w:szCs w:val="24"/>
            <w:u w:val="none"/>
            <w:shd w:val="clear" w:color="auto" w:fill="FFFFFF"/>
          </w:rPr>
          <w:t>գյուղերում</w:t>
        </w:r>
      </w:hyperlink>
      <w:r w:rsidR="00784C14" w:rsidRPr="006C1A57">
        <w:rPr>
          <w:rFonts w:ascii="Sylfaen" w:hAnsi="Sylfaen"/>
          <w:sz w:val="24"/>
          <w:szCs w:val="24"/>
        </w:rPr>
        <w:t xml:space="preserve"> </w:t>
      </w:r>
      <w:r w:rsidRPr="006C1A57">
        <w:rPr>
          <w:rFonts w:ascii="Sylfaen" w:hAnsi="Sylfaen" w:cs="Sylfaen"/>
          <w:sz w:val="24"/>
          <w:szCs w:val="24"/>
          <w:shd w:val="clear" w:color="auto" w:fill="FFFFFF"/>
        </w:rPr>
        <w:t>կյանքի</w:t>
      </w:r>
      <w:r w:rsidRPr="006C1A57">
        <w:rPr>
          <w:rFonts w:ascii="Sylfaen" w:hAnsi="Sylfaen" w:cs="Tahoma"/>
          <w:sz w:val="24"/>
          <w:szCs w:val="24"/>
          <w:shd w:val="clear" w:color="auto" w:fill="FFFFFF"/>
        </w:rPr>
        <w:t xml:space="preserve"> </w:t>
      </w:r>
      <w:r w:rsidRPr="006C1A57">
        <w:rPr>
          <w:rFonts w:ascii="Sylfaen" w:hAnsi="Sylfaen" w:cs="Sylfaen"/>
          <w:sz w:val="24"/>
          <w:szCs w:val="24"/>
          <w:shd w:val="clear" w:color="auto" w:fill="FFFFFF"/>
        </w:rPr>
        <w:t>որակի</w:t>
      </w:r>
      <w:r w:rsidRPr="006C1A57">
        <w:rPr>
          <w:rFonts w:ascii="Sylfaen" w:hAnsi="Sylfaen" w:cs="Tahoma"/>
          <w:sz w:val="24"/>
          <w:szCs w:val="24"/>
          <w:shd w:val="clear" w:color="auto" w:fill="FFFFFF"/>
        </w:rPr>
        <w:t xml:space="preserve"> </w:t>
      </w:r>
      <w:r w:rsidRPr="006C1A57">
        <w:rPr>
          <w:rFonts w:ascii="Sylfaen" w:hAnsi="Sylfaen" w:cs="Sylfaen"/>
          <w:sz w:val="24"/>
          <w:szCs w:val="24"/>
          <w:shd w:val="clear" w:color="auto" w:fill="FFFFFF"/>
        </w:rPr>
        <w:t>բարձրացումն</w:t>
      </w:r>
      <w:r w:rsidRPr="006C1A57">
        <w:rPr>
          <w:rFonts w:ascii="Sylfaen" w:hAnsi="Sylfaen" w:cs="Tahoma"/>
          <w:sz w:val="24"/>
          <w:szCs w:val="24"/>
          <w:shd w:val="clear" w:color="auto" w:fill="FFFFFF"/>
        </w:rPr>
        <w:t xml:space="preserve"> </w:t>
      </w:r>
      <w:r w:rsidRPr="006C1A57">
        <w:rPr>
          <w:rFonts w:ascii="Sylfaen" w:hAnsi="Sylfaen" w:cs="Sylfaen"/>
          <w:sz w:val="24"/>
          <w:szCs w:val="24"/>
          <w:shd w:val="clear" w:color="auto" w:fill="FFFFFF"/>
        </w:rPr>
        <w:t>է</w:t>
      </w:r>
      <w:r w:rsidR="001E4470" w:rsidRPr="006C1A57">
        <w:rPr>
          <w:rFonts w:ascii="Sylfaen" w:hAnsi="Sylfaen" w:cs="Tahoma"/>
          <w:sz w:val="24"/>
          <w:szCs w:val="24"/>
          <w:shd w:val="clear" w:color="auto" w:fill="FFFFFF"/>
          <w:lang w:val="hy-AM"/>
        </w:rPr>
        <w:t>։</w:t>
      </w:r>
      <w:r w:rsidR="00784C14" w:rsidRPr="006C1A57">
        <w:rPr>
          <w:rFonts w:ascii="Sylfaen" w:hAnsi="Sylfaen" w:cs="Tahoma"/>
          <w:sz w:val="24"/>
          <w:szCs w:val="24"/>
          <w:shd w:val="clear" w:color="auto" w:fill="FFFFFF"/>
          <w:vertAlign w:val="superscript"/>
        </w:rPr>
        <w:t xml:space="preserve"> </w:t>
      </w:r>
    </w:p>
    <w:p w:rsidR="000914D5" w:rsidRPr="006C1A57" w:rsidRDefault="00784C14" w:rsidP="006C1A57">
      <w:pPr>
        <w:autoSpaceDE w:val="0"/>
        <w:autoSpaceDN w:val="0"/>
        <w:adjustRightInd w:val="0"/>
        <w:spacing w:line="276" w:lineRule="auto"/>
        <w:ind w:firstLine="720"/>
        <w:jc w:val="both"/>
        <w:rPr>
          <w:rFonts w:ascii="Sylfaen" w:hAnsi="Sylfaen" w:cs="Sylfaen"/>
          <w:sz w:val="24"/>
          <w:szCs w:val="24"/>
          <w:shd w:val="clear" w:color="auto" w:fill="FFFFFF"/>
          <w:lang w:val="hy-AM"/>
        </w:rPr>
      </w:pPr>
      <w:r w:rsidRPr="006C1A57">
        <w:rPr>
          <w:rFonts w:ascii="Sylfaen" w:hAnsi="Sylfaen" w:cs="Sylfaen"/>
          <w:sz w:val="24"/>
          <w:szCs w:val="24"/>
          <w:shd w:val="clear" w:color="auto" w:fill="FFFFFF"/>
          <w:lang w:val="hy-AM"/>
        </w:rPr>
        <w:t>&lt;&lt;ՔՈԱՖ</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ՍՄԱՐԹ&gt;&gt;</w:t>
      </w:r>
      <w:r w:rsidRPr="006C1A57">
        <w:rPr>
          <w:rFonts w:ascii="Sylfaen" w:hAnsi="Sylfaen" w:cs="Tahoma"/>
          <w:sz w:val="24"/>
          <w:szCs w:val="24"/>
          <w:shd w:val="clear" w:color="auto" w:fill="FFFFFF"/>
          <w:lang w:val="hy-AM"/>
        </w:rPr>
        <w:t>-</w:t>
      </w:r>
      <w:r w:rsidRPr="006C1A57">
        <w:rPr>
          <w:rFonts w:ascii="Sylfaen" w:hAnsi="Sylfaen" w:cs="Sylfaen"/>
          <w:sz w:val="24"/>
          <w:szCs w:val="24"/>
          <w:shd w:val="clear" w:color="auto" w:fill="FFFFFF"/>
          <w:lang w:val="hy-AM"/>
        </w:rPr>
        <w:t>ը</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համայնքային</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և</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անհատական</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զարգացման</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նախաձեռնություն</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է</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կյանքի</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որակը</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բարձրացնելու</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նորարարական</w:t>
      </w:r>
      <w:r w:rsidRPr="006C1A57">
        <w:rPr>
          <w:rFonts w:ascii="Sylfaen" w:hAnsi="Sylfaen" w:cs="Tahoma"/>
          <w:sz w:val="24"/>
          <w:szCs w:val="24"/>
          <w:shd w:val="clear" w:color="auto" w:fill="FFFFFF"/>
          <w:lang w:val="hy-AM"/>
        </w:rPr>
        <w:t xml:space="preserve"> </w:t>
      </w:r>
      <w:r w:rsidRPr="006C1A57">
        <w:rPr>
          <w:rFonts w:ascii="Sylfaen" w:hAnsi="Sylfaen" w:cs="Sylfaen"/>
          <w:sz w:val="24"/>
          <w:szCs w:val="24"/>
          <w:shd w:val="clear" w:color="auto" w:fill="FFFFFF"/>
          <w:lang w:val="hy-AM"/>
        </w:rPr>
        <w:t>մոտեցումով</w:t>
      </w:r>
      <w:r w:rsidRPr="006C1A57">
        <w:rPr>
          <w:rFonts w:ascii="Sylfaen" w:hAnsi="Sylfaen" w:cs="Tahoma"/>
          <w:sz w:val="24"/>
          <w:szCs w:val="24"/>
          <w:shd w:val="clear" w:color="auto" w:fill="FFFFFF"/>
          <w:lang w:val="hy-AM"/>
        </w:rPr>
        <w:t>։</w:t>
      </w:r>
      <w:r w:rsidR="000914D5" w:rsidRPr="006C1A57">
        <w:rPr>
          <w:rFonts w:ascii="Sylfaen" w:eastAsiaTheme="majorEastAsia" w:hAnsi="Sylfaen" w:cs="Tahoma"/>
          <w:sz w:val="24"/>
          <w:szCs w:val="24"/>
          <w:shd w:val="clear" w:color="auto" w:fill="FFFFFF"/>
          <w:vertAlign w:val="superscript"/>
          <w:lang w:val="hy-AM"/>
        </w:rPr>
        <w:t xml:space="preserve"> </w:t>
      </w:r>
      <w:r w:rsidRPr="006C1A57">
        <w:rPr>
          <w:rFonts w:ascii="Sylfaen" w:hAnsi="Sylfaen" w:cs="Sylfaen"/>
          <w:sz w:val="24"/>
          <w:szCs w:val="24"/>
          <w:shd w:val="clear" w:color="auto" w:fill="FFFFFF"/>
          <w:lang w:val="hy-AM"/>
        </w:rPr>
        <w:t>Հայաստանում ա</w:t>
      </w:r>
      <w:r w:rsidR="00986DCD" w:rsidRPr="006C1A57">
        <w:rPr>
          <w:rFonts w:ascii="Sylfaen" w:hAnsi="Sylfaen" w:cs="Sylfaen"/>
          <w:sz w:val="24"/>
          <w:szCs w:val="24"/>
          <w:shd w:val="clear" w:color="auto" w:fill="FFFFFF"/>
          <w:lang w:val="hy-AM"/>
        </w:rPr>
        <w:t>ռաջին</w:t>
      </w:r>
      <w:r w:rsidR="00986DCD" w:rsidRPr="006C1A57">
        <w:rPr>
          <w:rFonts w:ascii="Sylfaen" w:hAnsi="Sylfaen" w:cs="Tahoma"/>
          <w:sz w:val="24"/>
          <w:szCs w:val="24"/>
          <w:shd w:val="clear" w:color="auto" w:fill="FFFFFF"/>
          <w:lang w:val="hy-AM"/>
        </w:rPr>
        <w:t xml:space="preserve"> </w:t>
      </w:r>
      <w:r w:rsidRPr="006C1A57">
        <w:rPr>
          <w:rFonts w:ascii="Sylfaen" w:hAnsi="Sylfaen" w:cs="Tahoma"/>
          <w:sz w:val="24"/>
          <w:szCs w:val="24"/>
          <w:shd w:val="clear" w:color="auto" w:fill="FFFFFF"/>
          <w:lang w:val="hy-AM"/>
        </w:rPr>
        <w:t>&lt;&lt;</w:t>
      </w:r>
      <w:r w:rsidR="00986DCD" w:rsidRPr="006C1A57">
        <w:rPr>
          <w:rFonts w:ascii="Sylfaen" w:hAnsi="Sylfaen" w:cs="Sylfaen"/>
          <w:sz w:val="24"/>
          <w:szCs w:val="24"/>
          <w:shd w:val="clear" w:color="auto" w:fill="FFFFFF"/>
          <w:lang w:val="hy-AM"/>
        </w:rPr>
        <w:t>ՔՈԱՖ</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ՍՄԱՐԹ</w:t>
      </w:r>
      <w:r w:rsidRPr="006C1A57">
        <w:rPr>
          <w:rFonts w:ascii="Sylfaen" w:hAnsi="Sylfaen" w:cs="Sylfaen"/>
          <w:sz w:val="24"/>
          <w:szCs w:val="24"/>
          <w:shd w:val="clear" w:color="auto" w:fill="FFFFFF"/>
          <w:lang w:val="hy-AM"/>
        </w:rPr>
        <w:t>&gt;&gt;</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կենտրոնը</w:t>
      </w:r>
      <w:r w:rsidR="00986DCD" w:rsidRPr="006C1A57">
        <w:rPr>
          <w:rFonts w:ascii="Sylfaen" w:hAnsi="Sylfaen" w:cs="Tahoma"/>
          <w:sz w:val="24"/>
          <w:szCs w:val="24"/>
          <w:shd w:val="clear" w:color="auto" w:fill="FFFFFF"/>
          <w:lang w:val="hy-AM"/>
        </w:rPr>
        <w:t xml:space="preserve"> </w:t>
      </w:r>
      <w:r w:rsidR="001E4470" w:rsidRPr="006C1A57">
        <w:rPr>
          <w:rFonts w:ascii="Sylfaen" w:hAnsi="Sylfaen" w:cs="Tahoma"/>
          <w:sz w:val="24"/>
          <w:szCs w:val="24"/>
          <w:shd w:val="clear" w:color="auto" w:fill="FFFFFF"/>
          <w:lang w:val="hy-AM"/>
        </w:rPr>
        <w:t xml:space="preserve">գտնվում է </w:t>
      </w:r>
      <w:r w:rsidR="00986DCD" w:rsidRPr="006C1A57">
        <w:rPr>
          <w:rFonts w:ascii="Sylfaen" w:hAnsi="Sylfaen" w:cs="Sylfaen"/>
          <w:sz w:val="24"/>
          <w:szCs w:val="24"/>
          <w:shd w:val="clear" w:color="auto" w:fill="FFFFFF"/>
          <w:lang w:val="hy-AM"/>
        </w:rPr>
        <w:t>Լոռու</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մարզի</w:t>
      </w:r>
      <w:r w:rsidR="00986DCD" w:rsidRPr="006C1A57">
        <w:rPr>
          <w:rStyle w:val="apple-converted-space"/>
          <w:rFonts w:ascii="Sylfaen" w:eastAsiaTheme="majorEastAsia" w:hAnsi="Sylfaen" w:cs="Courier New"/>
          <w:sz w:val="24"/>
          <w:szCs w:val="24"/>
          <w:shd w:val="clear" w:color="auto" w:fill="FFFFFF"/>
          <w:lang w:val="hy-AM"/>
        </w:rPr>
        <w:t> </w:t>
      </w:r>
      <w:hyperlink r:id="rId12" w:tooltip="Դեբետ (գյուղ)" w:history="1">
        <w:r w:rsidR="00986DCD" w:rsidRPr="006C1A57">
          <w:rPr>
            <w:rStyle w:val="Hyperlink"/>
            <w:rFonts w:ascii="Sylfaen" w:eastAsiaTheme="majorEastAsia" w:hAnsi="Sylfaen" w:cs="Sylfaen"/>
            <w:color w:val="auto"/>
            <w:sz w:val="24"/>
            <w:szCs w:val="24"/>
            <w:u w:val="none"/>
            <w:shd w:val="clear" w:color="auto" w:fill="FFFFFF"/>
            <w:lang w:val="hy-AM"/>
          </w:rPr>
          <w:t>Դեբետ</w:t>
        </w:r>
      </w:hyperlink>
      <w:r w:rsidR="00986DCD" w:rsidRPr="006C1A57">
        <w:rPr>
          <w:rStyle w:val="apple-converted-space"/>
          <w:rFonts w:ascii="Sylfaen" w:eastAsiaTheme="majorEastAsia" w:hAnsi="Sylfaen" w:cs="Courier New"/>
          <w:sz w:val="24"/>
          <w:szCs w:val="24"/>
          <w:shd w:val="clear" w:color="auto" w:fill="FFFFFF"/>
          <w:lang w:val="hy-AM"/>
        </w:rPr>
        <w:t> </w:t>
      </w:r>
      <w:r w:rsidR="00986DCD" w:rsidRPr="006C1A57">
        <w:rPr>
          <w:rFonts w:ascii="Sylfaen" w:hAnsi="Sylfaen" w:cs="Sylfaen"/>
          <w:sz w:val="24"/>
          <w:szCs w:val="24"/>
          <w:shd w:val="clear" w:color="auto" w:fill="FFFFFF"/>
          <w:lang w:val="hy-AM"/>
        </w:rPr>
        <w:t>համայնք</w:t>
      </w:r>
      <w:r w:rsidR="001E4470" w:rsidRPr="006C1A57">
        <w:rPr>
          <w:rFonts w:ascii="Sylfaen" w:hAnsi="Sylfaen" w:cs="Sylfaen"/>
          <w:sz w:val="24"/>
          <w:szCs w:val="24"/>
          <w:shd w:val="clear" w:color="auto" w:fill="FFFFFF"/>
          <w:lang w:val="hy-AM"/>
        </w:rPr>
        <w:t>ում</w:t>
      </w:r>
      <w:r w:rsidR="00986DCD" w:rsidRPr="006C1A57">
        <w:rPr>
          <w:rFonts w:ascii="Sylfaen" w:hAnsi="Sylfaen" w:cs="Sylfaen"/>
          <w:sz w:val="24"/>
          <w:szCs w:val="24"/>
          <w:shd w:val="clear" w:color="auto" w:fill="FFFFFF"/>
          <w:lang w:val="hy-AM"/>
        </w:rPr>
        <w:t>։</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Այն</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ծառայում</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է</w:t>
      </w:r>
      <w:r w:rsidR="00986DCD" w:rsidRPr="006C1A57">
        <w:rPr>
          <w:rFonts w:ascii="Sylfaen" w:hAnsi="Sylfaen" w:cs="Tahoma"/>
          <w:sz w:val="24"/>
          <w:szCs w:val="24"/>
          <w:shd w:val="clear" w:color="auto" w:fill="FFFFFF"/>
          <w:lang w:val="hy-AM"/>
        </w:rPr>
        <w:t xml:space="preserve"> 3 </w:t>
      </w:r>
      <w:r w:rsidR="00986DCD" w:rsidRPr="006C1A57">
        <w:rPr>
          <w:rFonts w:ascii="Sylfaen" w:hAnsi="Sylfaen" w:cs="Sylfaen"/>
          <w:sz w:val="24"/>
          <w:szCs w:val="24"/>
          <w:shd w:val="clear" w:color="auto" w:fill="FFFFFF"/>
          <w:lang w:val="hy-AM"/>
        </w:rPr>
        <w:t>տարեկանից</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բարձր</w:t>
      </w:r>
      <w:r w:rsidR="00986DCD" w:rsidRPr="006C1A57">
        <w:rPr>
          <w:rFonts w:ascii="Sylfaen" w:hAnsi="Sylfaen" w:cs="Tahoma"/>
          <w:sz w:val="24"/>
          <w:szCs w:val="24"/>
          <w:shd w:val="clear" w:color="auto" w:fill="FFFFFF"/>
          <w:lang w:val="hy-AM"/>
        </w:rPr>
        <w:t xml:space="preserve"> </w:t>
      </w:r>
      <w:r w:rsidR="001E4470" w:rsidRPr="006C1A57">
        <w:rPr>
          <w:rFonts w:ascii="Sylfaen" w:hAnsi="Sylfaen" w:cs="Sylfaen"/>
          <w:sz w:val="24"/>
          <w:szCs w:val="24"/>
          <w:shd w:val="clear" w:color="auto" w:fill="FFFFFF"/>
          <w:lang w:val="hy-AM"/>
        </w:rPr>
        <w:t>բնակիչներին,</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գյուղական</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բնակչությանն</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ընձեռելով</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լայն</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հնարավորություններ՝</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բացահայտելու</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իրենց</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ինտելեկտուալ</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կարողություններն</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ու</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ընդլայնելու</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սովորելու</w:t>
      </w:r>
      <w:r w:rsidR="00986DCD" w:rsidRPr="006C1A57">
        <w:rPr>
          <w:rFonts w:ascii="Sylfaen" w:hAnsi="Sylfaen" w:cs="Tahoma"/>
          <w:sz w:val="24"/>
          <w:szCs w:val="24"/>
          <w:shd w:val="clear" w:color="auto" w:fill="FFFFFF"/>
          <w:lang w:val="hy-AM"/>
        </w:rPr>
        <w:t xml:space="preserve"> </w:t>
      </w:r>
      <w:r w:rsidR="00986DCD" w:rsidRPr="006C1A57">
        <w:rPr>
          <w:rFonts w:ascii="Sylfaen" w:hAnsi="Sylfaen" w:cs="Sylfaen"/>
          <w:sz w:val="24"/>
          <w:szCs w:val="24"/>
          <w:shd w:val="clear" w:color="auto" w:fill="FFFFFF"/>
          <w:lang w:val="hy-AM"/>
        </w:rPr>
        <w:t>շրջանակները</w:t>
      </w:r>
      <w:r w:rsidR="00986DCD" w:rsidRPr="006C1A57">
        <w:rPr>
          <w:rFonts w:ascii="Sylfaen" w:hAnsi="Sylfaen" w:cs="Tahoma"/>
          <w:sz w:val="24"/>
          <w:szCs w:val="24"/>
          <w:shd w:val="clear" w:color="auto" w:fill="FFFFFF"/>
          <w:lang w:val="hy-AM"/>
        </w:rPr>
        <w:t>։</w:t>
      </w:r>
      <w:r w:rsidRPr="006C1A57">
        <w:rPr>
          <w:rFonts w:ascii="Sylfaen" w:eastAsiaTheme="majorEastAsia" w:hAnsi="Sylfaen" w:cs="Tahoma"/>
          <w:sz w:val="24"/>
          <w:szCs w:val="24"/>
          <w:shd w:val="clear" w:color="auto" w:fill="FFFFFF"/>
          <w:vertAlign w:val="superscript"/>
          <w:lang w:val="hy-AM"/>
        </w:rPr>
        <w:t xml:space="preserve"> </w:t>
      </w:r>
      <w:r w:rsidRPr="006C1A57">
        <w:rPr>
          <w:rFonts w:ascii="Sylfaen" w:hAnsi="Sylfaen" w:cs="Sylfaen"/>
          <w:sz w:val="24"/>
          <w:szCs w:val="24"/>
          <w:shd w:val="clear" w:color="auto" w:fill="FFFFFF"/>
          <w:lang w:val="hy-AM"/>
        </w:rPr>
        <w:t>Կենտրոնը</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տեղակայված</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է</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Դսեղ</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և</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Դեբեդ</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գյուղերի</w:t>
      </w:r>
      <w:r w:rsidRPr="006C1A57">
        <w:rPr>
          <w:rFonts w:ascii="Sylfaen" w:hAnsi="Sylfaen" w:cs="Arial"/>
          <w:sz w:val="24"/>
          <w:szCs w:val="24"/>
          <w:shd w:val="clear" w:color="auto" w:fill="FFFFFF"/>
          <w:lang w:val="hy-AM"/>
        </w:rPr>
        <w:t xml:space="preserve"> </w:t>
      </w:r>
      <w:r w:rsidRPr="006C1A57">
        <w:rPr>
          <w:rFonts w:ascii="Sylfaen" w:hAnsi="Sylfaen" w:cs="Sylfaen"/>
          <w:sz w:val="24"/>
          <w:szCs w:val="24"/>
          <w:shd w:val="clear" w:color="auto" w:fill="FFFFFF"/>
          <w:lang w:val="hy-AM"/>
        </w:rPr>
        <w:t>միջակայքում</w:t>
      </w:r>
      <w:r w:rsidRPr="006C1A57">
        <w:rPr>
          <w:rFonts w:ascii="Sylfaen" w:hAnsi="Sylfaen" w:cs="Arial"/>
          <w:sz w:val="24"/>
          <w:szCs w:val="24"/>
          <w:shd w:val="clear" w:color="auto" w:fill="FFFFFF"/>
          <w:lang w:val="hy-AM"/>
        </w:rPr>
        <w:t xml:space="preserve">: </w:t>
      </w:r>
      <w:r w:rsidR="000914D5" w:rsidRPr="006C1A57">
        <w:rPr>
          <w:rFonts w:ascii="Sylfaen" w:hAnsi="Sylfaen" w:cs="Sylfaen"/>
          <w:sz w:val="24"/>
          <w:szCs w:val="24"/>
          <w:lang w:val="hy-AM"/>
        </w:rPr>
        <w:t>Կենտրոնի</w:t>
      </w:r>
      <w:r w:rsidR="000914D5" w:rsidRPr="006C1A57">
        <w:rPr>
          <w:rFonts w:ascii="Sylfaen" w:hAnsi="Sylfaen" w:cs="Arial"/>
          <w:sz w:val="24"/>
          <w:szCs w:val="24"/>
          <w:lang w:val="hy-AM"/>
        </w:rPr>
        <w:t xml:space="preserve"> </w:t>
      </w:r>
      <w:r w:rsidR="000914D5" w:rsidRPr="006C1A57">
        <w:rPr>
          <w:rFonts w:ascii="Sylfaen" w:hAnsi="Sylfaen" w:cs="Sylfaen"/>
          <w:sz w:val="24"/>
          <w:szCs w:val="24"/>
          <w:lang w:val="hy-AM"/>
        </w:rPr>
        <w:t>հիմնասյունը</w:t>
      </w:r>
      <w:r w:rsidR="000914D5" w:rsidRPr="006C1A57">
        <w:rPr>
          <w:rFonts w:ascii="Sylfaen" w:hAnsi="Sylfaen" w:cs="Courier New"/>
          <w:sz w:val="24"/>
          <w:szCs w:val="24"/>
          <w:lang w:val="hy-AM"/>
        </w:rPr>
        <w:t> </w:t>
      </w:r>
      <w:r w:rsidR="000914D5" w:rsidRPr="006C1A57">
        <w:rPr>
          <w:rFonts w:ascii="Sylfaen" w:hAnsi="Sylfaen" w:cs="Arial"/>
          <w:sz w:val="24"/>
          <w:szCs w:val="24"/>
          <w:lang w:val="hy-AM"/>
        </w:rPr>
        <w:t xml:space="preserve"> </w:t>
      </w:r>
      <w:r w:rsidR="000914D5" w:rsidRPr="006C1A57">
        <w:rPr>
          <w:rFonts w:ascii="Sylfaen" w:hAnsi="Sylfaen" w:cs="Sylfaen"/>
          <w:sz w:val="24"/>
          <w:szCs w:val="24"/>
          <w:lang w:val="hy-AM"/>
        </w:rPr>
        <w:t>ժամանակակից</w:t>
      </w:r>
      <w:r w:rsidR="000914D5" w:rsidRPr="006C1A57">
        <w:rPr>
          <w:rFonts w:ascii="Sylfaen" w:hAnsi="Sylfaen" w:cs="Arial"/>
          <w:sz w:val="24"/>
          <w:szCs w:val="24"/>
          <w:lang w:val="hy-AM"/>
        </w:rPr>
        <w:t xml:space="preserve"> </w:t>
      </w:r>
      <w:r w:rsidR="000914D5" w:rsidRPr="006C1A57">
        <w:rPr>
          <w:rFonts w:ascii="Sylfaen" w:hAnsi="Sylfaen" w:cs="Sylfaen"/>
          <w:sz w:val="24"/>
          <w:szCs w:val="24"/>
          <w:lang w:val="hy-AM"/>
        </w:rPr>
        <w:t>ստանդարտներին</w:t>
      </w:r>
      <w:r w:rsidR="000914D5" w:rsidRPr="006C1A57">
        <w:rPr>
          <w:rFonts w:ascii="Sylfaen" w:hAnsi="Sylfaen" w:cs="Arial"/>
          <w:sz w:val="24"/>
          <w:szCs w:val="24"/>
          <w:lang w:val="hy-AM"/>
        </w:rPr>
        <w:t xml:space="preserve"> </w:t>
      </w:r>
      <w:r w:rsidR="000914D5" w:rsidRPr="006C1A57">
        <w:rPr>
          <w:rFonts w:ascii="Sylfaen" w:hAnsi="Sylfaen" w:cs="Sylfaen"/>
          <w:sz w:val="24"/>
          <w:szCs w:val="24"/>
          <w:shd w:val="clear" w:color="auto" w:fill="FFFFFF"/>
          <w:lang w:val="hy-AM"/>
        </w:rPr>
        <w:t>համապատասխան համակարգչային սենյակն է: Կենտրոնի կրթական ծրագիրը ներառում է իր մեջ  ռոբոտաշինության, արհեստների  ու  արվեստների կենտրոններ, առողջապահական կրթական կենտրոն ու մանկ</w:t>
      </w:r>
      <w:r w:rsidR="006C1A57">
        <w:rPr>
          <w:rFonts w:ascii="Sylfaen" w:hAnsi="Sylfaen" w:cs="Sylfaen"/>
          <w:sz w:val="24"/>
          <w:szCs w:val="24"/>
          <w:shd w:val="clear" w:color="auto" w:fill="FFFFFF"/>
          <w:lang w:val="hy-AM"/>
        </w:rPr>
        <w:t>ակ</w:t>
      </w:r>
      <w:r w:rsidR="000914D5" w:rsidRPr="006C1A57">
        <w:rPr>
          <w:rFonts w:ascii="Sylfaen" w:hAnsi="Sylfaen" w:cs="Sylfaen"/>
          <w:sz w:val="24"/>
          <w:szCs w:val="24"/>
          <w:shd w:val="clear" w:color="auto" w:fill="FFFFFF"/>
          <w:lang w:val="hy-AM"/>
        </w:rPr>
        <w:t>ան զարգացման սենյակ:</w:t>
      </w:r>
    </w:p>
    <w:p w:rsidR="00986DCD" w:rsidRPr="006C1A57" w:rsidRDefault="00986DCD" w:rsidP="00932A69">
      <w:pPr>
        <w:autoSpaceDE w:val="0"/>
        <w:autoSpaceDN w:val="0"/>
        <w:adjustRightInd w:val="0"/>
        <w:spacing w:line="276" w:lineRule="auto"/>
        <w:ind w:firstLine="709"/>
        <w:jc w:val="both"/>
        <w:rPr>
          <w:rFonts w:ascii="Sylfaen" w:hAnsi="Sylfaen" w:cs="Sylfaen"/>
          <w:sz w:val="24"/>
          <w:szCs w:val="24"/>
          <w:shd w:val="clear" w:color="auto" w:fill="FFFFFF"/>
          <w:lang w:val="hy-AM"/>
        </w:rPr>
      </w:pPr>
      <w:r w:rsidRPr="006C1A57">
        <w:rPr>
          <w:rFonts w:ascii="Sylfaen" w:hAnsi="Sylfaen" w:cs="Sylfaen"/>
          <w:sz w:val="24"/>
          <w:szCs w:val="24"/>
          <w:shd w:val="clear" w:color="auto" w:fill="FFFFFF"/>
          <w:lang w:val="hy-AM"/>
        </w:rPr>
        <w:lastRenderedPageBreak/>
        <w:t xml:space="preserve">Դեբետ գյուղի հարակից տարածքում կառուցված </w:t>
      </w:r>
      <w:r w:rsidR="001E4470" w:rsidRPr="006C1A57">
        <w:rPr>
          <w:rFonts w:ascii="Sylfaen" w:hAnsi="Sylfaen" w:cs="Sylfaen"/>
          <w:sz w:val="24"/>
          <w:szCs w:val="24"/>
          <w:shd w:val="clear" w:color="auto" w:fill="FFFFFF"/>
          <w:lang w:val="hy-AM"/>
        </w:rPr>
        <w:t xml:space="preserve">և ներկայումս գործող </w:t>
      </w:r>
      <w:r w:rsidRPr="006C1A57">
        <w:rPr>
          <w:rFonts w:ascii="Sylfaen" w:hAnsi="Sylfaen" w:cs="Sylfaen"/>
          <w:sz w:val="24"/>
          <w:szCs w:val="24"/>
          <w:shd w:val="clear" w:color="auto" w:fill="FFFFFF"/>
          <w:lang w:val="hy-AM"/>
        </w:rPr>
        <w:t xml:space="preserve">կենտրոնը </w:t>
      </w:r>
      <w:r w:rsidR="00DA0B06" w:rsidRPr="006C1A57">
        <w:rPr>
          <w:rFonts w:ascii="Sylfaen" w:hAnsi="Sylfaen" w:cs="Sylfaen"/>
          <w:sz w:val="24"/>
          <w:szCs w:val="24"/>
          <w:shd w:val="clear" w:color="auto" w:fill="FFFFFF"/>
          <w:lang w:val="hy-AM"/>
        </w:rPr>
        <w:t>&lt;&lt;</w:t>
      </w:r>
      <w:r w:rsidRPr="006C1A57">
        <w:rPr>
          <w:rFonts w:ascii="Sylfaen" w:hAnsi="Sylfaen" w:cs="Sylfaen"/>
          <w:sz w:val="24"/>
          <w:szCs w:val="24"/>
          <w:shd w:val="clear" w:color="auto" w:fill="FFFFFF"/>
          <w:lang w:val="hy-AM"/>
        </w:rPr>
        <w:t>ՔՈԱՖ ՍՄԱՐԹ</w:t>
      </w:r>
      <w:r w:rsidR="00DA0B06" w:rsidRPr="006C1A57">
        <w:rPr>
          <w:rFonts w:ascii="Sylfaen" w:hAnsi="Sylfaen" w:cs="Sylfaen"/>
          <w:sz w:val="24"/>
          <w:szCs w:val="24"/>
          <w:shd w:val="clear" w:color="auto" w:fill="FFFFFF"/>
          <w:lang w:val="hy-AM"/>
        </w:rPr>
        <w:t>&gt;&gt;</w:t>
      </w:r>
      <w:r w:rsidRPr="006C1A57">
        <w:rPr>
          <w:rFonts w:ascii="Sylfaen" w:hAnsi="Sylfaen" w:cs="Sylfaen"/>
          <w:sz w:val="24"/>
          <w:szCs w:val="24"/>
          <w:shd w:val="clear" w:color="auto" w:fill="FFFFFF"/>
          <w:lang w:val="hy-AM"/>
        </w:rPr>
        <w:t xml:space="preserve"> ավանի մի մասն է միայն։ ՔՈԱՖ ՍՄԱՐԹ ավանի 20 հեկտար տարածքը ներկայումս ներառում է՝</w:t>
      </w:r>
    </w:p>
    <w:p w:rsidR="00986DCD" w:rsidRPr="006C1A57" w:rsidRDefault="00986DCD" w:rsidP="00904479">
      <w:pPr>
        <w:pStyle w:val="ListParagraph"/>
        <w:numPr>
          <w:ilvl w:val="0"/>
          <w:numId w:val="43"/>
        </w:numPr>
        <w:shd w:val="clear" w:color="auto" w:fill="FFFFFF"/>
        <w:jc w:val="both"/>
        <w:rPr>
          <w:rFonts w:ascii="Sylfaen" w:hAnsi="Sylfaen" w:cs="Sylfaen"/>
          <w:sz w:val="24"/>
          <w:szCs w:val="24"/>
          <w:shd w:val="clear" w:color="auto" w:fill="FFFFFF"/>
          <w:lang w:val="hy-AM"/>
        </w:rPr>
      </w:pPr>
      <w:r w:rsidRPr="006C1A57">
        <w:rPr>
          <w:rFonts w:ascii="Sylfaen" w:hAnsi="Sylfaen" w:cs="Sylfaen"/>
          <w:sz w:val="24"/>
          <w:szCs w:val="24"/>
          <w:shd w:val="clear" w:color="auto" w:fill="FFFFFF"/>
          <w:lang w:val="hy-AM"/>
        </w:rPr>
        <w:t xml:space="preserve">«Կոնցեպտ» </w:t>
      </w:r>
      <w:r w:rsidR="001E4470" w:rsidRPr="006C1A57">
        <w:rPr>
          <w:rFonts w:ascii="Sylfaen" w:hAnsi="Sylfaen" w:cs="Sylfaen"/>
          <w:sz w:val="24"/>
          <w:szCs w:val="24"/>
          <w:shd w:val="clear" w:color="auto" w:fill="FFFFFF"/>
          <w:lang w:val="hy-AM"/>
        </w:rPr>
        <w:t>հյուրանոց</w:t>
      </w:r>
      <w:r w:rsidRPr="006C1A57">
        <w:rPr>
          <w:rFonts w:ascii="Sylfaen" w:hAnsi="Sylfaen" w:cs="Sylfaen"/>
          <w:sz w:val="24"/>
          <w:szCs w:val="24"/>
          <w:shd w:val="clear" w:color="auto" w:fill="FFFFFF"/>
          <w:lang w:val="hy-AM"/>
        </w:rPr>
        <w:t>, որ</w:t>
      </w:r>
      <w:r w:rsidR="00784C14" w:rsidRPr="006C1A57">
        <w:rPr>
          <w:rFonts w:ascii="Sylfaen" w:hAnsi="Sylfaen" w:cs="Sylfaen"/>
          <w:sz w:val="24"/>
          <w:szCs w:val="24"/>
          <w:shd w:val="clear" w:color="auto" w:fill="FFFFFF"/>
          <w:lang w:val="hy-AM"/>
        </w:rPr>
        <w:t xml:space="preserve">ը </w:t>
      </w:r>
      <w:r w:rsidRPr="006C1A57">
        <w:rPr>
          <w:rFonts w:ascii="Sylfaen" w:hAnsi="Sylfaen" w:cs="Sylfaen"/>
          <w:sz w:val="24"/>
          <w:szCs w:val="24"/>
          <w:shd w:val="clear" w:color="auto" w:fill="FFFFFF"/>
          <w:lang w:val="hy-AM"/>
        </w:rPr>
        <w:t xml:space="preserve">ծառայում </w:t>
      </w:r>
      <w:r w:rsidR="001E4470" w:rsidRPr="006C1A57">
        <w:rPr>
          <w:rFonts w:ascii="Sylfaen" w:hAnsi="Sylfaen" w:cs="Sylfaen"/>
          <w:sz w:val="24"/>
          <w:szCs w:val="24"/>
          <w:shd w:val="clear" w:color="auto" w:fill="FFFFFF"/>
          <w:lang w:val="hy-AM"/>
        </w:rPr>
        <w:t xml:space="preserve">է </w:t>
      </w:r>
      <w:r w:rsidRPr="006C1A57">
        <w:rPr>
          <w:rFonts w:ascii="Sylfaen" w:hAnsi="Sylfaen" w:cs="Sylfaen"/>
          <w:sz w:val="24"/>
          <w:szCs w:val="24"/>
          <w:shd w:val="clear" w:color="auto" w:fill="FFFFFF"/>
          <w:lang w:val="hy-AM"/>
        </w:rPr>
        <w:t>հրավիրյալ մասնագետների ու դասախոսների, տեղում աշխատանքներ իրականացնող ՔՈԱՖ-ի թիմի անդամների</w:t>
      </w:r>
      <w:r w:rsidR="001E4470" w:rsidRPr="006C1A57">
        <w:rPr>
          <w:rFonts w:ascii="Sylfaen" w:hAnsi="Sylfaen" w:cs="Sylfaen"/>
          <w:sz w:val="24"/>
          <w:szCs w:val="24"/>
          <w:shd w:val="clear" w:color="auto" w:fill="FFFFFF"/>
          <w:lang w:val="hy-AM"/>
        </w:rPr>
        <w:t>,</w:t>
      </w:r>
      <w:r w:rsidRPr="006C1A57">
        <w:rPr>
          <w:rFonts w:ascii="Sylfaen" w:hAnsi="Sylfaen" w:cs="Sylfaen"/>
          <w:sz w:val="24"/>
          <w:szCs w:val="24"/>
          <w:shd w:val="clear" w:color="auto" w:fill="FFFFFF"/>
          <w:lang w:val="hy-AM"/>
        </w:rPr>
        <w:t xml:space="preserve"> զբոսաշրջիկների և </w:t>
      </w:r>
      <w:r w:rsidR="001E4470" w:rsidRPr="006C1A57">
        <w:rPr>
          <w:rFonts w:ascii="Sylfaen" w:hAnsi="Sylfaen" w:cs="Sylfaen"/>
          <w:sz w:val="24"/>
          <w:szCs w:val="24"/>
          <w:shd w:val="clear" w:color="auto" w:fill="FFFFFF"/>
          <w:lang w:val="hy-AM"/>
        </w:rPr>
        <w:t>այլ</w:t>
      </w:r>
      <w:r w:rsidR="006C1A57" w:rsidRPr="006C1A57">
        <w:rPr>
          <w:rFonts w:ascii="Sylfaen" w:hAnsi="Sylfaen" w:cs="Sylfaen"/>
          <w:sz w:val="24"/>
          <w:szCs w:val="24"/>
          <w:shd w:val="clear" w:color="auto" w:fill="FFFFFF"/>
          <w:lang w:val="hy-AM"/>
        </w:rPr>
        <w:t xml:space="preserve"> այցելուների</w:t>
      </w:r>
      <w:r w:rsidRPr="006C1A57">
        <w:rPr>
          <w:rFonts w:ascii="Sylfaen" w:hAnsi="Sylfaen" w:cs="Sylfaen"/>
          <w:sz w:val="24"/>
          <w:szCs w:val="24"/>
          <w:shd w:val="clear" w:color="auto" w:fill="FFFFFF"/>
          <w:lang w:val="hy-AM"/>
        </w:rPr>
        <w:t xml:space="preserve"> համար։ Հյուրանոցը նպասում է </w:t>
      </w:r>
      <w:r w:rsidR="00D76264" w:rsidRPr="006C1A57">
        <w:rPr>
          <w:rFonts w:ascii="Sylfaen" w:hAnsi="Sylfaen" w:cs="Sylfaen"/>
          <w:sz w:val="24"/>
          <w:szCs w:val="24"/>
          <w:shd w:val="clear" w:color="auto" w:fill="FFFFFF"/>
          <w:lang w:val="hy-AM"/>
        </w:rPr>
        <w:t xml:space="preserve">նաև </w:t>
      </w:r>
      <w:r w:rsidRPr="006C1A57">
        <w:rPr>
          <w:rFonts w:ascii="Sylfaen" w:hAnsi="Sylfaen" w:cs="Sylfaen"/>
          <w:sz w:val="24"/>
          <w:szCs w:val="24"/>
          <w:shd w:val="clear" w:color="auto" w:fill="FFFFFF"/>
          <w:lang w:val="hy-AM"/>
        </w:rPr>
        <w:t xml:space="preserve">տեղի տնտեսական աճին՝ </w:t>
      </w:r>
      <w:r w:rsidR="00D76264" w:rsidRPr="006C1A57">
        <w:rPr>
          <w:rFonts w:ascii="Sylfaen" w:hAnsi="Sylfaen" w:cs="Sylfaen"/>
          <w:sz w:val="24"/>
          <w:szCs w:val="24"/>
          <w:shd w:val="clear" w:color="auto" w:fill="FFFFFF"/>
          <w:lang w:val="hy-AM"/>
        </w:rPr>
        <w:t xml:space="preserve">այն է, բնակիչներին վերապատրաստել </w:t>
      </w:r>
      <w:r w:rsidRPr="006C1A57">
        <w:rPr>
          <w:rFonts w:ascii="Sylfaen" w:hAnsi="Sylfaen" w:cs="Sylfaen"/>
          <w:sz w:val="24"/>
          <w:szCs w:val="24"/>
          <w:shd w:val="clear" w:color="auto" w:fill="FFFFFF"/>
          <w:lang w:val="hy-AM"/>
        </w:rPr>
        <w:t>հյուրընկալության և զբոսաշրջության ոլորտում</w:t>
      </w:r>
      <w:r w:rsidR="00D76264" w:rsidRPr="006C1A57">
        <w:rPr>
          <w:rFonts w:ascii="Sylfaen" w:hAnsi="Sylfaen" w:cs="Sylfaen"/>
          <w:sz w:val="24"/>
          <w:szCs w:val="24"/>
          <w:shd w:val="clear" w:color="auto" w:fill="FFFFFF"/>
          <w:lang w:val="hy-AM"/>
        </w:rPr>
        <w:t xml:space="preserve">՝ </w:t>
      </w:r>
      <w:r w:rsidRPr="006C1A57">
        <w:rPr>
          <w:rFonts w:ascii="Sylfaen" w:hAnsi="Sylfaen" w:cs="Sylfaen"/>
          <w:sz w:val="24"/>
          <w:szCs w:val="24"/>
          <w:shd w:val="clear" w:color="auto" w:fill="FFFFFF"/>
          <w:lang w:val="hy-AM"/>
        </w:rPr>
        <w:t xml:space="preserve"> </w:t>
      </w:r>
      <w:r w:rsidR="00D76264" w:rsidRPr="006C1A57">
        <w:rPr>
          <w:rFonts w:ascii="Sylfaen" w:hAnsi="Sylfaen" w:cs="Sylfaen"/>
          <w:sz w:val="24"/>
          <w:szCs w:val="24"/>
          <w:shd w:val="clear" w:color="auto" w:fill="FFFFFF"/>
          <w:lang w:val="hy-AM"/>
        </w:rPr>
        <w:t>ստեղծելով</w:t>
      </w:r>
      <w:r w:rsidRPr="006C1A57">
        <w:rPr>
          <w:rFonts w:ascii="Sylfaen" w:hAnsi="Sylfaen" w:cs="Sylfaen"/>
          <w:sz w:val="24"/>
          <w:szCs w:val="24"/>
          <w:shd w:val="clear" w:color="auto" w:fill="FFFFFF"/>
          <w:lang w:val="hy-AM"/>
        </w:rPr>
        <w:t xml:space="preserve"> աշխատատեղեր։</w:t>
      </w:r>
    </w:p>
    <w:p w:rsidR="00986DCD" w:rsidRPr="006C1A57" w:rsidRDefault="00986DCD" w:rsidP="00904479">
      <w:pPr>
        <w:pStyle w:val="ListParagraph"/>
        <w:numPr>
          <w:ilvl w:val="0"/>
          <w:numId w:val="43"/>
        </w:numPr>
        <w:shd w:val="clear" w:color="auto" w:fill="FFFFFF"/>
        <w:jc w:val="both"/>
        <w:rPr>
          <w:rFonts w:ascii="Sylfaen" w:hAnsi="Sylfaen" w:cs="Sylfaen"/>
          <w:sz w:val="24"/>
          <w:szCs w:val="24"/>
          <w:shd w:val="clear" w:color="auto" w:fill="FFFFFF"/>
          <w:lang w:val="hy-AM"/>
        </w:rPr>
      </w:pPr>
      <w:r w:rsidRPr="006C1A57">
        <w:rPr>
          <w:rFonts w:ascii="Sylfaen" w:hAnsi="Sylfaen" w:cs="Sylfaen"/>
          <w:sz w:val="24"/>
          <w:szCs w:val="24"/>
          <w:shd w:val="clear" w:color="auto" w:fill="FFFFFF"/>
          <w:lang w:val="hy-AM"/>
        </w:rPr>
        <w:t xml:space="preserve">Այցելուների </w:t>
      </w:r>
      <w:r w:rsidR="00D76264" w:rsidRPr="006C1A57">
        <w:rPr>
          <w:rFonts w:ascii="Sylfaen" w:hAnsi="Sylfaen" w:cs="Sylfaen"/>
          <w:sz w:val="24"/>
          <w:szCs w:val="24"/>
          <w:shd w:val="clear" w:color="auto" w:fill="FFFFFF"/>
          <w:lang w:val="hy-AM"/>
        </w:rPr>
        <w:t>կենտրոն</w:t>
      </w:r>
      <w:r w:rsidRPr="006C1A57">
        <w:rPr>
          <w:rFonts w:ascii="Sylfaen" w:hAnsi="Sylfaen" w:cs="Sylfaen"/>
          <w:sz w:val="24"/>
          <w:szCs w:val="24"/>
          <w:shd w:val="clear" w:color="auto" w:fill="FFFFFF"/>
          <w:lang w:val="hy-AM"/>
        </w:rPr>
        <w:t>, որը տեղակայված է Ալավերդի (M6) ու Դսեղ (H22) տանող ճանապարհների հանգույցում</w:t>
      </w:r>
      <w:r w:rsidR="00D76264" w:rsidRPr="006C1A57">
        <w:rPr>
          <w:rFonts w:ascii="Sylfaen" w:hAnsi="Sylfaen" w:cs="Sylfaen"/>
          <w:sz w:val="24"/>
          <w:szCs w:val="24"/>
          <w:shd w:val="clear" w:color="auto" w:fill="FFFFFF"/>
          <w:lang w:val="hy-AM"/>
        </w:rPr>
        <w:t xml:space="preserve"> և</w:t>
      </w:r>
      <w:r w:rsidRPr="006C1A57">
        <w:rPr>
          <w:rFonts w:ascii="Sylfaen" w:hAnsi="Sylfaen" w:cs="Sylfaen"/>
          <w:sz w:val="24"/>
          <w:szCs w:val="24"/>
          <w:shd w:val="clear" w:color="auto" w:fill="FFFFFF"/>
          <w:lang w:val="hy-AM"/>
        </w:rPr>
        <w:t xml:space="preserve"> ծառայում է ինչպես կրթական, այնպես էլ առևտրային նպատակների</w:t>
      </w:r>
      <w:r w:rsidR="00DA0B06" w:rsidRPr="006C1A57">
        <w:rPr>
          <w:rFonts w:ascii="Sylfaen" w:hAnsi="Sylfaen" w:cs="Sylfaen"/>
          <w:sz w:val="24"/>
          <w:szCs w:val="24"/>
          <w:shd w:val="clear" w:color="auto" w:fill="FFFFFF"/>
          <w:lang w:val="hy-AM"/>
        </w:rPr>
        <w:t xml:space="preserve"> համար</w:t>
      </w:r>
      <w:r w:rsidRPr="006C1A57">
        <w:rPr>
          <w:rFonts w:ascii="Sylfaen" w:hAnsi="Sylfaen" w:cs="Sylfaen"/>
          <w:sz w:val="24"/>
          <w:szCs w:val="24"/>
          <w:shd w:val="clear" w:color="auto" w:fill="FFFFFF"/>
          <w:lang w:val="hy-AM"/>
        </w:rPr>
        <w:t>։ Այն անհրաժեշտ ծառայություններ է առաջարկում զբոսաշրջիկներին (բանկոմատ, վճարային տերմինալ, ըմպելիքներ, արագ սնունդ, լիցքավորման կայաններ և այլն), ինչպես նաև տեղեկատվություն է տրամադրում Լոռու մարզի ու մասնավորապես ՍՄԱՐԹ կենտրոնի մասին:</w:t>
      </w:r>
    </w:p>
    <w:p w:rsidR="00986DCD" w:rsidRPr="006C1A57" w:rsidRDefault="000914D5" w:rsidP="00183FFA">
      <w:pPr>
        <w:autoSpaceDE w:val="0"/>
        <w:autoSpaceDN w:val="0"/>
        <w:adjustRightInd w:val="0"/>
        <w:spacing w:line="276" w:lineRule="auto"/>
        <w:ind w:firstLine="720"/>
        <w:jc w:val="both"/>
        <w:rPr>
          <w:rFonts w:ascii="Sylfaen" w:hAnsi="Sylfaen" w:cs="Sylfaen"/>
          <w:sz w:val="24"/>
          <w:szCs w:val="24"/>
          <w:shd w:val="clear" w:color="auto" w:fill="FFFFFF"/>
          <w:lang w:val="hy-AM"/>
        </w:rPr>
      </w:pPr>
      <w:r w:rsidRPr="006C1A57">
        <w:rPr>
          <w:rFonts w:ascii="Sylfaen" w:hAnsi="Sylfaen" w:cs="Sylfaen"/>
          <w:sz w:val="24"/>
          <w:szCs w:val="24"/>
          <w:shd w:val="clear" w:color="auto" w:fill="FFFFFF"/>
          <w:lang w:val="hy-AM"/>
        </w:rPr>
        <w:t>Ա</w:t>
      </w:r>
      <w:r w:rsidR="00986DCD" w:rsidRPr="006C1A57">
        <w:rPr>
          <w:rFonts w:ascii="Sylfaen" w:hAnsi="Sylfaen" w:cs="Sylfaen"/>
          <w:sz w:val="24"/>
          <w:szCs w:val="24"/>
          <w:shd w:val="clear" w:color="auto" w:fill="FFFFFF"/>
          <w:lang w:val="hy-AM"/>
        </w:rPr>
        <w:t>ռաջիկայում</w:t>
      </w:r>
      <w:r w:rsidR="00D76264" w:rsidRPr="006C1A57">
        <w:rPr>
          <w:rFonts w:ascii="Sylfaen" w:hAnsi="Sylfaen" w:cs="Sylfaen"/>
          <w:sz w:val="24"/>
          <w:szCs w:val="24"/>
          <w:shd w:val="clear" w:color="auto" w:fill="FFFFFF"/>
          <w:lang w:val="hy-AM"/>
        </w:rPr>
        <w:t xml:space="preserve"> </w:t>
      </w:r>
      <w:r w:rsidRPr="006C1A57">
        <w:rPr>
          <w:rFonts w:ascii="Sylfaen" w:hAnsi="Sylfaen" w:cs="Sylfaen"/>
          <w:sz w:val="24"/>
          <w:szCs w:val="24"/>
          <w:shd w:val="clear" w:color="auto" w:fill="FFFFFF"/>
          <w:lang w:val="hy-AM"/>
        </w:rPr>
        <w:t xml:space="preserve"> </w:t>
      </w:r>
      <w:r w:rsidR="00D76264" w:rsidRPr="006C1A57">
        <w:rPr>
          <w:rFonts w:ascii="Sylfaen" w:hAnsi="Sylfaen" w:cs="Sylfaen"/>
          <w:sz w:val="24"/>
          <w:szCs w:val="24"/>
          <w:shd w:val="clear" w:color="auto" w:fill="FFFFFF"/>
          <w:lang w:val="hy-AM"/>
        </w:rPr>
        <w:t xml:space="preserve">ՔՈԱՖ ՍՄԱՐԹ ավանում նախատեսվում է  </w:t>
      </w:r>
      <w:r w:rsidRPr="006C1A57">
        <w:rPr>
          <w:rFonts w:ascii="Sylfaen" w:hAnsi="Sylfaen" w:cs="Sylfaen"/>
          <w:sz w:val="24"/>
          <w:szCs w:val="24"/>
          <w:shd w:val="clear" w:color="auto" w:fill="FFFFFF"/>
          <w:lang w:val="hy-AM"/>
        </w:rPr>
        <w:t>&lt;&lt;ՔՈԱՖ ՍՄԱՐԹ&gt;&gt; համագումարների կենտրոնի  կառուց</w:t>
      </w:r>
      <w:r w:rsidR="00D76264" w:rsidRPr="006C1A57">
        <w:rPr>
          <w:rFonts w:ascii="Sylfaen" w:hAnsi="Sylfaen" w:cs="Sylfaen"/>
          <w:sz w:val="24"/>
          <w:szCs w:val="24"/>
          <w:shd w:val="clear" w:color="auto" w:fill="FFFFFF"/>
          <w:lang w:val="hy-AM"/>
        </w:rPr>
        <w:t xml:space="preserve">ում, որի համար մշակվել է </w:t>
      </w:r>
      <w:r w:rsidR="00986DCD" w:rsidRPr="006C1A57">
        <w:rPr>
          <w:rFonts w:ascii="Sylfaen" w:hAnsi="Sylfaen" w:cs="Sylfaen"/>
          <w:sz w:val="24"/>
          <w:szCs w:val="24"/>
          <w:shd w:val="clear" w:color="auto" w:fill="FFFFFF"/>
          <w:lang w:val="hy-AM"/>
        </w:rPr>
        <w:t>համաժողովների կենտրոն</w:t>
      </w:r>
      <w:r w:rsidR="00D76264" w:rsidRPr="006C1A57">
        <w:rPr>
          <w:rFonts w:ascii="Sylfaen" w:hAnsi="Sylfaen" w:cs="Sylfaen"/>
          <w:sz w:val="24"/>
          <w:szCs w:val="24"/>
          <w:shd w:val="clear" w:color="auto" w:fill="FFFFFF"/>
          <w:lang w:val="hy-AM"/>
        </w:rPr>
        <w:t>ի կառուցման նախագիծ և ս</w:t>
      </w:r>
      <w:r w:rsidRPr="006C1A57">
        <w:rPr>
          <w:rFonts w:ascii="Sylfaen" w:hAnsi="Sylfaen" w:cs="Sylfaen"/>
          <w:sz w:val="24"/>
          <w:szCs w:val="24"/>
          <w:shd w:val="clear" w:color="auto" w:fill="FFFFFF"/>
          <w:lang w:val="hy-AM"/>
        </w:rPr>
        <w:t xml:space="preserve">ույն նախնական գնահատման հայտը: </w:t>
      </w:r>
    </w:p>
    <w:p w:rsidR="005F14A6" w:rsidRPr="006C1A57" w:rsidRDefault="00C13190" w:rsidP="00431632">
      <w:pPr>
        <w:autoSpaceDE w:val="0"/>
        <w:autoSpaceDN w:val="0"/>
        <w:adjustRightInd w:val="0"/>
        <w:spacing w:line="276" w:lineRule="auto"/>
        <w:ind w:firstLine="720"/>
        <w:jc w:val="both"/>
        <w:rPr>
          <w:rFonts w:ascii="Sylfaen" w:hAnsi="Sylfaen" w:cs="Calibri"/>
          <w:sz w:val="24"/>
          <w:szCs w:val="24"/>
          <w:lang w:val="hy-AM"/>
        </w:rPr>
      </w:pPr>
      <w:r w:rsidRPr="006C1A57">
        <w:rPr>
          <w:rFonts w:ascii="Sylfaen" w:hAnsi="Sylfaen"/>
          <w:sz w:val="24"/>
          <w:szCs w:val="24"/>
          <w:lang w:val="hy-AM"/>
        </w:rPr>
        <w:t>&lt;&lt;</w:t>
      </w:r>
      <w:r w:rsidRPr="006C1A57">
        <w:rPr>
          <w:rFonts w:ascii="Sylfaen" w:hAnsi="Sylfaen" w:cs="Sylfaen"/>
          <w:sz w:val="24"/>
          <w:szCs w:val="24"/>
          <w:lang w:val="hy-AM"/>
        </w:rPr>
        <w:t>Հայաստանի</w:t>
      </w:r>
      <w:r w:rsidRPr="006C1A57">
        <w:rPr>
          <w:rFonts w:ascii="Sylfaen" w:hAnsi="Sylfaen"/>
          <w:sz w:val="24"/>
          <w:szCs w:val="24"/>
          <w:lang w:val="hy-AM"/>
        </w:rPr>
        <w:t xml:space="preserve"> </w:t>
      </w:r>
      <w:r w:rsidRPr="006C1A57">
        <w:rPr>
          <w:rFonts w:ascii="Sylfaen" w:hAnsi="Sylfaen" w:cs="Sylfaen"/>
          <w:sz w:val="24"/>
          <w:szCs w:val="24"/>
          <w:lang w:val="hy-AM"/>
        </w:rPr>
        <w:t>մանուկներ</w:t>
      </w:r>
      <w:r w:rsidRPr="006C1A57">
        <w:rPr>
          <w:rFonts w:ascii="Sylfaen" w:hAnsi="Sylfaen" w:cs="Arial Armenian"/>
          <w:sz w:val="24"/>
          <w:szCs w:val="24"/>
          <w:lang w:val="hy-AM"/>
        </w:rPr>
        <w:t>&gt;&gt;</w:t>
      </w:r>
      <w:r w:rsidRPr="006C1A57">
        <w:rPr>
          <w:rFonts w:ascii="Sylfaen" w:hAnsi="Sylfaen"/>
          <w:sz w:val="24"/>
          <w:szCs w:val="24"/>
          <w:lang w:val="hy-AM"/>
        </w:rPr>
        <w:t xml:space="preserve"> </w:t>
      </w:r>
      <w:r w:rsidRPr="006C1A57">
        <w:rPr>
          <w:rFonts w:ascii="Sylfaen" w:hAnsi="Sylfaen" w:cs="Sylfaen"/>
          <w:sz w:val="24"/>
          <w:szCs w:val="24"/>
          <w:lang w:val="hy-AM"/>
        </w:rPr>
        <w:t>բարեգործական</w:t>
      </w:r>
      <w:r w:rsidRPr="006C1A57">
        <w:rPr>
          <w:rFonts w:ascii="Sylfaen" w:hAnsi="Sylfaen"/>
          <w:sz w:val="24"/>
          <w:szCs w:val="24"/>
          <w:lang w:val="hy-AM"/>
        </w:rPr>
        <w:t xml:space="preserve"> </w:t>
      </w:r>
      <w:r w:rsidRPr="006C1A57">
        <w:rPr>
          <w:rFonts w:ascii="Sylfaen" w:hAnsi="Sylfaen" w:cs="Sylfaen"/>
          <w:sz w:val="24"/>
          <w:szCs w:val="24"/>
          <w:lang w:val="hy-AM"/>
        </w:rPr>
        <w:t>հիմնադրամը</w:t>
      </w:r>
      <w:r w:rsidRPr="006C1A57">
        <w:rPr>
          <w:rFonts w:ascii="Sylfaen" w:hAnsi="Sylfaen"/>
          <w:sz w:val="24"/>
          <w:szCs w:val="24"/>
          <w:lang w:val="hy-AM"/>
        </w:rPr>
        <w:t xml:space="preserve"> </w:t>
      </w:r>
      <w:r w:rsidR="00431632" w:rsidRPr="006C1A57">
        <w:rPr>
          <w:rFonts w:ascii="Sylfaen" w:hAnsi="Sylfaen"/>
          <w:sz w:val="24"/>
          <w:szCs w:val="24"/>
          <w:lang w:val="hy-AM"/>
        </w:rPr>
        <w:t>/</w:t>
      </w:r>
      <w:r w:rsidRPr="006C1A57">
        <w:rPr>
          <w:rFonts w:ascii="Sylfaen" w:hAnsi="Sylfaen" w:cs="Sylfaen"/>
          <w:sz w:val="24"/>
          <w:szCs w:val="24"/>
          <w:lang w:val="hy-AM"/>
        </w:rPr>
        <w:t>ՀՄԴ</w:t>
      </w:r>
      <w:r w:rsidR="00431632" w:rsidRPr="006C1A57">
        <w:rPr>
          <w:rFonts w:ascii="Sylfaen" w:hAnsi="Sylfaen" w:cs="Sylfaen"/>
          <w:sz w:val="24"/>
          <w:szCs w:val="24"/>
          <w:lang w:val="hy-AM"/>
        </w:rPr>
        <w:t>/</w:t>
      </w:r>
      <w:r w:rsidRPr="006C1A57">
        <w:rPr>
          <w:rFonts w:ascii="Sylfaen" w:hAnsi="Sylfaen"/>
          <w:sz w:val="24"/>
          <w:szCs w:val="24"/>
          <w:lang w:val="hy-AM"/>
        </w:rPr>
        <w:t xml:space="preserve"> </w:t>
      </w:r>
      <w:r w:rsidR="005F14A6" w:rsidRPr="006C1A57">
        <w:rPr>
          <w:rFonts w:ascii="Sylfaen" w:hAnsi="Sylfaen" w:cs="Calibri"/>
          <w:sz w:val="24"/>
          <w:szCs w:val="24"/>
          <w:lang w:val="hy-AM"/>
        </w:rPr>
        <w:t>մտադիր է ՀՀ օրենսդրությամբ սահմանված կարգով`</w:t>
      </w:r>
      <w:r w:rsidR="005F14A6" w:rsidRPr="006C1A57">
        <w:rPr>
          <w:rFonts w:ascii="Sylfaen" w:eastAsiaTheme="minorHAnsi" w:hAnsi="Sylfaen" w:cs="Sylfaen"/>
          <w:sz w:val="24"/>
          <w:szCs w:val="24"/>
          <w:lang w:val="fr-FR"/>
        </w:rPr>
        <w:t xml:space="preserve"> </w:t>
      </w:r>
      <w:r w:rsidRPr="006C1A57">
        <w:rPr>
          <w:rFonts w:ascii="Sylfaen" w:hAnsi="Sylfaen" w:cs="Sylfaen"/>
          <w:color w:val="000000"/>
          <w:sz w:val="24"/>
          <w:szCs w:val="24"/>
          <w:lang w:val="hy-AM"/>
        </w:rPr>
        <w:t>ՀՀ Լոռու մարզի Դեբետ համայնքի վարչական տարածքում</w:t>
      </w:r>
      <w:r w:rsidR="00431632" w:rsidRPr="006C1A57">
        <w:rPr>
          <w:rFonts w:ascii="Sylfaen" w:hAnsi="Sylfaen" w:cs="Sylfaen"/>
          <w:color w:val="000000"/>
          <w:sz w:val="24"/>
          <w:szCs w:val="24"/>
          <w:lang w:val="hy-AM"/>
        </w:rPr>
        <w:t>,</w:t>
      </w:r>
      <w:r w:rsidRPr="006C1A57">
        <w:rPr>
          <w:rFonts w:ascii="Sylfaen" w:hAnsi="Sylfaen" w:cs="Sylfaen"/>
          <w:color w:val="000000"/>
          <w:sz w:val="24"/>
          <w:szCs w:val="24"/>
          <w:lang w:val="hy-AM"/>
        </w:rPr>
        <w:t xml:space="preserve"> &lt;&lt;ՔՈԱՖ ՍՄԱՐԹ&gt;&gt; կենտրոնին հարակից տարածքում &lt;&lt;ՔՈԱՖ ՍՄԱՐԹ&gt;&gt; համագումարների կենտրոնի</w:t>
      </w:r>
      <w:r w:rsidRPr="006C1A57">
        <w:rPr>
          <w:rFonts w:ascii="Sylfaen" w:eastAsiaTheme="minorHAnsi" w:hAnsi="Sylfaen" w:cs="Sylfaen"/>
          <w:sz w:val="24"/>
          <w:szCs w:val="24"/>
          <w:lang w:val="hy-AM"/>
        </w:rPr>
        <w:t xml:space="preserve"> կառուցման </w:t>
      </w:r>
      <w:r w:rsidR="005F14A6" w:rsidRPr="006C1A57">
        <w:rPr>
          <w:rFonts w:ascii="Sylfaen" w:hAnsi="Sylfaen" w:cs="Calibri"/>
          <w:sz w:val="24"/>
          <w:szCs w:val="24"/>
          <w:lang w:val="hy-AM"/>
        </w:rPr>
        <w:t>աշխատանքային նախագծի վերաբերյալ ստանալ շրջակա միջավայրի վրա ազդեցության փորձաքննական եզրակացություն:</w:t>
      </w:r>
    </w:p>
    <w:p w:rsidR="005F14A6" w:rsidRPr="006C1A57" w:rsidRDefault="005F14A6" w:rsidP="00D76264">
      <w:pPr>
        <w:autoSpaceDE w:val="0"/>
        <w:autoSpaceDN w:val="0"/>
        <w:adjustRightInd w:val="0"/>
        <w:spacing w:line="276" w:lineRule="auto"/>
        <w:ind w:firstLine="720"/>
        <w:jc w:val="both"/>
        <w:rPr>
          <w:rStyle w:val="hps"/>
          <w:rFonts w:ascii="Sylfaen" w:hAnsi="Sylfaen"/>
          <w:sz w:val="24"/>
          <w:szCs w:val="24"/>
          <w:lang w:val="hy-AM"/>
        </w:rPr>
      </w:pPr>
      <w:r w:rsidRPr="006C1A57">
        <w:rPr>
          <w:rStyle w:val="hps"/>
          <w:rFonts w:ascii="Sylfaen" w:hAnsi="Sylfaen"/>
          <w:sz w:val="24"/>
          <w:szCs w:val="24"/>
          <w:lang w:val="hy-AM"/>
        </w:rPr>
        <w:t xml:space="preserve"> «Շրջակա միջավայրի վրա ազդեցության գնահատման և  փորձաքննության մասին» ՀՀ օրենքի (21 հունիսի, 2014) hոդված 14-ի կետ 6-ի hամաձայն, </w:t>
      </w:r>
      <w:r w:rsidR="00C13190" w:rsidRPr="006C1A57">
        <w:rPr>
          <w:rFonts w:ascii="Sylfaen" w:hAnsi="Sylfaen" w:cs="Sylfaen"/>
          <w:sz w:val="24"/>
          <w:szCs w:val="24"/>
          <w:lang w:val="hy-AM"/>
        </w:rPr>
        <w:t xml:space="preserve">ՀՀ Լոռու մարզի Դեբետ համայնքի վարչական տարածքում &lt;&lt;ՔՈԱՖ ՍՄԱՐԹ&gt;&gt; կենտրոնին հարակից տարածքում &lt;&lt;ՔՈԱՖ ՍՄԱՐԹ&gt;&gt; համագումարների կենտրոնի կառուցման </w:t>
      </w:r>
      <w:r w:rsidRPr="006C1A57">
        <w:rPr>
          <w:rStyle w:val="hps"/>
          <w:rFonts w:ascii="Sylfaen" w:hAnsi="Sylfaen"/>
          <w:sz w:val="24"/>
          <w:szCs w:val="24"/>
          <w:lang w:val="hy-AM"/>
        </w:rPr>
        <w:t>նախագծային փաստաթուղթը ենթակա է շրջակա միջավայրի վրա ազդեցության նախնական գնահատման և փորձաքննության, քանի որ ընդհանուր կառուցապատվող տարածքի մակերեսը գերազանցում է 1500 մ</w:t>
      </w:r>
      <w:r w:rsidRPr="006C1A57">
        <w:rPr>
          <w:rStyle w:val="hps"/>
          <w:rFonts w:ascii="Sylfaen" w:hAnsi="Sylfaen"/>
          <w:sz w:val="24"/>
          <w:szCs w:val="24"/>
          <w:vertAlign w:val="superscript"/>
          <w:lang w:val="hy-AM"/>
        </w:rPr>
        <w:t>2</w:t>
      </w:r>
      <w:r w:rsidRPr="006C1A57">
        <w:rPr>
          <w:rStyle w:val="hps"/>
          <w:rFonts w:ascii="Sylfaen" w:hAnsi="Sylfaen"/>
          <w:sz w:val="24"/>
          <w:szCs w:val="24"/>
          <w:lang w:val="hy-AM"/>
        </w:rPr>
        <w:t>-ը (</w:t>
      </w:r>
      <w:r w:rsidR="0049391F" w:rsidRPr="006C1A57">
        <w:rPr>
          <w:rFonts w:ascii="Sylfaen" w:hAnsi="Sylfaen" w:cs="Sylfaen"/>
          <w:color w:val="000000"/>
          <w:sz w:val="24"/>
          <w:szCs w:val="24"/>
          <w:lang w:val="hy-AM"/>
        </w:rPr>
        <w:t>ՔՈԱՖ ՍՄԱՐԹ համագումարների կենտրոնի</w:t>
      </w:r>
      <w:r w:rsidR="0049391F" w:rsidRPr="006C1A57">
        <w:rPr>
          <w:rFonts w:ascii="Sylfaen" w:eastAsiaTheme="minorHAnsi" w:hAnsi="Sylfaen" w:cs="Sylfaen"/>
          <w:sz w:val="24"/>
          <w:szCs w:val="24"/>
          <w:lang w:val="hy-AM"/>
        </w:rPr>
        <w:t xml:space="preserve">  </w:t>
      </w:r>
      <w:r w:rsidRPr="006C1A57">
        <w:rPr>
          <w:rStyle w:val="hps"/>
          <w:rFonts w:ascii="Sylfaen" w:hAnsi="Sylfaen"/>
          <w:sz w:val="24"/>
          <w:szCs w:val="24"/>
          <w:lang w:val="hy-AM"/>
        </w:rPr>
        <w:t>կ</w:t>
      </w:r>
      <w:r w:rsidR="00431632" w:rsidRPr="006C1A57">
        <w:rPr>
          <w:rStyle w:val="hps"/>
          <w:rFonts w:ascii="Sylfaen" w:hAnsi="Sylfaen"/>
          <w:sz w:val="24"/>
          <w:szCs w:val="24"/>
          <w:lang w:val="hy-AM"/>
        </w:rPr>
        <w:t xml:space="preserve">առուցապատման մակերեսը կազմում է 1970.0 </w:t>
      </w:r>
      <w:r w:rsidR="00BA4B0D" w:rsidRPr="006C1A57">
        <w:rPr>
          <w:rFonts w:ascii="Sylfaen" w:eastAsiaTheme="minorHAnsi" w:hAnsi="Sylfaen" w:cs="Sylfaen"/>
          <w:sz w:val="24"/>
          <w:szCs w:val="24"/>
          <w:lang w:val="hy-AM" w:eastAsia="en-US"/>
        </w:rPr>
        <w:t>մ</w:t>
      </w:r>
      <w:r w:rsidR="00BA4B0D" w:rsidRPr="006C1A57">
        <w:rPr>
          <w:rFonts w:ascii="Sylfaen" w:eastAsiaTheme="minorHAnsi" w:hAnsi="Sylfaen" w:cs="ArialMT"/>
          <w:sz w:val="24"/>
          <w:szCs w:val="24"/>
          <w:vertAlign w:val="superscript"/>
          <w:lang w:val="hy-AM" w:eastAsia="en-US"/>
        </w:rPr>
        <w:t>2</w:t>
      </w:r>
      <w:r w:rsidRPr="006C1A57">
        <w:rPr>
          <w:rStyle w:val="hps"/>
          <w:rFonts w:ascii="Sylfaen" w:hAnsi="Sylfaen"/>
          <w:sz w:val="24"/>
          <w:szCs w:val="24"/>
          <w:lang w:val="hy-AM"/>
        </w:rPr>
        <w:t xml:space="preserve">): </w:t>
      </w:r>
    </w:p>
    <w:p w:rsidR="005F14A6" w:rsidRPr="006C1A57" w:rsidRDefault="005F14A6" w:rsidP="0049391F">
      <w:pPr>
        <w:spacing w:line="276" w:lineRule="auto"/>
        <w:ind w:firstLine="720"/>
        <w:jc w:val="both"/>
        <w:rPr>
          <w:rStyle w:val="hps"/>
          <w:rFonts w:ascii="Sylfaen" w:hAnsi="Sylfaen"/>
          <w:sz w:val="24"/>
          <w:szCs w:val="24"/>
          <w:lang w:val="hy-AM"/>
        </w:rPr>
      </w:pPr>
      <w:r w:rsidRPr="006C1A57">
        <w:rPr>
          <w:rStyle w:val="hps"/>
          <w:rFonts w:ascii="Sylfaen" w:hAnsi="Sylfaen"/>
          <w:sz w:val="24"/>
          <w:szCs w:val="24"/>
          <w:lang w:val="hy-AM"/>
        </w:rPr>
        <w:t>Ելնելով շրջակա միջավայրի վրա ազդեցության աստիճանից, նախատեսվող գործունեությունը դասակարգվում է «Գ» կատեգորիայի, որի համար պահանջվում է Նախնական գնահատման հայտի պատրաստում:</w:t>
      </w:r>
      <w:r w:rsidRPr="006C1A57">
        <w:rPr>
          <w:rFonts w:ascii="Sylfaen" w:hAnsi="Sylfaen" w:cs="Calibri"/>
          <w:sz w:val="24"/>
          <w:szCs w:val="24"/>
          <w:lang w:val="hy-AM"/>
        </w:rPr>
        <w:t xml:space="preserve"> Նախնական գնահատման հայտի բովանդակությունը մշակվել է </w:t>
      </w:r>
      <w:r w:rsidRPr="006C1A57">
        <w:rPr>
          <w:rStyle w:val="hps"/>
          <w:rFonts w:ascii="Sylfaen" w:hAnsi="Sylfaen"/>
          <w:sz w:val="24"/>
          <w:szCs w:val="24"/>
          <w:lang w:val="hy-AM"/>
        </w:rPr>
        <w:t>«Շրջակա միջավայրի վրա ազդեցության գնահատման և  փորձաքննության մասին» ՀՀ օրենքի</w:t>
      </w:r>
      <w:r w:rsidRPr="006C1A57">
        <w:rPr>
          <w:rFonts w:ascii="Sylfaen" w:hAnsi="Sylfaen" w:cs="Calibri"/>
          <w:sz w:val="24"/>
          <w:szCs w:val="24"/>
          <w:lang w:val="hy-AM"/>
        </w:rPr>
        <w:t xml:space="preserve"> և բնապահպանական ոլորտը կարգավորող իրավական ակտերի պահանջների համաձայն</w:t>
      </w:r>
      <w:r w:rsidRPr="006C1A57">
        <w:rPr>
          <w:rFonts w:ascii="Sylfaen" w:hAnsi="Sylfaen" w:cs="Calibri"/>
          <w:color w:val="FF0000"/>
          <w:sz w:val="24"/>
          <w:szCs w:val="24"/>
          <w:lang w:val="hy-AM"/>
        </w:rPr>
        <w:t>:</w:t>
      </w:r>
    </w:p>
    <w:p w:rsidR="005F14A6" w:rsidRPr="006C1A57" w:rsidRDefault="005F14A6" w:rsidP="0049391F">
      <w:pPr>
        <w:spacing w:line="276" w:lineRule="auto"/>
        <w:ind w:firstLine="720"/>
        <w:jc w:val="both"/>
        <w:rPr>
          <w:rFonts w:ascii="Sylfaen" w:hAnsi="Sylfaen"/>
          <w:sz w:val="24"/>
          <w:szCs w:val="24"/>
          <w:lang w:val="hy-AM"/>
        </w:rPr>
      </w:pPr>
      <w:r w:rsidRPr="006C1A57">
        <w:rPr>
          <w:rFonts w:ascii="Sylfaen" w:hAnsi="Sylfaen" w:cs="Calibri"/>
          <w:sz w:val="24"/>
          <w:szCs w:val="24"/>
          <w:lang w:val="hy-AM"/>
        </w:rPr>
        <w:lastRenderedPageBreak/>
        <w:t>Գործունեության իրականացման արդյունքում շրջակա միջավայրի վրա հնարավոր ազդեցութունների գնահատման և վերլուծության</w:t>
      </w:r>
      <w:r w:rsidRPr="006C1A57">
        <w:rPr>
          <w:rFonts w:ascii="Sylfaen" w:hAnsi="Sylfaen" w:cs="Sylfaen"/>
          <w:sz w:val="24"/>
          <w:szCs w:val="24"/>
          <w:lang w:val="hy-AM"/>
        </w:rPr>
        <w:t xml:space="preserve"> արդյունքներն ամփոփվել են սույն նախնական գնահատման հա</w:t>
      </w:r>
      <w:r w:rsidR="00AB1DD4">
        <w:rPr>
          <w:rFonts w:ascii="Sylfaen" w:hAnsi="Sylfaen" w:cs="Sylfaen"/>
          <w:sz w:val="24"/>
          <w:szCs w:val="24"/>
          <w:lang w:val="hy-AM"/>
        </w:rPr>
        <w:t>յտ</w:t>
      </w:r>
      <w:r w:rsidRPr="006C1A57">
        <w:rPr>
          <w:rFonts w:ascii="Sylfaen" w:hAnsi="Sylfaen" w:cs="Sylfaen"/>
          <w:sz w:val="24"/>
          <w:szCs w:val="24"/>
          <w:lang w:val="hy-AM"/>
        </w:rPr>
        <w:t>ում: Գնահատման</w:t>
      </w:r>
      <w:r w:rsidRPr="006C1A57">
        <w:rPr>
          <w:rFonts w:ascii="Sylfaen" w:hAnsi="Sylfaen"/>
          <w:sz w:val="24"/>
          <w:szCs w:val="24"/>
          <w:lang w:val="hy-AM"/>
        </w:rPr>
        <w:t xml:space="preserve"> </w:t>
      </w:r>
      <w:r w:rsidRPr="006C1A57">
        <w:rPr>
          <w:rFonts w:ascii="Sylfaen" w:hAnsi="Sylfaen" w:cs="Sylfaen"/>
          <w:sz w:val="24"/>
          <w:szCs w:val="24"/>
          <w:lang w:val="hy-AM"/>
        </w:rPr>
        <w:t>նպատակն</w:t>
      </w:r>
      <w:r w:rsidRPr="006C1A57">
        <w:rPr>
          <w:rFonts w:ascii="Sylfaen" w:hAnsi="Sylfaen"/>
          <w:sz w:val="24"/>
          <w:szCs w:val="24"/>
          <w:lang w:val="hy-AM"/>
        </w:rPr>
        <w:t xml:space="preserve"> </w:t>
      </w:r>
      <w:r w:rsidRPr="006C1A57">
        <w:rPr>
          <w:rFonts w:ascii="Sylfaen" w:hAnsi="Sylfaen" w:cs="Sylfaen"/>
          <w:sz w:val="24"/>
          <w:szCs w:val="24"/>
          <w:lang w:val="hy-AM"/>
        </w:rPr>
        <w:t>է</w:t>
      </w:r>
      <w:r w:rsidRPr="006C1A57">
        <w:rPr>
          <w:rFonts w:ascii="Sylfaen" w:hAnsi="Sylfaen"/>
          <w:sz w:val="24"/>
          <w:szCs w:val="24"/>
          <w:lang w:val="hy-AM"/>
        </w:rPr>
        <w:t xml:space="preserve"> </w:t>
      </w:r>
      <w:r w:rsidRPr="006C1A57">
        <w:rPr>
          <w:rFonts w:ascii="Sylfaen" w:hAnsi="Sylfaen" w:cs="Sylfaen"/>
          <w:sz w:val="24"/>
          <w:szCs w:val="24"/>
          <w:lang w:val="hy-AM"/>
        </w:rPr>
        <w:t>նախատեսվող</w:t>
      </w:r>
      <w:r w:rsidRPr="006C1A57">
        <w:rPr>
          <w:rFonts w:ascii="Sylfaen" w:hAnsi="Sylfaen"/>
          <w:sz w:val="24"/>
          <w:szCs w:val="24"/>
          <w:lang w:val="hy-AM"/>
        </w:rPr>
        <w:t xml:space="preserve"> </w:t>
      </w:r>
      <w:r w:rsidRPr="006C1A57">
        <w:rPr>
          <w:rFonts w:ascii="Sylfaen" w:hAnsi="Sylfaen" w:cs="Sylfaen"/>
          <w:sz w:val="24"/>
          <w:szCs w:val="24"/>
          <w:lang w:val="hy-AM"/>
        </w:rPr>
        <w:t>գործունեության</w:t>
      </w:r>
      <w:r w:rsidRPr="006C1A57">
        <w:rPr>
          <w:rFonts w:ascii="Sylfaen" w:hAnsi="Sylfaen"/>
          <w:sz w:val="24"/>
          <w:szCs w:val="24"/>
          <w:lang w:val="hy-AM"/>
        </w:rPr>
        <w:t xml:space="preserve"> </w:t>
      </w:r>
      <w:r w:rsidRPr="006C1A57">
        <w:rPr>
          <w:rFonts w:ascii="Sylfaen" w:hAnsi="Sylfaen" w:cs="Sylfaen"/>
          <w:sz w:val="24"/>
          <w:szCs w:val="24"/>
          <w:lang w:val="hy-AM"/>
        </w:rPr>
        <w:t>իրականացման</w:t>
      </w:r>
      <w:r w:rsidRPr="006C1A57">
        <w:rPr>
          <w:rFonts w:ascii="Sylfaen" w:hAnsi="Sylfaen"/>
          <w:sz w:val="24"/>
          <w:szCs w:val="24"/>
          <w:lang w:val="hy-AM"/>
        </w:rPr>
        <w:t xml:space="preserve"> </w:t>
      </w:r>
      <w:r w:rsidRPr="006C1A57">
        <w:rPr>
          <w:rFonts w:ascii="Sylfaen" w:hAnsi="Sylfaen" w:cs="Sylfaen"/>
          <w:sz w:val="24"/>
          <w:szCs w:val="24"/>
          <w:lang w:val="hy-AM"/>
        </w:rPr>
        <w:t>արդյունքում</w:t>
      </w:r>
      <w:r w:rsidRPr="006C1A57">
        <w:rPr>
          <w:rFonts w:ascii="Sylfaen" w:hAnsi="Sylfaen"/>
          <w:sz w:val="24"/>
          <w:szCs w:val="24"/>
          <w:lang w:val="hy-AM"/>
        </w:rPr>
        <w:t xml:space="preserve"> </w:t>
      </w:r>
      <w:r w:rsidRPr="006C1A57">
        <w:rPr>
          <w:rFonts w:ascii="Sylfaen" w:hAnsi="Sylfaen" w:cs="Sylfaen"/>
          <w:sz w:val="24"/>
          <w:szCs w:val="24"/>
          <w:lang w:val="hy-AM"/>
        </w:rPr>
        <w:t>շրջակա</w:t>
      </w:r>
      <w:r w:rsidRPr="006C1A57">
        <w:rPr>
          <w:rFonts w:ascii="Sylfaen" w:hAnsi="Sylfaen"/>
          <w:sz w:val="24"/>
          <w:szCs w:val="24"/>
          <w:lang w:val="hy-AM"/>
        </w:rPr>
        <w:t xml:space="preserve"> </w:t>
      </w:r>
      <w:r w:rsidRPr="006C1A57">
        <w:rPr>
          <w:rFonts w:ascii="Sylfaen" w:hAnsi="Sylfaen" w:cs="Sylfaen"/>
          <w:sz w:val="24"/>
          <w:szCs w:val="24"/>
          <w:lang w:val="hy-AM"/>
        </w:rPr>
        <w:t>միջավայրի</w:t>
      </w:r>
      <w:r w:rsidRPr="006C1A57">
        <w:rPr>
          <w:rFonts w:ascii="Sylfaen" w:hAnsi="Sylfaen"/>
          <w:sz w:val="24"/>
          <w:szCs w:val="24"/>
          <w:lang w:val="hy-AM"/>
        </w:rPr>
        <w:t xml:space="preserve"> </w:t>
      </w:r>
      <w:r w:rsidRPr="006C1A57">
        <w:rPr>
          <w:rFonts w:ascii="Sylfaen" w:hAnsi="Sylfaen" w:cs="Sylfaen"/>
          <w:sz w:val="24"/>
          <w:szCs w:val="24"/>
          <w:lang w:val="hy-AM"/>
        </w:rPr>
        <w:t>ու</w:t>
      </w:r>
      <w:r w:rsidRPr="006C1A57">
        <w:rPr>
          <w:rFonts w:ascii="Sylfaen" w:hAnsi="Sylfaen"/>
          <w:sz w:val="24"/>
          <w:szCs w:val="24"/>
          <w:lang w:val="hy-AM"/>
        </w:rPr>
        <w:t xml:space="preserve"> </w:t>
      </w:r>
      <w:r w:rsidRPr="006C1A57">
        <w:rPr>
          <w:rFonts w:ascii="Sylfaen" w:hAnsi="Sylfaen" w:cs="Sylfaen"/>
          <w:sz w:val="24"/>
          <w:szCs w:val="24"/>
          <w:lang w:val="hy-AM"/>
        </w:rPr>
        <w:t>մարդու</w:t>
      </w:r>
      <w:r w:rsidRPr="006C1A57">
        <w:rPr>
          <w:rFonts w:ascii="Sylfaen" w:hAnsi="Sylfaen"/>
          <w:sz w:val="24"/>
          <w:szCs w:val="24"/>
          <w:lang w:val="hy-AM"/>
        </w:rPr>
        <w:t xml:space="preserve"> </w:t>
      </w:r>
      <w:r w:rsidRPr="006C1A57">
        <w:rPr>
          <w:rFonts w:ascii="Sylfaen" w:hAnsi="Sylfaen" w:cs="Sylfaen"/>
          <w:sz w:val="24"/>
          <w:szCs w:val="24"/>
          <w:lang w:val="hy-AM"/>
        </w:rPr>
        <w:t>առողջության</w:t>
      </w:r>
      <w:r w:rsidRPr="006C1A57">
        <w:rPr>
          <w:rFonts w:ascii="Sylfaen" w:hAnsi="Sylfaen"/>
          <w:sz w:val="24"/>
          <w:szCs w:val="24"/>
          <w:lang w:val="hy-AM"/>
        </w:rPr>
        <w:t xml:space="preserve"> </w:t>
      </w:r>
      <w:r w:rsidRPr="006C1A57">
        <w:rPr>
          <w:rFonts w:ascii="Sylfaen" w:hAnsi="Sylfaen" w:cs="Sylfaen"/>
          <w:sz w:val="24"/>
          <w:szCs w:val="24"/>
          <w:lang w:val="hy-AM"/>
        </w:rPr>
        <w:t>վրա</w:t>
      </w:r>
      <w:r w:rsidRPr="006C1A57">
        <w:rPr>
          <w:rFonts w:ascii="Sylfaen" w:hAnsi="Sylfaen"/>
          <w:sz w:val="24"/>
          <w:szCs w:val="24"/>
          <w:lang w:val="hy-AM"/>
        </w:rPr>
        <w:t xml:space="preserve"> </w:t>
      </w:r>
      <w:r w:rsidRPr="006C1A57">
        <w:rPr>
          <w:rFonts w:ascii="Sylfaen" w:hAnsi="Sylfaen" w:cs="Sylfaen"/>
          <w:sz w:val="24"/>
          <w:szCs w:val="24"/>
          <w:lang w:val="hy-AM"/>
        </w:rPr>
        <w:t>հնարավոր</w:t>
      </w:r>
      <w:r w:rsidRPr="006C1A57">
        <w:rPr>
          <w:rFonts w:ascii="Sylfaen" w:hAnsi="Sylfaen"/>
          <w:sz w:val="24"/>
          <w:szCs w:val="24"/>
          <w:lang w:val="hy-AM"/>
        </w:rPr>
        <w:t xml:space="preserve"> </w:t>
      </w:r>
      <w:r w:rsidRPr="006C1A57">
        <w:rPr>
          <w:rFonts w:ascii="Sylfaen" w:hAnsi="Sylfaen" w:cs="Sylfaen"/>
          <w:sz w:val="24"/>
          <w:szCs w:val="24"/>
          <w:lang w:val="hy-AM"/>
        </w:rPr>
        <w:t>վնասակար</w:t>
      </w:r>
      <w:r w:rsidRPr="006C1A57">
        <w:rPr>
          <w:rFonts w:ascii="Sylfaen" w:hAnsi="Sylfaen"/>
          <w:sz w:val="24"/>
          <w:szCs w:val="24"/>
          <w:lang w:val="hy-AM"/>
        </w:rPr>
        <w:t xml:space="preserve"> </w:t>
      </w:r>
      <w:r w:rsidRPr="006C1A57">
        <w:rPr>
          <w:rFonts w:ascii="Sylfaen" w:hAnsi="Sylfaen" w:cs="Sylfaen"/>
          <w:sz w:val="24"/>
          <w:szCs w:val="24"/>
          <w:lang w:val="hy-AM"/>
        </w:rPr>
        <w:t>ազդեցությունների</w:t>
      </w:r>
      <w:r w:rsidRPr="006C1A57">
        <w:rPr>
          <w:rFonts w:ascii="Sylfaen" w:hAnsi="Sylfaen"/>
          <w:sz w:val="24"/>
          <w:szCs w:val="24"/>
          <w:lang w:val="hy-AM"/>
        </w:rPr>
        <w:t xml:space="preserve"> </w:t>
      </w:r>
      <w:r w:rsidRPr="006C1A57">
        <w:rPr>
          <w:rFonts w:ascii="Sylfaen" w:hAnsi="Sylfaen" w:cs="Sylfaen"/>
          <w:sz w:val="24"/>
          <w:szCs w:val="24"/>
          <w:lang w:val="hy-AM"/>
        </w:rPr>
        <w:t>կանխատեսումը</w:t>
      </w:r>
      <w:r w:rsidRPr="006C1A57">
        <w:rPr>
          <w:rFonts w:ascii="Sylfaen" w:hAnsi="Sylfaen"/>
          <w:sz w:val="24"/>
          <w:szCs w:val="24"/>
          <w:lang w:val="hy-AM"/>
        </w:rPr>
        <w:t xml:space="preserve">, </w:t>
      </w:r>
      <w:r w:rsidRPr="006C1A57">
        <w:rPr>
          <w:rFonts w:ascii="Sylfaen" w:hAnsi="Sylfaen" w:cs="Sylfaen"/>
          <w:sz w:val="24"/>
          <w:szCs w:val="24"/>
          <w:lang w:val="hy-AM"/>
        </w:rPr>
        <w:t>կանխարգելումը</w:t>
      </w:r>
      <w:r w:rsidRPr="006C1A57">
        <w:rPr>
          <w:rFonts w:ascii="Sylfaen" w:hAnsi="Sylfaen"/>
          <w:sz w:val="24"/>
          <w:szCs w:val="24"/>
          <w:lang w:val="hy-AM"/>
        </w:rPr>
        <w:t xml:space="preserve">, </w:t>
      </w:r>
      <w:r w:rsidRPr="006C1A57">
        <w:rPr>
          <w:rFonts w:ascii="Sylfaen" w:hAnsi="Sylfaen" w:cs="Sylfaen"/>
          <w:sz w:val="24"/>
          <w:szCs w:val="24"/>
          <w:lang w:val="hy-AM"/>
        </w:rPr>
        <w:t>նվազեցումը</w:t>
      </w:r>
      <w:r w:rsidRPr="006C1A57">
        <w:rPr>
          <w:rFonts w:ascii="Sylfaen" w:hAnsi="Sylfaen"/>
          <w:sz w:val="24"/>
          <w:szCs w:val="24"/>
          <w:lang w:val="hy-AM"/>
        </w:rPr>
        <w:t xml:space="preserve"> </w:t>
      </w:r>
      <w:r w:rsidRPr="006C1A57">
        <w:rPr>
          <w:rFonts w:ascii="Sylfaen" w:hAnsi="Sylfaen" w:cs="Sylfaen"/>
          <w:sz w:val="24"/>
          <w:szCs w:val="24"/>
          <w:lang w:val="hy-AM"/>
        </w:rPr>
        <w:t>կամ</w:t>
      </w:r>
      <w:r w:rsidRPr="006C1A57">
        <w:rPr>
          <w:rFonts w:ascii="Sylfaen" w:hAnsi="Sylfaen"/>
          <w:sz w:val="24"/>
          <w:szCs w:val="24"/>
          <w:lang w:val="hy-AM"/>
        </w:rPr>
        <w:t xml:space="preserve"> </w:t>
      </w:r>
      <w:r w:rsidRPr="006C1A57">
        <w:rPr>
          <w:rFonts w:ascii="Sylfaen" w:hAnsi="Sylfaen" w:cs="Sylfaen"/>
          <w:sz w:val="24"/>
          <w:szCs w:val="24"/>
          <w:lang w:val="hy-AM"/>
        </w:rPr>
        <w:t>բացառումը</w:t>
      </w:r>
      <w:r w:rsidRPr="006C1A57">
        <w:rPr>
          <w:rFonts w:ascii="Sylfaen" w:hAnsi="Sylfaen"/>
          <w:sz w:val="24"/>
          <w:szCs w:val="24"/>
          <w:lang w:val="hy-AM"/>
        </w:rPr>
        <w:t xml:space="preserve">: </w:t>
      </w:r>
    </w:p>
    <w:p w:rsidR="005F14A6" w:rsidRPr="006C1A57" w:rsidRDefault="005F14A6" w:rsidP="0049391F">
      <w:pPr>
        <w:spacing w:line="276" w:lineRule="auto"/>
        <w:ind w:firstLine="709"/>
        <w:jc w:val="both"/>
        <w:rPr>
          <w:rFonts w:ascii="Sylfaen" w:hAnsi="Sylfaen"/>
          <w:bCs/>
          <w:sz w:val="24"/>
          <w:szCs w:val="24"/>
          <w:lang w:val="hy-AM"/>
        </w:rPr>
      </w:pPr>
      <w:r w:rsidRPr="006C1A57">
        <w:rPr>
          <w:rFonts w:ascii="Sylfaen" w:hAnsi="Sylfaen"/>
          <w:bCs/>
          <w:sz w:val="24"/>
          <w:szCs w:val="24"/>
          <w:lang w:val="hy-AM"/>
        </w:rPr>
        <w:t>Գործունեության իրականացման ընթացքում հիմնական բնապահպանական և սոցիալական ռիսկերն են`</w:t>
      </w:r>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4" w:name="_Toc462693039"/>
      <w:bookmarkStart w:id="5" w:name="_Toc462698603"/>
      <w:r w:rsidRPr="006C1A57">
        <w:rPr>
          <w:rFonts w:ascii="Sylfaen" w:hAnsi="Sylfaen" w:cs="Sylfaen"/>
          <w:sz w:val="24"/>
          <w:szCs w:val="24"/>
          <w:lang w:val="hy-AM"/>
        </w:rPr>
        <w:t>Օդային</w:t>
      </w:r>
      <w:r w:rsidRPr="006C1A57">
        <w:rPr>
          <w:rFonts w:ascii="Sylfaen" w:hAnsi="Sylfaen"/>
          <w:sz w:val="24"/>
          <w:szCs w:val="24"/>
          <w:lang w:val="hy-AM"/>
        </w:rPr>
        <w:t xml:space="preserve"> </w:t>
      </w:r>
      <w:r w:rsidRPr="006C1A57">
        <w:rPr>
          <w:rFonts w:ascii="Sylfaen" w:hAnsi="Sylfaen" w:cs="Sylfaen"/>
          <w:sz w:val="24"/>
          <w:szCs w:val="24"/>
          <w:lang w:val="hy-AM"/>
        </w:rPr>
        <w:t>ավազանի</w:t>
      </w:r>
      <w:r w:rsidRPr="006C1A57">
        <w:rPr>
          <w:rFonts w:ascii="Sylfaen" w:hAnsi="Sylfaen"/>
          <w:sz w:val="24"/>
          <w:szCs w:val="24"/>
          <w:lang w:val="hy-AM"/>
        </w:rPr>
        <w:t xml:space="preserve"> </w:t>
      </w:r>
      <w:r w:rsidRPr="006C1A57">
        <w:rPr>
          <w:rFonts w:ascii="Sylfaen" w:hAnsi="Sylfaen" w:cs="Sylfaen"/>
          <w:sz w:val="24"/>
          <w:szCs w:val="24"/>
          <w:lang w:val="hy-AM"/>
        </w:rPr>
        <w:t>աղտոտում</w:t>
      </w:r>
      <w:r w:rsidRPr="006C1A57">
        <w:rPr>
          <w:rFonts w:ascii="Sylfaen" w:hAnsi="Sylfaen"/>
          <w:sz w:val="24"/>
          <w:szCs w:val="24"/>
          <w:lang w:val="hy-AM"/>
        </w:rPr>
        <w:t xml:space="preserve">` </w:t>
      </w:r>
      <w:r w:rsidRPr="006C1A57">
        <w:rPr>
          <w:rFonts w:ascii="Sylfaen" w:hAnsi="Sylfaen" w:cs="Sylfaen"/>
          <w:sz w:val="24"/>
          <w:szCs w:val="24"/>
          <w:lang w:val="hy-AM"/>
        </w:rPr>
        <w:t>շինարարական</w:t>
      </w:r>
      <w:r w:rsidRPr="006C1A57">
        <w:rPr>
          <w:rFonts w:ascii="Sylfaen" w:hAnsi="Sylfaen"/>
          <w:sz w:val="24"/>
          <w:szCs w:val="24"/>
          <w:lang w:val="hy-AM"/>
        </w:rPr>
        <w:t xml:space="preserve"> </w:t>
      </w:r>
      <w:r w:rsidRPr="006C1A57">
        <w:rPr>
          <w:rFonts w:ascii="Sylfaen" w:hAnsi="Sylfaen" w:cs="Sylfaen"/>
          <w:sz w:val="24"/>
          <w:szCs w:val="24"/>
          <w:lang w:val="hy-AM"/>
        </w:rPr>
        <w:t>աշխատանքների</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շինարարական</w:t>
      </w:r>
      <w:r w:rsidRPr="006C1A57">
        <w:rPr>
          <w:rFonts w:ascii="Sylfaen" w:hAnsi="Sylfaen"/>
          <w:sz w:val="24"/>
          <w:szCs w:val="24"/>
          <w:lang w:val="hy-AM"/>
        </w:rPr>
        <w:t xml:space="preserve"> </w:t>
      </w:r>
      <w:r w:rsidRPr="006C1A57">
        <w:rPr>
          <w:rFonts w:ascii="Sylfaen" w:hAnsi="Sylfaen" w:cs="Sylfaen"/>
          <w:sz w:val="24"/>
          <w:szCs w:val="24"/>
          <w:lang w:val="hy-AM"/>
        </w:rPr>
        <w:t>տեխնիկայի</w:t>
      </w:r>
      <w:r w:rsidRPr="006C1A57">
        <w:rPr>
          <w:rFonts w:ascii="Sylfaen" w:hAnsi="Sylfaen"/>
          <w:sz w:val="24"/>
          <w:szCs w:val="24"/>
          <w:lang w:val="hy-AM"/>
        </w:rPr>
        <w:t xml:space="preserve"> </w:t>
      </w:r>
      <w:r w:rsidRPr="006C1A57">
        <w:rPr>
          <w:rFonts w:ascii="Sylfaen" w:hAnsi="Sylfaen" w:cs="Sylfaen"/>
          <w:sz w:val="24"/>
          <w:szCs w:val="24"/>
          <w:lang w:val="hy-AM"/>
        </w:rPr>
        <w:t>շարժիչների</w:t>
      </w:r>
      <w:r w:rsidRPr="006C1A57">
        <w:rPr>
          <w:rFonts w:ascii="Sylfaen" w:hAnsi="Sylfaen"/>
          <w:sz w:val="24"/>
          <w:szCs w:val="24"/>
          <w:lang w:val="hy-AM"/>
        </w:rPr>
        <w:t xml:space="preserve"> </w:t>
      </w:r>
      <w:r w:rsidRPr="006C1A57">
        <w:rPr>
          <w:rFonts w:ascii="Sylfaen" w:hAnsi="Sylfaen" w:cs="Sylfaen"/>
          <w:sz w:val="24"/>
          <w:szCs w:val="24"/>
          <w:lang w:val="hy-AM"/>
        </w:rPr>
        <w:t>շահագործման</w:t>
      </w:r>
      <w:r w:rsidRPr="006C1A57">
        <w:rPr>
          <w:rFonts w:ascii="Sylfaen" w:hAnsi="Sylfaen"/>
          <w:sz w:val="24"/>
          <w:szCs w:val="24"/>
          <w:lang w:val="hy-AM"/>
        </w:rPr>
        <w:t xml:space="preserve"> </w:t>
      </w:r>
      <w:r w:rsidRPr="006C1A57">
        <w:rPr>
          <w:rFonts w:ascii="Sylfaen" w:hAnsi="Sylfaen" w:cs="Sylfaen"/>
          <w:sz w:val="24"/>
          <w:szCs w:val="24"/>
          <w:lang w:val="hy-AM"/>
        </w:rPr>
        <w:t>ընթացքում</w:t>
      </w:r>
      <w:r w:rsidRPr="006C1A57">
        <w:rPr>
          <w:rFonts w:ascii="Sylfaen" w:hAnsi="Sylfaen"/>
          <w:sz w:val="24"/>
          <w:szCs w:val="24"/>
          <w:lang w:val="hy-AM"/>
        </w:rPr>
        <w:t>,</w:t>
      </w:r>
      <w:bookmarkEnd w:id="4"/>
      <w:bookmarkEnd w:id="5"/>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6" w:name="_Toc462693040"/>
      <w:bookmarkStart w:id="7" w:name="_Toc462698604"/>
      <w:r w:rsidRPr="006C1A57">
        <w:rPr>
          <w:rFonts w:ascii="Sylfaen" w:hAnsi="Sylfaen" w:cs="Sylfaen"/>
          <w:sz w:val="24"/>
          <w:szCs w:val="24"/>
          <w:lang w:val="hy-AM"/>
        </w:rPr>
        <w:t>Շինարարության</w:t>
      </w:r>
      <w:r w:rsidRPr="006C1A57">
        <w:rPr>
          <w:rFonts w:ascii="Sylfaen" w:hAnsi="Sylfaen"/>
          <w:sz w:val="24"/>
          <w:szCs w:val="24"/>
          <w:lang w:val="hy-AM"/>
        </w:rPr>
        <w:t xml:space="preserve"> </w:t>
      </w:r>
      <w:r w:rsidRPr="006C1A57">
        <w:rPr>
          <w:rFonts w:ascii="Sylfaen" w:hAnsi="Sylfaen" w:cs="Sylfaen"/>
          <w:sz w:val="24"/>
          <w:szCs w:val="24"/>
          <w:lang w:val="hy-AM"/>
        </w:rPr>
        <w:t>փուլում</w:t>
      </w:r>
      <w:r w:rsidRPr="006C1A57">
        <w:rPr>
          <w:rFonts w:ascii="Sylfaen" w:hAnsi="Sylfaen"/>
          <w:sz w:val="24"/>
          <w:szCs w:val="24"/>
          <w:lang w:val="hy-AM"/>
        </w:rPr>
        <w:t xml:space="preserve"> </w:t>
      </w:r>
      <w:r w:rsidRPr="006C1A57">
        <w:rPr>
          <w:rFonts w:ascii="Sylfaen" w:hAnsi="Sylfaen" w:cs="Sylfaen"/>
          <w:sz w:val="24"/>
          <w:szCs w:val="24"/>
          <w:lang w:val="hy-AM"/>
        </w:rPr>
        <w:t>մերձակա</w:t>
      </w:r>
      <w:r w:rsidRPr="006C1A57">
        <w:rPr>
          <w:rFonts w:ascii="Sylfaen" w:hAnsi="Sylfaen"/>
          <w:sz w:val="24"/>
          <w:szCs w:val="24"/>
          <w:lang w:val="hy-AM"/>
        </w:rPr>
        <w:t xml:space="preserve"> </w:t>
      </w:r>
      <w:r w:rsidRPr="006C1A57">
        <w:rPr>
          <w:rFonts w:ascii="Sylfaen" w:hAnsi="Sylfaen" w:cs="Sylfaen"/>
          <w:sz w:val="24"/>
          <w:szCs w:val="24"/>
          <w:lang w:val="hy-AM"/>
        </w:rPr>
        <w:t>բնակչությանը</w:t>
      </w:r>
      <w:r w:rsidRPr="006C1A57">
        <w:rPr>
          <w:rFonts w:ascii="Sylfaen" w:hAnsi="Sylfaen"/>
          <w:sz w:val="24"/>
          <w:szCs w:val="24"/>
          <w:lang w:val="hy-AM"/>
        </w:rPr>
        <w:t xml:space="preserve"> /</w:t>
      </w:r>
      <w:r w:rsidR="00C13190" w:rsidRPr="006C1A57">
        <w:rPr>
          <w:rFonts w:ascii="Sylfaen" w:hAnsi="Sylfaen" w:cs="Sylfaen"/>
          <w:sz w:val="24"/>
          <w:szCs w:val="24"/>
          <w:lang w:val="hy-AM"/>
        </w:rPr>
        <w:t xml:space="preserve">Դեբետ </w:t>
      </w:r>
      <w:r w:rsidRPr="006C1A57">
        <w:rPr>
          <w:rFonts w:ascii="Sylfaen" w:hAnsi="Sylfaen" w:cs="Sylfaen"/>
          <w:sz w:val="24"/>
          <w:szCs w:val="24"/>
          <w:lang w:val="hy-AM"/>
        </w:rPr>
        <w:t>համայնք</w:t>
      </w:r>
      <w:r w:rsidR="00C13190" w:rsidRPr="006C1A57">
        <w:rPr>
          <w:rFonts w:ascii="Sylfaen" w:hAnsi="Sylfaen"/>
          <w:sz w:val="24"/>
          <w:szCs w:val="24"/>
          <w:lang w:val="hy-AM"/>
        </w:rPr>
        <w:t xml:space="preserve">ի </w:t>
      </w:r>
      <w:r w:rsidRPr="006C1A57">
        <w:rPr>
          <w:rFonts w:ascii="Sylfaen" w:hAnsi="Sylfaen" w:cs="Sylfaen"/>
          <w:sz w:val="24"/>
          <w:szCs w:val="24"/>
          <w:lang w:val="hy-AM"/>
        </w:rPr>
        <w:t>վարչական</w:t>
      </w:r>
      <w:r w:rsidRPr="006C1A57">
        <w:rPr>
          <w:rFonts w:ascii="Sylfaen" w:hAnsi="Sylfaen"/>
          <w:sz w:val="24"/>
          <w:szCs w:val="24"/>
          <w:lang w:val="hy-AM"/>
        </w:rPr>
        <w:t xml:space="preserve"> </w:t>
      </w:r>
      <w:r w:rsidRPr="006C1A57">
        <w:rPr>
          <w:rFonts w:ascii="Sylfaen" w:hAnsi="Sylfaen" w:cs="Sylfaen"/>
          <w:sz w:val="24"/>
          <w:szCs w:val="24"/>
          <w:lang w:val="hy-AM"/>
        </w:rPr>
        <w:t>շրջան</w:t>
      </w:r>
      <w:r w:rsidRPr="006C1A57">
        <w:rPr>
          <w:rFonts w:ascii="Sylfaen" w:hAnsi="Sylfaen"/>
          <w:sz w:val="24"/>
          <w:szCs w:val="24"/>
          <w:lang w:val="hy-AM"/>
        </w:rPr>
        <w:t xml:space="preserve">/ </w:t>
      </w:r>
      <w:r w:rsidRPr="006C1A57">
        <w:rPr>
          <w:rFonts w:ascii="Sylfaen" w:hAnsi="Sylfaen" w:cs="Sylfaen"/>
          <w:sz w:val="24"/>
          <w:szCs w:val="24"/>
          <w:lang w:val="hy-AM"/>
        </w:rPr>
        <w:t>պատճառվող</w:t>
      </w:r>
      <w:r w:rsidRPr="006C1A57">
        <w:rPr>
          <w:rFonts w:ascii="Sylfaen" w:hAnsi="Sylfaen"/>
          <w:sz w:val="24"/>
          <w:szCs w:val="24"/>
          <w:lang w:val="hy-AM"/>
        </w:rPr>
        <w:t xml:space="preserve"> </w:t>
      </w:r>
      <w:r w:rsidRPr="006C1A57">
        <w:rPr>
          <w:rFonts w:ascii="Sylfaen" w:hAnsi="Sylfaen" w:cs="Sylfaen"/>
          <w:sz w:val="24"/>
          <w:szCs w:val="24"/>
          <w:lang w:val="hy-AM"/>
        </w:rPr>
        <w:t>անհանգստություն</w:t>
      </w:r>
      <w:r w:rsidRPr="006C1A57">
        <w:rPr>
          <w:rFonts w:ascii="Sylfaen" w:hAnsi="Sylfaen"/>
          <w:sz w:val="24"/>
          <w:szCs w:val="24"/>
          <w:lang w:val="hy-AM"/>
        </w:rPr>
        <w:t xml:space="preserve">` </w:t>
      </w:r>
      <w:r w:rsidRPr="006C1A57">
        <w:rPr>
          <w:rFonts w:ascii="Sylfaen" w:hAnsi="Sylfaen" w:cs="Sylfaen"/>
          <w:sz w:val="24"/>
          <w:szCs w:val="24"/>
          <w:lang w:val="hy-AM"/>
        </w:rPr>
        <w:t>մեքենաների</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տեխնիկայի</w:t>
      </w:r>
      <w:r w:rsidRPr="006C1A57">
        <w:rPr>
          <w:rFonts w:ascii="Sylfaen" w:hAnsi="Sylfaen"/>
          <w:sz w:val="24"/>
          <w:szCs w:val="24"/>
          <w:lang w:val="hy-AM"/>
        </w:rPr>
        <w:t xml:space="preserve"> </w:t>
      </w:r>
      <w:r w:rsidRPr="006C1A57">
        <w:rPr>
          <w:rFonts w:ascii="Sylfaen" w:hAnsi="Sylfaen" w:cs="Sylfaen"/>
          <w:sz w:val="24"/>
          <w:szCs w:val="24"/>
          <w:lang w:val="hy-AM"/>
        </w:rPr>
        <w:t>տեղաշարժից</w:t>
      </w:r>
      <w:r w:rsidRPr="006C1A57">
        <w:rPr>
          <w:rFonts w:ascii="Sylfaen" w:hAnsi="Sylfaen"/>
          <w:sz w:val="24"/>
          <w:szCs w:val="24"/>
          <w:lang w:val="hy-AM"/>
        </w:rPr>
        <w:t>,</w:t>
      </w:r>
      <w:bookmarkEnd w:id="6"/>
      <w:bookmarkEnd w:id="7"/>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8" w:name="_Toc462693041"/>
      <w:bookmarkStart w:id="9" w:name="_Toc462698605"/>
      <w:r w:rsidRPr="006C1A57">
        <w:rPr>
          <w:rFonts w:ascii="Sylfaen" w:hAnsi="Sylfaen" w:cs="Sylfaen"/>
          <w:sz w:val="24"/>
          <w:szCs w:val="24"/>
          <w:lang w:val="hy-AM"/>
        </w:rPr>
        <w:t>Շինարարական</w:t>
      </w:r>
      <w:r w:rsidRPr="006C1A57">
        <w:rPr>
          <w:rFonts w:ascii="Sylfaen" w:hAnsi="Sylfaen"/>
          <w:sz w:val="24"/>
          <w:szCs w:val="24"/>
          <w:lang w:val="hy-AM"/>
        </w:rPr>
        <w:t xml:space="preserve"> </w:t>
      </w:r>
      <w:r w:rsidRPr="006C1A57">
        <w:rPr>
          <w:rFonts w:ascii="Sylfaen" w:hAnsi="Sylfaen" w:cs="Sylfaen"/>
          <w:sz w:val="24"/>
          <w:szCs w:val="24"/>
          <w:lang w:val="hy-AM"/>
        </w:rPr>
        <w:t>մեքենաների</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տեխնիկայի</w:t>
      </w:r>
      <w:r w:rsidRPr="006C1A57">
        <w:rPr>
          <w:rFonts w:ascii="Sylfaen" w:hAnsi="Sylfaen"/>
          <w:sz w:val="24"/>
          <w:szCs w:val="24"/>
          <w:lang w:val="hy-AM"/>
        </w:rPr>
        <w:t xml:space="preserve"> </w:t>
      </w:r>
      <w:r w:rsidRPr="006C1A57">
        <w:rPr>
          <w:rFonts w:ascii="Sylfaen" w:hAnsi="Sylfaen" w:cs="Sylfaen"/>
          <w:sz w:val="24"/>
          <w:szCs w:val="24"/>
          <w:lang w:val="hy-AM"/>
        </w:rPr>
        <w:t>պատճառով</w:t>
      </w:r>
      <w:r w:rsidRPr="006C1A57">
        <w:rPr>
          <w:rFonts w:ascii="Sylfaen" w:hAnsi="Sylfaen"/>
          <w:sz w:val="24"/>
          <w:szCs w:val="24"/>
          <w:lang w:val="hy-AM"/>
        </w:rPr>
        <w:t xml:space="preserve"> </w:t>
      </w:r>
      <w:r w:rsidRPr="006C1A57">
        <w:rPr>
          <w:rFonts w:ascii="Sylfaen" w:hAnsi="Sylfaen" w:cs="Sylfaen"/>
          <w:sz w:val="24"/>
          <w:szCs w:val="24"/>
          <w:lang w:val="hy-AM"/>
        </w:rPr>
        <w:t>տեղի</w:t>
      </w:r>
      <w:r w:rsidRPr="006C1A57">
        <w:rPr>
          <w:rFonts w:ascii="Sylfaen" w:hAnsi="Sylfaen"/>
          <w:sz w:val="24"/>
          <w:szCs w:val="24"/>
          <w:lang w:val="hy-AM"/>
        </w:rPr>
        <w:t xml:space="preserve"> </w:t>
      </w:r>
      <w:r w:rsidRPr="006C1A57">
        <w:rPr>
          <w:rFonts w:ascii="Sylfaen" w:hAnsi="Sylfaen" w:cs="Sylfaen"/>
          <w:sz w:val="24"/>
          <w:szCs w:val="24"/>
          <w:lang w:val="hy-AM"/>
        </w:rPr>
        <w:t>երթևեկության</w:t>
      </w:r>
      <w:r w:rsidRPr="006C1A57">
        <w:rPr>
          <w:rFonts w:ascii="Sylfaen" w:hAnsi="Sylfaen"/>
          <w:sz w:val="24"/>
          <w:szCs w:val="24"/>
          <w:lang w:val="hy-AM"/>
        </w:rPr>
        <w:t xml:space="preserve"> </w:t>
      </w:r>
      <w:r w:rsidRPr="006C1A57">
        <w:rPr>
          <w:rFonts w:ascii="Sylfaen" w:hAnsi="Sylfaen" w:cs="Sylfaen"/>
          <w:sz w:val="24"/>
          <w:szCs w:val="24"/>
          <w:lang w:val="hy-AM"/>
        </w:rPr>
        <w:t>խափանում</w:t>
      </w:r>
      <w:r w:rsidRPr="006C1A57">
        <w:rPr>
          <w:rFonts w:ascii="Sylfaen" w:hAnsi="Sylfaen"/>
          <w:sz w:val="24"/>
          <w:szCs w:val="24"/>
          <w:lang w:val="hy-AM"/>
        </w:rPr>
        <w:t>,</w:t>
      </w:r>
      <w:bookmarkEnd w:id="8"/>
      <w:bookmarkEnd w:id="9"/>
      <w:r w:rsidRPr="006C1A57">
        <w:rPr>
          <w:rFonts w:ascii="Sylfaen" w:hAnsi="Sylfaen"/>
          <w:sz w:val="24"/>
          <w:szCs w:val="24"/>
          <w:lang w:val="hy-AM"/>
        </w:rPr>
        <w:t xml:space="preserve"> </w:t>
      </w:r>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10" w:name="_Toc462693042"/>
      <w:bookmarkStart w:id="11" w:name="_Toc462698606"/>
      <w:r w:rsidRPr="006C1A57">
        <w:rPr>
          <w:rFonts w:ascii="Sylfaen" w:hAnsi="Sylfaen" w:cs="Sylfaen"/>
          <w:sz w:val="24"/>
          <w:szCs w:val="24"/>
          <w:lang w:val="hy-AM"/>
        </w:rPr>
        <w:t>Հողերի</w:t>
      </w:r>
      <w:r w:rsidRPr="006C1A57">
        <w:rPr>
          <w:rFonts w:ascii="Sylfaen" w:hAnsi="Sylfaen"/>
          <w:sz w:val="24"/>
          <w:szCs w:val="24"/>
          <w:lang w:val="hy-AM"/>
        </w:rPr>
        <w:t xml:space="preserve"> </w:t>
      </w:r>
      <w:r w:rsidRPr="006C1A57">
        <w:rPr>
          <w:rFonts w:ascii="Sylfaen" w:hAnsi="Sylfaen" w:cs="Sylfaen"/>
          <w:sz w:val="24"/>
          <w:szCs w:val="24"/>
          <w:lang w:val="hy-AM"/>
        </w:rPr>
        <w:t>դեգրադացիա</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էրոզիա</w:t>
      </w:r>
      <w:r w:rsidRPr="006C1A57">
        <w:rPr>
          <w:rFonts w:ascii="Sylfaen" w:hAnsi="Sylfaen"/>
          <w:sz w:val="24"/>
          <w:szCs w:val="24"/>
          <w:lang w:val="hy-AM"/>
        </w:rPr>
        <w:t xml:space="preserve"> </w:t>
      </w:r>
      <w:r w:rsidRPr="006C1A57">
        <w:rPr>
          <w:rFonts w:ascii="Sylfaen" w:hAnsi="Sylfaen" w:cs="Sylfaen"/>
          <w:sz w:val="24"/>
          <w:szCs w:val="24"/>
          <w:lang w:val="hy-AM"/>
        </w:rPr>
        <w:t>բուսածածկի</w:t>
      </w:r>
      <w:r w:rsidRPr="006C1A57">
        <w:rPr>
          <w:rFonts w:ascii="Sylfaen" w:hAnsi="Sylfaen"/>
          <w:sz w:val="24"/>
          <w:szCs w:val="24"/>
          <w:lang w:val="hy-AM"/>
        </w:rPr>
        <w:t xml:space="preserve"> </w:t>
      </w:r>
      <w:r w:rsidRPr="006C1A57">
        <w:rPr>
          <w:rFonts w:ascii="Sylfaen" w:hAnsi="Sylfaen" w:cs="Sylfaen"/>
          <w:sz w:val="24"/>
          <w:szCs w:val="24"/>
          <w:lang w:val="hy-AM"/>
        </w:rPr>
        <w:t>վնասման</w:t>
      </w:r>
      <w:r w:rsidRPr="006C1A57">
        <w:rPr>
          <w:rFonts w:ascii="Sylfaen" w:hAnsi="Sylfaen"/>
          <w:sz w:val="24"/>
          <w:szCs w:val="24"/>
          <w:lang w:val="hy-AM"/>
        </w:rPr>
        <w:t xml:space="preserve"> </w:t>
      </w:r>
      <w:r w:rsidRPr="006C1A57">
        <w:rPr>
          <w:rFonts w:ascii="Sylfaen" w:hAnsi="Sylfaen" w:cs="Sylfaen"/>
          <w:sz w:val="24"/>
          <w:szCs w:val="24"/>
          <w:lang w:val="hy-AM"/>
        </w:rPr>
        <w:t>արդյունքում</w:t>
      </w:r>
      <w:r w:rsidRPr="006C1A57">
        <w:rPr>
          <w:rFonts w:ascii="Sylfaen" w:hAnsi="Sylfaen"/>
          <w:sz w:val="24"/>
          <w:szCs w:val="24"/>
          <w:lang w:val="hy-AM"/>
        </w:rPr>
        <w:t>,</w:t>
      </w:r>
      <w:bookmarkEnd w:id="10"/>
      <w:bookmarkEnd w:id="11"/>
      <w:r w:rsidRPr="006C1A57">
        <w:rPr>
          <w:rFonts w:ascii="Sylfaen" w:hAnsi="Sylfaen"/>
          <w:sz w:val="24"/>
          <w:szCs w:val="24"/>
          <w:lang w:val="hy-AM"/>
        </w:rPr>
        <w:t xml:space="preserve"> </w:t>
      </w:r>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12" w:name="_Toc462693043"/>
      <w:bookmarkStart w:id="13" w:name="_Toc462698607"/>
      <w:r w:rsidRPr="006C1A57">
        <w:rPr>
          <w:rFonts w:ascii="Sylfaen" w:hAnsi="Sylfaen" w:cs="Sylfaen"/>
          <w:sz w:val="24"/>
          <w:szCs w:val="24"/>
          <w:lang w:val="hy-AM"/>
        </w:rPr>
        <w:t>Հողերի</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ջրային</w:t>
      </w:r>
      <w:r w:rsidRPr="006C1A57">
        <w:rPr>
          <w:rFonts w:ascii="Sylfaen" w:hAnsi="Sylfaen"/>
          <w:sz w:val="24"/>
          <w:szCs w:val="24"/>
          <w:lang w:val="hy-AM"/>
        </w:rPr>
        <w:t xml:space="preserve"> </w:t>
      </w:r>
      <w:r w:rsidRPr="006C1A57">
        <w:rPr>
          <w:rFonts w:ascii="Sylfaen" w:hAnsi="Sylfaen" w:cs="Sylfaen"/>
          <w:sz w:val="24"/>
          <w:szCs w:val="24"/>
          <w:lang w:val="hy-AM"/>
        </w:rPr>
        <w:t>ռեսուրսների</w:t>
      </w:r>
      <w:r w:rsidRPr="006C1A57">
        <w:rPr>
          <w:rFonts w:ascii="Sylfaen" w:hAnsi="Sylfaen"/>
          <w:sz w:val="24"/>
          <w:szCs w:val="24"/>
          <w:lang w:val="hy-AM"/>
        </w:rPr>
        <w:t xml:space="preserve"> </w:t>
      </w:r>
      <w:r w:rsidRPr="006C1A57">
        <w:rPr>
          <w:rFonts w:ascii="Sylfaen" w:hAnsi="Sylfaen" w:cs="Sylfaen"/>
          <w:sz w:val="24"/>
          <w:szCs w:val="24"/>
          <w:lang w:val="hy-AM"/>
        </w:rPr>
        <w:t>աղտոտում</w:t>
      </w:r>
      <w:r w:rsidRPr="006C1A57">
        <w:rPr>
          <w:rFonts w:ascii="Sylfaen" w:hAnsi="Sylfaen"/>
          <w:sz w:val="24"/>
          <w:szCs w:val="24"/>
          <w:lang w:val="hy-AM"/>
        </w:rPr>
        <w:t xml:space="preserve"> </w:t>
      </w:r>
      <w:r w:rsidRPr="006C1A57">
        <w:rPr>
          <w:rFonts w:ascii="Sylfaen" w:hAnsi="Sylfaen" w:cs="Sylfaen"/>
          <w:sz w:val="24"/>
          <w:szCs w:val="24"/>
          <w:lang w:val="hy-AM"/>
        </w:rPr>
        <w:t>շինարարական</w:t>
      </w:r>
      <w:r w:rsidRPr="006C1A57">
        <w:rPr>
          <w:rFonts w:ascii="Sylfaen" w:hAnsi="Sylfaen"/>
          <w:sz w:val="24"/>
          <w:szCs w:val="24"/>
          <w:lang w:val="hy-AM"/>
        </w:rPr>
        <w:t xml:space="preserve"> </w:t>
      </w:r>
      <w:r w:rsidRPr="006C1A57">
        <w:rPr>
          <w:rFonts w:ascii="Sylfaen" w:hAnsi="Sylfaen" w:cs="Sylfaen"/>
          <w:sz w:val="24"/>
          <w:szCs w:val="24"/>
          <w:lang w:val="hy-AM"/>
        </w:rPr>
        <w:t>աշխատանքների</w:t>
      </w:r>
      <w:r w:rsidRPr="006C1A57">
        <w:rPr>
          <w:rFonts w:ascii="Sylfaen" w:hAnsi="Sylfaen"/>
          <w:sz w:val="24"/>
          <w:szCs w:val="24"/>
          <w:lang w:val="hy-AM"/>
        </w:rPr>
        <w:t xml:space="preserve"> </w:t>
      </w:r>
      <w:r w:rsidRPr="006C1A57">
        <w:rPr>
          <w:rFonts w:ascii="Sylfaen" w:hAnsi="Sylfaen" w:cs="Sylfaen"/>
          <w:sz w:val="24"/>
          <w:szCs w:val="24"/>
          <w:lang w:val="hy-AM"/>
        </w:rPr>
        <w:t>ընթացքում</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շահագործման</w:t>
      </w:r>
      <w:r w:rsidRPr="006C1A57">
        <w:rPr>
          <w:rFonts w:ascii="Sylfaen" w:hAnsi="Sylfaen"/>
          <w:sz w:val="24"/>
          <w:szCs w:val="24"/>
          <w:lang w:val="hy-AM"/>
        </w:rPr>
        <w:t xml:space="preserve"> </w:t>
      </w:r>
      <w:r w:rsidRPr="006C1A57">
        <w:rPr>
          <w:rFonts w:ascii="Sylfaen" w:hAnsi="Sylfaen" w:cs="Sylfaen"/>
          <w:sz w:val="24"/>
          <w:szCs w:val="24"/>
          <w:lang w:val="hy-AM"/>
        </w:rPr>
        <w:t>փուլում</w:t>
      </w:r>
      <w:r w:rsidRPr="006C1A57">
        <w:rPr>
          <w:rFonts w:ascii="Sylfaen" w:hAnsi="Sylfaen"/>
          <w:sz w:val="24"/>
          <w:szCs w:val="24"/>
          <w:lang w:val="hy-AM"/>
        </w:rPr>
        <w:t xml:space="preserve">  </w:t>
      </w:r>
      <w:r w:rsidRPr="006C1A57">
        <w:rPr>
          <w:rFonts w:ascii="Sylfaen" w:hAnsi="Sylfaen" w:cs="Sylfaen"/>
          <w:sz w:val="24"/>
          <w:szCs w:val="24"/>
          <w:lang w:val="hy-AM"/>
        </w:rPr>
        <w:t>առաջացող</w:t>
      </w:r>
      <w:r w:rsidRPr="006C1A57">
        <w:rPr>
          <w:rFonts w:ascii="Sylfaen" w:hAnsi="Sylfaen"/>
          <w:sz w:val="24"/>
          <w:szCs w:val="24"/>
          <w:lang w:val="hy-AM"/>
        </w:rPr>
        <w:t xml:space="preserve"> </w:t>
      </w:r>
      <w:r w:rsidRPr="006C1A57">
        <w:rPr>
          <w:rFonts w:ascii="Sylfaen" w:hAnsi="Sylfaen" w:cs="Sylfaen"/>
          <w:sz w:val="24"/>
          <w:szCs w:val="24"/>
          <w:lang w:val="hy-AM"/>
        </w:rPr>
        <w:t>արտահոսքերով</w:t>
      </w:r>
      <w:r w:rsidRPr="006C1A57">
        <w:rPr>
          <w:rFonts w:ascii="Sylfaen" w:hAnsi="Sylfaen"/>
          <w:sz w:val="24"/>
          <w:szCs w:val="24"/>
          <w:lang w:val="hy-AM"/>
        </w:rPr>
        <w:t>,</w:t>
      </w:r>
      <w:bookmarkEnd w:id="12"/>
      <w:bookmarkEnd w:id="13"/>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14" w:name="_Toc462693044"/>
      <w:bookmarkStart w:id="15" w:name="_Toc462698608"/>
      <w:r w:rsidRPr="006C1A57">
        <w:rPr>
          <w:rFonts w:ascii="Sylfaen" w:hAnsi="Sylfaen" w:cs="Sylfaen"/>
          <w:sz w:val="24"/>
          <w:szCs w:val="24"/>
          <w:lang w:val="hy-AM"/>
        </w:rPr>
        <w:t>Հողերի</w:t>
      </w:r>
      <w:r w:rsidRPr="006C1A57">
        <w:rPr>
          <w:rFonts w:ascii="Sylfaen" w:hAnsi="Sylfaen"/>
          <w:sz w:val="24"/>
          <w:szCs w:val="24"/>
          <w:lang w:val="hy-AM"/>
        </w:rPr>
        <w:t xml:space="preserve"> </w:t>
      </w:r>
      <w:r w:rsidRPr="006C1A57">
        <w:rPr>
          <w:rFonts w:ascii="Sylfaen" w:hAnsi="Sylfaen" w:cs="Sylfaen"/>
          <w:sz w:val="24"/>
          <w:szCs w:val="24"/>
          <w:lang w:val="hy-AM"/>
        </w:rPr>
        <w:t>աղտոտում</w:t>
      </w:r>
      <w:r w:rsidRPr="006C1A57">
        <w:rPr>
          <w:rFonts w:ascii="Sylfaen" w:hAnsi="Sylfaen"/>
          <w:sz w:val="24"/>
          <w:szCs w:val="24"/>
          <w:lang w:val="hy-AM"/>
        </w:rPr>
        <w:t xml:space="preserve">` </w:t>
      </w:r>
      <w:r w:rsidRPr="006C1A57">
        <w:rPr>
          <w:rFonts w:ascii="Sylfaen" w:hAnsi="Sylfaen" w:cs="Sylfaen"/>
          <w:sz w:val="24"/>
          <w:szCs w:val="24"/>
          <w:lang w:val="hy-AM"/>
        </w:rPr>
        <w:t>շինարարության</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շահագործման</w:t>
      </w:r>
      <w:r w:rsidRPr="006C1A57">
        <w:rPr>
          <w:rFonts w:ascii="Sylfaen" w:hAnsi="Sylfaen"/>
          <w:sz w:val="24"/>
          <w:szCs w:val="24"/>
          <w:lang w:val="hy-AM"/>
        </w:rPr>
        <w:t xml:space="preserve">  </w:t>
      </w:r>
      <w:r w:rsidRPr="006C1A57">
        <w:rPr>
          <w:rFonts w:ascii="Sylfaen" w:hAnsi="Sylfaen" w:cs="Sylfaen"/>
          <w:sz w:val="24"/>
          <w:szCs w:val="24"/>
          <w:lang w:val="hy-AM"/>
        </w:rPr>
        <w:t>ընթացքում</w:t>
      </w:r>
      <w:r w:rsidRPr="006C1A57">
        <w:rPr>
          <w:rFonts w:ascii="Sylfaen" w:hAnsi="Sylfaen"/>
          <w:sz w:val="24"/>
          <w:szCs w:val="24"/>
          <w:lang w:val="hy-AM"/>
        </w:rPr>
        <w:t xml:space="preserve"> </w:t>
      </w:r>
      <w:r w:rsidRPr="006C1A57">
        <w:rPr>
          <w:rFonts w:ascii="Sylfaen" w:hAnsi="Sylfaen" w:cs="Sylfaen"/>
          <w:sz w:val="24"/>
          <w:szCs w:val="24"/>
          <w:lang w:val="hy-AM"/>
        </w:rPr>
        <w:t>առաջացող</w:t>
      </w:r>
      <w:r w:rsidRPr="006C1A57">
        <w:rPr>
          <w:rFonts w:ascii="Sylfaen" w:hAnsi="Sylfaen"/>
          <w:sz w:val="24"/>
          <w:szCs w:val="24"/>
          <w:lang w:val="hy-AM"/>
        </w:rPr>
        <w:t xml:space="preserve"> </w:t>
      </w:r>
      <w:r w:rsidRPr="006C1A57">
        <w:rPr>
          <w:rFonts w:ascii="Sylfaen" w:hAnsi="Sylfaen" w:cs="Sylfaen"/>
          <w:sz w:val="24"/>
          <w:szCs w:val="24"/>
          <w:lang w:val="hy-AM"/>
        </w:rPr>
        <w:t>թափոններով</w:t>
      </w:r>
      <w:r w:rsidRPr="006C1A57">
        <w:rPr>
          <w:rFonts w:ascii="Sylfaen" w:hAnsi="Sylfaen"/>
          <w:sz w:val="24"/>
          <w:szCs w:val="24"/>
          <w:lang w:val="hy-AM"/>
        </w:rPr>
        <w:t xml:space="preserve">, </w:t>
      </w:r>
      <w:r w:rsidRPr="006C1A57">
        <w:rPr>
          <w:rFonts w:ascii="Sylfaen" w:hAnsi="Sylfaen" w:cs="Sylfaen"/>
          <w:sz w:val="24"/>
          <w:szCs w:val="24"/>
          <w:lang w:val="hy-AM"/>
        </w:rPr>
        <w:t>շինարարական</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կենցաղային</w:t>
      </w:r>
      <w:r w:rsidRPr="006C1A57">
        <w:rPr>
          <w:rFonts w:ascii="Sylfaen" w:hAnsi="Sylfaen"/>
          <w:sz w:val="24"/>
          <w:szCs w:val="24"/>
          <w:lang w:val="hy-AM"/>
        </w:rPr>
        <w:t xml:space="preserve"> </w:t>
      </w:r>
      <w:r w:rsidRPr="006C1A57">
        <w:rPr>
          <w:rFonts w:ascii="Sylfaen" w:hAnsi="Sylfaen" w:cs="Sylfaen"/>
          <w:sz w:val="24"/>
          <w:szCs w:val="24"/>
          <w:lang w:val="hy-AM"/>
        </w:rPr>
        <w:t>աղբով</w:t>
      </w:r>
      <w:r w:rsidRPr="006C1A57">
        <w:rPr>
          <w:rFonts w:ascii="Sylfaen" w:hAnsi="Sylfaen"/>
          <w:sz w:val="24"/>
          <w:szCs w:val="24"/>
          <w:lang w:val="hy-AM"/>
        </w:rPr>
        <w:t>,</w:t>
      </w:r>
      <w:bookmarkEnd w:id="14"/>
      <w:bookmarkEnd w:id="15"/>
      <w:r w:rsidRPr="006C1A57">
        <w:rPr>
          <w:rFonts w:ascii="Sylfaen" w:hAnsi="Sylfaen"/>
          <w:sz w:val="24"/>
          <w:szCs w:val="24"/>
          <w:lang w:val="hy-AM"/>
        </w:rPr>
        <w:t xml:space="preserve"> </w:t>
      </w:r>
    </w:p>
    <w:p w:rsidR="005F14A6" w:rsidRPr="006C1A57" w:rsidRDefault="005F14A6" w:rsidP="00904479">
      <w:pPr>
        <w:pStyle w:val="ListParagraph"/>
        <w:numPr>
          <w:ilvl w:val="0"/>
          <w:numId w:val="20"/>
        </w:numPr>
        <w:tabs>
          <w:tab w:val="left" w:pos="1134"/>
        </w:tabs>
        <w:spacing w:after="0"/>
        <w:ind w:left="709" w:firstLine="0"/>
        <w:jc w:val="both"/>
        <w:rPr>
          <w:rFonts w:ascii="Sylfaen" w:hAnsi="Sylfaen"/>
          <w:sz w:val="24"/>
          <w:szCs w:val="24"/>
          <w:lang w:val="hy-AM"/>
        </w:rPr>
      </w:pPr>
      <w:bookmarkStart w:id="16" w:name="_Toc462693045"/>
      <w:bookmarkStart w:id="17" w:name="_Toc462698609"/>
      <w:r w:rsidRPr="006C1A57">
        <w:rPr>
          <w:rFonts w:ascii="Sylfaen" w:hAnsi="Sylfaen" w:cs="Sylfaen"/>
          <w:sz w:val="24"/>
          <w:szCs w:val="24"/>
          <w:lang w:val="hy-AM"/>
        </w:rPr>
        <w:t>Աշխատողների</w:t>
      </w:r>
      <w:r w:rsidRPr="006C1A57">
        <w:rPr>
          <w:rFonts w:ascii="Sylfaen" w:hAnsi="Sylfaen"/>
          <w:sz w:val="24"/>
          <w:szCs w:val="24"/>
          <w:lang w:val="hy-AM"/>
        </w:rPr>
        <w:t xml:space="preserve"> </w:t>
      </w:r>
      <w:r w:rsidRPr="006C1A57">
        <w:rPr>
          <w:rFonts w:ascii="Sylfaen" w:hAnsi="Sylfaen" w:cs="Sylfaen"/>
          <w:sz w:val="24"/>
          <w:szCs w:val="24"/>
          <w:lang w:val="hy-AM"/>
        </w:rPr>
        <w:t>առողջությանը</w:t>
      </w:r>
      <w:r w:rsidRPr="006C1A57">
        <w:rPr>
          <w:rFonts w:ascii="Sylfaen" w:hAnsi="Sylfaen"/>
          <w:sz w:val="24"/>
          <w:szCs w:val="24"/>
          <w:lang w:val="hy-AM"/>
        </w:rPr>
        <w:t xml:space="preserve"> </w:t>
      </w:r>
      <w:r w:rsidRPr="006C1A57">
        <w:rPr>
          <w:rFonts w:ascii="Sylfaen" w:hAnsi="Sylfaen" w:cs="Sylfaen"/>
          <w:sz w:val="24"/>
          <w:szCs w:val="24"/>
          <w:lang w:val="hy-AM"/>
        </w:rPr>
        <w:t>հասցվող</w:t>
      </w:r>
      <w:r w:rsidRPr="006C1A57">
        <w:rPr>
          <w:rFonts w:ascii="Sylfaen" w:hAnsi="Sylfaen"/>
          <w:sz w:val="24"/>
          <w:szCs w:val="24"/>
          <w:lang w:val="hy-AM"/>
        </w:rPr>
        <w:t xml:space="preserve"> </w:t>
      </w:r>
      <w:r w:rsidRPr="006C1A57">
        <w:rPr>
          <w:rFonts w:ascii="Sylfaen" w:hAnsi="Sylfaen" w:cs="Sylfaen"/>
          <w:sz w:val="24"/>
          <w:szCs w:val="24"/>
          <w:lang w:val="hy-AM"/>
        </w:rPr>
        <w:t>վնաս</w:t>
      </w:r>
      <w:r w:rsidRPr="006C1A57">
        <w:rPr>
          <w:rFonts w:ascii="Sylfaen" w:hAnsi="Sylfaen"/>
          <w:sz w:val="24"/>
          <w:szCs w:val="24"/>
          <w:lang w:val="hy-AM"/>
        </w:rPr>
        <w:t>`</w:t>
      </w:r>
      <w:r w:rsidR="00BA4B0D" w:rsidRPr="006C1A57">
        <w:rPr>
          <w:rFonts w:ascii="Sylfaen" w:hAnsi="Sylfaen"/>
          <w:sz w:val="24"/>
          <w:szCs w:val="24"/>
          <w:lang w:val="hy-AM"/>
        </w:rPr>
        <w:t xml:space="preserve"> </w:t>
      </w:r>
      <w:r w:rsidRPr="006C1A57">
        <w:rPr>
          <w:rFonts w:ascii="Sylfaen" w:hAnsi="Sylfaen" w:cs="Sylfaen"/>
          <w:sz w:val="24"/>
          <w:szCs w:val="24"/>
          <w:lang w:val="hy-AM"/>
        </w:rPr>
        <w:t>գործունեության</w:t>
      </w:r>
      <w:r w:rsidRPr="006C1A57">
        <w:rPr>
          <w:rFonts w:ascii="Sylfaen" w:hAnsi="Sylfaen"/>
          <w:sz w:val="24"/>
          <w:szCs w:val="24"/>
          <w:lang w:val="hy-AM"/>
        </w:rPr>
        <w:t xml:space="preserve"> </w:t>
      </w:r>
      <w:r w:rsidRPr="006C1A57">
        <w:rPr>
          <w:rFonts w:ascii="Sylfaen" w:hAnsi="Sylfaen" w:cs="Sylfaen"/>
          <w:sz w:val="24"/>
          <w:szCs w:val="24"/>
          <w:lang w:val="hy-AM"/>
        </w:rPr>
        <w:t>իրականացման</w:t>
      </w:r>
      <w:r w:rsidRPr="006C1A57">
        <w:rPr>
          <w:rFonts w:ascii="Sylfaen" w:hAnsi="Sylfaen"/>
          <w:sz w:val="24"/>
          <w:szCs w:val="24"/>
          <w:lang w:val="hy-AM"/>
        </w:rPr>
        <w:t xml:space="preserve"> </w:t>
      </w:r>
      <w:r w:rsidRPr="006C1A57">
        <w:rPr>
          <w:rFonts w:ascii="Sylfaen" w:hAnsi="Sylfaen" w:cs="Sylfaen"/>
          <w:sz w:val="24"/>
          <w:szCs w:val="24"/>
          <w:lang w:val="hy-AM"/>
        </w:rPr>
        <w:t>շինարարության</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շահագործման</w:t>
      </w:r>
      <w:r w:rsidRPr="006C1A57">
        <w:rPr>
          <w:rFonts w:ascii="Sylfaen" w:hAnsi="Sylfaen"/>
          <w:sz w:val="24"/>
          <w:szCs w:val="24"/>
          <w:lang w:val="hy-AM"/>
        </w:rPr>
        <w:t xml:space="preserve">  </w:t>
      </w:r>
      <w:r w:rsidRPr="006C1A57">
        <w:rPr>
          <w:rFonts w:ascii="Sylfaen" w:hAnsi="Sylfaen" w:cs="Sylfaen"/>
          <w:sz w:val="24"/>
          <w:szCs w:val="24"/>
          <w:lang w:val="hy-AM"/>
        </w:rPr>
        <w:t>ընթացքում</w:t>
      </w:r>
      <w:r w:rsidRPr="006C1A57">
        <w:rPr>
          <w:rFonts w:ascii="Sylfaen" w:hAnsi="Sylfaen"/>
          <w:sz w:val="24"/>
          <w:szCs w:val="24"/>
          <w:lang w:val="hy-AM"/>
        </w:rPr>
        <w:t>:</w:t>
      </w:r>
      <w:bookmarkEnd w:id="16"/>
      <w:bookmarkEnd w:id="17"/>
    </w:p>
    <w:p w:rsidR="00AB1DD4" w:rsidRDefault="00AB1DD4" w:rsidP="00AB1DD4">
      <w:pPr>
        <w:tabs>
          <w:tab w:val="left" w:pos="709"/>
        </w:tabs>
        <w:spacing w:line="276" w:lineRule="auto"/>
        <w:ind w:left="709"/>
        <w:jc w:val="both"/>
        <w:rPr>
          <w:rFonts w:ascii="Sylfaen" w:hAnsi="Sylfaen" w:cs="Sylfaen"/>
          <w:sz w:val="24"/>
          <w:szCs w:val="24"/>
          <w:lang w:val="hy-AM"/>
        </w:rPr>
      </w:pPr>
      <w:bookmarkStart w:id="18" w:name="_Toc462693046"/>
      <w:bookmarkStart w:id="19" w:name="_Toc462698610"/>
    </w:p>
    <w:p w:rsidR="00AB1DD4" w:rsidRDefault="00AB1DD4" w:rsidP="00AB1DD4">
      <w:pPr>
        <w:tabs>
          <w:tab w:val="left" w:pos="709"/>
        </w:tabs>
        <w:spacing w:line="276" w:lineRule="auto"/>
        <w:jc w:val="both"/>
        <w:rPr>
          <w:rFonts w:ascii="Sylfaen" w:hAnsi="Sylfaen"/>
          <w:sz w:val="24"/>
          <w:szCs w:val="24"/>
          <w:lang w:val="hy-AM"/>
        </w:rPr>
      </w:pPr>
      <w:r>
        <w:rPr>
          <w:rFonts w:ascii="Sylfaen" w:hAnsi="Sylfaen" w:cs="Sylfaen"/>
          <w:sz w:val="24"/>
          <w:szCs w:val="24"/>
          <w:lang w:val="hy-AM"/>
        </w:rPr>
        <w:tab/>
      </w:r>
      <w:r w:rsidR="005F14A6" w:rsidRPr="006C1A57">
        <w:rPr>
          <w:rFonts w:ascii="Sylfaen" w:hAnsi="Sylfaen" w:cs="Sylfaen"/>
          <w:sz w:val="24"/>
          <w:szCs w:val="24"/>
          <w:lang w:val="hy-AM"/>
        </w:rPr>
        <w:t>Հայտում</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բնապահպանական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ելակետային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տվյալների</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հիման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վրա</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առաջարկվել</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և</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ամփոփվել</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են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վերը</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նշված</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ազդեցությունների</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և</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շրջակա</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միջավայրի</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մյուս</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բաղադրիչների</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վրա</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կանխարգելմանը</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և</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նվազեցմանն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ուղղված</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բնապահպանական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միջոցառումների</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ծրագիր</w:t>
      </w:r>
      <w:r w:rsidR="005F14A6" w:rsidRPr="006C1A57">
        <w:rPr>
          <w:rFonts w:ascii="Sylfaen" w:hAnsi="Sylfaen"/>
          <w:sz w:val="24"/>
          <w:szCs w:val="24"/>
          <w:lang w:val="hy-AM"/>
        </w:rPr>
        <w:t>:</w:t>
      </w:r>
      <w:bookmarkEnd w:id="18"/>
      <w:bookmarkEnd w:id="19"/>
      <w:r>
        <w:rPr>
          <w:rFonts w:ascii="Sylfaen" w:hAnsi="Sylfaen"/>
          <w:sz w:val="24"/>
          <w:szCs w:val="24"/>
          <w:lang w:val="hy-AM"/>
        </w:rPr>
        <w:t xml:space="preserve"> </w:t>
      </w:r>
    </w:p>
    <w:p w:rsidR="005F14A6" w:rsidRPr="006C1A57" w:rsidRDefault="005F14A6" w:rsidP="00AB1DD4">
      <w:pPr>
        <w:tabs>
          <w:tab w:val="left" w:pos="709"/>
        </w:tabs>
        <w:spacing w:line="276" w:lineRule="auto"/>
        <w:ind w:firstLine="709"/>
        <w:jc w:val="both"/>
        <w:rPr>
          <w:rStyle w:val="hps"/>
          <w:rFonts w:ascii="Sylfaen" w:hAnsi="Sylfaen"/>
          <w:sz w:val="24"/>
          <w:szCs w:val="24"/>
          <w:lang w:val="hy-AM"/>
        </w:rPr>
      </w:pPr>
      <w:r w:rsidRPr="006C1A57">
        <w:rPr>
          <w:rStyle w:val="hps"/>
          <w:rFonts w:ascii="Sylfaen" w:hAnsi="Sylfaen"/>
          <w:sz w:val="24"/>
          <w:szCs w:val="24"/>
          <w:lang w:val="hy-AM"/>
        </w:rPr>
        <w:t xml:space="preserve">Նախնական գնահատման հայտի մշակման համար օգտագործվել են հետևյալ տեղեկատվական աղբյուրները. </w:t>
      </w:r>
    </w:p>
    <w:p w:rsidR="005F14A6" w:rsidRPr="006C1A57" w:rsidRDefault="005F14A6" w:rsidP="00904479">
      <w:pPr>
        <w:pStyle w:val="ListParagraph"/>
        <w:numPr>
          <w:ilvl w:val="0"/>
          <w:numId w:val="21"/>
        </w:numPr>
        <w:tabs>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t>Նախատեսվող գործունեության աշխատանքային նախագիծը,</w:t>
      </w:r>
    </w:p>
    <w:p w:rsidR="005F14A6" w:rsidRPr="006C1A57" w:rsidRDefault="005F14A6" w:rsidP="00904479">
      <w:pPr>
        <w:pStyle w:val="ListParagraph"/>
        <w:numPr>
          <w:ilvl w:val="0"/>
          <w:numId w:val="21"/>
        </w:numPr>
        <w:tabs>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t xml:space="preserve">Նախատեսվող գործունեության </w:t>
      </w:r>
      <w:r w:rsidR="00AB1DD4">
        <w:rPr>
          <w:rStyle w:val="hps"/>
          <w:rFonts w:ascii="Sylfaen" w:hAnsi="Sylfaen"/>
          <w:sz w:val="24"/>
          <w:szCs w:val="24"/>
          <w:lang w:val="hy-AM"/>
        </w:rPr>
        <w:t xml:space="preserve">շրջանակներում </w:t>
      </w:r>
      <w:r w:rsidRPr="006C1A57">
        <w:rPr>
          <w:rStyle w:val="hps"/>
          <w:rFonts w:ascii="Sylfaen" w:hAnsi="Sylfaen"/>
          <w:sz w:val="24"/>
          <w:szCs w:val="24"/>
          <w:lang w:val="hy-AM"/>
        </w:rPr>
        <w:t>հավաքագրված տվյալներն ու տեղեկատվությունը,</w:t>
      </w:r>
    </w:p>
    <w:p w:rsidR="005F14A6" w:rsidRPr="006C1A57" w:rsidRDefault="005F14A6" w:rsidP="00904479">
      <w:pPr>
        <w:pStyle w:val="ListParagraph"/>
        <w:numPr>
          <w:ilvl w:val="0"/>
          <w:numId w:val="21"/>
        </w:numPr>
        <w:tabs>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t>Տարածաշրջանի վերաբերյալ վերլուծությունները, սխեմաները,</w:t>
      </w:r>
    </w:p>
    <w:p w:rsidR="005F14A6" w:rsidRPr="006C1A57" w:rsidRDefault="005F14A6" w:rsidP="00904479">
      <w:pPr>
        <w:pStyle w:val="ListParagraph"/>
        <w:numPr>
          <w:ilvl w:val="0"/>
          <w:numId w:val="21"/>
        </w:numPr>
        <w:tabs>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t>Շահագրգիռ կողմերի հետ բանակցություններն ու քննարկումները:</w:t>
      </w:r>
    </w:p>
    <w:p w:rsidR="005F14A6" w:rsidRPr="006C1A57" w:rsidRDefault="00AB1DD4" w:rsidP="00AB1DD4">
      <w:pPr>
        <w:tabs>
          <w:tab w:val="left" w:pos="709"/>
        </w:tabs>
        <w:spacing w:line="276" w:lineRule="auto"/>
        <w:jc w:val="both"/>
        <w:rPr>
          <w:rStyle w:val="hps"/>
          <w:rFonts w:ascii="Sylfaen" w:hAnsi="Sylfaen"/>
          <w:sz w:val="24"/>
          <w:szCs w:val="24"/>
          <w:lang w:val="hy-AM"/>
        </w:rPr>
      </w:pPr>
      <w:r>
        <w:rPr>
          <w:rStyle w:val="hps"/>
          <w:rFonts w:ascii="Sylfaen" w:hAnsi="Sylfaen"/>
          <w:sz w:val="24"/>
          <w:szCs w:val="24"/>
          <w:lang w:val="hy-AM"/>
        </w:rPr>
        <w:tab/>
      </w:r>
      <w:r w:rsidR="005F14A6" w:rsidRPr="006C1A57">
        <w:rPr>
          <w:rStyle w:val="hps"/>
          <w:rFonts w:ascii="Sylfaen" w:hAnsi="Sylfaen"/>
          <w:sz w:val="24"/>
          <w:szCs w:val="24"/>
          <w:lang w:val="hy-AM"/>
        </w:rPr>
        <w:t xml:space="preserve">Գործունեության շրջակա միջավայրի վրա ազդեցության նախնական գնահատման փուլում իրականացվել են հետևյալ աշխատանքները. </w:t>
      </w:r>
    </w:p>
    <w:p w:rsidR="005F14A6" w:rsidRPr="006C1A57" w:rsidRDefault="005F14A6" w:rsidP="00904479">
      <w:pPr>
        <w:pStyle w:val="ListParagraph"/>
        <w:numPr>
          <w:ilvl w:val="0"/>
          <w:numId w:val="22"/>
        </w:numPr>
        <w:tabs>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t>Աշխատանքային նախագծի հիման վրա նախատեսվող գործունեության շրջակա միջավայրի վրա ազդեցության նախնական գնահատման հայտի մշակում,</w:t>
      </w:r>
    </w:p>
    <w:p w:rsidR="005F14A6" w:rsidRPr="006C1A57" w:rsidRDefault="005F14A6" w:rsidP="00904479">
      <w:pPr>
        <w:pStyle w:val="ListParagraph"/>
        <w:numPr>
          <w:ilvl w:val="0"/>
          <w:numId w:val="22"/>
        </w:numPr>
        <w:tabs>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lastRenderedPageBreak/>
        <w:t xml:space="preserve">Շրջակա միջավայրի վրա ազդեցության նախնական գնահատման հայտի վերաբերյալ հանրային քննարկումների անցկացում </w:t>
      </w:r>
    </w:p>
    <w:p w:rsidR="005F14A6" w:rsidRPr="006C1A57" w:rsidRDefault="005F14A6" w:rsidP="00904479">
      <w:pPr>
        <w:pStyle w:val="ListParagraph"/>
        <w:numPr>
          <w:ilvl w:val="0"/>
          <w:numId w:val="22"/>
        </w:numPr>
        <w:tabs>
          <w:tab w:val="left" w:pos="0"/>
          <w:tab w:val="left" w:pos="1134"/>
        </w:tabs>
        <w:spacing w:after="0"/>
        <w:ind w:left="709" w:firstLine="0"/>
        <w:jc w:val="both"/>
        <w:rPr>
          <w:rStyle w:val="hps"/>
          <w:rFonts w:ascii="Sylfaen" w:hAnsi="Sylfaen"/>
          <w:sz w:val="24"/>
          <w:szCs w:val="24"/>
          <w:lang w:val="hy-AM"/>
        </w:rPr>
      </w:pPr>
      <w:r w:rsidRPr="006C1A57">
        <w:rPr>
          <w:rStyle w:val="hps"/>
          <w:rFonts w:ascii="Sylfaen" w:hAnsi="Sylfaen"/>
          <w:sz w:val="24"/>
          <w:szCs w:val="24"/>
          <w:lang w:val="hy-AM"/>
        </w:rPr>
        <w:t xml:space="preserve">Բնապահպանական փորձաքննության նպատակով նախատեսվող գործունեության շրջակա միջավայրի վրա ազդեցության նախնական գնահատման հայտի և հանրային քննարկումների արդյունքների (ներառյալ` արձանագրություն, մասնակիցների ցանկ տեսաձայնագրություն) ներկայացում </w:t>
      </w:r>
      <w:r w:rsidR="00D76264" w:rsidRPr="006C1A57">
        <w:rPr>
          <w:rStyle w:val="hps"/>
          <w:rFonts w:ascii="Sylfaen" w:hAnsi="Sylfaen"/>
          <w:sz w:val="24"/>
          <w:szCs w:val="24"/>
          <w:lang w:val="hy-AM"/>
        </w:rPr>
        <w:t xml:space="preserve">շրջակա միջավայրի </w:t>
      </w:r>
      <w:r w:rsidRPr="006C1A57">
        <w:rPr>
          <w:rStyle w:val="hps"/>
          <w:rFonts w:ascii="Sylfaen" w:hAnsi="Sylfaen"/>
          <w:sz w:val="24"/>
          <w:szCs w:val="24"/>
          <w:lang w:val="hy-AM"/>
        </w:rPr>
        <w:t>նախարարության «Շրջակա միջավայրի վրա ազդեցության փորձաքննական կենտրոն» ՊՈԱԿ:</w:t>
      </w:r>
    </w:p>
    <w:p w:rsidR="005F14A6" w:rsidRPr="006C1A57" w:rsidRDefault="005F14A6" w:rsidP="0049391F">
      <w:pPr>
        <w:spacing w:line="276" w:lineRule="auto"/>
        <w:ind w:firstLine="709"/>
        <w:jc w:val="both"/>
        <w:rPr>
          <w:rFonts w:ascii="Sylfaen" w:hAnsi="Sylfaen" w:cs="Arial LatArm"/>
          <w:sz w:val="24"/>
          <w:szCs w:val="24"/>
          <w:lang w:val="hy-AM"/>
        </w:rPr>
      </w:pPr>
      <w:r w:rsidRPr="006C1A57">
        <w:rPr>
          <w:rFonts w:ascii="Sylfaen" w:hAnsi="Sylfaen" w:cs="Sylfaen"/>
          <w:sz w:val="24"/>
          <w:szCs w:val="24"/>
          <w:lang w:val="hy-AM"/>
        </w:rPr>
        <w:t>ՀՀ</w:t>
      </w:r>
      <w:r w:rsidRPr="006C1A57">
        <w:rPr>
          <w:rFonts w:ascii="Sylfaen" w:hAnsi="Sylfaen" w:cs="Arial LatArm"/>
          <w:sz w:val="24"/>
          <w:szCs w:val="24"/>
          <w:lang w:val="hy-AM"/>
        </w:rPr>
        <w:t xml:space="preserve"> </w:t>
      </w:r>
      <w:r w:rsidRPr="006C1A57">
        <w:rPr>
          <w:rFonts w:ascii="Sylfaen" w:hAnsi="Sylfaen" w:cs="Sylfaen"/>
          <w:sz w:val="24"/>
          <w:szCs w:val="24"/>
          <w:lang w:val="hy-AM"/>
        </w:rPr>
        <w:t>գործող</w:t>
      </w:r>
      <w:r w:rsidRPr="006C1A57">
        <w:rPr>
          <w:rFonts w:ascii="Sylfaen" w:hAnsi="Sylfaen" w:cs="Arial LatArm"/>
          <w:sz w:val="24"/>
          <w:szCs w:val="24"/>
          <w:lang w:val="hy-AM"/>
        </w:rPr>
        <w:t xml:space="preserve"> </w:t>
      </w:r>
      <w:r w:rsidRPr="006C1A57">
        <w:rPr>
          <w:rFonts w:ascii="Sylfaen" w:hAnsi="Sylfaen" w:cs="Sylfaen"/>
          <w:sz w:val="24"/>
          <w:szCs w:val="24"/>
          <w:lang w:val="hy-AM"/>
        </w:rPr>
        <w:t>օրենսդրությունը</w:t>
      </w:r>
      <w:r w:rsidRPr="006C1A57">
        <w:rPr>
          <w:rFonts w:ascii="Sylfaen" w:hAnsi="Sylfaen" w:cs="Arial LatArm"/>
          <w:sz w:val="24"/>
          <w:szCs w:val="24"/>
          <w:lang w:val="hy-AM"/>
        </w:rPr>
        <w:t xml:space="preserve"> </w:t>
      </w:r>
      <w:r w:rsidRPr="006C1A57">
        <w:rPr>
          <w:rFonts w:ascii="Sylfaen" w:hAnsi="Sylfaen" w:cs="Sylfaen"/>
          <w:sz w:val="24"/>
          <w:szCs w:val="24"/>
          <w:lang w:val="hy-AM"/>
        </w:rPr>
        <w:t>պահանջում</w:t>
      </w:r>
      <w:r w:rsidRPr="006C1A57">
        <w:rPr>
          <w:rFonts w:ascii="Sylfaen" w:hAnsi="Sylfaen" w:cs="Arial LatArm"/>
          <w:sz w:val="24"/>
          <w:szCs w:val="24"/>
          <w:lang w:val="hy-AM"/>
        </w:rPr>
        <w:t xml:space="preserve"> </w:t>
      </w:r>
      <w:r w:rsidRPr="006C1A57">
        <w:rPr>
          <w:rFonts w:ascii="Sylfaen" w:hAnsi="Sylfaen" w:cs="Sylfaen"/>
          <w:sz w:val="24"/>
          <w:szCs w:val="24"/>
          <w:lang w:val="hy-AM"/>
        </w:rPr>
        <w:t>է</w:t>
      </w:r>
      <w:r w:rsidRPr="006C1A57">
        <w:rPr>
          <w:rFonts w:ascii="Sylfaen" w:hAnsi="Sylfaen" w:cs="Arial LatArm"/>
          <w:sz w:val="24"/>
          <w:szCs w:val="24"/>
          <w:lang w:val="hy-AM"/>
        </w:rPr>
        <w:t xml:space="preserve"> </w:t>
      </w:r>
      <w:r w:rsidRPr="006C1A57">
        <w:rPr>
          <w:rFonts w:ascii="Sylfaen" w:hAnsi="Sylfaen" w:cs="Sylfaen"/>
          <w:sz w:val="24"/>
          <w:szCs w:val="24"/>
          <w:lang w:val="hy-AM"/>
        </w:rPr>
        <w:t>նախատեսվող</w:t>
      </w:r>
      <w:r w:rsidRPr="006C1A57">
        <w:rPr>
          <w:rFonts w:ascii="Sylfaen" w:hAnsi="Sylfaen" w:cs="Arial LatArm"/>
          <w:sz w:val="24"/>
          <w:szCs w:val="24"/>
          <w:lang w:val="hy-AM"/>
        </w:rPr>
        <w:t xml:space="preserve"> </w:t>
      </w:r>
      <w:r w:rsidRPr="006C1A57">
        <w:rPr>
          <w:rFonts w:ascii="Sylfaen" w:hAnsi="Sylfaen" w:cs="Sylfaen"/>
          <w:sz w:val="24"/>
          <w:szCs w:val="24"/>
          <w:lang w:val="hy-AM"/>
        </w:rPr>
        <w:t>գործունեության</w:t>
      </w:r>
      <w:r w:rsidRPr="006C1A57">
        <w:rPr>
          <w:rFonts w:ascii="Sylfaen" w:hAnsi="Sylfaen" w:cs="Arial LatArm"/>
          <w:sz w:val="24"/>
          <w:szCs w:val="24"/>
          <w:lang w:val="hy-AM"/>
        </w:rPr>
        <w:t xml:space="preserve"> </w:t>
      </w:r>
      <w:r w:rsidRPr="006C1A57">
        <w:rPr>
          <w:rFonts w:ascii="Sylfaen" w:hAnsi="Sylfaen" w:cs="Sylfaen"/>
          <w:sz w:val="24"/>
          <w:szCs w:val="24"/>
          <w:lang w:val="hy-AM"/>
        </w:rPr>
        <w:t>համար</w:t>
      </w:r>
      <w:r w:rsidRPr="006C1A57">
        <w:rPr>
          <w:rFonts w:ascii="Sylfaen" w:hAnsi="Sylfaen" w:cs="Arial LatArm"/>
          <w:sz w:val="24"/>
          <w:szCs w:val="24"/>
          <w:lang w:val="hy-AM"/>
        </w:rPr>
        <w:t xml:space="preserve"> </w:t>
      </w:r>
      <w:r w:rsidRPr="006C1A57">
        <w:rPr>
          <w:rFonts w:ascii="Sylfaen" w:hAnsi="Sylfaen" w:cs="Sylfaen"/>
          <w:sz w:val="24"/>
          <w:szCs w:val="24"/>
          <w:lang w:val="hy-AM"/>
        </w:rPr>
        <w:t>իրականացնել</w:t>
      </w:r>
      <w:r w:rsidRPr="006C1A57">
        <w:rPr>
          <w:rFonts w:ascii="Sylfaen" w:hAnsi="Sylfaen" w:cs="Arial LatArm"/>
          <w:sz w:val="24"/>
          <w:szCs w:val="24"/>
          <w:lang w:val="hy-AM"/>
        </w:rPr>
        <w:t xml:space="preserve"> </w:t>
      </w:r>
      <w:r w:rsidRPr="006C1A57">
        <w:rPr>
          <w:rFonts w:ascii="Sylfaen" w:hAnsi="Sylfaen" w:cs="Sylfaen"/>
          <w:sz w:val="24"/>
          <w:szCs w:val="24"/>
          <w:lang w:val="hy-AM"/>
        </w:rPr>
        <w:t>հանրության</w:t>
      </w:r>
      <w:r w:rsidRPr="006C1A57">
        <w:rPr>
          <w:rFonts w:ascii="Sylfaen" w:hAnsi="Sylfaen" w:cs="Arial LatArm"/>
          <w:sz w:val="24"/>
          <w:szCs w:val="24"/>
          <w:lang w:val="hy-AM"/>
        </w:rPr>
        <w:t xml:space="preserve"> </w:t>
      </w:r>
      <w:r w:rsidRPr="006C1A57">
        <w:rPr>
          <w:rFonts w:ascii="Sylfaen" w:hAnsi="Sylfaen" w:cs="Sylfaen"/>
          <w:sz w:val="24"/>
          <w:szCs w:val="24"/>
          <w:lang w:val="hy-AM"/>
        </w:rPr>
        <w:t>տեղեկացում</w:t>
      </w:r>
      <w:r w:rsidRPr="006C1A57">
        <w:rPr>
          <w:rFonts w:ascii="Sylfaen" w:hAnsi="Sylfaen" w:cs="Arial LatArm"/>
          <w:sz w:val="24"/>
          <w:szCs w:val="24"/>
          <w:lang w:val="hy-AM"/>
        </w:rPr>
        <w:t xml:space="preserve"> </w:t>
      </w:r>
      <w:r w:rsidRPr="006C1A57">
        <w:rPr>
          <w:rFonts w:ascii="Sylfaen" w:hAnsi="Sylfaen" w:cs="Sylfaen"/>
          <w:sz w:val="24"/>
          <w:szCs w:val="24"/>
          <w:lang w:val="hy-AM"/>
        </w:rPr>
        <w:t>և</w:t>
      </w:r>
      <w:r w:rsidRPr="006C1A57">
        <w:rPr>
          <w:rFonts w:ascii="Sylfaen" w:hAnsi="Sylfaen" w:cs="Arial LatArm"/>
          <w:sz w:val="24"/>
          <w:szCs w:val="24"/>
          <w:lang w:val="hy-AM"/>
        </w:rPr>
        <w:t xml:space="preserve"> </w:t>
      </w:r>
      <w:r w:rsidRPr="006C1A57">
        <w:rPr>
          <w:rFonts w:ascii="Sylfaen" w:hAnsi="Sylfaen" w:cs="Sylfaen"/>
          <w:sz w:val="24"/>
          <w:szCs w:val="24"/>
          <w:lang w:val="hy-AM"/>
        </w:rPr>
        <w:t>քննարկումներ</w:t>
      </w:r>
      <w:r w:rsidRPr="006C1A57">
        <w:rPr>
          <w:rFonts w:ascii="Sylfaen" w:hAnsi="Sylfaen" w:cs="Arial LatArm"/>
          <w:sz w:val="24"/>
          <w:szCs w:val="24"/>
          <w:lang w:val="hy-AM"/>
        </w:rPr>
        <w:t xml:space="preserve"> </w:t>
      </w:r>
      <w:r w:rsidRPr="006C1A57">
        <w:rPr>
          <w:rFonts w:ascii="Sylfaen" w:hAnsi="Sylfaen" w:cs="Sylfaen"/>
          <w:sz w:val="24"/>
          <w:szCs w:val="24"/>
          <w:lang w:val="hy-AM"/>
        </w:rPr>
        <w:t>նախագծման</w:t>
      </w:r>
      <w:r w:rsidRPr="006C1A57">
        <w:rPr>
          <w:rFonts w:ascii="Sylfaen" w:hAnsi="Sylfaen" w:cs="Arial LatArm"/>
          <w:sz w:val="24"/>
          <w:szCs w:val="24"/>
          <w:lang w:val="hy-AM"/>
        </w:rPr>
        <w:t xml:space="preserve">, </w:t>
      </w:r>
      <w:r w:rsidRPr="006C1A57">
        <w:rPr>
          <w:rFonts w:ascii="Sylfaen" w:hAnsi="Sylfaen" w:cs="Sylfaen"/>
          <w:sz w:val="24"/>
          <w:szCs w:val="24"/>
          <w:lang w:val="hy-AM"/>
        </w:rPr>
        <w:t>շրջակա</w:t>
      </w:r>
      <w:r w:rsidRPr="006C1A57">
        <w:rPr>
          <w:rFonts w:ascii="Sylfaen" w:hAnsi="Sylfaen" w:cs="Arial LatArm"/>
          <w:sz w:val="24"/>
          <w:szCs w:val="24"/>
          <w:lang w:val="hy-AM"/>
        </w:rPr>
        <w:t xml:space="preserve"> </w:t>
      </w:r>
      <w:r w:rsidRPr="006C1A57">
        <w:rPr>
          <w:rFonts w:ascii="Sylfaen" w:hAnsi="Sylfaen" w:cs="Sylfaen"/>
          <w:sz w:val="24"/>
          <w:szCs w:val="24"/>
          <w:lang w:val="hy-AM"/>
        </w:rPr>
        <w:t>միջավայրի</w:t>
      </w:r>
      <w:r w:rsidRPr="006C1A57">
        <w:rPr>
          <w:rFonts w:ascii="Sylfaen" w:hAnsi="Sylfaen" w:cs="Arial LatArm"/>
          <w:sz w:val="24"/>
          <w:szCs w:val="24"/>
          <w:lang w:val="hy-AM"/>
        </w:rPr>
        <w:t xml:space="preserve"> </w:t>
      </w:r>
      <w:r w:rsidRPr="006C1A57">
        <w:rPr>
          <w:rFonts w:ascii="Sylfaen" w:hAnsi="Sylfaen" w:cs="Sylfaen"/>
          <w:sz w:val="24"/>
          <w:szCs w:val="24"/>
          <w:lang w:val="hy-AM"/>
        </w:rPr>
        <w:t>վրա</w:t>
      </w:r>
      <w:r w:rsidRPr="006C1A57">
        <w:rPr>
          <w:rFonts w:ascii="Sylfaen" w:hAnsi="Sylfaen" w:cs="Arial LatArm"/>
          <w:sz w:val="24"/>
          <w:szCs w:val="24"/>
          <w:lang w:val="hy-AM"/>
        </w:rPr>
        <w:t xml:space="preserve"> </w:t>
      </w:r>
      <w:r w:rsidRPr="006C1A57">
        <w:rPr>
          <w:rFonts w:ascii="Sylfaen" w:hAnsi="Sylfaen" w:cs="Sylfaen"/>
          <w:sz w:val="24"/>
          <w:szCs w:val="24"/>
          <w:lang w:val="hy-AM"/>
        </w:rPr>
        <w:t>ազդեցության նախնական գնահատման</w:t>
      </w:r>
      <w:r w:rsidR="00D76264" w:rsidRPr="006C1A57">
        <w:rPr>
          <w:rFonts w:ascii="Sylfaen" w:hAnsi="Sylfaen" w:cs="Arial LatArm"/>
          <w:sz w:val="24"/>
          <w:szCs w:val="24"/>
          <w:lang w:val="hy-AM"/>
        </w:rPr>
        <w:t xml:space="preserve"> և</w:t>
      </w:r>
      <w:r w:rsidRPr="006C1A57">
        <w:rPr>
          <w:rFonts w:ascii="Sylfaen" w:hAnsi="Sylfaen" w:cs="Arial LatArm"/>
          <w:sz w:val="24"/>
          <w:szCs w:val="24"/>
          <w:lang w:val="hy-AM"/>
        </w:rPr>
        <w:t xml:space="preserve"> </w:t>
      </w:r>
      <w:r w:rsidRPr="006C1A57">
        <w:rPr>
          <w:rFonts w:ascii="Sylfaen" w:hAnsi="Sylfaen" w:cs="Sylfaen"/>
          <w:sz w:val="24"/>
          <w:szCs w:val="24"/>
          <w:lang w:val="hy-AM"/>
        </w:rPr>
        <w:t>փորձաքննության</w:t>
      </w:r>
      <w:r w:rsidRPr="006C1A57">
        <w:rPr>
          <w:rFonts w:ascii="Sylfaen" w:hAnsi="Sylfaen" w:cs="Arial LatArm"/>
          <w:sz w:val="24"/>
          <w:szCs w:val="24"/>
          <w:lang w:val="hy-AM"/>
        </w:rPr>
        <w:t xml:space="preserve"> </w:t>
      </w:r>
      <w:r w:rsidRPr="006C1A57">
        <w:rPr>
          <w:rFonts w:ascii="Sylfaen" w:hAnsi="Sylfaen" w:cs="Sylfaen"/>
          <w:sz w:val="24"/>
          <w:szCs w:val="24"/>
          <w:lang w:val="hy-AM"/>
        </w:rPr>
        <w:t>փուլերում</w:t>
      </w:r>
      <w:r w:rsidRPr="006C1A57">
        <w:rPr>
          <w:rFonts w:ascii="Sylfaen" w:hAnsi="Sylfaen" w:cs="Arial LatArm"/>
          <w:sz w:val="24"/>
          <w:szCs w:val="24"/>
          <w:lang w:val="hy-AM"/>
        </w:rPr>
        <w:t xml:space="preserve">: </w:t>
      </w:r>
    </w:p>
    <w:p w:rsidR="005F14A6" w:rsidRPr="006C1A57" w:rsidRDefault="005F14A6" w:rsidP="00932A69">
      <w:pPr>
        <w:spacing w:line="276" w:lineRule="auto"/>
        <w:jc w:val="both"/>
        <w:rPr>
          <w:rFonts w:ascii="Sylfaen" w:hAnsi="Sylfaen" w:cs="Arial LatArm"/>
          <w:sz w:val="24"/>
          <w:szCs w:val="24"/>
          <w:lang w:val="hy-AM"/>
        </w:rPr>
      </w:pPr>
      <w:r w:rsidRPr="006C1A57">
        <w:rPr>
          <w:rFonts w:ascii="Sylfaen" w:hAnsi="Sylfaen" w:cs="Sylfaen"/>
          <w:sz w:val="24"/>
          <w:szCs w:val="24"/>
          <w:lang w:val="hy-AM"/>
        </w:rPr>
        <w:t>Նախատեսվող</w:t>
      </w:r>
      <w:r w:rsidRPr="006C1A57">
        <w:rPr>
          <w:rFonts w:ascii="Sylfaen" w:hAnsi="Sylfaen"/>
          <w:sz w:val="24"/>
          <w:szCs w:val="24"/>
          <w:lang w:val="hy-AM"/>
        </w:rPr>
        <w:t xml:space="preserve"> </w:t>
      </w:r>
      <w:r w:rsidRPr="006C1A57">
        <w:rPr>
          <w:rFonts w:ascii="Sylfaen" w:hAnsi="Sylfaen" w:cs="Sylfaen"/>
          <w:sz w:val="24"/>
          <w:szCs w:val="24"/>
          <w:lang w:val="hy-AM"/>
        </w:rPr>
        <w:t>գործունեության նախնական գնահատման</w:t>
      </w:r>
      <w:r w:rsidRPr="006C1A57">
        <w:rPr>
          <w:rFonts w:ascii="Sylfaen" w:hAnsi="Sylfaen" w:cs="Arial LatArm"/>
          <w:sz w:val="24"/>
          <w:szCs w:val="24"/>
          <w:lang w:val="hy-AM"/>
        </w:rPr>
        <w:t xml:space="preserve"> </w:t>
      </w:r>
      <w:r w:rsidRPr="006C1A57">
        <w:rPr>
          <w:rFonts w:ascii="Sylfaen" w:hAnsi="Sylfaen" w:cs="Sylfaen"/>
          <w:sz w:val="24"/>
          <w:szCs w:val="24"/>
          <w:lang w:val="hy-AM"/>
        </w:rPr>
        <w:t>փուլում</w:t>
      </w:r>
      <w:r w:rsidRPr="006C1A57">
        <w:rPr>
          <w:rFonts w:ascii="Sylfaen" w:hAnsi="Sylfaen" w:cs="Arial LatArm"/>
          <w:sz w:val="24"/>
          <w:szCs w:val="24"/>
          <w:lang w:val="hy-AM"/>
        </w:rPr>
        <w:t xml:space="preserve"> </w:t>
      </w:r>
      <w:r w:rsidR="00C13190" w:rsidRPr="006C1A57">
        <w:rPr>
          <w:rFonts w:ascii="Sylfaen" w:hAnsi="Sylfaen" w:cs="Sylfaen"/>
          <w:sz w:val="24"/>
          <w:szCs w:val="24"/>
          <w:lang w:val="hy-AM"/>
        </w:rPr>
        <w:t xml:space="preserve">Լոռու մարզի </w:t>
      </w:r>
      <w:hyperlink r:id="rId13" w:history="1">
        <w:r w:rsidR="003D494C" w:rsidRPr="006C1A57">
          <w:rPr>
            <w:rStyle w:val="Hyperlink"/>
            <w:rFonts w:ascii="Sylfaen" w:hAnsi="Sylfaen" w:cs="Sylfaen"/>
            <w:color w:val="auto"/>
            <w:sz w:val="24"/>
            <w:szCs w:val="24"/>
            <w:u w:val="none"/>
            <w:lang w:val="hy-AM"/>
          </w:rPr>
          <w:t>Դեբետ</w:t>
        </w:r>
      </w:hyperlink>
      <w:r w:rsidR="003D494C" w:rsidRPr="006C1A57">
        <w:rPr>
          <w:rStyle w:val="Hyperlink"/>
          <w:rFonts w:ascii="Sylfaen" w:hAnsi="Sylfaen" w:cs="Sylfaen"/>
          <w:color w:val="auto"/>
          <w:sz w:val="24"/>
          <w:szCs w:val="24"/>
          <w:u w:val="none"/>
          <w:lang w:val="hy-AM"/>
        </w:rPr>
        <w:t xml:space="preserve"> </w:t>
      </w:r>
      <w:r w:rsidR="00C13190" w:rsidRPr="006C1A57">
        <w:rPr>
          <w:rFonts w:ascii="Sylfaen" w:hAnsi="Sylfaen" w:cs="Sylfaen"/>
          <w:sz w:val="24"/>
          <w:szCs w:val="24"/>
          <w:lang w:val="hy-AM"/>
        </w:rPr>
        <w:t xml:space="preserve"> համայնքում</w:t>
      </w:r>
      <w:r w:rsidRPr="006C1A57">
        <w:rPr>
          <w:rFonts w:ascii="Sylfaen" w:hAnsi="Sylfaen" w:cs="Sylfaen"/>
          <w:sz w:val="24"/>
          <w:szCs w:val="24"/>
          <w:lang w:val="hy-AM"/>
        </w:rPr>
        <w:t xml:space="preserve"> արդեն</w:t>
      </w:r>
      <w:r w:rsidRPr="006C1A57">
        <w:rPr>
          <w:rFonts w:ascii="Sylfaen" w:hAnsi="Sylfaen" w:cs="Arial LatArm"/>
          <w:sz w:val="24"/>
          <w:szCs w:val="24"/>
          <w:lang w:val="hy-AM"/>
        </w:rPr>
        <w:t xml:space="preserve"> </w:t>
      </w:r>
      <w:r w:rsidRPr="006C1A57">
        <w:rPr>
          <w:rFonts w:ascii="Sylfaen" w:hAnsi="Sylfaen" w:cs="Sylfaen"/>
          <w:sz w:val="24"/>
          <w:szCs w:val="24"/>
          <w:lang w:val="hy-AM"/>
        </w:rPr>
        <w:t>իսկ</w:t>
      </w:r>
      <w:r w:rsidRPr="006C1A57">
        <w:rPr>
          <w:rFonts w:ascii="Sylfaen" w:hAnsi="Sylfaen" w:cs="Arial LatArm"/>
          <w:sz w:val="24"/>
          <w:szCs w:val="24"/>
          <w:lang w:val="hy-AM"/>
        </w:rPr>
        <w:t xml:space="preserve"> </w:t>
      </w:r>
      <w:r w:rsidRPr="006C1A57">
        <w:rPr>
          <w:rFonts w:ascii="Sylfaen" w:hAnsi="Sylfaen" w:cs="Sylfaen"/>
          <w:sz w:val="24"/>
          <w:szCs w:val="24"/>
          <w:lang w:val="hy-AM"/>
        </w:rPr>
        <w:t>անցկացվել են</w:t>
      </w:r>
      <w:r w:rsidRPr="006C1A57">
        <w:rPr>
          <w:rFonts w:ascii="Sylfaen" w:hAnsi="Sylfaen" w:cs="Arial LatArm"/>
          <w:sz w:val="24"/>
          <w:szCs w:val="24"/>
          <w:lang w:val="hy-AM"/>
        </w:rPr>
        <w:t xml:space="preserve"> </w:t>
      </w:r>
      <w:r w:rsidRPr="006C1A57">
        <w:rPr>
          <w:rFonts w:ascii="Sylfaen" w:hAnsi="Sylfaen" w:cs="Sylfaen"/>
          <w:sz w:val="24"/>
          <w:szCs w:val="24"/>
          <w:lang w:val="hy-AM"/>
        </w:rPr>
        <w:t>հանրային</w:t>
      </w:r>
      <w:r w:rsidRPr="006C1A57">
        <w:rPr>
          <w:rFonts w:ascii="Sylfaen" w:hAnsi="Sylfaen" w:cs="Arial LatArm"/>
          <w:sz w:val="24"/>
          <w:szCs w:val="24"/>
          <w:lang w:val="hy-AM"/>
        </w:rPr>
        <w:t xml:space="preserve"> </w:t>
      </w:r>
      <w:r w:rsidRPr="006C1A57">
        <w:rPr>
          <w:rFonts w:ascii="Sylfaen" w:hAnsi="Sylfaen" w:cs="Sylfaen"/>
          <w:sz w:val="24"/>
          <w:szCs w:val="24"/>
          <w:lang w:val="hy-AM"/>
        </w:rPr>
        <w:t>քննարկումներ</w:t>
      </w:r>
      <w:r w:rsidR="00AB1DD4">
        <w:rPr>
          <w:rFonts w:ascii="Sylfaen" w:hAnsi="Sylfaen" w:cs="Sylfaen"/>
          <w:sz w:val="24"/>
          <w:szCs w:val="24"/>
          <w:lang w:val="hy-AM"/>
        </w:rPr>
        <w:t>, որոնց վերաբերյալ ՀՀ օրենսդրությամբ սահմանված ծանուցման հայտարարությունը, արձանագրությունը և մասնակիցների ցանկը կցված են սույն հայտի Հավելվածներ բաժնում</w:t>
      </w:r>
      <w:r w:rsidRPr="006C1A57">
        <w:rPr>
          <w:rFonts w:ascii="Sylfaen" w:hAnsi="Sylfaen" w:cs="Arial LatArm"/>
          <w:sz w:val="24"/>
          <w:szCs w:val="24"/>
          <w:lang w:val="hy-AM"/>
        </w:rPr>
        <w:t xml:space="preserve">: </w:t>
      </w:r>
    </w:p>
    <w:p w:rsidR="005F14A6" w:rsidRPr="006C1A57" w:rsidRDefault="005F14A6" w:rsidP="00932A69">
      <w:pPr>
        <w:spacing w:line="276" w:lineRule="auto"/>
        <w:jc w:val="both"/>
        <w:rPr>
          <w:rFonts w:ascii="Sylfaen" w:hAnsi="Sylfaen"/>
          <w:sz w:val="24"/>
          <w:szCs w:val="24"/>
          <w:lang w:val="hy-AM"/>
        </w:rPr>
      </w:pPr>
    </w:p>
    <w:p w:rsidR="005F14A6" w:rsidRPr="006C1A57" w:rsidRDefault="00BA4B0D" w:rsidP="00932A69">
      <w:pPr>
        <w:pStyle w:val="Heading2"/>
        <w:spacing w:before="0" w:after="0" w:line="276" w:lineRule="auto"/>
        <w:ind w:firstLine="0"/>
        <w:rPr>
          <w:rFonts w:ascii="Sylfaen" w:hAnsi="Sylfaen" w:cs="Sylfaen"/>
          <w:sz w:val="24"/>
          <w:szCs w:val="24"/>
          <w:lang w:val="hy-AM"/>
        </w:rPr>
      </w:pPr>
      <w:bookmarkStart w:id="20" w:name="_Toc462693035"/>
      <w:bookmarkStart w:id="21" w:name="_Toc473914164"/>
      <w:r w:rsidRPr="006C1A57">
        <w:rPr>
          <w:rFonts w:ascii="Sylfaen" w:hAnsi="Sylfaen" w:cs="Sylfaen"/>
          <w:sz w:val="24"/>
          <w:szCs w:val="24"/>
          <w:lang w:val="hy-AM"/>
        </w:rPr>
        <w:t xml:space="preserve">    </w:t>
      </w:r>
      <w:bookmarkStart w:id="22" w:name="_Toc52551709"/>
      <w:r w:rsidR="005F14A6" w:rsidRPr="006C1A57">
        <w:rPr>
          <w:rFonts w:ascii="Sylfaen" w:hAnsi="Sylfaen" w:cs="Sylfaen"/>
          <w:sz w:val="24"/>
          <w:szCs w:val="24"/>
          <w:lang w:val="hy-AM"/>
        </w:rPr>
        <w:t>Օրենսդրական դաշտ, բնագավառի նորմատիվային ակտերը</w:t>
      </w:r>
      <w:bookmarkEnd w:id="20"/>
      <w:bookmarkEnd w:id="22"/>
    </w:p>
    <w:p w:rsidR="0054193B" w:rsidRPr="006C1A57" w:rsidRDefault="0054193B" w:rsidP="00932A69">
      <w:pPr>
        <w:pStyle w:val="BodyText"/>
        <w:spacing w:after="0" w:line="276" w:lineRule="auto"/>
        <w:rPr>
          <w:rFonts w:ascii="Sylfaen" w:hAnsi="Sylfaen"/>
          <w:lang w:val="hy-AM" w:eastAsia="sv-SE"/>
        </w:rPr>
      </w:pPr>
    </w:p>
    <w:p w:rsidR="005F14A6" w:rsidRPr="006C1A57" w:rsidRDefault="005F14A6" w:rsidP="00AB1DD4">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Շրջակա միջավայրի վրա ազդեցության գնահատման և փորձաքննության մասին օրենսդրությունը բաղկացած է ՀՀ սահմանադրությունից, Հայաստանի Հանրապետության մասնակցությամբ միջազգային պայմանագրերից, «Շրջակա միջավայրի վրա ազդեցության գնահատման և փորձաքննության մասին» ՀՀ օրենքից և նրանից բխող ենթաօրենսդրական ակտերից, բնապահպանական ոլորտին առնչվող ավելի քան 30 ՀՀ օրենքներից, ինչպես նաև իրավական այլ ակտերից: </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9950"/>
      </w:tblGrid>
      <w:tr w:rsidR="005F14A6" w:rsidRPr="00752A20" w:rsidTr="00EB6D50">
        <w:trPr>
          <w:trHeight w:val="73"/>
          <w:tblCellSpacing w:w="7" w:type="dxa"/>
        </w:trPr>
        <w:tc>
          <w:tcPr>
            <w:tcW w:w="4986" w:type="pct"/>
            <w:shd w:val="clear" w:color="auto" w:fill="FFFFFF"/>
            <w:hideMark/>
          </w:tcPr>
          <w:p w:rsidR="00AB1DD4" w:rsidRDefault="005F14A6" w:rsidP="00932A69">
            <w:pPr>
              <w:spacing w:line="276" w:lineRule="auto"/>
              <w:jc w:val="both"/>
              <w:rPr>
                <w:rFonts w:ascii="Sylfaen" w:hAnsi="Sylfaen" w:cs="Sylfaen"/>
                <w:sz w:val="24"/>
                <w:szCs w:val="24"/>
                <w:lang w:val="hy-AM"/>
              </w:rPr>
            </w:pPr>
            <w:r w:rsidRPr="006C1A57">
              <w:rPr>
                <w:rFonts w:ascii="Sylfaen" w:hAnsi="Sylfaen" w:cs="Arial Armenian"/>
                <w:bCs/>
                <w:color w:val="DF0000"/>
                <w:sz w:val="24"/>
                <w:szCs w:val="24"/>
                <w:lang w:val="hy-AM"/>
              </w:rPr>
              <w:t xml:space="preserve"> </w:t>
            </w:r>
            <w:r w:rsidR="0049391F" w:rsidRPr="006C1A57">
              <w:rPr>
                <w:rFonts w:ascii="Sylfaen" w:hAnsi="Sylfaen" w:cs="Arial Armenian"/>
                <w:bCs/>
                <w:color w:val="DF0000"/>
                <w:sz w:val="24"/>
                <w:szCs w:val="24"/>
                <w:lang w:val="hy-AM"/>
              </w:rPr>
              <w:tab/>
            </w:r>
            <w:r w:rsidRPr="006C1A57">
              <w:rPr>
                <w:rFonts w:ascii="Sylfaen" w:hAnsi="Sylfaen" w:cs="Arial Armenian"/>
                <w:bCs/>
                <w:color w:val="DF0000"/>
                <w:sz w:val="24"/>
                <w:szCs w:val="24"/>
                <w:lang w:val="hy-AM"/>
              </w:rPr>
              <w:t xml:space="preserve">  </w:t>
            </w:r>
            <w:r w:rsidR="00AB1DD4">
              <w:rPr>
                <w:rFonts w:ascii="Sylfaen" w:hAnsi="Sylfaen" w:cs="Arial Armenian"/>
                <w:bCs/>
                <w:color w:val="DF0000"/>
                <w:sz w:val="24"/>
                <w:szCs w:val="24"/>
                <w:lang w:val="hy-AM"/>
              </w:rPr>
              <w:tab/>
            </w:r>
            <w:r w:rsidR="00C13190" w:rsidRPr="006C1A57">
              <w:rPr>
                <w:rFonts w:ascii="Sylfaen" w:hAnsi="Sylfaen" w:cs="Sylfaen"/>
                <w:sz w:val="24"/>
                <w:szCs w:val="24"/>
                <w:lang w:val="hy-AM"/>
              </w:rPr>
              <w:t>ՀՀ Լոռու մարզի Դեբետ համայնքի վարչական տարածքում &lt;&lt;ՔՈԱՖ ՍՄԱՐԹ&gt;&gt; կենտրոնին հարակից տարածքում &lt;&lt;ՔՈԱՖ ՍՄԱՐԹ&gt;&gt; համագումարների կենտրոնի կառուցման</w:t>
            </w:r>
            <w:r w:rsidR="00C13190" w:rsidRPr="006C1A57">
              <w:rPr>
                <w:rFonts w:ascii="Sylfaen" w:hAnsi="Sylfaen"/>
                <w:szCs w:val="22"/>
                <w:lang w:val="hy-AM"/>
              </w:rPr>
              <w:t xml:space="preserve"> </w:t>
            </w:r>
            <w:r w:rsidRPr="006C1A57">
              <w:rPr>
                <w:rFonts w:ascii="Sylfaen" w:hAnsi="Sylfaen" w:cs="Sylfaen"/>
                <w:sz w:val="24"/>
                <w:szCs w:val="24"/>
                <w:lang w:val="hy-AM"/>
              </w:rPr>
              <w:t>աշխատանքների</w:t>
            </w:r>
            <w:r w:rsidRPr="006C1A57">
              <w:rPr>
                <w:rFonts w:ascii="Sylfaen" w:hAnsi="Sylfaen" w:cs="Sylfaen"/>
                <w:sz w:val="24"/>
                <w:szCs w:val="24"/>
                <w:lang w:val="af-ZA"/>
              </w:rPr>
              <w:t xml:space="preserve"> </w:t>
            </w:r>
            <w:r w:rsidRPr="006C1A57">
              <w:rPr>
                <w:rFonts w:ascii="Sylfaen" w:hAnsi="Sylfaen" w:cs="Sylfaen"/>
                <w:sz w:val="24"/>
                <w:szCs w:val="24"/>
                <w:lang w:val="hy-AM"/>
              </w:rPr>
              <w:t>շրջակա</w:t>
            </w:r>
            <w:r w:rsidRPr="006C1A57">
              <w:rPr>
                <w:rFonts w:ascii="Sylfaen" w:hAnsi="Sylfaen" w:cs="Sylfaen"/>
                <w:sz w:val="24"/>
                <w:szCs w:val="24"/>
                <w:lang w:val="af-ZA"/>
              </w:rPr>
              <w:t xml:space="preserve"> </w:t>
            </w:r>
            <w:r w:rsidRPr="006C1A57">
              <w:rPr>
                <w:rFonts w:ascii="Sylfaen" w:hAnsi="Sylfaen" w:cs="Sylfaen"/>
                <w:sz w:val="24"/>
                <w:szCs w:val="24"/>
                <w:lang w:val="hy-AM"/>
              </w:rPr>
              <w:t>միջավայրի</w:t>
            </w:r>
            <w:r w:rsidRPr="006C1A57">
              <w:rPr>
                <w:rFonts w:ascii="Sylfaen" w:hAnsi="Sylfaen" w:cs="Sylfaen"/>
                <w:sz w:val="24"/>
                <w:szCs w:val="24"/>
                <w:lang w:val="af-ZA"/>
              </w:rPr>
              <w:t xml:space="preserve"> </w:t>
            </w:r>
            <w:r w:rsidRPr="006C1A57">
              <w:rPr>
                <w:rFonts w:ascii="Sylfaen" w:hAnsi="Sylfaen" w:cs="Sylfaen"/>
                <w:sz w:val="24"/>
                <w:szCs w:val="24"/>
                <w:lang w:val="hy-AM"/>
              </w:rPr>
              <w:t>վրա</w:t>
            </w:r>
            <w:r w:rsidRPr="006C1A57">
              <w:rPr>
                <w:rFonts w:ascii="Sylfaen" w:hAnsi="Sylfaen" w:cs="Sylfaen"/>
                <w:sz w:val="24"/>
                <w:szCs w:val="24"/>
                <w:lang w:val="af-ZA"/>
              </w:rPr>
              <w:t xml:space="preserve"> </w:t>
            </w:r>
            <w:r w:rsidRPr="006C1A57">
              <w:rPr>
                <w:rFonts w:ascii="Sylfaen" w:hAnsi="Sylfaen" w:cs="Sylfaen"/>
                <w:sz w:val="24"/>
                <w:szCs w:val="24"/>
                <w:lang w:val="hy-AM"/>
              </w:rPr>
              <w:t>ազդեցության</w:t>
            </w:r>
            <w:r w:rsidRPr="006C1A57">
              <w:rPr>
                <w:rFonts w:ascii="Sylfaen" w:hAnsi="Sylfaen" w:cs="Sylfaen"/>
                <w:sz w:val="24"/>
                <w:szCs w:val="24"/>
                <w:lang w:val="af-ZA"/>
              </w:rPr>
              <w:t xml:space="preserve"> </w:t>
            </w:r>
            <w:r w:rsidRPr="006C1A57">
              <w:rPr>
                <w:rFonts w:ascii="Sylfaen" w:hAnsi="Sylfaen" w:cs="Sylfaen"/>
                <w:sz w:val="24"/>
                <w:szCs w:val="24"/>
                <w:lang w:val="hy-AM"/>
              </w:rPr>
              <w:t>նախնական</w:t>
            </w:r>
            <w:r w:rsidRPr="006C1A57">
              <w:rPr>
                <w:rFonts w:ascii="Sylfaen" w:hAnsi="Sylfaen" w:cs="Sylfaen"/>
                <w:sz w:val="24"/>
                <w:szCs w:val="24"/>
                <w:lang w:val="af-ZA"/>
              </w:rPr>
              <w:t xml:space="preserve"> </w:t>
            </w:r>
            <w:r w:rsidRPr="006C1A57">
              <w:rPr>
                <w:rFonts w:ascii="Sylfaen" w:hAnsi="Sylfaen" w:cs="Sylfaen"/>
                <w:sz w:val="24"/>
                <w:szCs w:val="24"/>
                <w:lang w:val="hy-AM"/>
              </w:rPr>
              <w:t>գնահատման</w:t>
            </w:r>
            <w:r w:rsidRPr="006C1A57">
              <w:rPr>
                <w:rFonts w:ascii="Sylfaen" w:hAnsi="Sylfaen" w:cs="Sylfaen"/>
                <w:sz w:val="24"/>
                <w:szCs w:val="24"/>
                <w:lang w:val="af-ZA"/>
              </w:rPr>
              <w:t xml:space="preserve"> </w:t>
            </w:r>
            <w:r w:rsidRPr="006C1A57">
              <w:rPr>
                <w:rFonts w:ascii="Sylfaen" w:hAnsi="Sylfaen" w:cs="Sylfaen"/>
                <w:sz w:val="24"/>
                <w:szCs w:val="24"/>
                <w:lang w:val="hy-AM"/>
              </w:rPr>
              <w:t>հայտը</w:t>
            </w:r>
            <w:r w:rsidRPr="006C1A57">
              <w:rPr>
                <w:rFonts w:ascii="Sylfaen" w:hAnsi="Sylfaen" w:cs="Sylfaen"/>
                <w:sz w:val="24"/>
                <w:szCs w:val="24"/>
                <w:lang w:val="af-ZA"/>
              </w:rPr>
              <w:t xml:space="preserve"> </w:t>
            </w:r>
            <w:r w:rsidRPr="006C1A57">
              <w:rPr>
                <w:rFonts w:ascii="Sylfaen" w:hAnsi="Sylfaen" w:cs="Sylfaen"/>
                <w:sz w:val="24"/>
                <w:szCs w:val="24"/>
                <w:lang w:val="hy-AM"/>
              </w:rPr>
              <w:t>կազմելիս</w:t>
            </w:r>
            <w:r w:rsidRPr="006C1A57">
              <w:rPr>
                <w:rFonts w:ascii="Sylfaen" w:hAnsi="Sylfaen" w:cs="Sylfaen"/>
                <w:sz w:val="24"/>
                <w:szCs w:val="24"/>
                <w:lang w:val="af-ZA"/>
              </w:rPr>
              <w:t xml:space="preserve"> </w:t>
            </w:r>
            <w:r w:rsidRPr="006C1A57">
              <w:rPr>
                <w:rFonts w:ascii="Sylfaen" w:hAnsi="Sylfaen" w:cs="Sylfaen"/>
                <w:sz w:val="24"/>
                <w:szCs w:val="24"/>
                <w:lang w:val="hy-AM"/>
              </w:rPr>
              <w:t>ընկերությունն</w:t>
            </w:r>
            <w:r w:rsidRPr="006C1A57">
              <w:rPr>
                <w:rFonts w:ascii="Sylfaen" w:hAnsi="Sylfaen" w:cs="Sylfaen"/>
                <w:sz w:val="24"/>
                <w:szCs w:val="24"/>
                <w:lang w:val="af-ZA"/>
              </w:rPr>
              <w:t xml:space="preserve"> </w:t>
            </w:r>
            <w:r w:rsidRPr="006C1A57">
              <w:rPr>
                <w:rFonts w:ascii="Sylfaen" w:hAnsi="Sylfaen" w:cs="Sylfaen"/>
                <w:sz w:val="24"/>
                <w:szCs w:val="24"/>
                <w:lang w:val="hy-AM"/>
              </w:rPr>
              <w:t>առաջնորդվել</w:t>
            </w:r>
            <w:r w:rsidRPr="006C1A57">
              <w:rPr>
                <w:rFonts w:ascii="Sylfaen" w:hAnsi="Sylfaen" w:cs="Sylfaen"/>
                <w:sz w:val="24"/>
                <w:szCs w:val="24"/>
                <w:lang w:val="af-ZA"/>
              </w:rPr>
              <w:t xml:space="preserve"> </w:t>
            </w:r>
            <w:r w:rsidRPr="006C1A57">
              <w:rPr>
                <w:rFonts w:ascii="Sylfaen" w:hAnsi="Sylfaen" w:cs="Sylfaen"/>
                <w:sz w:val="24"/>
                <w:szCs w:val="24"/>
                <w:lang w:val="hy-AM"/>
              </w:rPr>
              <w:t>է</w:t>
            </w:r>
            <w:r w:rsidRPr="006C1A57">
              <w:rPr>
                <w:rFonts w:ascii="Sylfaen" w:hAnsi="Sylfaen" w:cs="Sylfaen"/>
                <w:sz w:val="24"/>
                <w:szCs w:val="24"/>
                <w:lang w:val="af-ZA"/>
              </w:rPr>
              <w:t xml:space="preserve"> </w:t>
            </w:r>
            <w:r w:rsidRPr="006C1A57">
              <w:rPr>
                <w:rFonts w:ascii="Sylfaen" w:hAnsi="Sylfaen" w:cs="Sylfaen"/>
                <w:sz w:val="24"/>
                <w:szCs w:val="24"/>
                <w:lang w:val="hy-AM"/>
              </w:rPr>
              <w:t>բնապահպանական</w:t>
            </w:r>
            <w:r w:rsidRPr="006C1A57">
              <w:rPr>
                <w:rFonts w:ascii="Sylfaen" w:hAnsi="Sylfaen" w:cs="Sylfaen"/>
                <w:sz w:val="24"/>
                <w:szCs w:val="24"/>
                <w:lang w:val="af-ZA"/>
              </w:rPr>
              <w:t xml:space="preserve"> </w:t>
            </w:r>
            <w:r w:rsidRPr="006C1A57">
              <w:rPr>
                <w:rFonts w:ascii="Sylfaen" w:hAnsi="Sylfaen" w:cs="Sylfaen"/>
                <w:sz w:val="24"/>
                <w:szCs w:val="24"/>
                <w:lang w:val="hy-AM"/>
              </w:rPr>
              <w:t>օրենսդրության</w:t>
            </w:r>
            <w:r w:rsidRPr="006C1A57">
              <w:rPr>
                <w:rFonts w:ascii="Sylfaen" w:hAnsi="Sylfaen" w:cs="Sylfaen"/>
                <w:sz w:val="24"/>
                <w:szCs w:val="24"/>
                <w:lang w:val="af-ZA"/>
              </w:rPr>
              <w:t xml:space="preserve"> </w:t>
            </w:r>
            <w:r w:rsidRPr="006C1A57">
              <w:rPr>
                <w:rFonts w:ascii="Sylfaen" w:hAnsi="Sylfaen" w:cs="Sylfaen"/>
                <w:sz w:val="24"/>
                <w:szCs w:val="24"/>
                <w:lang w:val="hy-AM"/>
              </w:rPr>
              <w:t>պահանջներով</w:t>
            </w:r>
            <w:r w:rsidRPr="006C1A57">
              <w:rPr>
                <w:rFonts w:ascii="Sylfaen" w:hAnsi="Sylfaen" w:cs="Sylfaen"/>
                <w:sz w:val="24"/>
                <w:szCs w:val="24"/>
                <w:lang w:val="af-ZA"/>
              </w:rPr>
              <w:t xml:space="preserve">, </w:t>
            </w:r>
            <w:r w:rsidRPr="006C1A57">
              <w:rPr>
                <w:rFonts w:ascii="Sylfaen" w:hAnsi="Sylfaen" w:cs="Sylfaen"/>
                <w:sz w:val="24"/>
                <w:szCs w:val="24"/>
                <w:lang w:val="hy-AM"/>
              </w:rPr>
              <w:t>որոնք</w:t>
            </w:r>
            <w:r w:rsidRPr="006C1A57">
              <w:rPr>
                <w:rFonts w:ascii="Sylfaen" w:hAnsi="Sylfaen" w:cs="Sylfaen"/>
                <w:sz w:val="24"/>
                <w:szCs w:val="24"/>
                <w:lang w:val="af-ZA"/>
              </w:rPr>
              <w:t xml:space="preserve"> </w:t>
            </w:r>
            <w:r w:rsidRPr="006C1A57">
              <w:rPr>
                <w:rFonts w:ascii="Sylfaen" w:hAnsi="Sylfaen" w:cs="Sylfaen"/>
                <w:sz w:val="24"/>
                <w:szCs w:val="24"/>
                <w:lang w:val="hy-AM"/>
              </w:rPr>
              <w:t>ամրագրված</w:t>
            </w:r>
            <w:r w:rsidRPr="006C1A57">
              <w:rPr>
                <w:rFonts w:ascii="Sylfaen" w:hAnsi="Sylfaen" w:cs="Sylfaen"/>
                <w:sz w:val="24"/>
                <w:szCs w:val="24"/>
                <w:lang w:val="af-ZA"/>
              </w:rPr>
              <w:t xml:space="preserve"> </w:t>
            </w:r>
            <w:r w:rsidRPr="006C1A57">
              <w:rPr>
                <w:rFonts w:ascii="Sylfaen" w:hAnsi="Sylfaen" w:cs="Sylfaen"/>
                <w:sz w:val="24"/>
                <w:szCs w:val="24"/>
                <w:lang w:val="hy-AM"/>
              </w:rPr>
              <w:t>են</w:t>
            </w:r>
            <w:r w:rsidRPr="006C1A57">
              <w:rPr>
                <w:rFonts w:ascii="Sylfaen" w:hAnsi="Sylfaen" w:cs="Sylfaen"/>
                <w:sz w:val="24"/>
                <w:szCs w:val="24"/>
                <w:lang w:val="af-ZA"/>
              </w:rPr>
              <w:t xml:space="preserve"> բնապահպանական ոլորտին առնչվող օրենսգրքերում և </w:t>
            </w:r>
            <w:r w:rsidRPr="006C1A57">
              <w:rPr>
                <w:rFonts w:ascii="Sylfaen" w:hAnsi="Sylfaen" w:cs="Sylfaen"/>
                <w:sz w:val="24"/>
                <w:szCs w:val="24"/>
                <w:lang w:val="hy-AM"/>
              </w:rPr>
              <w:t>իրավական</w:t>
            </w:r>
            <w:r w:rsidRPr="006C1A57">
              <w:rPr>
                <w:rFonts w:ascii="Sylfaen" w:hAnsi="Sylfaen" w:cs="Sylfaen"/>
                <w:sz w:val="24"/>
                <w:szCs w:val="24"/>
                <w:lang w:val="af-ZA"/>
              </w:rPr>
              <w:t xml:space="preserve"> </w:t>
            </w:r>
            <w:r w:rsidRPr="006C1A57">
              <w:rPr>
                <w:rFonts w:ascii="Sylfaen" w:hAnsi="Sylfaen" w:cs="Sylfaen"/>
                <w:sz w:val="24"/>
                <w:szCs w:val="24"/>
                <w:lang w:val="hy-AM"/>
              </w:rPr>
              <w:t>ակտերում</w:t>
            </w:r>
            <w:r w:rsidRPr="006C1A57">
              <w:rPr>
                <w:rFonts w:ascii="Sylfaen" w:hAnsi="Sylfaen" w:cs="Sylfaen"/>
                <w:sz w:val="24"/>
                <w:szCs w:val="24"/>
                <w:lang w:val="af-ZA"/>
              </w:rPr>
              <w:t xml:space="preserve">: </w:t>
            </w:r>
            <w:r w:rsidRPr="006C1A57">
              <w:rPr>
                <w:rFonts w:ascii="Sylfaen" w:hAnsi="Sylfaen" w:cs="Sylfaen"/>
                <w:sz w:val="24"/>
                <w:szCs w:val="24"/>
                <w:lang w:val="hy-AM"/>
              </w:rPr>
              <w:t>Քաղաքաշինության ոլորտի համար առավել կիրառելի ազգային բնապահպանական քաղաքականությունները և օրենսդրական կարգավորիչ հիմքերը ներկայացված են ստորև.</w:t>
            </w:r>
            <w:bookmarkEnd w:id="21"/>
          </w:p>
          <w:p w:rsidR="005F14A6" w:rsidRPr="006C1A57" w:rsidRDefault="005F14A6" w:rsidP="00932A69">
            <w:pPr>
              <w:spacing w:line="276" w:lineRule="auto"/>
              <w:jc w:val="both"/>
              <w:rPr>
                <w:rFonts w:ascii="Sylfaen" w:hAnsi="Sylfaen"/>
                <w:color w:val="000000"/>
                <w:sz w:val="24"/>
                <w:szCs w:val="24"/>
                <w:lang w:val="hy-AM"/>
              </w:rPr>
            </w:pPr>
            <w:r w:rsidRPr="006C1A57">
              <w:rPr>
                <w:rFonts w:ascii="Sylfaen" w:hAnsi="Sylfaen" w:cs="Sylfaen"/>
                <w:b/>
                <w:i/>
                <w:sz w:val="24"/>
                <w:szCs w:val="24"/>
                <w:lang w:val="hy-AM"/>
              </w:rPr>
              <w:t>ՀՀ Սահմանադրություն</w:t>
            </w:r>
            <w:r w:rsidRPr="006C1A57">
              <w:rPr>
                <w:rFonts w:ascii="Sylfaen" w:hAnsi="Sylfaen" w:cs="Sylfaen"/>
                <w:sz w:val="24"/>
                <w:szCs w:val="24"/>
                <w:lang w:val="hy-AM"/>
              </w:rPr>
              <w:t xml:space="preserve"> (ընդունված 06.12.2015թ.) – 12-րդ հոդվածը &lt;&lt;</w:t>
            </w:r>
            <w:r w:rsidRPr="006C1A57">
              <w:rPr>
                <w:rFonts w:ascii="Sylfaen" w:hAnsi="Sylfaen"/>
                <w:b/>
                <w:bCs/>
                <w:color w:val="000000"/>
                <w:sz w:val="24"/>
                <w:szCs w:val="24"/>
                <w:lang w:val="hy-AM"/>
              </w:rPr>
              <w:t xml:space="preserve">Շրջակա միջավայրի պահպանությունը և կայուն զարգացումը&gt;&gt; </w:t>
            </w:r>
            <w:r w:rsidRPr="006C1A57">
              <w:rPr>
                <w:rFonts w:ascii="Sylfaen" w:hAnsi="Sylfaen" w:cs="Sylfaen"/>
                <w:sz w:val="24"/>
                <w:szCs w:val="24"/>
                <w:lang w:val="hy-AM"/>
              </w:rPr>
              <w:t xml:space="preserve">սահմանում է պետության պատասխանատվությունը շրջակա միջավայրի պահպանության, բարելավման, վերականգնման, բնական պաշարների բանական օգտագործման վերաբերյալ` </w:t>
            </w:r>
            <w:r w:rsidRPr="006C1A57">
              <w:rPr>
                <w:rFonts w:ascii="Sylfaen" w:hAnsi="Sylfaen"/>
                <w:color w:val="000000"/>
                <w:sz w:val="24"/>
                <w:szCs w:val="24"/>
                <w:lang w:val="hy-AM"/>
              </w:rPr>
              <w:t>հաշվի առնելով պատասխանատվությունն ապագա սերունդների առջև: Յուրաքանչյուր ոք պարտավոր է հոգ տանել շրջակա միջավայրի պահպանության մասին:</w:t>
            </w:r>
          </w:p>
        </w:tc>
      </w:tr>
    </w:tbl>
    <w:p w:rsidR="005F14A6" w:rsidRPr="006C1A57" w:rsidRDefault="005F14A6" w:rsidP="00932A69">
      <w:pPr>
        <w:shd w:val="clear" w:color="auto" w:fill="FFFFFF"/>
        <w:spacing w:line="276" w:lineRule="auto"/>
        <w:jc w:val="both"/>
        <w:rPr>
          <w:rFonts w:ascii="Sylfaen" w:hAnsi="Sylfaen" w:cs="Tahoma"/>
          <w:sz w:val="24"/>
          <w:szCs w:val="24"/>
          <w:lang w:val="af-ZA"/>
        </w:rPr>
      </w:pPr>
      <w:r w:rsidRPr="006C1A57">
        <w:rPr>
          <w:rFonts w:ascii="Sylfaen" w:hAnsi="Sylfaen" w:cs="Sylfaen"/>
          <w:b/>
          <w:i/>
          <w:sz w:val="24"/>
          <w:szCs w:val="24"/>
          <w:lang w:val="hy-AM"/>
        </w:rPr>
        <w:lastRenderedPageBreak/>
        <w:t xml:space="preserve">«Շրջակա միջավայրի վրա ազդեցության գնահատման և փորձաքննության մասին» ՀՀ </w:t>
      </w:r>
      <w:r w:rsidRPr="006C1A57">
        <w:rPr>
          <w:rFonts w:ascii="Sylfaen" w:hAnsi="Sylfaen" w:cs="Sylfaen"/>
          <w:sz w:val="24"/>
          <w:szCs w:val="24"/>
          <w:lang w:val="hy-AM"/>
        </w:rPr>
        <w:t>օրենք (2014) - Օրենքով սահմանվում են ընդհանուր իրավական, տնտեսական և կազմակերպական սկզբունքներ, որոնք նախատեսված են տարբեր ծրագրերի և ճյուղային զարգացման “հայեցակարգերի” պարտադիր անցկացվող ՇՄԱԳ-ի իրականացման և փորձագիտական եզրակացության տրման համար: Համաձայն` “Շրջակա միջա</w:t>
      </w:r>
      <w:r w:rsidRPr="006C1A57">
        <w:rPr>
          <w:rFonts w:ascii="Sylfaen" w:hAnsi="Sylfaen" w:cs="Sylfaen"/>
          <w:sz w:val="24"/>
          <w:szCs w:val="24"/>
          <w:lang w:val="hy-AM"/>
        </w:rPr>
        <w:softHyphen/>
        <w:t>վայ</w:t>
      </w:r>
      <w:r w:rsidRPr="006C1A57">
        <w:rPr>
          <w:rFonts w:ascii="Sylfaen" w:hAnsi="Sylfaen" w:cs="Sylfaen"/>
          <w:sz w:val="24"/>
          <w:szCs w:val="24"/>
          <w:lang w:val="hy-AM"/>
        </w:rPr>
        <w:softHyphen/>
        <w:t>րի վրա ազդեցության գնահատման և փորձաքննության մասին” ՀՀ օրենքի, 14-րդ հոդվածով սահմանված են շրջակա միջավայրի վրա ազդեցության գնահատման և փորձաքննության ենթակա հիմնադրութային փաստաթղթերը և նախատեսվող գործունեության տեսակները: Յուրաքանչյուր նախատեսվող գործունեություն՝ շրջակա միջավայրի վրա հնարավոր ազդեցություն ունեցող ուսումնասիրություն, արտադրություն, կառուցում, շահագործում,</w:t>
      </w:r>
      <w:r w:rsidRPr="006C1A57">
        <w:rPr>
          <w:rFonts w:ascii="Sylfaen" w:hAnsi="Sylfaen" w:cs="Tahoma"/>
          <w:sz w:val="24"/>
          <w:szCs w:val="24"/>
          <w:lang w:val="fr-FR"/>
        </w:rPr>
        <w:t xml:space="preserve"> </w:t>
      </w:r>
      <w:r w:rsidRPr="006C1A57">
        <w:rPr>
          <w:rFonts w:ascii="Sylfaen" w:hAnsi="Sylfaen" w:cs="Sylfaen"/>
          <w:sz w:val="24"/>
          <w:szCs w:val="24"/>
          <w:lang w:val="hy-AM"/>
        </w:rPr>
        <w:t>վերակառուցում, ընդլայնում, տեխնիկական և տեխնոլոգիական վերազինում, վերապրոֆիլավորում, կոնսերվացում, տեղափոխում, լուծարում, փակում, որը կարող է ազդեցություն ունենալ շրջակա միջավայրի վրա, ենթակա է բնապահպանական փորձաքննության: Շրջակա միջավայրի վրա ազդեցության ենթակա նախատեսվող գործունեության տեսակներն` ըստ բնագավառների դասակարգվում են երեք կատեգորիայի` «Ա», «Բ», «Գ», ըստ շրջակա միջավայրի վրա նվազող ազդեցության աստիճանի: Օրենքը հստակեցնում է ծանուցման, փաստաթղթավորման, հանրային խորհրդատվությունների և բողոքարկման ընթացակարգերը:</w:t>
      </w:r>
    </w:p>
    <w:p w:rsidR="005F14A6" w:rsidRPr="006C1A57" w:rsidRDefault="005F14A6"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t>«Մթնոլորտային օդի պահպանության մասին» ՀՀ օրենք</w:t>
      </w:r>
      <w:r w:rsidRPr="006C1A57">
        <w:rPr>
          <w:rFonts w:ascii="Sylfaen" w:hAnsi="Sylfaen" w:cs="Sylfaen"/>
          <w:sz w:val="24"/>
          <w:szCs w:val="24"/>
          <w:lang w:val="hy-AM"/>
        </w:rPr>
        <w:t xml:space="preserve"> (ընդունված  1994թ. և լրամշակված` 2007թ.) - կարգավորում է արտանետման թույլտվությունները և սահմանում է մթնոլորտային օդի աղտոտման սահմանային թույլատրելի կոնցենտրացիաները: Աշխատավայրերում, բնակելի և հասարակական վայրերում, բնակարանային տնտեսության վայրերում, ինչպես նաև շինարարական հրապարակներում աղմուկի թույլատրելի սանիտարական նորմերը սահմանվում են ենթաօրենսդրական ակտով:</w:t>
      </w:r>
    </w:p>
    <w:p w:rsidR="005F14A6" w:rsidRPr="006C1A57" w:rsidRDefault="005F14A6"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t>«ՀՀ հողային օրենսգիրք» (2001)</w:t>
      </w:r>
      <w:r w:rsidRPr="006C1A57">
        <w:rPr>
          <w:rFonts w:ascii="Sylfaen" w:hAnsi="Sylfaen" w:cs="Sylfaen"/>
          <w:sz w:val="24"/>
          <w:szCs w:val="24"/>
          <w:lang w:val="hy-AM"/>
        </w:rPr>
        <w:t xml:space="preserve"> - սահմանում է պետական, այդ թվում` տարբեր նպատակային նշանակության (գյուղատնտեսական, շինարարական, արդյունաբերական և այլ նպատակներով) հողերի օգտագործման դրույթները:  Օրենսգիրքը սահմանում է նաև հողերի պահպանությանն ուղղված միջոցառումները, ինչպես նաև հողի նկատմամբ պետական մարմինների, տեղական ինքնակառավարման մարմինների և քաղաքացիների ունեցած իրավունքները:</w:t>
      </w:r>
    </w:p>
    <w:p w:rsidR="005F14A6" w:rsidRPr="006C1A57" w:rsidRDefault="005F14A6"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t>«Հողօգտագործման և պահպանման վերահսկողության մասին» ՀՀ օրենքը</w:t>
      </w:r>
      <w:r w:rsidRPr="006C1A57">
        <w:rPr>
          <w:rFonts w:ascii="Sylfaen" w:hAnsi="Sylfaen" w:cs="Sylfaen"/>
          <w:sz w:val="24"/>
          <w:szCs w:val="24"/>
          <w:lang w:val="hy-AM"/>
        </w:rPr>
        <w:t xml:space="preserve"> (2008թ) - նախատեսում է ՀՀ հողերի պահպանության և արդյունավետ օգտագործման խնդիրներն ու ձևերը, սահմանում է հողային օրենսդրության և կառույցների նկատմամբ վերահսկողություն, հողերի օգտագործումն ու պահպանությունը հսկող մարմինների իրավունքներն ու պարտականությունները: Օրենքի գործողությունը տարածվում է ՀՀ Հողային Ֆոնդի բոլոր հողերի վրա` անկախ նպատակից, սեփականության ձևից և/կամ օգտագործման իրավունքից:</w:t>
      </w:r>
    </w:p>
    <w:p w:rsidR="005F14A6" w:rsidRPr="006C1A57" w:rsidRDefault="005F14A6"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lastRenderedPageBreak/>
        <w:t>«Թափոնների մասին» ՀՀ օրենք (2004)</w:t>
      </w:r>
      <w:r w:rsidRPr="006C1A57">
        <w:rPr>
          <w:rFonts w:ascii="Sylfaen" w:hAnsi="Sylfaen"/>
          <w:sz w:val="24"/>
          <w:szCs w:val="24"/>
          <w:lang w:val="hy-AM"/>
        </w:rPr>
        <w:t xml:space="preserve"> -</w:t>
      </w:r>
      <w:r w:rsidRPr="006C1A57">
        <w:rPr>
          <w:rFonts w:ascii="Sylfaen" w:hAnsi="Sylfaen" w:cs="Sylfaen"/>
          <w:sz w:val="24"/>
          <w:szCs w:val="24"/>
          <w:lang w:val="hy-AM"/>
        </w:rPr>
        <w:t xml:space="preserve"> սահմանում է թափոնների, այդ</w:t>
      </w:r>
      <w:r w:rsidRPr="006C1A57">
        <w:rPr>
          <w:rFonts w:ascii="Sylfaen" w:hAnsi="Sylfaen"/>
          <w:sz w:val="24"/>
          <w:szCs w:val="24"/>
          <w:lang w:val="hy-AM"/>
        </w:rPr>
        <w:t xml:space="preserve"> </w:t>
      </w:r>
      <w:r w:rsidRPr="006C1A57">
        <w:rPr>
          <w:rFonts w:ascii="Sylfaen" w:hAnsi="Sylfaen" w:cs="Sylfaen"/>
          <w:sz w:val="24"/>
          <w:szCs w:val="24"/>
          <w:lang w:val="hy-AM"/>
        </w:rPr>
        <w:t>թվում</w:t>
      </w:r>
      <w:r w:rsidRPr="006C1A57">
        <w:rPr>
          <w:rFonts w:ascii="Sylfaen" w:hAnsi="Sylfaen"/>
          <w:sz w:val="24"/>
          <w:szCs w:val="24"/>
          <w:lang w:val="hy-AM"/>
        </w:rPr>
        <w:t xml:space="preserve"> </w:t>
      </w:r>
      <w:r w:rsidRPr="006C1A57">
        <w:rPr>
          <w:rFonts w:ascii="Sylfaen" w:hAnsi="Sylfaen" w:cs="Sylfaen"/>
          <w:sz w:val="24"/>
          <w:szCs w:val="24"/>
          <w:lang w:val="hy-AM"/>
        </w:rPr>
        <w:t>շինարարական</w:t>
      </w:r>
      <w:r w:rsidRPr="006C1A57">
        <w:rPr>
          <w:rFonts w:ascii="Sylfaen" w:hAnsi="Sylfaen"/>
          <w:sz w:val="24"/>
          <w:szCs w:val="24"/>
          <w:lang w:val="hy-AM"/>
        </w:rPr>
        <w:t xml:space="preserve"> </w:t>
      </w:r>
      <w:r w:rsidRPr="006C1A57">
        <w:rPr>
          <w:rFonts w:ascii="Sylfaen" w:hAnsi="Sylfaen" w:cs="Sylfaen"/>
          <w:sz w:val="24"/>
          <w:szCs w:val="24"/>
          <w:lang w:val="hy-AM"/>
        </w:rPr>
        <w:t>աղբի</w:t>
      </w:r>
      <w:r w:rsidRPr="006C1A57">
        <w:rPr>
          <w:rFonts w:ascii="Sylfaen" w:hAnsi="Sylfaen"/>
          <w:sz w:val="24"/>
          <w:szCs w:val="24"/>
          <w:lang w:val="hy-AM"/>
        </w:rPr>
        <w:t xml:space="preserve">, </w:t>
      </w:r>
      <w:r w:rsidRPr="006C1A57">
        <w:rPr>
          <w:rFonts w:ascii="Sylfaen" w:hAnsi="Sylfaen" w:cs="Sylfaen"/>
          <w:sz w:val="24"/>
          <w:szCs w:val="24"/>
          <w:lang w:val="hy-AM"/>
        </w:rPr>
        <w:t>հավաքման, փոխադրման, պահման, մշակման, օգտահանման, ինչպես նաև շրջակա միջավայրի և մարդու առողջության վրա թափոններից առաջացող բացասական ազդեցությունների կանխարգելման հետ կապված իրավական և տնտեսական հիմքերը: Օրենքով  սահմանում են նաև ոլորտի պետական լիազորված մարմինների իրավասությունները: ՀՀ Կառավարության 121-Ն որոշումը, որը վերաբերում է ՀՀ-ում վտանգավոր թափոնների վերամշակման, վնասազերծման, պահպանման, փոխադրման և տեղադրման գործունեության լիցենզավորման կարգը հաստատելու մասին (2003), պարունակում է դրույթներ ՀՀ-ում, այդ թվում քաղաքաշինության բնագավառում առաջացող բոլոր վտանգավոր թափոնների մասին:</w:t>
      </w:r>
    </w:p>
    <w:p w:rsidR="00BA4B0D" w:rsidRPr="006C1A57" w:rsidRDefault="00BA4B0D"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t xml:space="preserve"> «Բնապահպանական վերահսկողության մասին» ՀՀ օրենք</w:t>
      </w:r>
      <w:r w:rsidRPr="006C1A57">
        <w:rPr>
          <w:rFonts w:ascii="Sylfaen" w:hAnsi="Sylfaen" w:cs="Sylfaen"/>
          <w:sz w:val="24"/>
          <w:szCs w:val="24"/>
          <w:lang w:val="hy-AM"/>
        </w:rPr>
        <w:t xml:space="preserve"> (2005) - կարգավորում է ՀՀ-ում բնապահպանական օրենսդրության իրականացման նկատմամբ վերահսկողության կազմակերպման ու իրականացման հետ կապված հարցերը և պետական վերահսկողության կազմակերպումը տնտեսվարող սուբյեկտների կողմից բնապահպանական օրենսդրության և ՇՄԱԳ փորձագիտական եզրակացության պահանջների կատարման վերաբերյալ, սահմանում ՀՀ բնապահպանական օրենսդրության նորմերի իրականացման նկատմամբ վերահսկողության առանձնահատկությունների, համապատասխան ընթացակարգերի, պայմանների, դրանց հետ կապված հարաբերությունների, ինչպես նաև բնապահպանական վերահսկողության իրավական և տնտեսական հիմքերը:</w:t>
      </w:r>
    </w:p>
    <w:p w:rsidR="00BA4B0D" w:rsidRPr="006C1A57" w:rsidRDefault="00BA4B0D"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t xml:space="preserve"> «Հայաստանի Հանրապետությունում ստուգումների կազմակերպման և անցկացման մասին» ՀՀ օրենք </w:t>
      </w:r>
      <w:r w:rsidRPr="006C1A57">
        <w:rPr>
          <w:rFonts w:ascii="Sylfaen" w:hAnsi="Sylfaen" w:cs="Sylfaen"/>
          <w:sz w:val="24"/>
          <w:szCs w:val="24"/>
          <w:lang w:val="hy-AM"/>
        </w:rPr>
        <w:t xml:space="preserve"> (2000) - կարգավորում է տնտեսական գործունեության վերահսկողության ստուգայցերի իրականացման ընթացակարգերը:</w:t>
      </w:r>
    </w:p>
    <w:p w:rsidR="005F14A6" w:rsidRPr="006C1A57" w:rsidRDefault="005F14A6" w:rsidP="00932A69">
      <w:pPr>
        <w:spacing w:line="276" w:lineRule="auto"/>
        <w:jc w:val="both"/>
        <w:rPr>
          <w:rFonts w:ascii="Sylfaen" w:hAnsi="Sylfaen" w:cs="Sylfaen"/>
          <w:sz w:val="24"/>
          <w:szCs w:val="24"/>
          <w:lang w:val="hy-AM"/>
        </w:rPr>
      </w:pPr>
      <w:r w:rsidRPr="006C1A57">
        <w:rPr>
          <w:rFonts w:ascii="Sylfaen" w:hAnsi="Sylfaen" w:cs="Sylfaen"/>
          <w:b/>
          <w:i/>
          <w:sz w:val="24"/>
          <w:szCs w:val="24"/>
          <w:lang w:val="hy-AM"/>
        </w:rPr>
        <w:t xml:space="preserve"> «Քաղաքաշինության մասին» ՀՀ օրենք</w:t>
      </w:r>
      <w:r w:rsidRPr="006C1A57">
        <w:rPr>
          <w:rFonts w:ascii="Sylfaen" w:hAnsi="Sylfaen" w:cs="Sylfaen"/>
          <w:sz w:val="24"/>
          <w:szCs w:val="24"/>
          <w:lang w:val="hy-AM"/>
        </w:rPr>
        <w:t xml:space="preserve"> (1998) - կարգավորում է շինարարական գործընթացի կազմակերպումը, պահանջում է նախատեսվող գործունեության մասին տեղակատվության հրապարակումը և նախագծման փուլում հանրության մասնակցությունը (հոդվածներ 13, 14,15,16, Գլուխ 6): </w:t>
      </w:r>
    </w:p>
    <w:p w:rsidR="005F14A6" w:rsidRPr="006C1A57" w:rsidRDefault="005F14A6" w:rsidP="00CB2BA6">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Քաղաքաշինության ոլորտում բնապահպանական նորմերի և նորմատիվային փաստաթղթերի կիրառկումն ապահովվում է Քաղաքաշինարարության նախարարի ՀՀ ՇՆ 10-01-2014 Շինարարությունում, նորմատիվ փաստաթղթերի համակարգ. Հիմնական դրույթներ Շինարարական նորմերը հաստատելու մասին N65-Ն հրամանով (8 ապրիլի 2014): </w:t>
      </w:r>
    </w:p>
    <w:p w:rsidR="005F14A6" w:rsidRPr="006C1A57" w:rsidRDefault="005F14A6" w:rsidP="0049391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ՀՀ Քաղաքաշինության նախարարի «Շինարարության որակի տեխնիկական հսկողության իրականացման հրահանգը» (հրաման N44, 28 ապրիլի, 1998) պահանջում է շինարարությանը վերաբերվող բոլոր նորմերի և ստանդարտների կիրառումը տնտեսվարող սուբյեկտի կողմից:</w:t>
      </w:r>
    </w:p>
    <w:p w:rsidR="005F14A6" w:rsidRPr="006C1A57" w:rsidRDefault="005F14A6" w:rsidP="0049391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Հայաստանի Հանրապետության տարածքում գործող քաղաքաշինության բնագավառի նորմատիվատեխնիկական փաստաթղթերի ցուցակ (2013) պարունակում է </w:t>
      </w:r>
      <w:r w:rsidRPr="006C1A57">
        <w:rPr>
          <w:rFonts w:ascii="Sylfaen" w:hAnsi="Sylfaen" w:cs="Sylfaen"/>
          <w:sz w:val="24"/>
          <w:szCs w:val="24"/>
          <w:lang w:val="hy-AM"/>
        </w:rPr>
        <w:lastRenderedPageBreak/>
        <w:t>ՀՀ-ում գործող շինարարական նորմերի համակարգը, այդ թվում՝ տարբեր տիպի աշխատանքների անվտանգության վերաբերյալ:</w:t>
      </w:r>
    </w:p>
    <w:p w:rsidR="005F14A6" w:rsidRPr="006C1A57" w:rsidRDefault="005F14A6" w:rsidP="0049391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Բնապահպանական որակի ստանդարտները, որոնք կիրառվում են ջրային ռեսուրսների, օդի, ինչպես նաև աղմուկի և թրթռումների ազդեցությունը որոշելու համար, մշակված են և կիրառելի են նաև քաղաքաշինարարական ոլորտի համար:</w:t>
      </w:r>
    </w:p>
    <w:p w:rsidR="00183FFA" w:rsidRPr="006C1A57" w:rsidRDefault="00183FFA" w:rsidP="0049391F">
      <w:pPr>
        <w:spacing w:line="276" w:lineRule="auto"/>
        <w:ind w:firstLine="720"/>
        <w:jc w:val="both"/>
        <w:rPr>
          <w:rFonts w:ascii="Sylfaen" w:eastAsia="MS Mincho" w:hAnsi="Sylfaen" w:cs="MS Mincho"/>
          <w:sz w:val="24"/>
          <w:szCs w:val="24"/>
          <w:lang w:val="hy-AM"/>
        </w:rPr>
      </w:pPr>
      <w:r w:rsidRPr="006C1A57">
        <w:rPr>
          <w:rFonts w:ascii="Sylfaen" w:hAnsi="Sylfaen" w:cs="Sylfaen"/>
          <w:sz w:val="24"/>
          <w:szCs w:val="24"/>
          <w:lang w:val="hy-AM"/>
        </w:rPr>
        <w:t>Հայտը մշակելիս հաշվի են առնվել հետևյալ իրավական ակտերը</w:t>
      </w:r>
      <w:r w:rsidRPr="006C1A57">
        <w:rPr>
          <w:rFonts w:ascii="MS Mincho" w:eastAsia="MS Mincho" w:hAnsi="MS Mincho" w:cs="MS Mincho"/>
          <w:sz w:val="24"/>
          <w:szCs w:val="24"/>
          <w:lang w:val="hy-AM"/>
        </w:rPr>
        <w:t>․</w:t>
      </w:r>
    </w:p>
    <w:p w:rsidR="00183FFA" w:rsidRPr="006C1A57" w:rsidRDefault="00183FFA"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 xml:space="preserve">&lt;&lt;Բուսական աշխարհի մասին&gt;&gt;ՀՀօրենքը (1999) </w:t>
      </w:r>
    </w:p>
    <w:p w:rsidR="00183FFA" w:rsidRPr="006C1A57" w:rsidRDefault="00183FFA"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&lt;&lt;Կենդանական աշխարհի մասին&gt;&gt;ՀՀօրենքը (2000)</w:t>
      </w:r>
    </w:p>
    <w:p w:rsidR="00183FFA" w:rsidRPr="006C1A57" w:rsidRDefault="00183FFA"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&lt;&lt;ՀՀ Ջրային օրենսգիրք&gt;&gt; (2002)</w:t>
      </w:r>
    </w:p>
    <w:p w:rsidR="00D54512" w:rsidRPr="006C1A57" w:rsidRDefault="00D54512" w:rsidP="00D54512">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&lt;&lt;ՀՀ Անտառային օրենսգիրքը&gt;&gt; (2005)</w:t>
      </w:r>
    </w:p>
    <w:p w:rsidR="00D54512" w:rsidRPr="006C1A57" w:rsidRDefault="00D54512" w:rsidP="00D54512">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&lt;&lt;Բնության հատուկ պահպանվող տարածքների մասին&gt;&gt;ՀՀօրենքը (2006)</w:t>
      </w:r>
    </w:p>
    <w:p w:rsidR="00D54512" w:rsidRPr="006C1A57" w:rsidRDefault="00D54512"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&lt;&lt;ՀՀ</w:t>
      </w:r>
      <w:r w:rsidR="00183FFA" w:rsidRPr="006C1A57">
        <w:rPr>
          <w:rFonts w:ascii="Sylfaen" w:hAnsi="Sylfaen" w:cs="Sylfaen"/>
          <w:sz w:val="24"/>
          <w:szCs w:val="24"/>
          <w:lang w:val="hy-AM"/>
        </w:rPr>
        <w:t xml:space="preserve"> </w:t>
      </w:r>
      <w:r w:rsidRPr="006C1A57">
        <w:rPr>
          <w:rFonts w:ascii="Sylfaen" w:hAnsi="Sylfaen" w:cs="Sylfaen"/>
          <w:sz w:val="24"/>
          <w:szCs w:val="24"/>
          <w:lang w:val="hy-AM"/>
        </w:rPr>
        <w:t>բույսերիԿարմիրգիրքը հաստատելու մասին&gt;&gt;ՀՀկառավարության 29.01.2010թ.-ի N 72-Ն</w:t>
      </w:r>
      <w:r w:rsidR="00183FFA" w:rsidRPr="006C1A57">
        <w:rPr>
          <w:rFonts w:ascii="Sylfaen" w:hAnsi="Sylfaen" w:cs="Sylfaen"/>
          <w:sz w:val="24"/>
          <w:szCs w:val="24"/>
          <w:lang w:val="hy-AM"/>
        </w:rPr>
        <w:t xml:space="preserve"> </w:t>
      </w:r>
      <w:r w:rsidRPr="006C1A57">
        <w:rPr>
          <w:rFonts w:ascii="Sylfaen" w:hAnsi="Sylfaen" w:cs="Sylfaen"/>
          <w:sz w:val="24"/>
          <w:szCs w:val="24"/>
          <w:lang w:val="hy-AM"/>
        </w:rPr>
        <w:t>որոշում,</w:t>
      </w:r>
    </w:p>
    <w:p w:rsidR="00D54512" w:rsidRPr="006C1A57" w:rsidRDefault="00D54512"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&lt;&lt;ՀՀ կենդանինենրի Կարմիր գիրքը հաստատելու մասին&gt;&gt;ՀՀ կառավարության 29.01.2010թ.-ի N 71-Ն</w:t>
      </w:r>
      <w:r w:rsidR="00183FFA" w:rsidRPr="006C1A57">
        <w:rPr>
          <w:rFonts w:ascii="Sylfaen" w:hAnsi="Sylfaen" w:cs="Sylfaen"/>
          <w:sz w:val="24"/>
          <w:szCs w:val="24"/>
          <w:lang w:val="hy-AM"/>
        </w:rPr>
        <w:t xml:space="preserve"> </w:t>
      </w:r>
      <w:r w:rsidRPr="006C1A57">
        <w:rPr>
          <w:rFonts w:ascii="Sylfaen" w:hAnsi="Sylfaen" w:cs="Sylfaen"/>
          <w:sz w:val="24"/>
          <w:szCs w:val="24"/>
          <w:lang w:val="hy-AM"/>
        </w:rPr>
        <w:t>որոշում,</w:t>
      </w:r>
    </w:p>
    <w:p w:rsidR="00D54512" w:rsidRPr="006C1A57" w:rsidRDefault="00D54512"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&lt;&lt;ՀՀ բուսական աշխարհի օբյեկտների պահպանության և բնական պայմաններում վերարտադրության նպատակով դրանց օգտագործման կարգը սահմանելու մասին&gt;&gt;ՀՀկառավարության 31.07.2014թ.-ի N 781-Նորոշում:</w:t>
      </w:r>
    </w:p>
    <w:p w:rsidR="00D54512" w:rsidRPr="006C1A57" w:rsidRDefault="00D54512"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&lt;&lt;ՀՀ կառավարության     2008</w:t>
      </w:r>
      <w:r w:rsidRPr="006C1A57">
        <w:rPr>
          <w:rFonts w:ascii="Sylfaen" w:hAnsi="Sylfaen" w:cs="Sylfaen"/>
          <w:sz w:val="24"/>
          <w:szCs w:val="24"/>
          <w:lang w:val="hy-AM"/>
        </w:rPr>
        <w:tab/>
        <w:t>թվականի</w:t>
      </w:r>
      <w:r w:rsidRPr="006C1A57">
        <w:rPr>
          <w:rFonts w:ascii="Sylfaen" w:hAnsi="Sylfaen" w:cs="Sylfaen"/>
          <w:sz w:val="24"/>
          <w:szCs w:val="24"/>
          <w:lang w:val="hy-AM"/>
        </w:rPr>
        <w:tab/>
        <w:t>օգոստոսի</w:t>
      </w:r>
      <w:r w:rsidRPr="006C1A57">
        <w:rPr>
          <w:rFonts w:ascii="Sylfaen" w:hAnsi="Sylfaen" w:cs="Sylfaen"/>
          <w:sz w:val="24"/>
          <w:szCs w:val="24"/>
          <w:lang w:val="hy-AM"/>
        </w:rPr>
        <w:tab/>
        <w:t>14-ի ՀՀ բնության հուշարձանների ցանկը հաստատելու մասին&gt;&gt; N 967-Նորոշումը,</w:t>
      </w:r>
    </w:p>
    <w:p w:rsidR="00D54512" w:rsidRPr="006C1A57" w:rsidRDefault="00D54512"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&lt;&lt;Հողի բերրի շերտի հանման նորմերի որոշմանը եվ հանված բերրի շերտի պահպանմանն ու օգտագործմանը ներկայացվող պահանջները սահմանելու և ՀՀ կառավարության 2006 թվականի հուլիսի 20-ի n 1026-ն որոշումն ուժը կորցրած ճանաչելու մասին&gt;&gt; ՀՀ կառավարության 2 նոյեմբերի 2017 թվականի N 1404-Ն որոշում:</w:t>
      </w:r>
    </w:p>
    <w:p w:rsidR="00D54512" w:rsidRPr="006C1A57" w:rsidRDefault="00D54512" w:rsidP="00183FFA">
      <w:pPr>
        <w:pStyle w:val="BodyText"/>
        <w:spacing w:after="0" w:line="276" w:lineRule="auto"/>
        <w:jc w:val="both"/>
        <w:rPr>
          <w:rFonts w:ascii="Sylfaen" w:hAnsi="Sylfaen" w:cs="Sylfaen"/>
          <w:sz w:val="24"/>
          <w:szCs w:val="24"/>
          <w:lang w:val="hy-AM"/>
        </w:rPr>
      </w:pPr>
      <w:r w:rsidRPr="006C1A57">
        <w:rPr>
          <w:rFonts w:ascii="Sylfaen" w:hAnsi="Sylfaen" w:cs="Sylfaen"/>
          <w:sz w:val="24"/>
          <w:szCs w:val="24"/>
          <w:lang w:val="hy-AM"/>
        </w:rPr>
        <w:t> &lt;&lt;Հողի բերրի շերտի օգտագործման կարգը հաստատելու մասին&gt;&gt; ՀՀ կառավարության 08.09.2011 թ. N 1396-Նորոշումը:</w:t>
      </w:r>
    </w:p>
    <w:p w:rsidR="00D54512" w:rsidRPr="006C1A57" w:rsidRDefault="00D54512" w:rsidP="00183FFA">
      <w:pPr>
        <w:pStyle w:val="BodyText"/>
        <w:spacing w:after="0" w:line="276" w:lineRule="auto"/>
        <w:jc w:val="both"/>
        <w:rPr>
          <w:rFonts w:ascii="Sylfaen" w:hAnsi="Sylfaen" w:cs="Sylfaen"/>
          <w:sz w:val="24"/>
          <w:szCs w:val="24"/>
          <w:lang w:val="hy-AM"/>
        </w:rPr>
      </w:pPr>
    </w:p>
    <w:p w:rsidR="005F14A6" w:rsidRDefault="005F14A6" w:rsidP="00183FFA">
      <w:pPr>
        <w:pStyle w:val="BodyText"/>
        <w:spacing w:after="0" w:line="276" w:lineRule="auto"/>
        <w:jc w:val="both"/>
        <w:rPr>
          <w:rFonts w:ascii="Sylfaen" w:hAnsi="Sylfaen"/>
          <w:lang w:val="hy-AM"/>
        </w:rPr>
      </w:pPr>
    </w:p>
    <w:p w:rsidR="00545EB2" w:rsidRDefault="00545EB2" w:rsidP="00183FFA">
      <w:pPr>
        <w:pStyle w:val="BodyText"/>
        <w:spacing w:after="0" w:line="276" w:lineRule="auto"/>
        <w:jc w:val="both"/>
        <w:rPr>
          <w:rFonts w:ascii="Sylfaen" w:hAnsi="Sylfaen"/>
          <w:lang w:val="hy-AM"/>
        </w:rPr>
      </w:pPr>
    </w:p>
    <w:p w:rsidR="00545EB2" w:rsidRDefault="00545EB2" w:rsidP="00183FFA">
      <w:pPr>
        <w:pStyle w:val="BodyText"/>
        <w:spacing w:after="0" w:line="276" w:lineRule="auto"/>
        <w:jc w:val="both"/>
        <w:rPr>
          <w:rFonts w:ascii="Sylfaen" w:hAnsi="Sylfaen"/>
          <w:lang w:val="hy-AM"/>
        </w:rPr>
      </w:pPr>
    </w:p>
    <w:p w:rsidR="00545EB2" w:rsidRDefault="00545EB2" w:rsidP="00183FFA">
      <w:pPr>
        <w:pStyle w:val="BodyText"/>
        <w:spacing w:after="0" w:line="276" w:lineRule="auto"/>
        <w:jc w:val="both"/>
        <w:rPr>
          <w:rFonts w:ascii="Sylfaen" w:hAnsi="Sylfaen"/>
          <w:lang w:val="hy-AM"/>
        </w:rPr>
      </w:pPr>
    </w:p>
    <w:p w:rsidR="00545EB2" w:rsidRDefault="00545EB2" w:rsidP="00183FFA">
      <w:pPr>
        <w:pStyle w:val="BodyText"/>
        <w:spacing w:after="0" w:line="276" w:lineRule="auto"/>
        <w:jc w:val="both"/>
        <w:rPr>
          <w:rFonts w:ascii="Sylfaen" w:hAnsi="Sylfaen"/>
          <w:lang w:val="hy-AM"/>
        </w:rPr>
      </w:pPr>
    </w:p>
    <w:p w:rsidR="004E69D1" w:rsidRDefault="004E69D1" w:rsidP="00183FFA">
      <w:pPr>
        <w:pStyle w:val="BodyText"/>
        <w:spacing w:after="0" w:line="276" w:lineRule="auto"/>
        <w:jc w:val="both"/>
        <w:rPr>
          <w:rFonts w:ascii="Sylfaen" w:hAnsi="Sylfaen"/>
          <w:lang w:val="hy-AM"/>
        </w:rPr>
      </w:pPr>
    </w:p>
    <w:p w:rsidR="004E69D1" w:rsidRDefault="004E69D1" w:rsidP="00183FFA">
      <w:pPr>
        <w:pStyle w:val="BodyText"/>
        <w:spacing w:after="0" w:line="276" w:lineRule="auto"/>
        <w:jc w:val="both"/>
        <w:rPr>
          <w:rFonts w:ascii="Sylfaen" w:hAnsi="Sylfaen"/>
          <w:lang w:val="hy-AM"/>
        </w:rPr>
      </w:pPr>
    </w:p>
    <w:p w:rsidR="00545EB2" w:rsidRDefault="00545EB2" w:rsidP="00183FFA">
      <w:pPr>
        <w:pStyle w:val="BodyText"/>
        <w:spacing w:after="0" w:line="276" w:lineRule="auto"/>
        <w:jc w:val="both"/>
        <w:rPr>
          <w:rFonts w:ascii="Sylfaen" w:hAnsi="Sylfaen"/>
          <w:lang w:val="hy-AM"/>
        </w:rPr>
      </w:pPr>
    </w:p>
    <w:p w:rsidR="00545EB2" w:rsidRPr="006C1A57" w:rsidRDefault="00545EB2" w:rsidP="00183FFA">
      <w:pPr>
        <w:pStyle w:val="BodyText"/>
        <w:spacing w:after="0" w:line="276" w:lineRule="auto"/>
        <w:jc w:val="both"/>
        <w:rPr>
          <w:rFonts w:ascii="Sylfaen" w:hAnsi="Sylfaen"/>
          <w:lang w:val="hy-AM"/>
        </w:rPr>
      </w:pPr>
    </w:p>
    <w:p w:rsidR="005F14A6" w:rsidRPr="006C1A57" w:rsidRDefault="005F14A6" w:rsidP="00904479">
      <w:pPr>
        <w:pStyle w:val="Heading1"/>
        <w:numPr>
          <w:ilvl w:val="0"/>
          <w:numId w:val="19"/>
        </w:numPr>
        <w:spacing w:before="0" w:after="0" w:line="276" w:lineRule="auto"/>
        <w:ind w:firstLine="0"/>
        <w:jc w:val="center"/>
        <w:rPr>
          <w:rStyle w:val="hps"/>
          <w:rFonts w:ascii="Sylfaen" w:hAnsi="Sylfaen"/>
          <w:sz w:val="24"/>
          <w:szCs w:val="24"/>
          <w:lang w:val="hy-AM"/>
        </w:rPr>
      </w:pPr>
      <w:bookmarkStart w:id="23" w:name="_Toc473914165"/>
      <w:bookmarkStart w:id="24" w:name="_Toc52551710"/>
      <w:r w:rsidRPr="006C1A57">
        <w:rPr>
          <w:rStyle w:val="hps"/>
          <w:rFonts w:ascii="Sylfaen" w:hAnsi="Sylfaen" w:cs="Sylfaen"/>
          <w:sz w:val="24"/>
          <w:szCs w:val="24"/>
          <w:lang w:val="hy-AM"/>
        </w:rPr>
        <w:lastRenderedPageBreak/>
        <w:t>ԸՆԴՀԱՆՈՒՐ</w:t>
      </w:r>
      <w:r w:rsidRPr="006C1A57">
        <w:rPr>
          <w:rStyle w:val="hps"/>
          <w:rFonts w:ascii="Sylfaen" w:hAnsi="Sylfaen"/>
          <w:sz w:val="24"/>
          <w:szCs w:val="24"/>
          <w:lang w:val="hy-AM"/>
        </w:rPr>
        <w:t xml:space="preserve"> </w:t>
      </w:r>
      <w:r w:rsidRPr="006C1A57">
        <w:rPr>
          <w:rStyle w:val="hps"/>
          <w:rFonts w:ascii="Sylfaen" w:hAnsi="Sylfaen" w:cs="Sylfaen"/>
          <w:sz w:val="24"/>
          <w:szCs w:val="24"/>
          <w:lang w:val="hy-AM"/>
        </w:rPr>
        <w:t>ՏԵՂԵԿՈՒԹՅՈՒՆՆԵՐ</w:t>
      </w:r>
      <w:r w:rsidRPr="006C1A57">
        <w:rPr>
          <w:rStyle w:val="hps"/>
          <w:rFonts w:ascii="Sylfaen" w:hAnsi="Sylfaen"/>
          <w:sz w:val="24"/>
          <w:szCs w:val="24"/>
          <w:lang w:val="hy-AM"/>
        </w:rPr>
        <w:t xml:space="preserve"> </w:t>
      </w:r>
      <w:r w:rsidRPr="006C1A57">
        <w:rPr>
          <w:rStyle w:val="hps"/>
          <w:rFonts w:ascii="Sylfaen" w:hAnsi="Sylfaen" w:cs="Sylfaen"/>
          <w:sz w:val="24"/>
          <w:szCs w:val="24"/>
          <w:lang w:val="hy-AM"/>
        </w:rPr>
        <w:t>ՆԱԽԱՏԵՍՎՈՂ</w:t>
      </w:r>
      <w:r w:rsidRPr="006C1A57">
        <w:rPr>
          <w:rStyle w:val="hps"/>
          <w:rFonts w:ascii="Sylfaen" w:hAnsi="Sylfaen"/>
          <w:sz w:val="24"/>
          <w:szCs w:val="24"/>
          <w:lang w:val="hy-AM"/>
        </w:rPr>
        <w:t xml:space="preserve"> </w:t>
      </w:r>
      <w:r w:rsidRPr="006C1A57">
        <w:rPr>
          <w:rStyle w:val="hps"/>
          <w:rFonts w:ascii="Sylfaen" w:hAnsi="Sylfaen" w:cs="Sylfaen"/>
          <w:sz w:val="24"/>
          <w:szCs w:val="24"/>
          <w:lang w:val="hy-AM"/>
        </w:rPr>
        <w:t>ԳՈՐԾՈՒՆԵՈՒԹՅԱՆ</w:t>
      </w:r>
      <w:r w:rsidRPr="006C1A57">
        <w:rPr>
          <w:rStyle w:val="hps"/>
          <w:rFonts w:ascii="Sylfaen" w:hAnsi="Sylfaen"/>
          <w:sz w:val="24"/>
          <w:szCs w:val="24"/>
          <w:lang w:val="hy-AM"/>
        </w:rPr>
        <w:t xml:space="preserve"> </w:t>
      </w:r>
      <w:r w:rsidRPr="006C1A57">
        <w:rPr>
          <w:rStyle w:val="hps"/>
          <w:rFonts w:ascii="Sylfaen" w:hAnsi="Sylfaen" w:cs="Sylfaen"/>
          <w:sz w:val="24"/>
          <w:szCs w:val="24"/>
          <w:lang w:val="hy-AM"/>
        </w:rPr>
        <w:t>ՄԱՍԻՆ</w:t>
      </w:r>
      <w:bookmarkEnd w:id="24"/>
    </w:p>
    <w:p w:rsidR="005F14A6" w:rsidRPr="006C1A57" w:rsidRDefault="005F14A6" w:rsidP="00183FFA">
      <w:pPr>
        <w:spacing w:line="276" w:lineRule="auto"/>
        <w:rPr>
          <w:rFonts w:ascii="Sylfaen" w:hAnsi="Sylfaen"/>
          <w:sz w:val="24"/>
          <w:szCs w:val="24"/>
          <w:lang w:val="hy-AM"/>
        </w:rPr>
      </w:pPr>
    </w:p>
    <w:p w:rsidR="00F12E3C" w:rsidRPr="006C1A57" w:rsidRDefault="005F14A6" w:rsidP="00183FFA">
      <w:pPr>
        <w:spacing w:line="276" w:lineRule="auto"/>
        <w:ind w:firstLine="720"/>
        <w:jc w:val="both"/>
        <w:rPr>
          <w:rFonts w:ascii="Sylfaen" w:hAnsi="Sylfaen" w:cs="Sylfaen"/>
          <w:sz w:val="24"/>
          <w:szCs w:val="24"/>
          <w:lang w:val="hy-AM"/>
        </w:rPr>
      </w:pPr>
      <w:bookmarkStart w:id="25" w:name="_Toc368354886"/>
      <w:bookmarkEnd w:id="23"/>
      <w:r w:rsidRPr="006C1A57">
        <w:rPr>
          <w:rFonts w:ascii="Sylfaen" w:hAnsi="Sylfaen" w:cs="Sylfaen"/>
          <w:sz w:val="24"/>
          <w:szCs w:val="24"/>
          <w:lang w:val="hy-AM"/>
        </w:rPr>
        <w:t>Սույն նախնական գնահատման հայտում ներկայացված նախատեսվող գործունեության ձեռնարկող</w:t>
      </w:r>
      <w:r w:rsidR="00B55DA2" w:rsidRPr="006C1A57">
        <w:rPr>
          <w:rFonts w:ascii="Sylfaen" w:hAnsi="Sylfaen" w:cs="Sylfaen"/>
          <w:sz w:val="24"/>
          <w:szCs w:val="24"/>
          <w:lang w:val="hy-AM"/>
        </w:rPr>
        <w:t xml:space="preserve"> է</w:t>
      </w:r>
      <w:r w:rsidRPr="006C1A57">
        <w:rPr>
          <w:rFonts w:ascii="Sylfaen" w:hAnsi="Sylfaen" w:cs="Sylfaen"/>
          <w:sz w:val="24"/>
          <w:szCs w:val="24"/>
          <w:lang w:val="hy-AM"/>
        </w:rPr>
        <w:t xml:space="preserve"> հանդիսանում</w:t>
      </w:r>
      <w:r w:rsidR="00C13190" w:rsidRPr="006C1A57">
        <w:rPr>
          <w:rFonts w:ascii="Sylfaen" w:hAnsi="Sylfaen" w:cs="Sylfaen"/>
          <w:sz w:val="24"/>
          <w:szCs w:val="24"/>
          <w:lang w:val="hy-AM"/>
        </w:rPr>
        <w:t xml:space="preserve"> </w:t>
      </w:r>
      <w:r w:rsidR="00B55DA2" w:rsidRPr="006C1A57">
        <w:rPr>
          <w:rFonts w:ascii="Sylfaen" w:hAnsi="Sylfaen" w:cs="Sylfaen"/>
          <w:sz w:val="24"/>
          <w:szCs w:val="24"/>
          <w:lang w:val="hy-AM"/>
        </w:rPr>
        <w:t>&lt;&lt;</w:t>
      </w:r>
      <w:r w:rsidR="00C13190" w:rsidRPr="006C1A57">
        <w:rPr>
          <w:rFonts w:ascii="Sylfaen" w:hAnsi="Sylfaen" w:cs="Sylfaen"/>
          <w:sz w:val="24"/>
          <w:szCs w:val="24"/>
          <w:lang w:val="hy-AM"/>
        </w:rPr>
        <w:t>Հայաստանի մանուկներ&gt;&gt; բարեգործական հիմնադրամը /ՀՄԴ/</w:t>
      </w:r>
      <w:r w:rsidRPr="006C1A57">
        <w:rPr>
          <w:rFonts w:ascii="Sylfaen" w:hAnsi="Sylfaen" w:cs="Sylfaen"/>
          <w:sz w:val="24"/>
          <w:szCs w:val="24"/>
          <w:lang w:val="hy-AM"/>
        </w:rPr>
        <w:t xml:space="preserve">: </w:t>
      </w:r>
      <w:r w:rsidR="00A319BE" w:rsidRPr="006C1A57">
        <w:rPr>
          <w:rFonts w:ascii="Sylfaen" w:hAnsi="Sylfaen" w:cs="Sylfaen"/>
          <w:sz w:val="24"/>
          <w:szCs w:val="24"/>
          <w:lang w:val="hy-AM"/>
        </w:rPr>
        <w:t>Ն</w:t>
      </w:r>
      <w:r w:rsidRPr="006C1A57">
        <w:rPr>
          <w:rFonts w:ascii="Sylfaen" w:hAnsi="Sylfaen" w:cs="Sylfaen"/>
          <w:sz w:val="24"/>
          <w:szCs w:val="24"/>
          <w:lang w:val="hy-AM"/>
        </w:rPr>
        <w:t xml:space="preserve">ախատեսվող գործունեությունն է` </w:t>
      </w:r>
      <w:r w:rsidR="00C13190" w:rsidRPr="006C1A57">
        <w:rPr>
          <w:rFonts w:ascii="Sylfaen" w:hAnsi="Sylfaen" w:cs="Sylfaen"/>
          <w:sz w:val="24"/>
          <w:szCs w:val="24"/>
          <w:lang w:val="hy-AM"/>
        </w:rPr>
        <w:t xml:space="preserve">ՀՀ Լոռու մարզի Դեբետ համայնքի վարչական տարածքում &lt;&lt;ՔՈԱՖ ՍՄԱՐԹ&gt;&gt; կենտրոնին հարակից տարածքում &lt;&lt;ՔՈԱՖ ՍՄԱՐԹ&gt;&gt; համագումարների կենտրոնի </w:t>
      </w:r>
      <w:r w:rsidRPr="006C1A57">
        <w:rPr>
          <w:rFonts w:ascii="Sylfaen" w:hAnsi="Sylfaen" w:cs="Sylfaen"/>
          <w:sz w:val="24"/>
          <w:szCs w:val="24"/>
          <w:lang w:val="hy-AM"/>
        </w:rPr>
        <w:t xml:space="preserve">կառուցում: </w:t>
      </w:r>
      <w:r w:rsidR="0049391F" w:rsidRPr="006C1A57">
        <w:rPr>
          <w:rFonts w:ascii="Sylfaen" w:hAnsi="Sylfaen" w:cs="Sylfaen"/>
          <w:sz w:val="24"/>
          <w:szCs w:val="24"/>
          <w:lang w:val="hy-AM"/>
        </w:rPr>
        <w:t xml:space="preserve"> </w:t>
      </w:r>
      <w:r w:rsidR="00CB2BA6" w:rsidRPr="006C1A57">
        <w:rPr>
          <w:rFonts w:ascii="Sylfaen" w:hAnsi="Sylfaen" w:cs="Sylfaen"/>
          <w:sz w:val="24"/>
          <w:szCs w:val="24"/>
          <w:lang w:val="hy-AM"/>
        </w:rPr>
        <w:t>Գ</w:t>
      </w:r>
      <w:r w:rsidR="00E41453" w:rsidRPr="006C1A57">
        <w:rPr>
          <w:rFonts w:ascii="Sylfaen" w:hAnsi="Sylfaen" w:cs="Sylfaen"/>
          <w:sz w:val="24"/>
          <w:szCs w:val="24"/>
          <w:lang w:val="hy-AM"/>
        </w:rPr>
        <w:t xml:space="preserve">ործունեության ենթակա տարածքը գտնվում է </w:t>
      </w:r>
      <w:r w:rsidR="00C13190" w:rsidRPr="006C1A57">
        <w:rPr>
          <w:rFonts w:ascii="Sylfaen" w:hAnsi="Sylfaen" w:cs="Sylfaen"/>
          <w:sz w:val="24"/>
          <w:szCs w:val="24"/>
          <w:lang w:val="hy-AM"/>
        </w:rPr>
        <w:t xml:space="preserve">ՀՀ լոռու մարզի </w:t>
      </w:r>
      <w:r w:rsidR="00D23EA6" w:rsidRPr="006C1A57">
        <w:rPr>
          <w:rFonts w:ascii="Sylfaen" w:hAnsi="Sylfaen" w:cs="Sylfaen"/>
          <w:sz w:val="24"/>
          <w:szCs w:val="24"/>
          <w:lang w:val="hy-AM"/>
        </w:rPr>
        <w:t xml:space="preserve">Գուգարքի տարածաշրջանում՝ Դեբետ </w:t>
      </w:r>
      <w:r w:rsidR="00AF173A" w:rsidRPr="006C1A57">
        <w:rPr>
          <w:rFonts w:ascii="Sylfaen" w:hAnsi="Sylfaen" w:cs="Sylfaen"/>
          <w:sz w:val="24"/>
          <w:szCs w:val="24"/>
          <w:lang w:val="hy-AM"/>
        </w:rPr>
        <w:t xml:space="preserve">համայնքի վարչական շրջանի հյուսիս-արևելյան հատվածում, </w:t>
      </w:r>
      <w:r w:rsidR="00D23EA6" w:rsidRPr="006C1A57">
        <w:rPr>
          <w:rFonts w:ascii="Sylfaen" w:hAnsi="Sylfaen" w:cs="Sylfaen"/>
          <w:sz w:val="24"/>
          <w:szCs w:val="24"/>
          <w:lang w:val="hy-AM"/>
        </w:rPr>
        <w:t>Փամբակ գետի աջ</w:t>
      </w:r>
      <w:r w:rsidR="00AF173A" w:rsidRPr="006C1A57">
        <w:rPr>
          <w:rFonts w:ascii="Sylfaen" w:hAnsi="Sylfaen" w:cs="Sylfaen"/>
          <w:sz w:val="24"/>
          <w:szCs w:val="24"/>
          <w:lang w:val="hy-AM"/>
        </w:rPr>
        <w:t>ափնյա</w:t>
      </w:r>
      <w:r w:rsidR="00D23EA6" w:rsidRPr="006C1A57">
        <w:rPr>
          <w:rFonts w:ascii="Sylfaen" w:hAnsi="Sylfaen" w:cs="Sylfaen"/>
          <w:sz w:val="24"/>
          <w:szCs w:val="24"/>
          <w:lang w:val="hy-AM"/>
        </w:rPr>
        <w:t xml:space="preserve"> </w:t>
      </w:r>
      <w:r w:rsidR="00AF173A" w:rsidRPr="006C1A57">
        <w:rPr>
          <w:rFonts w:ascii="Sylfaen" w:hAnsi="Sylfaen" w:cs="Sylfaen"/>
          <w:sz w:val="24"/>
          <w:szCs w:val="24"/>
          <w:lang w:val="hy-AM"/>
        </w:rPr>
        <w:t>մասում</w:t>
      </w:r>
      <w:r w:rsidR="00F12E3C" w:rsidRPr="006C1A57">
        <w:rPr>
          <w:rFonts w:ascii="Sylfaen" w:hAnsi="Sylfaen" w:cs="Sylfaen"/>
          <w:sz w:val="24"/>
          <w:szCs w:val="24"/>
          <w:lang w:val="hy-AM"/>
        </w:rPr>
        <w:t xml:space="preserve">` գետից 1.2 կմ հեռավորության վրա: </w:t>
      </w:r>
      <w:r w:rsidR="00AF173A" w:rsidRPr="006C1A57">
        <w:rPr>
          <w:rFonts w:ascii="Sylfaen" w:hAnsi="Sylfaen" w:cs="Sylfaen"/>
          <w:sz w:val="24"/>
          <w:szCs w:val="24"/>
          <w:lang w:val="hy-AM"/>
        </w:rPr>
        <w:t>Տարածքից 1</w:t>
      </w:r>
      <w:r w:rsidR="00F12E3C" w:rsidRPr="006C1A57">
        <w:rPr>
          <w:rFonts w:ascii="Sylfaen" w:hAnsi="Sylfaen" w:cs="Sylfaen"/>
          <w:sz w:val="24"/>
          <w:szCs w:val="24"/>
          <w:lang w:val="hy-AM"/>
        </w:rPr>
        <w:t>270</w:t>
      </w:r>
      <w:r w:rsidR="00AF173A" w:rsidRPr="006C1A57">
        <w:rPr>
          <w:rFonts w:ascii="Sylfaen" w:hAnsi="Sylfaen" w:cs="Sylfaen"/>
          <w:sz w:val="24"/>
          <w:szCs w:val="24"/>
          <w:lang w:val="hy-AM"/>
        </w:rPr>
        <w:t xml:space="preserve"> մ հեռավորության վրա միջմարզային </w:t>
      </w:r>
      <w:r w:rsidR="003D494C" w:rsidRPr="006C1A57">
        <w:rPr>
          <w:rFonts w:ascii="Sylfaen" w:hAnsi="Sylfaen" w:cs="Sylfaen"/>
          <w:sz w:val="24"/>
          <w:szCs w:val="24"/>
          <w:lang w:val="hy-AM"/>
        </w:rPr>
        <w:t xml:space="preserve">(M6) </w:t>
      </w:r>
      <w:r w:rsidR="00AF173A" w:rsidRPr="006C1A57">
        <w:rPr>
          <w:rFonts w:ascii="Sylfaen" w:hAnsi="Sylfaen" w:cs="Sylfaen"/>
          <w:sz w:val="24"/>
          <w:szCs w:val="24"/>
          <w:lang w:val="hy-AM"/>
        </w:rPr>
        <w:t xml:space="preserve"> /Երևան –Ալավերդի/ ճանապարհն է, իսկ հողամասի հարևանությամբ </w:t>
      </w:r>
      <w:r w:rsidR="003D494C" w:rsidRPr="006C1A57">
        <w:rPr>
          <w:rFonts w:ascii="Sylfaen" w:hAnsi="Sylfaen" w:cs="Sylfaen"/>
          <w:sz w:val="24"/>
          <w:szCs w:val="24"/>
          <w:lang w:val="hy-AM"/>
        </w:rPr>
        <w:t xml:space="preserve">Դեբետ-Դսեղ (H22) տանող ճանապարհների հանգույցն է: </w:t>
      </w:r>
      <w:r w:rsidR="00CB2BA6" w:rsidRPr="006C1A57">
        <w:rPr>
          <w:rFonts w:ascii="Sylfaen" w:hAnsi="Sylfaen" w:cs="Sylfaen"/>
          <w:sz w:val="24"/>
          <w:szCs w:val="24"/>
          <w:lang w:val="hy-AM"/>
        </w:rPr>
        <w:t>&lt;&lt;ՔՈԱՖ ՍՄԱՐԹ&gt;&gt; համագումարների կենտրոնը ն</w:t>
      </w:r>
      <w:r w:rsidR="00804FC6" w:rsidRPr="006C1A57">
        <w:rPr>
          <w:rFonts w:ascii="Sylfaen" w:hAnsi="Sylfaen" w:cs="Sylfaen"/>
          <w:sz w:val="24"/>
          <w:szCs w:val="24"/>
          <w:lang w:val="hy-AM"/>
        </w:rPr>
        <w:t>ախագծվել է ռելիեֆի մեջ, ռելիեֆին համահունչ</w:t>
      </w:r>
      <w:r w:rsidR="00CB2BA6" w:rsidRPr="006C1A57">
        <w:rPr>
          <w:rFonts w:ascii="Sylfaen" w:hAnsi="Sylfaen" w:cs="Sylfaen"/>
          <w:sz w:val="24"/>
          <w:szCs w:val="24"/>
          <w:lang w:val="hy-AM"/>
        </w:rPr>
        <w:t xml:space="preserve">։ Այն </w:t>
      </w:r>
      <w:r w:rsidR="00804FC6" w:rsidRPr="006C1A57">
        <w:rPr>
          <w:rFonts w:ascii="Sylfaen" w:hAnsi="Sylfaen" w:cs="Sylfaen"/>
          <w:sz w:val="24"/>
          <w:szCs w:val="24"/>
          <w:lang w:val="hy-AM"/>
        </w:rPr>
        <w:t xml:space="preserve">բնությանը </w:t>
      </w:r>
      <w:r w:rsidR="00CB2BA6" w:rsidRPr="006C1A57">
        <w:rPr>
          <w:rFonts w:ascii="Sylfaen" w:hAnsi="Sylfaen" w:cs="Sylfaen"/>
          <w:sz w:val="24"/>
          <w:szCs w:val="24"/>
          <w:lang w:val="hy-AM"/>
        </w:rPr>
        <w:t xml:space="preserve">և լանդշաֆտին </w:t>
      </w:r>
      <w:r w:rsidR="00804FC6" w:rsidRPr="006C1A57">
        <w:rPr>
          <w:rFonts w:ascii="Sylfaen" w:hAnsi="Sylfaen" w:cs="Sylfaen"/>
          <w:sz w:val="24"/>
          <w:szCs w:val="24"/>
          <w:lang w:val="hy-AM"/>
        </w:rPr>
        <w:t>ներդաշնակ</w:t>
      </w:r>
      <w:r w:rsidR="00CB2BA6" w:rsidRPr="006C1A57">
        <w:rPr>
          <w:rFonts w:ascii="Sylfaen" w:hAnsi="Sylfaen" w:cs="Sylfaen"/>
          <w:sz w:val="24"/>
          <w:szCs w:val="24"/>
          <w:lang w:val="hy-AM"/>
        </w:rPr>
        <w:t>՝</w:t>
      </w:r>
      <w:r w:rsidR="00804FC6" w:rsidRPr="006C1A57">
        <w:rPr>
          <w:rFonts w:ascii="Sylfaen" w:hAnsi="Sylfaen" w:cs="Sylfaen"/>
          <w:sz w:val="24"/>
          <w:szCs w:val="24"/>
          <w:lang w:val="hy-AM"/>
        </w:rPr>
        <w:t xml:space="preserve"> միահարկ, կանաչ տանիքով կառույց</w:t>
      </w:r>
      <w:r w:rsidR="00CB2BA6" w:rsidRPr="006C1A57">
        <w:rPr>
          <w:rFonts w:ascii="Sylfaen" w:hAnsi="Sylfaen" w:cs="Sylfaen"/>
          <w:sz w:val="24"/>
          <w:szCs w:val="24"/>
          <w:lang w:val="hy-AM"/>
        </w:rPr>
        <w:t xml:space="preserve"> է</w:t>
      </w:r>
      <w:r w:rsidR="00804FC6" w:rsidRPr="006C1A57">
        <w:rPr>
          <w:rFonts w:ascii="Sylfaen" w:hAnsi="Sylfaen" w:cs="Sylfaen"/>
          <w:sz w:val="24"/>
          <w:szCs w:val="24"/>
          <w:lang w:val="hy-AM"/>
        </w:rPr>
        <w:t xml:space="preserve">: </w:t>
      </w:r>
      <w:r w:rsidR="00CB2BA6" w:rsidRPr="006C1A57">
        <w:rPr>
          <w:rFonts w:ascii="Sylfaen" w:hAnsi="Sylfaen" w:cs="Sylfaen"/>
          <w:sz w:val="24"/>
          <w:szCs w:val="24"/>
          <w:lang w:val="hy-AM"/>
        </w:rPr>
        <w:t xml:space="preserve">Նախագծված շենքն ունի </w:t>
      </w:r>
      <w:r w:rsidR="00F12E3C" w:rsidRPr="006C1A57">
        <w:rPr>
          <w:rFonts w:ascii="Sylfaen" w:hAnsi="Sylfaen" w:cs="Sylfaen"/>
          <w:sz w:val="24"/>
          <w:szCs w:val="24"/>
          <w:lang w:val="hy-AM"/>
        </w:rPr>
        <w:t xml:space="preserve">անկանոն հատակագծային կառուցվածք: </w:t>
      </w:r>
    </w:p>
    <w:p w:rsidR="00CB2BA6" w:rsidRPr="006C1A57" w:rsidRDefault="00742322" w:rsidP="00183FFA">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Նախագծված </w:t>
      </w:r>
      <w:r w:rsidR="00CB2BA6" w:rsidRPr="006C1A57">
        <w:rPr>
          <w:rFonts w:ascii="Sylfaen" w:hAnsi="Sylfaen"/>
          <w:sz w:val="24"/>
          <w:szCs w:val="24"/>
          <w:lang w:val="hy-AM"/>
        </w:rPr>
        <w:t>համագումարների կենտրոն</w:t>
      </w:r>
      <w:r w:rsidR="00545EB2">
        <w:rPr>
          <w:rFonts w:ascii="Sylfaen" w:hAnsi="Sylfaen"/>
          <w:sz w:val="24"/>
          <w:szCs w:val="24"/>
          <w:lang w:val="hy-AM"/>
        </w:rPr>
        <w:t xml:space="preserve">ը տեղակայվելու է </w:t>
      </w:r>
      <w:r w:rsidR="00545EB2" w:rsidRPr="006C1A57">
        <w:rPr>
          <w:rFonts w:ascii="Sylfaen" w:hAnsi="Sylfaen" w:cs="Sylfaen"/>
          <w:sz w:val="24"/>
          <w:szCs w:val="24"/>
          <w:lang w:val="hy-AM"/>
        </w:rPr>
        <w:t>&lt;&lt;Հայաստանի ման</w:t>
      </w:r>
      <w:r w:rsidR="00545EB2">
        <w:rPr>
          <w:rFonts w:ascii="Sylfaen" w:hAnsi="Sylfaen" w:cs="Sylfaen"/>
          <w:sz w:val="24"/>
          <w:szCs w:val="24"/>
          <w:lang w:val="hy-AM"/>
        </w:rPr>
        <w:t xml:space="preserve">ուկներ&gt;&gt; բարեգործական հիմնադրամին պատկանող ընդհանուր </w:t>
      </w:r>
      <w:r w:rsidR="00CB2BA6" w:rsidRPr="006C1A57">
        <w:rPr>
          <w:rFonts w:ascii="Sylfaen" w:hAnsi="Sylfaen"/>
          <w:sz w:val="24"/>
          <w:szCs w:val="24"/>
          <w:lang w:val="hy-AM"/>
        </w:rPr>
        <w:t>3</w:t>
      </w:r>
      <w:r w:rsidR="00545EB2">
        <w:rPr>
          <w:rFonts w:ascii="MS Mincho" w:eastAsia="MS Mincho" w:hAnsi="MS Mincho" w:cs="MS Mincho"/>
          <w:sz w:val="24"/>
          <w:szCs w:val="24"/>
          <w:lang w:val="hy-AM"/>
        </w:rPr>
        <w:t>.</w:t>
      </w:r>
      <w:r w:rsidR="00545EB2" w:rsidRPr="00545EB2">
        <w:rPr>
          <w:rFonts w:ascii="Sylfaen" w:hAnsi="Sylfaen"/>
          <w:sz w:val="24"/>
          <w:szCs w:val="24"/>
          <w:lang w:val="hy-AM"/>
        </w:rPr>
        <w:t>84236</w:t>
      </w:r>
      <w:r w:rsidR="00CB2BA6" w:rsidRPr="00545EB2">
        <w:rPr>
          <w:rFonts w:ascii="Sylfaen" w:hAnsi="Sylfaen"/>
          <w:sz w:val="24"/>
          <w:szCs w:val="24"/>
          <w:lang w:val="hy-AM"/>
        </w:rPr>
        <w:t xml:space="preserve"> հ</w:t>
      </w:r>
      <w:r w:rsidR="00CB2BA6" w:rsidRPr="006C1A57">
        <w:rPr>
          <w:rFonts w:ascii="Sylfaen" w:eastAsia="MS Mincho" w:hAnsi="Sylfaen" w:cs="MS Mincho"/>
          <w:sz w:val="24"/>
          <w:szCs w:val="24"/>
          <w:lang w:val="hy-AM"/>
        </w:rPr>
        <w:t>ա</w:t>
      </w:r>
      <w:r w:rsidR="00545EB2">
        <w:rPr>
          <w:rFonts w:ascii="Sylfaen" w:eastAsia="MS Mincho" w:hAnsi="Sylfaen" w:cs="MS Mincho"/>
          <w:sz w:val="24"/>
          <w:szCs w:val="24"/>
          <w:lang w:val="hy-AM"/>
        </w:rPr>
        <w:t xml:space="preserve"> տարածքում և զբաղեցնելու </w:t>
      </w:r>
      <w:r w:rsidR="00CB2BA6" w:rsidRPr="006C1A57">
        <w:rPr>
          <w:rFonts w:ascii="Sylfaen" w:eastAsia="MS Mincho" w:hAnsi="Sylfaen" w:cs="MS Mincho"/>
          <w:sz w:val="24"/>
          <w:szCs w:val="24"/>
          <w:lang w:val="hy-AM"/>
        </w:rPr>
        <w:t>է</w:t>
      </w:r>
      <w:r w:rsidR="00CB2BA6" w:rsidRPr="006C1A57">
        <w:rPr>
          <w:rFonts w:ascii="Sylfaen" w:hAnsi="Sylfaen"/>
          <w:sz w:val="24"/>
          <w:szCs w:val="24"/>
          <w:lang w:val="hy-AM"/>
        </w:rPr>
        <w:t xml:space="preserve"> </w:t>
      </w:r>
      <w:r w:rsidRPr="006C1A57">
        <w:rPr>
          <w:rFonts w:ascii="Sylfaen" w:hAnsi="Sylfaen"/>
          <w:sz w:val="24"/>
          <w:szCs w:val="24"/>
          <w:lang w:val="hy-AM"/>
        </w:rPr>
        <w:t>1970 քմ</w:t>
      </w:r>
      <w:r w:rsidR="00545EB2">
        <w:rPr>
          <w:rFonts w:ascii="Sylfaen" w:hAnsi="Sylfaen"/>
          <w:sz w:val="24"/>
          <w:szCs w:val="24"/>
          <w:lang w:val="hy-AM"/>
        </w:rPr>
        <w:t xml:space="preserve"> մակերես</w:t>
      </w:r>
      <w:r w:rsidR="00CB2BA6" w:rsidRPr="006C1A57">
        <w:rPr>
          <w:rFonts w:ascii="Sylfaen" w:hAnsi="Sylfaen"/>
          <w:sz w:val="24"/>
          <w:szCs w:val="24"/>
          <w:lang w:val="hy-AM"/>
        </w:rPr>
        <w:t xml:space="preserve">։ </w:t>
      </w:r>
    </w:p>
    <w:p w:rsidR="00D23EA6" w:rsidRPr="006C1A57" w:rsidRDefault="00CB2BA6" w:rsidP="00183FFA">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sz w:val="24"/>
          <w:szCs w:val="24"/>
          <w:lang w:val="hy-AM"/>
        </w:rPr>
        <w:t xml:space="preserve">Ըստ հատակագծային լուծումների և իրավիճակային սխեմայի՝ համագումարների կենտրոնը </w:t>
      </w:r>
      <w:r w:rsidR="00742322" w:rsidRPr="006C1A57">
        <w:rPr>
          <w:rFonts w:ascii="Sylfaen" w:hAnsi="Sylfaen"/>
          <w:sz w:val="24"/>
          <w:szCs w:val="24"/>
          <w:lang w:val="hy-AM"/>
        </w:rPr>
        <w:t xml:space="preserve"> </w:t>
      </w:r>
      <w:r w:rsidR="00742322" w:rsidRPr="006C1A57">
        <w:rPr>
          <w:rFonts w:ascii="Sylfaen" w:hAnsi="Sylfaen" w:cs="Sylfaen"/>
          <w:sz w:val="24"/>
          <w:szCs w:val="24"/>
          <w:lang w:val="hy-AM"/>
        </w:rPr>
        <w:t>«Կոնցեպտ» հյուրանոցից  գտնվում է 10-12 մ հեռավորության վրա, իսկ  Ս</w:t>
      </w:r>
      <w:r w:rsidR="00742322" w:rsidRPr="006C1A57">
        <w:rPr>
          <w:rFonts w:ascii="Sylfaen" w:hAnsi="Sylfaen"/>
          <w:sz w:val="24"/>
          <w:szCs w:val="24"/>
          <w:lang w:val="hy-AM"/>
        </w:rPr>
        <w:t xml:space="preserve">մարթ կենտրոնից </w:t>
      </w:r>
      <w:r w:rsidR="00F12E3C" w:rsidRPr="006C1A57">
        <w:rPr>
          <w:rFonts w:ascii="Sylfaen" w:hAnsi="Sylfaen"/>
          <w:sz w:val="24"/>
          <w:szCs w:val="24"/>
          <w:lang w:val="hy-AM"/>
        </w:rPr>
        <w:t xml:space="preserve">30մ </w:t>
      </w:r>
      <w:r w:rsidR="00742322" w:rsidRPr="006C1A57">
        <w:rPr>
          <w:rFonts w:ascii="Sylfaen" w:hAnsi="Sylfaen"/>
          <w:sz w:val="24"/>
          <w:szCs w:val="24"/>
          <w:lang w:val="hy-AM"/>
        </w:rPr>
        <w:t xml:space="preserve">հեռավորության վրա: </w:t>
      </w:r>
      <w:r w:rsidR="00F12E3C" w:rsidRPr="006C1A57">
        <w:rPr>
          <w:rFonts w:ascii="Sylfaen" w:hAnsi="Sylfaen"/>
          <w:sz w:val="24"/>
          <w:szCs w:val="24"/>
          <w:lang w:val="hy-AM"/>
        </w:rPr>
        <w:t xml:space="preserve">Գյուղի ամենամոտ օբյեկտը նախագծված կառույցից գտնվում է մոտ 510 մ հեռավորության վրա: Կառուցված </w:t>
      </w:r>
      <w:r w:rsidR="00742322" w:rsidRPr="006C1A57">
        <w:rPr>
          <w:rFonts w:ascii="Sylfaen" w:hAnsi="Sylfaen"/>
          <w:sz w:val="24"/>
          <w:szCs w:val="24"/>
          <w:lang w:val="hy-AM"/>
        </w:rPr>
        <w:t>Սմարթ կենտրոնը  զբաղեցնում է 2670 քմ</w:t>
      </w:r>
      <w:r w:rsidR="00CB0F18" w:rsidRPr="006C1A57">
        <w:rPr>
          <w:rFonts w:ascii="Sylfaen" w:hAnsi="Sylfaen"/>
          <w:sz w:val="24"/>
          <w:szCs w:val="24"/>
          <w:lang w:val="hy-AM"/>
        </w:rPr>
        <w:t xml:space="preserve"> մակերես</w:t>
      </w:r>
      <w:r w:rsidR="00742322" w:rsidRPr="006C1A57">
        <w:rPr>
          <w:rFonts w:ascii="Sylfaen" w:hAnsi="Sylfaen"/>
          <w:sz w:val="24"/>
          <w:szCs w:val="24"/>
          <w:lang w:val="hy-AM"/>
        </w:rPr>
        <w:t>, իսկ հյուրանոցը` 720 քմ:</w:t>
      </w:r>
      <w:r w:rsidR="00742322" w:rsidRPr="006C1A57">
        <w:rPr>
          <w:rFonts w:ascii="Sylfaen" w:hAnsi="Sylfaen" w:cs="Sylfaen"/>
          <w:color w:val="202122"/>
          <w:sz w:val="28"/>
          <w:szCs w:val="28"/>
          <w:lang w:val="hy-AM"/>
        </w:rPr>
        <w:t xml:space="preserve"> </w:t>
      </w:r>
      <w:r w:rsidR="00F12E3C" w:rsidRPr="006C1A57">
        <w:rPr>
          <w:rFonts w:ascii="Sylfaen" w:hAnsi="Sylfaen"/>
          <w:sz w:val="24"/>
          <w:szCs w:val="24"/>
          <w:lang w:val="hy-AM"/>
        </w:rPr>
        <w:t>Համագումարների կենտրոնից 8-17 մ հեռավորության վրա նախատեսված է ավտոկայանատեղի</w:t>
      </w:r>
      <w:r w:rsidR="00DA0B06" w:rsidRPr="006C1A57">
        <w:rPr>
          <w:rFonts w:ascii="Sylfaen" w:hAnsi="Sylfaen"/>
          <w:sz w:val="24"/>
          <w:szCs w:val="24"/>
          <w:lang w:val="hy-AM"/>
        </w:rPr>
        <w:t xml:space="preserve">, որը զբաղեցնում է </w:t>
      </w:r>
      <w:r w:rsidR="00E04BF6" w:rsidRPr="006C1A57">
        <w:rPr>
          <w:rFonts w:ascii="Sylfaen" w:hAnsi="Sylfaen"/>
          <w:sz w:val="24"/>
          <w:szCs w:val="24"/>
          <w:lang w:val="hy-AM"/>
        </w:rPr>
        <w:t xml:space="preserve">420 քմ </w:t>
      </w:r>
      <w:r w:rsidR="00DA0B06" w:rsidRPr="006C1A57">
        <w:rPr>
          <w:rFonts w:ascii="Sylfaen" w:hAnsi="Sylfaen"/>
          <w:sz w:val="24"/>
          <w:szCs w:val="24"/>
          <w:lang w:val="hy-AM"/>
        </w:rPr>
        <w:t>մակերես</w:t>
      </w:r>
      <w:r w:rsidR="00F12E3C" w:rsidRPr="006C1A57">
        <w:rPr>
          <w:rFonts w:ascii="Sylfaen" w:hAnsi="Sylfaen"/>
          <w:sz w:val="24"/>
          <w:szCs w:val="24"/>
          <w:lang w:val="hy-AM"/>
        </w:rPr>
        <w:t>:</w:t>
      </w:r>
      <w:r w:rsidR="00003B2D" w:rsidRPr="006C1A57">
        <w:rPr>
          <w:rFonts w:ascii="Sylfaen" w:hAnsi="Sylfaen"/>
          <w:sz w:val="24"/>
          <w:szCs w:val="24"/>
          <w:lang w:val="hy-AM"/>
        </w:rPr>
        <w:t xml:space="preserve"> </w:t>
      </w:r>
      <w:r w:rsidR="00CB0F18" w:rsidRPr="006C1A57">
        <w:rPr>
          <w:rFonts w:ascii="Sylfaen" w:hAnsi="Sylfaen"/>
          <w:sz w:val="24"/>
          <w:szCs w:val="24"/>
          <w:lang w:val="hy-AM"/>
        </w:rPr>
        <w:t xml:space="preserve">Համագումարների կենտրոնի  կառուցման համար տրամադրվող հողամասն </w:t>
      </w:r>
      <w:r w:rsidR="00003B2D" w:rsidRPr="006C1A57">
        <w:rPr>
          <w:rFonts w:ascii="Sylfaen" w:hAnsi="Sylfaen"/>
          <w:sz w:val="24"/>
          <w:szCs w:val="24"/>
          <w:lang w:val="hy-AM"/>
        </w:rPr>
        <w:t xml:space="preserve">ազատ է շենք շինություններից և ծառաթփուտային բուսականությունից /տես ուսումնասիրվող տարածքի նկար 1-ը/: </w:t>
      </w:r>
      <w:r w:rsidR="00CB0F18" w:rsidRPr="006C1A57">
        <w:rPr>
          <w:rFonts w:ascii="Sylfaen" w:hAnsi="Sylfaen"/>
          <w:sz w:val="24"/>
          <w:szCs w:val="24"/>
          <w:lang w:val="hy-AM"/>
        </w:rPr>
        <w:t xml:space="preserve">Այն հարթ, փոքր թեքությամբ տարածք է։ </w:t>
      </w:r>
    </w:p>
    <w:p w:rsidR="00176801" w:rsidRDefault="004769AA" w:rsidP="00183FFA">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sz w:val="24"/>
          <w:szCs w:val="24"/>
          <w:lang w:val="hy-AM"/>
        </w:rPr>
        <w:t xml:space="preserve">ՀՀ Լոռու մարզի Դեբետ համայնքի վարչական տարածքում &lt;&lt;ՔՈԱՖ ՍՄԱՐԹ&gt;&gt; կենտրոնի հարակից տարածքում &lt;&lt;ՔՈԱՖ ՍՄԱՐԹ&gt;&gt; համագումարների կենտրոնի </w:t>
      </w:r>
      <w:r w:rsidRPr="006C1A57">
        <w:rPr>
          <w:rFonts w:ascii="Sylfaen" w:hAnsi="Sylfaen" w:cs="Sylfaen"/>
          <w:sz w:val="24"/>
          <w:szCs w:val="24"/>
          <w:lang w:val="hy-AM"/>
        </w:rPr>
        <w:t>կառուցման</w:t>
      </w:r>
      <w:r w:rsidRPr="006C1A57">
        <w:rPr>
          <w:rFonts w:ascii="Sylfaen" w:hAnsi="Sylfaen"/>
          <w:sz w:val="24"/>
          <w:szCs w:val="24"/>
          <w:lang w:val="hy-AM"/>
        </w:rPr>
        <w:t xml:space="preserve"> </w:t>
      </w:r>
      <w:r w:rsidR="005F14A6" w:rsidRPr="006C1A57">
        <w:rPr>
          <w:rFonts w:ascii="Sylfaen" w:hAnsi="Sylfaen"/>
          <w:sz w:val="24"/>
          <w:szCs w:val="24"/>
          <w:lang w:val="hy-AM"/>
        </w:rPr>
        <w:t xml:space="preserve">համար </w:t>
      </w:r>
      <w:r w:rsidRPr="006C1A57">
        <w:rPr>
          <w:rFonts w:ascii="Sylfaen" w:hAnsi="Sylfaen"/>
          <w:sz w:val="24"/>
          <w:szCs w:val="24"/>
          <w:lang w:val="hy-AM"/>
        </w:rPr>
        <w:t>Դեբետ համայնքի ղեկավարի կողմից</w:t>
      </w:r>
      <w:r w:rsidR="00CB0F18" w:rsidRPr="006C1A57">
        <w:rPr>
          <w:rFonts w:ascii="Sylfaen" w:hAnsi="Sylfaen"/>
          <w:sz w:val="24"/>
          <w:szCs w:val="24"/>
          <w:lang w:val="hy-AM"/>
        </w:rPr>
        <w:t>՝</w:t>
      </w:r>
      <w:r w:rsidRPr="006C1A57">
        <w:rPr>
          <w:rFonts w:ascii="Sylfaen" w:hAnsi="Sylfaen"/>
          <w:sz w:val="24"/>
          <w:szCs w:val="24"/>
          <w:lang w:val="hy-AM"/>
        </w:rPr>
        <w:t xml:space="preserve"> </w:t>
      </w:r>
      <w:r w:rsidR="00545EB2">
        <w:rPr>
          <w:rFonts w:ascii="Sylfaen" w:hAnsi="Sylfaen"/>
          <w:sz w:val="24"/>
          <w:szCs w:val="24"/>
          <w:lang w:val="hy-AM"/>
        </w:rPr>
        <w:t>17</w:t>
      </w:r>
      <w:r w:rsidRPr="006C1A57">
        <w:rPr>
          <w:rFonts w:ascii="Sylfaen" w:hAnsi="Sylfaen" w:cs="Sylfaen"/>
          <w:sz w:val="24"/>
          <w:szCs w:val="24"/>
          <w:lang w:val="hy-AM"/>
        </w:rPr>
        <w:t>.</w:t>
      </w:r>
      <w:r w:rsidR="00545EB2">
        <w:rPr>
          <w:rFonts w:ascii="Sylfaen" w:hAnsi="Sylfaen" w:cs="Sylfaen"/>
          <w:sz w:val="24"/>
          <w:szCs w:val="24"/>
          <w:lang w:val="hy-AM"/>
        </w:rPr>
        <w:t>07</w:t>
      </w:r>
      <w:r w:rsidRPr="006C1A57">
        <w:rPr>
          <w:rFonts w:ascii="Sylfaen" w:hAnsi="Sylfaen" w:cs="Sylfaen"/>
          <w:sz w:val="24"/>
          <w:szCs w:val="24"/>
          <w:lang w:val="hy-AM"/>
        </w:rPr>
        <w:t>.20</w:t>
      </w:r>
      <w:r w:rsidR="00545EB2">
        <w:rPr>
          <w:rFonts w:ascii="Sylfaen" w:hAnsi="Sylfaen" w:cs="Sylfaen"/>
          <w:sz w:val="24"/>
          <w:szCs w:val="24"/>
          <w:lang w:val="hy-AM"/>
        </w:rPr>
        <w:t>20</w:t>
      </w:r>
      <w:r w:rsidRPr="006C1A57">
        <w:rPr>
          <w:rFonts w:ascii="Sylfaen" w:hAnsi="Sylfaen" w:cs="Sylfaen"/>
          <w:sz w:val="24"/>
          <w:szCs w:val="24"/>
          <w:lang w:val="hy-AM"/>
        </w:rPr>
        <w:t>թ</w:t>
      </w:r>
      <w:r w:rsidRPr="006C1A57">
        <w:rPr>
          <w:rFonts w:ascii="Sylfaen" w:hAnsi="Sylfaen"/>
          <w:sz w:val="24"/>
          <w:szCs w:val="24"/>
          <w:lang w:val="hy-AM"/>
        </w:rPr>
        <w:t xml:space="preserve"> </w:t>
      </w:r>
      <w:r w:rsidR="005F14A6" w:rsidRPr="006C1A57">
        <w:rPr>
          <w:rFonts w:ascii="Sylfaen" w:hAnsi="Sylfaen"/>
          <w:sz w:val="24"/>
          <w:szCs w:val="24"/>
          <w:lang w:val="hy-AM"/>
        </w:rPr>
        <w:t>տրվել</w:t>
      </w:r>
      <w:r w:rsidR="00545EB2">
        <w:rPr>
          <w:rFonts w:ascii="Sylfaen" w:hAnsi="Sylfaen"/>
          <w:sz w:val="24"/>
          <w:szCs w:val="24"/>
          <w:lang w:val="hy-AM"/>
        </w:rPr>
        <w:t xml:space="preserve"> է</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 xml:space="preserve">N </w:t>
      </w:r>
      <w:r w:rsidR="00545EB2">
        <w:rPr>
          <w:rFonts w:ascii="Sylfaen" w:hAnsi="Sylfaen" w:cs="Sylfaen"/>
          <w:sz w:val="24"/>
          <w:szCs w:val="24"/>
          <w:lang w:val="hy-AM"/>
        </w:rPr>
        <w:t>3</w:t>
      </w:r>
      <w:r w:rsidR="005F14A6" w:rsidRPr="006C1A57">
        <w:rPr>
          <w:rFonts w:ascii="Sylfaen" w:hAnsi="Sylfaen" w:cs="Sylfaen"/>
          <w:sz w:val="24"/>
          <w:szCs w:val="24"/>
          <w:lang w:val="hy-AM"/>
        </w:rPr>
        <w:t xml:space="preserve"> </w:t>
      </w:r>
      <w:r w:rsidR="005F14A6" w:rsidRPr="006C1A57">
        <w:rPr>
          <w:rFonts w:ascii="Sylfaen" w:hAnsi="Sylfaen"/>
          <w:sz w:val="24"/>
          <w:szCs w:val="24"/>
          <w:lang w:val="hy-AM"/>
        </w:rPr>
        <w:t>նախագծման թույլտվությունը  (ճարտարապետա-հատակագծային առաջադրանք)</w:t>
      </w:r>
      <w:r w:rsidR="00545EB2">
        <w:rPr>
          <w:rFonts w:ascii="Sylfaen" w:hAnsi="Sylfaen"/>
          <w:sz w:val="24"/>
          <w:szCs w:val="24"/>
          <w:lang w:val="hy-AM"/>
        </w:rPr>
        <w:t>, որը կցված է սույն հայտի Հավելվածներ բաժնում</w:t>
      </w:r>
      <w:r w:rsidR="005F14A6" w:rsidRPr="006C1A57">
        <w:rPr>
          <w:rFonts w:ascii="Sylfaen" w:hAnsi="Sylfaen"/>
          <w:sz w:val="24"/>
          <w:szCs w:val="24"/>
          <w:lang w:val="hy-AM"/>
        </w:rPr>
        <w:t xml:space="preserve">: </w:t>
      </w:r>
      <w:r w:rsidR="00A804C7" w:rsidRPr="006C1A57">
        <w:rPr>
          <w:rFonts w:ascii="Sylfaen" w:hAnsi="Sylfaen"/>
          <w:sz w:val="24"/>
          <w:szCs w:val="24"/>
          <w:lang w:val="hy-AM"/>
        </w:rPr>
        <w:t>Կ</w:t>
      </w:r>
      <w:r w:rsidR="005F14A6" w:rsidRPr="006C1A57">
        <w:rPr>
          <w:rFonts w:ascii="Sylfaen" w:hAnsi="Sylfaen"/>
          <w:sz w:val="24"/>
          <w:szCs w:val="24"/>
          <w:lang w:val="hy-AM"/>
        </w:rPr>
        <w:t>առուց</w:t>
      </w:r>
      <w:r w:rsidR="00A804C7" w:rsidRPr="006C1A57">
        <w:rPr>
          <w:rFonts w:ascii="Sylfaen" w:hAnsi="Sylfaen"/>
          <w:sz w:val="24"/>
          <w:szCs w:val="24"/>
          <w:lang w:val="hy-AM"/>
        </w:rPr>
        <w:t>ապատ</w:t>
      </w:r>
      <w:r w:rsidR="005F14A6" w:rsidRPr="006C1A57">
        <w:rPr>
          <w:rFonts w:ascii="Sylfaen" w:hAnsi="Sylfaen"/>
          <w:sz w:val="24"/>
          <w:szCs w:val="24"/>
          <w:lang w:val="hy-AM"/>
        </w:rPr>
        <w:t xml:space="preserve">ման աշխատանքներն իրականացվելու են բնակավայրերի նպատակային նշանակության, հասարակական կառուցապատման գործառնական նշանակության </w:t>
      </w:r>
      <w:r w:rsidR="003D3C38" w:rsidRPr="006C1A57">
        <w:rPr>
          <w:rFonts w:ascii="Sylfaen" w:hAnsi="Sylfaen"/>
          <w:sz w:val="24"/>
          <w:szCs w:val="24"/>
          <w:lang w:val="hy-AM"/>
        </w:rPr>
        <w:t>հողա</w:t>
      </w:r>
      <w:r w:rsidR="00AF030B" w:rsidRPr="006C1A57">
        <w:rPr>
          <w:rFonts w:ascii="Sylfaen" w:hAnsi="Sylfaen"/>
          <w:sz w:val="24"/>
          <w:szCs w:val="24"/>
          <w:lang w:val="hy-AM"/>
        </w:rPr>
        <w:t>տեսքերում</w:t>
      </w:r>
      <w:r w:rsidR="00226FDF" w:rsidRPr="006C1A57">
        <w:rPr>
          <w:rFonts w:ascii="Sylfaen" w:hAnsi="Sylfaen"/>
          <w:sz w:val="24"/>
          <w:szCs w:val="24"/>
          <w:lang w:val="hy-AM"/>
        </w:rPr>
        <w:t xml:space="preserve">:  Նախագիծը մշակվել է </w:t>
      </w:r>
      <w:r w:rsidR="00351B29" w:rsidRPr="006C1A57">
        <w:rPr>
          <w:rFonts w:ascii="Sylfaen" w:hAnsi="Sylfaen"/>
          <w:sz w:val="24"/>
          <w:szCs w:val="24"/>
          <w:lang w:val="hy-AM"/>
        </w:rPr>
        <w:t>անշարժ գույքի նկատմամբ սեփականության</w:t>
      </w:r>
      <w:r w:rsidR="00351B29" w:rsidRPr="006C1A57">
        <w:rPr>
          <w:rFonts w:ascii="Sylfaen" w:hAnsi="Sylfaen" w:cs="Sylfaen"/>
          <w:sz w:val="24"/>
          <w:szCs w:val="24"/>
          <w:lang w:val="hy-AM"/>
        </w:rPr>
        <w:t xml:space="preserve"> իրավունքի </w:t>
      </w:r>
      <w:r w:rsidR="00226FDF" w:rsidRPr="00176801">
        <w:rPr>
          <w:rFonts w:ascii="Sylfaen" w:hAnsi="Sylfaen" w:cs="Sylfaen"/>
          <w:sz w:val="24"/>
          <w:szCs w:val="24"/>
          <w:lang w:val="hy-AM"/>
        </w:rPr>
        <w:t>վկայականով</w:t>
      </w:r>
      <w:r w:rsidR="00226FDF" w:rsidRPr="00176801">
        <w:rPr>
          <w:rFonts w:ascii="Sylfaen" w:hAnsi="Sylfaen"/>
          <w:sz w:val="24"/>
          <w:szCs w:val="24"/>
          <w:lang w:val="hy-AM"/>
        </w:rPr>
        <w:t xml:space="preserve"> </w:t>
      </w:r>
      <w:r w:rsidR="00351B29" w:rsidRPr="00176801">
        <w:rPr>
          <w:rFonts w:ascii="Sylfaen" w:hAnsi="Sylfaen"/>
          <w:sz w:val="24"/>
          <w:szCs w:val="24"/>
          <w:lang w:val="hy-AM"/>
        </w:rPr>
        <w:t>/</w:t>
      </w:r>
      <w:r w:rsidR="00463B62" w:rsidRPr="00176801">
        <w:rPr>
          <w:rFonts w:ascii="Sylfaen" w:hAnsi="Sylfaen"/>
          <w:sz w:val="24"/>
          <w:szCs w:val="24"/>
          <w:lang w:val="hy-AM"/>
        </w:rPr>
        <w:t>վկ</w:t>
      </w:r>
      <w:r w:rsidR="00463B62" w:rsidRPr="00176801">
        <w:rPr>
          <w:rFonts w:ascii="MS Mincho" w:eastAsia="MS Mincho" w:hAnsi="MS Mincho" w:cs="MS Mincho"/>
          <w:sz w:val="24"/>
          <w:szCs w:val="24"/>
          <w:lang w:val="hy-AM"/>
        </w:rPr>
        <w:t>․</w:t>
      </w:r>
      <w:r w:rsidR="00351B29" w:rsidRPr="00176801">
        <w:rPr>
          <w:rFonts w:ascii="Sylfaen" w:hAnsi="Sylfaen" w:cs="Sylfaen"/>
          <w:sz w:val="24"/>
          <w:szCs w:val="24"/>
          <w:lang w:val="hy-AM"/>
        </w:rPr>
        <w:t>N</w:t>
      </w:r>
      <w:r w:rsidR="00351B29" w:rsidRPr="00176801">
        <w:rPr>
          <w:rFonts w:ascii="Sylfaen" w:hAnsi="Sylfaen"/>
          <w:sz w:val="24"/>
          <w:szCs w:val="24"/>
          <w:lang w:val="hy-AM"/>
        </w:rPr>
        <w:t xml:space="preserve"> </w:t>
      </w:r>
      <w:r w:rsidR="00176801" w:rsidRPr="00176801">
        <w:rPr>
          <w:rFonts w:ascii="Sylfaen" w:hAnsi="Sylfaen"/>
          <w:sz w:val="24"/>
          <w:szCs w:val="24"/>
          <w:lang w:val="hy-AM"/>
        </w:rPr>
        <w:t>10072020-06-0047</w:t>
      </w:r>
      <w:r w:rsidR="00F70A28" w:rsidRPr="00176801">
        <w:rPr>
          <w:rFonts w:ascii="Sylfaen" w:hAnsi="Sylfaen" w:cs="Sylfaen"/>
          <w:sz w:val="24"/>
          <w:szCs w:val="24"/>
          <w:lang w:val="hy-AM"/>
        </w:rPr>
        <w:t xml:space="preserve"> </w:t>
      </w:r>
      <w:r w:rsidR="00176801" w:rsidRPr="00176801">
        <w:rPr>
          <w:rFonts w:ascii="Sylfaen" w:hAnsi="Sylfaen" w:cs="Sylfaen"/>
          <w:sz w:val="24"/>
          <w:szCs w:val="24"/>
          <w:lang w:val="hy-AM"/>
        </w:rPr>
        <w:t>կադաստրային ծածկագիր  06-034-01</w:t>
      </w:r>
      <w:r w:rsidR="00463B62" w:rsidRPr="00176801">
        <w:rPr>
          <w:rFonts w:ascii="Sylfaen" w:hAnsi="Sylfaen" w:cs="Sylfaen"/>
          <w:sz w:val="24"/>
          <w:szCs w:val="24"/>
          <w:lang w:val="hy-AM"/>
        </w:rPr>
        <w:t>14-00</w:t>
      </w:r>
      <w:r w:rsidR="00176801" w:rsidRPr="00176801">
        <w:rPr>
          <w:rFonts w:ascii="Sylfaen" w:hAnsi="Sylfaen" w:cs="Sylfaen"/>
          <w:sz w:val="24"/>
          <w:szCs w:val="24"/>
          <w:lang w:val="hy-AM"/>
        </w:rPr>
        <w:t>25</w:t>
      </w:r>
      <w:r w:rsidR="00463B62" w:rsidRPr="00176801">
        <w:rPr>
          <w:rFonts w:ascii="Sylfaen" w:hAnsi="Sylfaen" w:cs="Sylfaen"/>
          <w:sz w:val="24"/>
          <w:szCs w:val="24"/>
          <w:lang w:val="hy-AM"/>
        </w:rPr>
        <w:t>, տ</w:t>
      </w:r>
      <w:r w:rsidR="00F70A28" w:rsidRPr="00176801">
        <w:rPr>
          <w:rFonts w:ascii="Sylfaen" w:hAnsi="Sylfaen" w:cs="Sylfaen"/>
          <w:sz w:val="24"/>
          <w:szCs w:val="24"/>
          <w:lang w:val="hy-AM"/>
        </w:rPr>
        <w:t xml:space="preserve">րվ. </w:t>
      </w:r>
      <w:r w:rsidR="00176801" w:rsidRPr="00176801">
        <w:rPr>
          <w:rFonts w:ascii="Sylfaen" w:hAnsi="Sylfaen"/>
          <w:sz w:val="24"/>
          <w:szCs w:val="24"/>
          <w:lang w:val="hy-AM"/>
        </w:rPr>
        <w:t>10.07</w:t>
      </w:r>
      <w:r w:rsidR="00F70A28" w:rsidRPr="00176801">
        <w:rPr>
          <w:rFonts w:ascii="Sylfaen" w:hAnsi="Sylfaen"/>
          <w:sz w:val="24"/>
          <w:szCs w:val="24"/>
          <w:lang w:val="hy-AM"/>
        </w:rPr>
        <w:t>.20</w:t>
      </w:r>
      <w:r w:rsidR="003D3C38" w:rsidRPr="00176801">
        <w:rPr>
          <w:rFonts w:ascii="Sylfaen" w:hAnsi="Sylfaen"/>
          <w:sz w:val="24"/>
          <w:szCs w:val="24"/>
          <w:lang w:val="hy-AM"/>
        </w:rPr>
        <w:t>20</w:t>
      </w:r>
      <w:r w:rsidR="00F70A28" w:rsidRPr="00176801">
        <w:rPr>
          <w:rFonts w:ascii="Sylfaen" w:hAnsi="Sylfaen"/>
          <w:sz w:val="24"/>
          <w:szCs w:val="24"/>
          <w:lang w:val="hy-AM"/>
        </w:rPr>
        <w:t>թ./</w:t>
      </w:r>
      <w:r w:rsidR="00351B29" w:rsidRPr="00176801">
        <w:rPr>
          <w:rFonts w:ascii="Sylfaen" w:hAnsi="Sylfaen" w:cs="Sylfaen"/>
          <w:sz w:val="24"/>
          <w:szCs w:val="24"/>
          <w:lang w:val="hy-AM"/>
        </w:rPr>
        <w:t xml:space="preserve"> </w:t>
      </w:r>
      <w:r w:rsidR="00226FDF" w:rsidRPr="00176801">
        <w:rPr>
          <w:rFonts w:ascii="Sylfaen" w:hAnsi="Sylfaen"/>
          <w:sz w:val="24"/>
          <w:szCs w:val="24"/>
          <w:lang w:val="hy-AM"/>
        </w:rPr>
        <w:t>ամրագրված</w:t>
      </w:r>
      <w:r w:rsidR="00226FDF" w:rsidRPr="00176801">
        <w:rPr>
          <w:rFonts w:ascii="Sylfaen" w:hAnsi="Sylfaen" w:cs="Sylfaen"/>
          <w:sz w:val="24"/>
          <w:szCs w:val="24"/>
          <w:lang w:val="hy-AM"/>
        </w:rPr>
        <w:t xml:space="preserve"> </w:t>
      </w:r>
      <w:r w:rsidR="00226FDF" w:rsidRPr="00176801">
        <w:rPr>
          <w:rFonts w:ascii="Sylfaen" w:hAnsi="Sylfaen" w:cs="Sylfaen"/>
          <w:sz w:val="24"/>
          <w:szCs w:val="24"/>
          <w:lang w:val="hy-AM"/>
        </w:rPr>
        <w:lastRenderedPageBreak/>
        <w:t xml:space="preserve">հողամասի սահմաններում, որը </w:t>
      </w:r>
      <w:r w:rsidR="002A6AC9" w:rsidRPr="00176801">
        <w:rPr>
          <w:rFonts w:ascii="Sylfaen" w:hAnsi="Sylfaen" w:cs="Sylfaen"/>
          <w:sz w:val="24"/>
          <w:szCs w:val="24"/>
          <w:lang w:val="hy-AM"/>
        </w:rPr>
        <w:t>զ</w:t>
      </w:r>
      <w:r w:rsidR="00226FDF" w:rsidRPr="00176801">
        <w:rPr>
          <w:rFonts w:ascii="Sylfaen" w:hAnsi="Sylfaen" w:cs="Sylfaen"/>
          <w:sz w:val="24"/>
          <w:szCs w:val="24"/>
          <w:lang w:val="hy-AM"/>
        </w:rPr>
        <w:t xml:space="preserve">բաղեցնում է </w:t>
      </w:r>
      <w:r w:rsidR="003D3C38" w:rsidRPr="00176801">
        <w:rPr>
          <w:rFonts w:ascii="Sylfaen" w:hAnsi="Sylfaen" w:cs="Sylfaen"/>
          <w:sz w:val="24"/>
          <w:szCs w:val="24"/>
          <w:lang w:val="hy-AM"/>
        </w:rPr>
        <w:t>3.</w:t>
      </w:r>
      <w:r w:rsidR="00176801" w:rsidRPr="00176801">
        <w:rPr>
          <w:rFonts w:ascii="Sylfaen" w:hAnsi="Sylfaen" w:cs="Sylfaen"/>
          <w:sz w:val="24"/>
          <w:szCs w:val="24"/>
          <w:lang w:val="hy-AM"/>
        </w:rPr>
        <w:t xml:space="preserve">84236 </w:t>
      </w:r>
      <w:r w:rsidR="002A6AC9" w:rsidRPr="00176801">
        <w:rPr>
          <w:rFonts w:ascii="Sylfaen" w:hAnsi="Sylfaen" w:cs="Sylfaen"/>
          <w:sz w:val="24"/>
          <w:szCs w:val="24"/>
          <w:lang w:val="hy-AM"/>
        </w:rPr>
        <w:t>հա</w:t>
      </w:r>
      <w:r w:rsidR="00226FDF" w:rsidRPr="00176801">
        <w:rPr>
          <w:rFonts w:ascii="Sylfaen" w:hAnsi="Sylfaen" w:cs="Sylfaen"/>
          <w:sz w:val="24"/>
          <w:szCs w:val="24"/>
          <w:lang w:val="hy-AM"/>
        </w:rPr>
        <w:t xml:space="preserve"> </w:t>
      </w:r>
      <w:r w:rsidR="00351B29" w:rsidRPr="00176801">
        <w:rPr>
          <w:rFonts w:ascii="Sylfaen" w:hAnsi="Sylfaen" w:cs="Sylfaen"/>
          <w:sz w:val="24"/>
          <w:szCs w:val="24"/>
          <w:lang w:val="hy-AM"/>
        </w:rPr>
        <w:t xml:space="preserve">մակերես և սեփականության իրավունքով </w:t>
      </w:r>
      <w:r w:rsidR="005F14A6" w:rsidRPr="00176801">
        <w:rPr>
          <w:rFonts w:ascii="Sylfaen" w:hAnsi="Sylfaen"/>
          <w:sz w:val="24"/>
          <w:szCs w:val="24"/>
          <w:lang w:val="hy-AM"/>
        </w:rPr>
        <w:t xml:space="preserve">պատկանում է </w:t>
      </w:r>
      <w:r w:rsidR="003D3C38" w:rsidRPr="00176801">
        <w:rPr>
          <w:rFonts w:ascii="Sylfaen" w:hAnsi="Sylfaen" w:cs="Sylfaen"/>
          <w:sz w:val="24"/>
          <w:szCs w:val="24"/>
          <w:lang w:val="hy-AM"/>
        </w:rPr>
        <w:t>&lt;&lt;Հայաստանի մանուկներ&gt;&gt; բարեգործական</w:t>
      </w:r>
      <w:r w:rsidR="003D3C38" w:rsidRPr="006C1A57">
        <w:rPr>
          <w:rFonts w:ascii="Sylfaen" w:hAnsi="Sylfaen" w:cs="Sylfaen"/>
          <w:sz w:val="24"/>
          <w:szCs w:val="24"/>
          <w:lang w:val="hy-AM"/>
        </w:rPr>
        <w:t xml:space="preserve"> հիմնադրամին</w:t>
      </w:r>
      <w:r w:rsidR="005F14A6" w:rsidRPr="006C1A57">
        <w:rPr>
          <w:rFonts w:ascii="Sylfaen" w:hAnsi="Sylfaen" w:cs="Sylfaen"/>
          <w:sz w:val="24"/>
          <w:szCs w:val="24"/>
          <w:lang w:val="hy-AM"/>
        </w:rPr>
        <w:t>:</w:t>
      </w:r>
    </w:p>
    <w:p w:rsidR="002944CC" w:rsidRPr="006C1A57" w:rsidRDefault="00176801" w:rsidP="00183FFA">
      <w:pPr>
        <w:autoSpaceDE w:val="0"/>
        <w:autoSpaceDN w:val="0"/>
        <w:adjustRightInd w:val="0"/>
        <w:spacing w:line="276" w:lineRule="auto"/>
        <w:ind w:firstLine="720"/>
        <w:jc w:val="both"/>
        <w:rPr>
          <w:rFonts w:ascii="Sylfaen" w:hAnsi="Sylfaen" w:cs="Sylfaen"/>
          <w:sz w:val="24"/>
          <w:szCs w:val="24"/>
          <w:lang w:val="hy-AM"/>
        </w:rPr>
      </w:pPr>
      <w:r>
        <w:rPr>
          <w:rFonts w:ascii="Sylfaen" w:hAnsi="Sylfaen" w:cs="Sylfaen"/>
          <w:sz w:val="24"/>
          <w:szCs w:val="24"/>
          <w:lang w:val="hy-AM"/>
        </w:rPr>
        <w:t xml:space="preserve">Որպես պարզաբանում հարկ է նշել, որ </w:t>
      </w:r>
      <w:r w:rsidRPr="00176801">
        <w:rPr>
          <w:rFonts w:ascii="Sylfaen" w:hAnsi="Sylfaen" w:cs="Sylfaen"/>
          <w:sz w:val="24"/>
          <w:szCs w:val="24"/>
          <w:lang w:val="hy-AM"/>
        </w:rPr>
        <w:t>&lt;&lt;Հայաստանի մանուկներ&gt;&gt; բարեգործական</w:t>
      </w:r>
      <w:r w:rsidRPr="006C1A57">
        <w:rPr>
          <w:rFonts w:ascii="Sylfaen" w:hAnsi="Sylfaen" w:cs="Sylfaen"/>
          <w:sz w:val="24"/>
          <w:szCs w:val="24"/>
          <w:lang w:val="hy-AM"/>
        </w:rPr>
        <w:t xml:space="preserve"> հիմնադրամ</w:t>
      </w:r>
      <w:r>
        <w:rPr>
          <w:rFonts w:ascii="Sylfaen" w:hAnsi="Sylfaen" w:cs="Sylfaen"/>
          <w:sz w:val="24"/>
          <w:szCs w:val="24"/>
          <w:lang w:val="hy-AM"/>
        </w:rPr>
        <w:t xml:space="preserve">ը գործընթացը ձեռնարկել է հիմք ընդունելով նախկինում ընկերությանը տրամադրված նախկին սեփականության վկայականը և </w:t>
      </w:r>
      <w:r w:rsidRPr="006C1A57">
        <w:rPr>
          <w:rFonts w:ascii="Sylfaen" w:hAnsi="Sylfaen"/>
          <w:sz w:val="24"/>
          <w:szCs w:val="24"/>
          <w:lang w:val="hy-AM"/>
        </w:rPr>
        <w:t>նախագծման թույլտվությունը  (ճարտարապետա-հատակագծային առաջադրանք)</w:t>
      </w:r>
      <w:r>
        <w:rPr>
          <w:rFonts w:ascii="Sylfaen" w:hAnsi="Sylfaen"/>
          <w:sz w:val="24"/>
          <w:szCs w:val="24"/>
          <w:lang w:val="hy-AM"/>
        </w:rPr>
        <w:t>-ը, որոնք սակայն հետագայում առավել նպատակահարմար և տրամաբանական է համարվել ճշգրտել և թարմացնել: Սույն ճշգրտումն ու թարմացումը կրել են զուտ նորացված փաստաթղթավորման բնույթ և որևէ էական ազդեցություն չ</w:t>
      </w:r>
      <w:r w:rsidR="00B85BC6">
        <w:rPr>
          <w:rFonts w:ascii="Sylfaen" w:hAnsi="Sylfaen"/>
          <w:sz w:val="24"/>
          <w:szCs w:val="24"/>
          <w:lang w:val="hy-AM"/>
        </w:rPr>
        <w:t>են</w:t>
      </w:r>
      <w:r>
        <w:rPr>
          <w:rFonts w:ascii="Sylfaen" w:hAnsi="Sylfaen"/>
          <w:sz w:val="24"/>
          <w:szCs w:val="24"/>
          <w:lang w:val="hy-AM"/>
        </w:rPr>
        <w:t xml:space="preserve"> ունեցել </w:t>
      </w:r>
      <w:r w:rsidR="00B85BC6">
        <w:rPr>
          <w:rFonts w:ascii="Sylfaen" w:hAnsi="Sylfaen"/>
          <w:sz w:val="24"/>
          <w:szCs w:val="24"/>
          <w:lang w:val="hy-AM"/>
        </w:rPr>
        <w:t xml:space="preserve">նախատեսվող գործունեության բնութագրական ցուցանիշների և </w:t>
      </w:r>
      <w:r>
        <w:rPr>
          <w:rFonts w:ascii="Sylfaen" w:hAnsi="Sylfaen"/>
          <w:sz w:val="24"/>
          <w:szCs w:val="24"/>
          <w:lang w:val="hy-AM"/>
        </w:rPr>
        <w:t>նախնական գնահատման հայտի</w:t>
      </w:r>
      <w:r w:rsidR="00B85BC6">
        <w:rPr>
          <w:rFonts w:ascii="Sylfaen" w:hAnsi="Sylfaen"/>
          <w:sz w:val="24"/>
          <w:szCs w:val="24"/>
          <w:lang w:val="hy-AM"/>
        </w:rPr>
        <w:t xml:space="preserve"> վրա</w:t>
      </w:r>
      <w:r w:rsidR="00B85BC6">
        <w:rPr>
          <w:rFonts w:ascii="Sylfaen" w:hAnsi="Sylfaen" w:cs="Sylfaen"/>
          <w:sz w:val="24"/>
          <w:szCs w:val="24"/>
          <w:lang w:val="hy-AM"/>
        </w:rPr>
        <w:t>:</w:t>
      </w:r>
      <w:r w:rsidR="005F14A6" w:rsidRPr="006C1A57">
        <w:rPr>
          <w:rFonts w:ascii="Sylfaen" w:hAnsi="Sylfaen" w:cs="Sylfaen"/>
          <w:sz w:val="24"/>
          <w:szCs w:val="24"/>
          <w:lang w:val="hy-AM"/>
        </w:rPr>
        <w:t xml:space="preserve"> </w:t>
      </w:r>
    </w:p>
    <w:p w:rsidR="00A804C7" w:rsidRPr="006C1A57" w:rsidRDefault="00E41453" w:rsidP="00183FFA">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Հողամասին կից առկա են գործող ինժեներական գծերը </w:t>
      </w:r>
      <w:r w:rsidR="003D3C38" w:rsidRPr="006C1A57">
        <w:rPr>
          <w:rFonts w:ascii="Sylfaen" w:hAnsi="Sylfaen"/>
          <w:sz w:val="24"/>
          <w:szCs w:val="24"/>
          <w:lang w:val="hy-AM"/>
        </w:rPr>
        <w:t>/էլեկտրամատակարարո</w:t>
      </w:r>
      <w:r w:rsidR="00390CF5" w:rsidRPr="006C1A57">
        <w:rPr>
          <w:rFonts w:ascii="Sylfaen" w:hAnsi="Sylfaen"/>
          <w:sz w:val="24"/>
          <w:szCs w:val="24"/>
          <w:lang w:val="hy-AM"/>
        </w:rPr>
        <w:t>ւմ, ջրամատակարարում, ջրահեռացման համակարգ</w:t>
      </w:r>
      <w:r w:rsidR="003D3C38" w:rsidRPr="006C1A57">
        <w:rPr>
          <w:rFonts w:ascii="Sylfaen" w:hAnsi="Sylfaen"/>
          <w:sz w:val="24"/>
          <w:szCs w:val="24"/>
          <w:lang w:val="hy-AM"/>
        </w:rPr>
        <w:t>/</w:t>
      </w:r>
      <w:r w:rsidR="00CB0F18" w:rsidRPr="006C1A57">
        <w:rPr>
          <w:rFonts w:ascii="Sylfaen" w:hAnsi="Sylfaen"/>
          <w:sz w:val="24"/>
          <w:szCs w:val="24"/>
          <w:lang w:val="hy-AM"/>
        </w:rPr>
        <w:t>։ Համագումարների կենտրոնի համար նախատեսված է կենցաղային կեղտաջրերի հեռացման և մաքրման համակարգ</w:t>
      </w:r>
      <w:r w:rsidR="007914BE" w:rsidRPr="006C1A57">
        <w:rPr>
          <w:rFonts w:ascii="Sylfaen" w:hAnsi="Sylfaen"/>
          <w:sz w:val="24"/>
          <w:szCs w:val="24"/>
          <w:lang w:val="hy-AM"/>
        </w:rPr>
        <w:t>՝ կենսաբանական մաքրման կայանով</w:t>
      </w:r>
      <w:r w:rsidR="00CB0F18" w:rsidRPr="006C1A57">
        <w:rPr>
          <w:rFonts w:ascii="Sylfaen" w:hAnsi="Sylfaen"/>
          <w:sz w:val="24"/>
          <w:szCs w:val="24"/>
          <w:lang w:val="hy-AM"/>
        </w:rPr>
        <w:t xml:space="preserve">։ Առկա են նաև հողամասին մոտեցնող ճանապարհները, որոնք կառուցվել են նախկինում </w:t>
      </w:r>
      <w:r w:rsidR="00CB0F18" w:rsidRPr="006C1A57">
        <w:rPr>
          <w:rFonts w:ascii="Sylfaen" w:hAnsi="Sylfaen" w:cs="Sylfaen"/>
          <w:color w:val="202122"/>
          <w:sz w:val="24"/>
          <w:szCs w:val="24"/>
          <w:lang w:val="hy-AM"/>
        </w:rPr>
        <w:t>ՔՈԱՖ</w:t>
      </w:r>
      <w:r w:rsidR="00CB0F18" w:rsidRPr="006C1A57">
        <w:rPr>
          <w:rFonts w:ascii="Sylfaen" w:hAnsi="Sylfaen" w:cs="Tahoma"/>
          <w:color w:val="202122"/>
          <w:sz w:val="24"/>
          <w:szCs w:val="24"/>
          <w:lang w:val="hy-AM"/>
        </w:rPr>
        <w:t xml:space="preserve"> </w:t>
      </w:r>
      <w:r w:rsidR="00CB0F18" w:rsidRPr="006C1A57">
        <w:rPr>
          <w:rFonts w:ascii="Sylfaen" w:hAnsi="Sylfaen" w:cs="Sylfaen"/>
          <w:color w:val="202122"/>
          <w:sz w:val="24"/>
          <w:szCs w:val="24"/>
          <w:lang w:val="hy-AM"/>
        </w:rPr>
        <w:t>ՍՄԱՐԹ</w:t>
      </w:r>
      <w:r w:rsidR="00CB0F18" w:rsidRPr="006C1A57">
        <w:rPr>
          <w:rFonts w:ascii="Sylfaen" w:hAnsi="Sylfaen"/>
          <w:sz w:val="24"/>
          <w:szCs w:val="24"/>
          <w:lang w:val="hy-AM"/>
        </w:rPr>
        <w:t xml:space="preserve"> ավանի կառուցման և սպասարկման համար։ </w:t>
      </w:r>
      <w:r w:rsidRPr="006C1A57">
        <w:rPr>
          <w:rFonts w:ascii="Sylfaen" w:hAnsi="Sylfaen"/>
          <w:sz w:val="24"/>
          <w:szCs w:val="24"/>
          <w:lang w:val="hy-AM"/>
        </w:rPr>
        <w:t xml:space="preserve"> </w:t>
      </w:r>
      <w:bookmarkStart w:id="26" w:name="_Toc498007441"/>
    </w:p>
    <w:p w:rsidR="009E4035" w:rsidRPr="006C1A57" w:rsidRDefault="009E4035" w:rsidP="00183FFA">
      <w:pPr>
        <w:autoSpaceDE w:val="0"/>
        <w:autoSpaceDN w:val="0"/>
        <w:adjustRightInd w:val="0"/>
        <w:spacing w:line="276" w:lineRule="auto"/>
        <w:jc w:val="both"/>
        <w:rPr>
          <w:rFonts w:ascii="Sylfaen" w:hAnsi="Sylfaen"/>
          <w:sz w:val="24"/>
          <w:szCs w:val="24"/>
          <w:lang w:val="hy-AM"/>
        </w:rPr>
      </w:pPr>
    </w:p>
    <w:p w:rsidR="00A804C7" w:rsidRPr="006C1A57" w:rsidRDefault="009E4035" w:rsidP="0049391F">
      <w:pPr>
        <w:autoSpaceDE w:val="0"/>
        <w:autoSpaceDN w:val="0"/>
        <w:adjustRightInd w:val="0"/>
        <w:spacing w:line="276" w:lineRule="auto"/>
        <w:jc w:val="center"/>
        <w:rPr>
          <w:rFonts w:ascii="Sylfaen" w:hAnsi="Sylfaen"/>
          <w:sz w:val="24"/>
          <w:szCs w:val="24"/>
          <w:lang w:val="hy-AM"/>
        </w:rPr>
      </w:pPr>
      <w:r w:rsidRPr="006C1A57">
        <w:rPr>
          <w:rFonts w:ascii="Sylfaen" w:hAnsi="Sylfaen"/>
          <w:b/>
          <w:sz w:val="24"/>
          <w:szCs w:val="24"/>
          <w:lang w:val="hy-AM"/>
        </w:rPr>
        <w:t>Նկար 1</w:t>
      </w:r>
      <w:r w:rsidR="00545EB2">
        <w:rPr>
          <w:rFonts w:ascii="Sylfaen" w:hAnsi="Sylfaen"/>
          <w:b/>
          <w:sz w:val="24"/>
          <w:szCs w:val="24"/>
          <w:lang w:val="hy-AM"/>
        </w:rPr>
        <w:t>.</w:t>
      </w:r>
      <w:r w:rsidRPr="006C1A57">
        <w:rPr>
          <w:rFonts w:ascii="Sylfaen" w:hAnsi="Sylfaen"/>
          <w:b/>
          <w:sz w:val="24"/>
          <w:szCs w:val="24"/>
          <w:lang w:val="hy-AM"/>
        </w:rPr>
        <w:t xml:space="preserve"> Ուսումնասիրվող տարածք</w:t>
      </w:r>
      <w:r w:rsidR="0049391F" w:rsidRPr="006C1A57">
        <w:rPr>
          <w:rFonts w:ascii="Sylfaen" w:hAnsi="Sylfaen"/>
          <w:b/>
          <w:sz w:val="24"/>
          <w:szCs w:val="24"/>
          <w:lang w:val="hy-AM"/>
        </w:rPr>
        <w:t>ի լուսանկար</w:t>
      </w:r>
      <w:r w:rsidRPr="006C1A57">
        <w:rPr>
          <w:rFonts w:ascii="Sylfaen" w:hAnsi="Sylfaen"/>
          <w:noProof/>
          <w:lang w:eastAsia="en-US"/>
        </w:rPr>
        <w:drawing>
          <wp:inline distT="0" distB="0" distL="0" distR="0" wp14:anchorId="23B7D826" wp14:editId="5EEBE632">
            <wp:extent cx="5175849" cy="3424396"/>
            <wp:effectExtent l="323850" t="323850" r="330200" b="3289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8360" cy="34392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9391F" w:rsidRPr="006C1A57" w:rsidRDefault="00003D87" w:rsidP="00932A69">
      <w:pPr>
        <w:spacing w:line="276" w:lineRule="auto"/>
        <w:ind w:right="-6"/>
        <w:jc w:val="both"/>
        <w:rPr>
          <w:rFonts w:ascii="Sylfaen" w:hAnsi="Sylfaen" w:cs="Arial Armenian"/>
          <w:color w:val="000000"/>
          <w:szCs w:val="22"/>
          <w:lang w:val="hy-AM"/>
        </w:rPr>
      </w:pPr>
      <w:r w:rsidRPr="006C1A57">
        <w:rPr>
          <w:rFonts w:ascii="Sylfaen" w:hAnsi="Sylfaen"/>
          <w:noProof/>
          <w:lang w:eastAsia="en-US"/>
        </w:rPr>
        <mc:AlternateContent>
          <mc:Choice Requires="wps">
            <w:drawing>
              <wp:inline distT="0" distB="0" distL="0" distR="0" wp14:anchorId="1AEAF571" wp14:editId="42D6AB65">
                <wp:extent cx="301625" cy="301625"/>
                <wp:effectExtent l="0" t="0" r="0" b="0"/>
                <wp:docPr id="11" name="Прямоугольник 11" descr="https://af12.mail.ru/cgi-bin/readmsg?id=15707875690937560640;0;1;1&amp;mode=attachment&amp;email=nazeco@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77836A" id="Прямоугольник 11" o:spid="_x0000_s1026" alt="https://af12.mail.ru/cgi-bin/readmsg?id=15707875690937560640;0;1;1&amp;mode=attachment&amp;email=nazeco@mail.r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" filled="f" stroked="f">
                <o:lock v:ext="edit" aspectratio="t"/>
                <w10:anchorlock/>
              </v:rect>
            </w:pict>
          </mc:Fallback>
        </mc:AlternateContent>
      </w:r>
      <w:r w:rsidRPr="006C1A57">
        <w:rPr>
          <w:rFonts w:ascii="Sylfaen" w:hAnsi="Sylfaen" w:cs="Arial Armenian"/>
          <w:color w:val="000000"/>
          <w:szCs w:val="22"/>
          <w:lang w:val="hy-AM"/>
        </w:rPr>
        <w:t xml:space="preserve"> </w:t>
      </w:r>
    </w:p>
    <w:p w:rsidR="0049391F" w:rsidRPr="006C1A57" w:rsidRDefault="0049391F" w:rsidP="00932A69">
      <w:pPr>
        <w:spacing w:line="276" w:lineRule="auto"/>
        <w:ind w:right="-6"/>
        <w:jc w:val="both"/>
        <w:rPr>
          <w:rFonts w:ascii="Sylfaen" w:hAnsi="Sylfaen" w:cs="Arial Armenian"/>
          <w:color w:val="000000"/>
          <w:szCs w:val="22"/>
          <w:lang w:val="hy-AM"/>
        </w:rPr>
      </w:pPr>
    </w:p>
    <w:p w:rsidR="0049391F" w:rsidRPr="006C1A57" w:rsidRDefault="0049391F" w:rsidP="00932A69">
      <w:pPr>
        <w:spacing w:line="276" w:lineRule="auto"/>
        <w:ind w:right="-6"/>
        <w:jc w:val="both"/>
        <w:rPr>
          <w:rFonts w:ascii="Sylfaen" w:hAnsi="Sylfaen" w:cs="Arial Armenian"/>
          <w:color w:val="000000"/>
          <w:szCs w:val="22"/>
          <w:lang w:val="hy-AM"/>
        </w:rPr>
      </w:pPr>
    </w:p>
    <w:p w:rsidR="00003D87" w:rsidRPr="00545EB2" w:rsidRDefault="00003D87" w:rsidP="00545EB2">
      <w:pPr>
        <w:spacing w:line="276" w:lineRule="auto"/>
        <w:ind w:right="-6"/>
        <w:jc w:val="center"/>
        <w:rPr>
          <w:rFonts w:ascii="Sylfaen" w:hAnsi="Sylfaen"/>
          <w:b/>
          <w:sz w:val="24"/>
          <w:szCs w:val="24"/>
          <w:lang w:val="hy-AM"/>
        </w:rPr>
      </w:pPr>
      <w:r w:rsidRPr="00545EB2">
        <w:rPr>
          <w:rFonts w:ascii="Sylfaen" w:hAnsi="Sylfaen"/>
          <w:b/>
          <w:sz w:val="24"/>
          <w:szCs w:val="24"/>
          <w:lang w:val="hy-AM"/>
        </w:rPr>
        <w:t xml:space="preserve">Նկար </w:t>
      </w:r>
      <w:r w:rsidR="009E4035" w:rsidRPr="00545EB2">
        <w:rPr>
          <w:rFonts w:ascii="Sylfaen" w:hAnsi="Sylfaen"/>
          <w:b/>
          <w:sz w:val="24"/>
          <w:szCs w:val="24"/>
          <w:lang w:val="hy-AM"/>
        </w:rPr>
        <w:t>2</w:t>
      </w:r>
      <w:r w:rsidRPr="00545EB2">
        <w:rPr>
          <w:rFonts w:ascii="Sylfaen" w:hAnsi="Sylfaen"/>
          <w:b/>
          <w:sz w:val="24"/>
          <w:szCs w:val="24"/>
          <w:lang w:val="hy-AM"/>
        </w:rPr>
        <w:t>. Տարածքի իրավիճակային սխեմա</w:t>
      </w:r>
    </w:p>
    <w:p w:rsidR="009E4035" w:rsidRPr="00545EB2" w:rsidRDefault="009E4035" w:rsidP="006C3E5D">
      <w:pPr>
        <w:spacing w:line="276" w:lineRule="auto"/>
        <w:ind w:right="-6"/>
        <w:rPr>
          <w:rFonts w:ascii="Sylfaen" w:hAnsi="Sylfaen" w:cs="Arial Armenian"/>
          <w:color w:val="000000"/>
          <w:sz w:val="24"/>
          <w:szCs w:val="24"/>
          <w:lang w:val="hy-AM"/>
        </w:rPr>
      </w:pPr>
      <w:r w:rsidRPr="006C1A57">
        <w:rPr>
          <w:rFonts w:ascii="Sylfaen" w:hAnsi="Sylfaen" w:cs="Arial Armenian"/>
          <w:noProof/>
          <w:color w:val="000000"/>
          <w:sz w:val="24"/>
          <w:szCs w:val="24"/>
          <w:lang w:eastAsia="en-US"/>
        </w:rPr>
        <w:drawing>
          <wp:inline distT="0" distB="0" distL="0" distR="0" wp14:anchorId="407A1623" wp14:editId="26B00B64">
            <wp:extent cx="5708829" cy="4037163"/>
            <wp:effectExtent l="0" t="0" r="6350" b="1905"/>
            <wp:docPr id="5" name="Рисунок 5" descr="F:\COAF_for Nazik_Առաջնահերթ\jpg\Master Plan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AF_for Nazik_Առաջնահերթ\jpg\Master Plans-page-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542" cy="4036960"/>
                    </a:xfrm>
                    <a:prstGeom prst="rect">
                      <a:avLst/>
                    </a:prstGeom>
                    <a:noFill/>
                    <a:ln>
                      <a:noFill/>
                    </a:ln>
                  </pic:spPr>
                </pic:pic>
              </a:graphicData>
            </a:graphic>
          </wp:inline>
        </w:drawing>
      </w:r>
    </w:p>
    <w:p w:rsidR="00FA4ADC" w:rsidRPr="00545EB2" w:rsidRDefault="006C3E5D" w:rsidP="006C3E5D">
      <w:pPr>
        <w:autoSpaceDE w:val="0"/>
        <w:autoSpaceDN w:val="0"/>
        <w:adjustRightInd w:val="0"/>
        <w:spacing w:line="276" w:lineRule="auto"/>
        <w:rPr>
          <w:rFonts w:ascii="Sylfaen" w:hAnsi="Sylfaen"/>
          <w:sz w:val="24"/>
          <w:szCs w:val="24"/>
          <w:lang w:val="hy-AM"/>
        </w:rPr>
      </w:pPr>
      <w:r w:rsidRPr="006C1A57">
        <w:rPr>
          <w:rFonts w:ascii="Sylfaen" w:hAnsi="Sylfaen"/>
          <w:noProof/>
          <w:sz w:val="24"/>
          <w:szCs w:val="24"/>
          <w:lang w:eastAsia="en-US"/>
        </w:rPr>
        <w:drawing>
          <wp:inline distT="0" distB="0" distL="0" distR="0" wp14:anchorId="4AB1CA87" wp14:editId="21B376A9">
            <wp:extent cx="5721025" cy="4045788"/>
            <wp:effectExtent l="0" t="0" r="0" b="0"/>
            <wp:docPr id="6" name="Рисунок 6" descr="F:\COAF_for Nazik_Առաջնահերթ\jpg\Master Plans-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AF_for Nazik_Առաջնահերթ\jpg\Master Plans-page-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0738" cy="4045585"/>
                    </a:xfrm>
                    <a:prstGeom prst="rect">
                      <a:avLst/>
                    </a:prstGeom>
                    <a:noFill/>
                    <a:ln>
                      <a:noFill/>
                    </a:ln>
                  </pic:spPr>
                </pic:pic>
              </a:graphicData>
            </a:graphic>
          </wp:inline>
        </w:drawing>
      </w:r>
      <w:r w:rsidR="00003D87" w:rsidRPr="006C1A57">
        <w:rPr>
          <w:rFonts w:ascii="Sylfaen" w:hAnsi="Sylfaen"/>
          <w:noProof/>
          <w:lang w:eastAsia="en-US"/>
        </w:rPr>
        <mc:AlternateContent>
          <mc:Choice Requires="wps">
            <w:drawing>
              <wp:inline distT="0" distB="0" distL="0" distR="0" wp14:anchorId="7CDBEE28" wp14:editId="1C4C80A6">
                <wp:extent cx="301625" cy="301625"/>
                <wp:effectExtent l="0" t="0" r="0" b="0"/>
                <wp:docPr id="12" name="Прямоугольник 12" descr="https://af12.mail.ru/cgi-bin/readmsg?id=15707875690937560640;0;1;1&amp;mode=attachment&amp;email=nazeco@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6E699" id="Прямоугольник 12" o:spid="_x0000_s1026" alt="https://af12.mail.ru/cgi-bin/readmsg?id=15707875690937560640;0;1;1&amp;mode=attachment&amp;email=nazeco@mail.ru"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Aut1zkqAwAAQgYA&#10;AA4AAAAAAAAAAAAAAAAALgIAAGRycy9lMm9Eb2MueG1sUEsBAi0AFAAGAAgAAAAhAGg2l2jaAAAA&#10;AwEAAA8AAAAAAAAAAAAAAAAAhAUAAGRycy9kb3ducmV2LnhtbFBLBQYAAAAABAAEAPMAAACLBgAA&#10;AAA=&#10;" filled="f" stroked="f">
                <o:lock v:ext="edit" aspectratio="t"/>
                <w10:anchorlock/>
              </v:rect>
            </w:pict>
          </mc:Fallback>
        </mc:AlternateContent>
      </w:r>
    </w:p>
    <w:p w:rsidR="00E04BF6" w:rsidRPr="006C1A57" w:rsidRDefault="0049391F" w:rsidP="0049391F">
      <w:pPr>
        <w:autoSpaceDE w:val="0"/>
        <w:autoSpaceDN w:val="0"/>
        <w:adjustRightInd w:val="0"/>
        <w:spacing w:line="276" w:lineRule="auto"/>
        <w:jc w:val="both"/>
        <w:rPr>
          <w:rFonts w:ascii="Sylfaen" w:hAnsi="Sylfaen"/>
          <w:sz w:val="24"/>
          <w:szCs w:val="24"/>
          <w:lang w:val="hy-AM"/>
        </w:rPr>
      </w:pPr>
      <w:r w:rsidRPr="006C1A57">
        <w:rPr>
          <w:rFonts w:ascii="Sylfaen" w:hAnsi="Sylfaen"/>
          <w:sz w:val="24"/>
          <w:szCs w:val="24"/>
          <w:lang w:val="hy-AM"/>
        </w:rPr>
        <w:lastRenderedPageBreak/>
        <w:t xml:space="preserve">                      </w:t>
      </w:r>
    </w:p>
    <w:p w:rsidR="0049391F" w:rsidRPr="006C1A57" w:rsidRDefault="00545EB2" w:rsidP="00545EB2">
      <w:pPr>
        <w:autoSpaceDE w:val="0"/>
        <w:autoSpaceDN w:val="0"/>
        <w:adjustRightInd w:val="0"/>
        <w:spacing w:line="276" w:lineRule="auto"/>
        <w:jc w:val="center"/>
        <w:rPr>
          <w:rFonts w:ascii="Sylfaen" w:hAnsi="Sylfaen"/>
          <w:sz w:val="24"/>
          <w:szCs w:val="24"/>
          <w:lang w:val="hy-AM"/>
        </w:rPr>
      </w:pPr>
      <w:r w:rsidRPr="00545EB2">
        <w:rPr>
          <w:rFonts w:ascii="Sylfaen" w:hAnsi="Sylfaen"/>
          <w:b/>
          <w:sz w:val="24"/>
          <w:szCs w:val="24"/>
          <w:lang w:val="hy-AM"/>
        </w:rPr>
        <w:t xml:space="preserve">Նկար </w:t>
      </w:r>
      <w:r>
        <w:rPr>
          <w:rFonts w:ascii="Sylfaen" w:hAnsi="Sylfaen"/>
          <w:b/>
          <w:sz w:val="24"/>
          <w:szCs w:val="24"/>
          <w:lang w:val="hy-AM"/>
        </w:rPr>
        <w:t>3</w:t>
      </w:r>
      <w:r w:rsidRPr="00545EB2">
        <w:rPr>
          <w:rFonts w:ascii="Sylfaen" w:hAnsi="Sylfaen"/>
          <w:b/>
          <w:sz w:val="24"/>
          <w:szCs w:val="24"/>
          <w:lang w:val="hy-AM"/>
        </w:rPr>
        <w:t>. Տ</w:t>
      </w:r>
      <w:r w:rsidR="0049391F" w:rsidRPr="00545EB2">
        <w:rPr>
          <w:rFonts w:ascii="Sylfaen" w:hAnsi="Sylfaen"/>
          <w:b/>
          <w:sz w:val="24"/>
          <w:szCs w:val="24"/>
          <w:lang w:val="hy-AM"/>
        </w:rPr>
        <w:t>արածքի գլխավոր հատակագիծ</w:t>
      </w:r>
    </w:p>
    <w:p w:rsidR="00FA4ADC" w:rsidRPr="00545EB2" w:rsidRDefault="00F000D2" w:rsidP="00932A69">
      <w:pPr>
        <w:autoSpaceDE w:val="0"/>
        <w:autoSpaceDN w:val="0"/>
        <w:adjustRightInd w:val="0"/>
        <w:spacing w:line="276" w:lineRule="auto"/>
        <w:jc w:val="both"/>
        <w:rPr>
          <w:rFonts w:ascii="Sylfaen" w:hAnsi="Sylfaen"/>
          <w:sz w:val="24"/>
          <w:szCs w:val="24"/>
          <w:lang w:val="hy-AM"/>
        </w:rPr>
      </w:pPr>
      <w:r w:rsidRPr="006C1A57">
        <w:rPr>
          <w:rFonts w:ascii="Sylfaen" w:hAnsi="Sylfaen"/>
          <w:noProof/>
          <w:sz w:val="24"/>
          <w:szCs w:val="24"/>
          <w:lang w:eastAsia="en-US"/>
        </w:rPr>
        <w:drawing>
          <wp:inline distT="0" distB="0" distL="0" distR="0" wp14:anchorId="3DF02D8E" wp14:editId="421084D7">
            <wp:extent cx="5745425" cy="4063042"/>
            <wp:effectExtent l="0" t="0" r="8255" b="0"/>
            <wp:docPr id="1" name="Рисунок 1" descr="F:\COAF_for Nazik_Առաջնահերթ\jpg\Master Plan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AF_for Nazik_Առաջնահերթ\jpg\Master Plans-page-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5136" cy="4062838"/>
                    </a:xfrm>
                    <a:prstGeom prst="rect">
                      <a:avLst/>
                    </a:prstGeom>
                    <a:noFill/>
                    <a:ln>
                      <a:noFill/>
                    </a:ln>
                  </pic:spPr>
                </pic:pic>
              </a:graphicData>
            </a:graphic>
          </wp:inline>
        </w:drawing>
      </w:r>
    </w:p>
    <w:p w:rsidR="005675BA" w:rsidRDefault="0049391F" w:rsidP="00932A69">
      <w:pPr>
        <w:autoSpaceDE w:val="0"/>
        <w:autoSpaceDN w:val="0"/>
        <w:adjustRightInd w:val="0"/>
        <w:spacing w:line="276" w:lineRule="auto"/>
        <w:jc w:val="both"/>
        <w:rPr>
          <w:rFonts w:ascii="Sylfaen" w:hAnsi="Sylfaen"/>
          <w:sz w:val="24"/>
          <w:szCs w:val="24"/>
          <w:lang w:val="hy-AM"/>
        </w:rPr>
      </w:pPr>
      <w:r w:rsidRPr="006C1A57">
        <w:rPr>
          <w:rFonts w:ascii="Sylfaen" w:hAnsi="Sylfaen"/>
          <w:sz w:val="24"/>
          <w:szCs w:val="24"/>
          <w:lang w:val="hy-AM"/>
        </w:rPr>
        <w:t xml:space="preserve">             </w:t>
      </w: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5675BA" w:rsidRDefault="005675BA" w:rsidP="00932A69">
      <w:pPr>
        <w:autoSpaceDE w:val="0"/>
        <w:autoSpaceDN w:val="0"/>
        <w:adjustRightInd w:val="0"/>
        <w:spacing w:line="276" w:lineRule="auto"/>
        <w:jc w:val="both"/>
        <w:rPr>
          <w:rFonts w:ascii="Sylfaen" w:hAnsi="Sylfaen"/>
          <w:sz w:val="24"/>
          <w:szCs w:val="24"/>
          <w:lang w:val="hy-AM"/>
        </w:rPr>
      </w:pPr>
    </w:p>
    <w:p w:rsidR="00FA4ADC" w:rsidRDefault="0049391F" w:rsidP="00932A69">
      <w:pPr>
        <w:autoSpaceDE w:val="0"/>
        <w:autoSpaceDN w:val="0"/>
        <w:adjustRightInd w:val="0"/>
        <w:spacing w:line="276" w:lineRule="auto"/>
        <w:jc w:val="both"/>
        <w:rPr>
          <w:rFonts w:ascii="Sylfaen" w:hAnsi="Sylfaen"/>
          <w:sz w:val="24"/>
          <w:szCs w:val="24"/>
          <w:lang w:val="hy-AM"/>
        </w:rPr>
      </w:pPr>
      <w:r w:rsidRPr="006C1A57">
        <w:rPr>
          <w:rFonts w:ascii="Sylfaen" w:hAnsi="Sylfaen"/>
          <w:sz w:val="24"/>
          <w:szCs w:val="24"/>
          <w:lang w:val="hy-AM"/>
        </w:rPr>
        <w:t xml:space="preserve">   </w:t>
      </w:r>
    </w:p>
    <w:p w:rsidR="005F14A6" w:rsidRPr="004E69D1" w:rsidRDefault="006C7522" w:rsidP="004E69D1">
      <w:pPr>
        <w:pStyle w:val="Heading2"/>
        <w:jc w:val="center"/>
        <w:rPr>
          <w:rStyle w:val="hps"/>
          <w:rFonts w:ascii="Sylfaen" w:hAnsi="Sylfaen" w:cs="Sylfaen"/>
          <w:sz w:val="24"/>
          <w:szCs w:val="24"/>
          <w:lang w:val="hy-AM"/>
        </w:rPr>
      </w:pPr>
      <w:bookmarkStart w:id="27" w:name="_Toc52551711"/>
      <w:r w:rsidRPr="004E69D1">
        <w:rPr>
          <w:rStyle w:val="hps"/>
          <w:rFonts w:ascii="Sylfaen" w:hAnsi="Sylfaen" w:cs="Sylfaen"/>
          <w:sz w:val="24"/>
          <w:szCs w:val="24"/>
          <w:lang w:val="hy-AM"/>
        </w:rPr>
        <w:lastRenderedPageBreak/>
        <w:t>2</w:t>
      </w:r>
      <w:r w:rsidRPr="004E69D1">
        <w:rPr>
          <w:rStyle w:val="hps"/>
          <w:rFonts w:ascii="MS Mincho" w:eastAsia="MS Mincho" w:hAnsi="MS Mincho" w:cs="MS Mincho"/>
          <w:sz w:val="24"/>
          <w:szCs w:val="24"/>
          <w:lang w:val="hy-AM"/>
        </w:rPr>
        <w:t>․</w:t>
      </w:r>
      <w:r w:rsidRPr="004E69D1">
        <w:rPr>
          <w:rStyle w:val="hps"/>
          <w:rFonts w:ascii="Sylfaen" w:eastAsia="MS Mincho" w:hAnsi="Sylfaen" w:cs="MS Mincho"/>
          <w:sz w:val="24"/>
          <w:szCs w:val="24"/>
          <w:lang w:val="hy-AM"/>
        </w:rPr>
        <w:t xml:space="preserve"> </w:t>
      </w:r>
      <w:r w:rsidR="005F14A6" w:rsidRPr="004E69D1">
        <w:rPr>
          <w:rStyle w:val="hps"/>
          <w:rFonts w:ascii="Sylfaen" w:hAnsi="Sylfaen" w:cs="Sylfaen"/>
          <w:sz w:val="24"/>
          <w:szCs w:val="24"/>
          <w:lang w:val="hy-AM"/>
        </w:rPr>
        <w:t xml:space="preserve">ՆԱԽԱՏԵՍՎՈՂ ԳՈՐԾՈՒՆԵՈՒԹՅԱՆ ԲՆՈՒԹԱԳԻՐԸ (ԱՐՏԱԴՐԱԿԱՆ ՀԶՈՐՈՒԹՅՈՒՆՆԵՐ, ՕԳՏԱԳՈՐԾՎՈՂ ԲՆԱՌԵՍՈՒՐՍՆԵՐ և ՆՅՈՒԹԵՐ, ՏԵԽՆԻԿԱԿԱՆ </w:t>
      </w:r>
      <w:r w:rsidR="00545EB2" w:rsidRPr="004E69D1">
        <w:rPr>
          <w:rStyle w:val="hps"/>
          <w:rFonts w:ascii="Sylfaen" w:hAnsi="Sylfaen" w:cs="Sylfaen"/>
          <w:sz w:val="24"/>
          <w:szCs w:val="24"/>
          <w:lang w:val="hy-AM"/>
        </w:rPr>
        <w:t>ԵՎ</w:t>
      </w:r>
      <w:r w:rsidR="005F14A6" w:rsidRPr="004E69D1">
        <w:rPr>
          <w:rStyle w:val="hps"/>
          <w:rFonts w:ascii="Sylfaen" w:hAnsi="Sylfaen" w:cs="Sylfaen"/>
          <w:sz w:val="24"/>
          <w:szCs w:val="24"/>
          <w:lang w:val="hy-AM"/>
        </w:rPr>
        <w:t xml:space="preserve"> ՏԵԽՆՈԼՈԳԻԱԿԱՆ ԼՈՒԾՈՒՄՆԵՐ)</w:t>
      </w:r>
      <w:bookmarkEnd w:id="26"/>
      <w:bookmarkEnd w:id="27"/>
    </w:p>
    <w:p w:rsidR="00545EB2" w:rsidRPr="006C1A57" w:rsidRDefault="00545EB2" w:rsidP="00932A69">
      <w:pPr>
        <w:autoSpaceDE w:val="0"/>
        <w:autoSpaceDN w:val="0"/>
        <w:adjustRightInd w:val="0"/>
        <w:spacing w:line="276" w:lineRule="auto"/>
        <w:jc w:val="center"/>
        <w:rPr>
          <w:rStyle w:val="hps"/>
          <w:rFonts w:ascii="Sylfaen" w:hAnsi="Sylfaen" w:cs="Sylfaen"/>
          <w:b/>
          <w:sz w:val="24"/>
          <w:szCs w:val="24"/>
          <w:lang w:val="hy-AM"/>
        </w:rPr>
      </w:pPr>
    </w:p>
    <w:p w:rsidR="005F14A6" w:rsidRPr="006C1A57" w:rsidRDefault="006C7522" w:rsidP="00545EB2">
      <w:pPr>
        <w:pStyle w:val="Heading2"/>
        <w:tabs>
          <w:tab w:val="clear" w:pos="360"/>
          <w:tab w:val="clear" w:pos="567"/>
          <w:tab w:val="left" w:pos="851"/>
        </w:tabs>
        <w:spacing w:before="0" w:after="0" w:line="276" w:lineRule="auto"/>
        <w:ind w:left="426" w:firstLine="425"/>
        <w:rPr>
          <w:rFonts w:ascii="Sylfaen" w:hAnsi="Sylfaen"/>
          <w:sz w:val="24"/>
          <w:szCs w:val="24"/>
          <w:lang w:val="hy-AM"/>
        </w:rPr>
      </w:pPr>
      <w:bookmarkStart w:id="28" w:name="_Toc52551712"/>
      <w:r w:rsidRPr="006C1A57">
        <w:rPr>
          <w:rFonts w:ascii="Sylfaen" w:hAnsi="Sylfaen" w:cs="Sylfaen"/>
          <w:sz w:val="24"/>
          <w:szCs w:val="24"/>
          <w:lang w:val="hy-AM"/>
        </w:rPr>
        <w:t>2</w:t>
      </w:r>
      <w:r w:rsidRPr="006C1A57">
        <w:rPr>
          <w:rFonts w:ascii="MS Mincho" w:eastAsia="MS Mincho" w:hAnsi="MS Mincho" w:cs="MS Mincho" w:hint="eastAsia"/>
          <w:sz w:val="24"/>
          <w:szCs w:val="24"/>
          <w:lang w:val="hy-AM"/>
        </w:rPr>
        <w:t>․</w:t>
      </w:r>
      <w:r w:rsidRPr="006C1A57">
        <w:rPr>
          <w:rFonts w:ascii="Sylfaen" w:eastAsia="MS Mincho" w:hAnsi="Sylfaen" w:cs="MS Mincho"/>
          <w:sz w:val="24"/>
          <w:szCs w:val="24"/>
          <w:lang w:val="hy-AM"/>
        </w:rPr>
        <w:t xml:space="preserve">1 </w:t>
      </w:r>
      <w:r w:rsidR="005F14A6" w:rsidRPr="006C1A57">
        <w:rPr>
          <w:rFonts w:ascii="Sylfaen" w:hAnsi="Sylfaen" w:cs="Sylfaen"/>
          <w:sz w:val="24"/>
          <w:szCs w:val="24"/>
          <w:lang w:val="hy-AM"/>
        </w:rPr>
        <w:t>Ճարտարապետական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և</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տեխնոլոգիական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լուծումներ</w:t>
      </w:r>
      <w:bookmarkEnd w:id="28"/>
    </w:p>
    <w:p w:rsidR="005F14A6" w:rsidRPr="006C1A57" w:rsidRDefault="005F14A6" w:rsidP="00932A69">
      <w:pPr>
        <w:autoSpaceDE w:val="0"/>
        <w:autoSpaceDN w:val="0"/>
        <w:adjustRightInd w:val="0"/>
        <w:spacing w:line="276" w:lineRule="auto"/>
        <w:jc w:val="center"/>
        <w:rPr>
          <w:rFonts w:ascii="Sylfaen" w:hAnsi="Sylfaen"/>
          <w:b/>
          <w:szCs w:val="22"/>
          <w:lang w:val="hy-AM"/>
        </w:rPr>
      </w:pPr>
    </w:p>
    <w:p w:rsidR="001A4841" w:rsidRPr="006C1A57" w:rsidRDefault="002A6AC9" w:rsidP="008910C9">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&lt;&lt;ՔՈԱՖ ՍՄԱՐԹ&gt;&gt; համագումարների կենտրոնը նախատեսվում է կառուցել ՀՀ Լոռու մարզի Դեբետ համայնքի վարչական տա</w:t>
      </w:r>
      <w:r w:rsidR="001A4841" w:rsidRPr="006C1A57">
        <w:rPr>
          <w:rFonts w:ascii="Sylfaen" w:hAnsi="Sylfaen" w:cs="Sylfaen"/>
          <w:sz w:val="24"/>
          <w:szCs w:val="24"/>
          <w:lang w:val="hy-AM"/>
        </w:rPr>
        <w:t>րածքում գոյություն ունեցող &lt;&lt;ՔՈԱՖ ՍՄԱՐԹ&gt;&gt; կենտրոնի</w:t>
      </w:r>
      <w:r w:rsidRPr="006C1A57">
        <w:rPr>
          <w:rFonts w:ascii="Sylfaen" w:hAnsi="Sylfaen" w:cs="Sylfaen"/>
          <w:sz w:val="24"/>
          <w:szCs w:val="24"/>
          <w:lang w:val="hy-AM"/>
        </w:rPr>
        <w:t xml:space="preserve"> </w:t>
      </w:r>
      <w:r w:rsidR="001A4841" w:rsidRPr="006C1A57">
        <w:rPr>
          <w:rFonts w:ascii="Sylfaen" w:hAnsi="Sylfaen" w:cs="Sylfaen"/>
          <w:sz w:val="24"/>
          <w:szCs w:val="24"/>
          <w:lang w:val="hy-AM"/>
        </w:rPr>
        <w:t>/</w:t>
      </w:r>
      <w:r w:rsidR="001A4841" w:rsidRPr="006C1A57">
        <w:rPr>
          <w:rFonts w:ascii="Sylfaen" w:hAnsi="Sylfaen"/>
          <w:sz w:val="24"/>
          <w:szCs w:val="24"/>
          <w:lang w:val="hy-AM"/>
        </w:rPr>
        <w:t xml:space="preserve">Սմարթ կենտրոն և </w:t>
      </w:r>
      <w:r w:rsidR="001A4841" w:rsidRPr="006C1A57">
        <w:rPr>
          <w:rFonts w:ascii="Sylfaen" w:hAnsi="Sylfaen" w:cs="Sylfaen"/>
          <w:sz w:val="24"/>
          <w:szCs w:val="24"/>
          <w:lang w:val="hy-AM"/>
        </w:rPr>
        <w:t xml:space="preserve">հյուրանոց/ </w:t>
      </w:r>
      <w:r w:rsidRPr="006C1A57">
        <w:rPr>
          <w:rFonts w:ascii="Sylfaen" w:hAnsi="Sylfaen" w:cs="Sylfaen"/>
          <w:sz w:val="24"/>
          <w:szCs w:val="24"/>
          <w:lang w:val="hy-AM"/>
        </w:rPr>
        <w:t>հարակից տարածք</w:t>
      </w:r>
      <w:r w:rsidR="001A4841" w:rsidRPr="006C1A57">
        <w:rPr>
          <w:rFonts w:ascii="Sylfaen" w:hAnsi="Sylfaen" w:cs="Sylfaen"/>
          <w:sz w:val="24"/>
          <w:szCs w:val="24"/>
          <w:lang w:val="hy-AM"/>
        </w:rPr>
        <w:t>ներում</w:t>
      </w:r>
      <w:r w:rsidRPr="006C1A57">
        <w:rPr>
          <w:rFonts w:ascii="Sylfaen" w:hAnsi="Sylfaen" w:cs="Sylfaen"/>
          <w:sz w:val="24"/>
          <w:szCs w:val="24"/>
          <w:lang w:val="hy-AM"/>
        </w:rPr>
        <w:t>: Կենտրոնը</w:t>
      </w:r>
      <w:r w:rsidR="005F14A6" w:rsidRPr="006C1A57">
        <w:rPr>
          <w:rFonts w:ascii="Sylfaen" w:hAnsi="Sylfaen" w:cs="Sylfaen"/>
          <w:sz w:val="24"/>
          <w:szCs w:val="24"/>
          <w:lang w:val="hy-AM"/>
        </w:rPr>
        <w:t xml:space="preserve"> նախատեսված է կառուցել </w:t>
      </w:r>
      <w:r w:rsidRPr="006C1A57">
        <w:rPr>
          <w:rFonts w:ascii="Sylfaen" w:hAnsi="Sylfaen" w:cs="Sylfaen"/>
          <w:sz w:val="24"/>
          <w:szCs w:val="24"/>
          <w:lang w:val="hy-AM"/>
        </w:rPr>
        <w:t xml:space="preserve">Լոռու մարզ Դեբետ համայնք Դեբետ 1-ին  փողոց  31/17 հասցենեում հատկացված </w:t>
      </w:r>
      <w:r w:rsidR="005F14A6" w:rsidRPr="006C1A57">
        <w:rPr>
          <w:rFonts w:ascii="Sylfaen" w:hAnsi="Sylfaen" w:cs="Sylfaen"/>
          <w:sz w:val="24"/>
          <w:szCs w:val="24"/>
          <w:lang w:val="hy-AM"/>
        </w:rPr>
        <w:t>հողատարածքում</w:t>
      </w:r>
      <w:r w:rsidR="00F53E3F" w:rsidRPr="006C1A57">
        <w:rPr>
          <w:rFonts w:ascii="Sylfaen" w:hAnsi="Sylfaen" w:cs="Sylfaen"/>
          <w:sz w:val="24"/>
          <w:szCs w:val="24"/>
          <w:lang w:val="hy-AM"/>
        </w:rPr>
        <w:t xml:space="preserve">, </w:t>
      </w:r>
      <w:r w:rsidRPr="006C1A57">
        <w:rPr>
          <w:rFonts w:ascii="Sylfaen" w:hAnsi="Sylfaen" w:cs="Sylfaen"/>
          <w:sz w:val="24"/>
          <w:szCs w:val="24"/>
          <w:lang w:val="hy-AM"/>
        </w:rPr>
        <w:t xml:space="preserve">հասարակական </w:t>
      </w:r>
      <w:r w:rsidR="00F53E3F" w:rsidRPr="006C1A57">
        <w:rPr>
          <w:rFonts w:ascii="Sylfaen" w:hAnsi="Sylfaen" w:cs="Sylfaen"/>
          <w:sz w:val="24"/>
          <w:szCs w:val="24"/>
          <w:lang w:val="hy-AM"/>
        </w:rPr>
        <w:t>կառուցապատման գոտում:</w:t>
      </w:r>
      <w:r w:rsidR="00575365" w:rsidRPr="006C1A57">
        <w:rPr>
          <w:rFonts w:ascii="Sylfaen" w:hAnsi="Sylfaen" w:cs="Sylfaen"/>
          <w:sz w:val="24"/>
          <w:szCs w:val="24"/>
          <w:lang w:val="hy-AM"/>
        </w:rPr>
        <w:t xml:space="preserve"> Հողամասի </w:t>
      </w:r>
      <w:r w:rsidR="00545EB2">
        <w:rPr>
          <w:rFonts w:ascii="Sylfaen" w:hAnsi="Sylfaen" w:cs="Sylfaen"/>
          <w:sz w:val="24"/>
          <w:szCs w:val="24"/>
          <w:lang w:val="hy-AM"/>
        </w:rPr>
        <w:t xml:space="preserve">ընդհանուր </w:t>
      </w:r>
      <w:r w:rsidR="00575365" w:rsidRPr="006C1A57">
        <w:rPr>
          <w:rFonts w:ascii="Sylfaen" w:hAnsi="Sylfaen" w:cs="Sylfaen"/>
          <w:sz w:val="24"/>
          <w:szCs w:val="24"/>
          <w:lang w:val="hy-AM"/>
        </w:rPr>
        <w:t xml:space="preserve">մակերեսը կազմում Է </w:t>
      </w:r>
      <w:r w:rsidRPr="006C1A57">
        <w:rPr>
          <w:rFonts w:ascii="Sylfaen" w:hAnsi="Sylfaen" w:cs="Sylfaen"/>
          <w:sz w:val="24"/>
          <w:szCs w:val="24"/>
          <w:lang w:val="hy-AM"/>
        </w:rPr>
        <w:t>3.</w:t>
      </w:r>
      <w:r w:rsidR="00545EB2">
        <w:rPr>
          <w:rFonts w:ascii="Sylfaen" w:hAnsi="Sylfaen" w:cs="Sylfaen"/>
          <w:sz w:val="24"/>
          <w:szCs w:val="24"/>
          <w:lang w:val="hy-AM"/>
        </w:rPr>
        <w:t xml:space="preserve">84236 </w:t>
      </w:r>
      <w:r w:rsidRPr="006C1A57">
        <w:rPr>
          <w:rFonts w:ascii="Sylfaen" w:hAnsi="Sylfaen" w:cs="Sylfaen"/>
          <w:sz w:val="24"/>
          <w:szCs w:val="24"/>
          <w:lang w:val="hy-AM"/>
        </w:rPr>
        <w:t xml:space="preserve">հա, </w:t>
      </w:r>
      <w:r w:rsidR="00575365" w:rsidRPr="006C1A57">
        <w:rPr>
          <w:rFonts w:ascii="Sylfaen" w:hAnsi="Sylfaen" w:cs="Sylfaen"/>
          <w:sz w:val="24"/>
          <w:szCs w:val="24"/>
          <w:lang w:val="hy-AM"/>
        </w:rPr>
        <w:t xml:space="preserve">որտեղ </w:t>
      </w:r>
      <w:r w:rsidR="00E90571" w:rsidRPr="006C1A57">
        <w:rPr>
          <w:rFonts w:ascii="Sylfaen" w:hAnsi="Sylfaen"/>
          <w:sz w:val="24"/>
          <w:szCs w:val="24"/>
          <w:lang w:val="hy-AM"/>
        </w:rPr>
        <w:t xml:space="preserve">համագումարների կենտրոնի համար </w:t>
      </w:r>
      <w:r w:rsidR="00E90571" w:rsidRPr="006C1A57">
        <w:rPr>
          <w:rFonts w:ascii="Sylfaen" w:hAnsi="Sylfaen" w:cs="Sylfaen"/>
          <w:sz w:val="24"/>
          <w:szCs w:val="24"/>
          <w:lang w:val="hy-AM"/>
        </w:rPr>
        <w:t>կառուցապատման</w:t>
      </w:r>
      <w:r w:rsidR="00E90571" w:rsidRPr="006C1A57">
        <w:rPr>
          <w:rFonts w:ascii="Sylfaen" w:hAnsi="Sylfaen"/>
          <w:sz w:val="24"/>
          <w:szCs w:val="24"/>
          <w:lang w:val="hy-AM"/>
        </w:rPr>
        <w:t xml:space="preserve"> համար տրամադրվող տարածքը </w:t>
      </w:r>
      <w:r w:rsidR="008910C9" w:rsidRPr="006C1A57">
        <w:rPr>
          <w:rFonts w:ascii="Sylfaen" w:hAnsi="Sylfaen"/>
          <w:sz w:val="24"/>
          <w:szCs w:val="24"/>
          <w:lang w:val="hy-AM"/>
        </w:rPr>
        <w:t>/</w:t>
      </w:r>
      <w:r w:rsidR="008910C9" w:rsidRPr="006C1A57">
        <w:rPr>
          <w:rFonts w:ascii="Sylfaen" w:hAnsi="Sylfaen" w:cs="Sylfaen"/>
          <w:sz w:val="24"/>
          <w:szCs w:val="24"/>
          <w:lang w:val="hy-AM"/>
        </w:rPr>
        <w:t xml:space="preserve">ներառյալ ավտոկայանատեղի/  </w:t>
      </w:r>
      <w:r w:rsidR="00E90571" w:rsidRPr="006C1A57">
        <w:rPr>
          <w:rFonts w:ascii="Sylfaen" w:hAnsi="Sylfaen"/>
          <w:sz w:val="24"/>
          <w:szCs w:val="24"/>
          <w:lang w:val="hy-AM"/>
        </w:rPr>
        <w:t>կկազմի 1970 քմ</w:t>
      </w:r>
      <w:r w:rsidR="008910C9" w:rsidRPr="006C1A57">
        <w:rPr>
          <w:rFonts w:ascii="Sylfaen" w:hAnsi="Sylfaen"/>
          <w:sz w:val="24"/>
          <w:szCs w:val="24"/>
          <w:lang w:val="hy-AM"/>
        </w:rPr>
        <w:t xml:space="preserve">։ </w:t>
      </w:r>
      <w:r w:rsidR="00E90571" w:rsidRPr="006C1A57">
        <w:rPr>
          <w:rFonts w:ascii="Sylfaen" w:hAnsi="Sylfaen"/>
          <w:sz w:val="24"/>
          <w:szCs w:val="24"/>
          <w:lang w:val="hy-AM"/>
        </w:rPr>
        <w:t xml:space="preserve"> </w:t>
      </w:r>
      <w:r w:rsidR="008910C9" w:rsidRPr="006C1A57">
        <w:rPr>
          <w:rFonts w:ascii="Sylfaen" w:hAnsi="Sylfaen"/>
          <w:sz w:val="24"/>
          <w:szCs w:val="24"/>
          <w:lang w:val="hy-AM"/>
        </w:rPr>
        <w:t>Այս ցուցանիշների համար հիմք է հանդիսացել Դեբետ համայնքի ղեկավարի կողմից տրված ն</w:t>
      </w:r>
      <w:r w:rsidR="00A12E7B" w:rsidRPr="006C1A57">
        <w:rPr>
          <w:rFonts w:ascii="Sylfaen" w:hAnsi="Sylfaen" w:cs="Sylfaen"/>
          <w:sz w:val="24"/>
          <w:szCs w:val="24"/>
          <w:lang w:val="hy-AM"/>
        </w:rPr>
        <w:t>ախագծման թույլտվության պահանջներ</w:t>
      </w:r>
      <w:r w:rsidR="008910C9" w:rsidRPr="006C1A57">
        <w:rPr>
          <w:rFonts w:ascii="Sylfaen" w:hAnsi="Sylfaen" w:cs="Sylfaen"/>
          <w:sz w:val="24"/>
          <w:szCs w:val="24"/>
          <w:lang w:val="hy-AM"/>
        </w:rPr>
        <w:t xml:space="preserve">ը, համաձայն որի </w:t>
      </w:r>
      <w:r w:rsidR="00A12E7B" w:rsidRPr="006C1A57">
        <w:rPr>
          <w:rFonts w:ascii="Sylfaen" w:hAnsi="Sylfaen" w:cs="Sylfaen"/>
          <w:sz w:val="24"/>
          <w:szCs w:val="24"/>
          <w:lang w:val="hy-AM"/>
        </w:rPr>
        <w:t xml:space="preserve">կառուցապատման </w:t>
      </w:r>
      <w:r w:rsidR="001A4841" w:rsidRPr="006C1A57">
        <w:rPr>
          <w:rFonts w:ascii="Sylfaen" w:hAnsi="Sylfaen" w:cs="Sylfaen"/>
          <w:sz w:val="24"/>
          <w:szCs w:val="24"/>
          <w:lang w:val="hy-AM"/>
        </w:rPr>
        <w:t xml:space="preserve"> </w:t>
      </w:r>
      <w:r w:rsidR="001014A2">
        <w:rPr>
          <w:rFonts w:ascii="Sylfaen" w:hAnsi="Sylfaen" w:cs="Sylfaen"/>
          <w:sz w:val="24"/>
          <w:szCs w:val="24"/>
          <w:lang w:val="hy-AM"/>
        </w:rPr>
        <w:t xml:space="preserve">խտության գործակիցը </w:t>
      </w:r>
      <w:r w:rsidR="008910C9" w:rsidRPr="006C1A57">
        <w:rPr>
          <w:rFonts w:ascii="Sylfaen" w:hAnsi="Sylfaen" w:cs="Sylfaen"/>
          <w:sz w:val="24"/>
          <w:szCs w:val="24"/>
          <w:lang w:val="hy-AM"/>
        </w:rPr>
        <w:t>պետք է կազմի</w:t>
      </w:r>
      <w:r w:rsidR="001014A2">
        <w:rPr>
          <w:rFonts w:ascii="Sylfaen" w:hAnsi="Sylfaen" w:cs="Sylfaen"/>
          <w:sz w:val="24"/>
          <w:szCs w:val="24"/>
          <w:lang w:val="hy-AM"/>
        </w:rPr>
        <w:t xml:space="preserve"> մինչև </w:t>
      </w:r>
      <w:r w:rsidR="008A63C5" w:rsidRPr="006C1A57">
        <w:rPr>
          <w:rFonts w:ascii="Sylfaen" w:hAnsi="Sylfaen" w:cs="Sylfaen"/>
          <w:sz w:val="24"/>
          <w:szCs w:val="24"/>
          <w:lang w:val="hy-AM"/>
        </w:rPr>
        <w:t>20 տոկոս</w:t>
      </w:r>
      <w:r w:rsidR="001014A2">
        <w:rPr>
          <w:rFonts w:ascii="Sylfaen" w:hAnsi="Sylfaen" w:cs="Sylfaen"/>
          <w:sz w:val="24"/>
          <w:szCs w:val="24"/>
          <w:lang w:val="hy-AM"/>
        </w:rPr>
        <w:t>՝ ներառյալ օժանդակ կառույցներ</w:t>
      </w:r>
      <w:r w:rsidR="008A63C5" w:rsidRPr="006C1A57">
        <w:rPr>
          <w:rFonts w:ascii="Sylfaen" w:hAnsi="Sylfaen" w:cs="Sylfaen"/>
          <w:sz w:val="24"/>
          <w:szCs w:val="24"/>
          <w:lang w:val="hy-AM"/>
        </w:rPr>
        <w:t xml:space="preserve">ը, իսկ </w:t>
      </w:r>
      <w:r w:rsidR="001014A2">
        <w:rPr>
          <w:rFonts w:ascii="Sylfaen" w:hAnsi="Sylfaen" w:cs="Sylfaen"/>
          <w:sz w:val="24"/>
          <w:szCs w:val="24"/>
          <w:lang w:val="hy-AM"/>
        </w:rPr>
        <w:t>կանաչապատման տոկոսը՝</w:t>
      </w:r>
      <w:r w:rsidR="008A63C5" w:rsidRPr="006C1A57">
        <w:rPr>
          <w:rFonts w:ascii="Sylfaen" w:hAnsi="Sylfaen" w:cs="Sylfaen"/>
          <w:sz w:val="24"/>
          <w:szCs w:val="24"/>
          <w:lang w:val="hy-AM"/>
        </w:rPr>
        <w:t xml:space="preserve"> 80 տոկոս։ </w:t>
      </w:r>
    </w:p>
    <w:p w:rsidR="00AF030B" w:rsidRPr="006C1A57" w:rsidRDefault="002A6AC9" w:rsidP="00AF030B">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Նախկինում </w:t>
      </w:r>
      <w:r w:rsidR="0098624A" w:rsidRPr="006C1A57">
        <w:rPr>
          <w:rFonts w:ascii="Sylfaen" w:hAnsi="Sylfaen" w:cs="Sylfaen"/>
          <w:sz w:val="24"/>
          <w:szCs w:val="24"/>
          <w:lang w:val="hy-AM"/>
        </w:rPr>
        <w:t xml:space="preserve">կառուցապատման համար տրամադրվող </w:t>
      </w:r>
      <w:r w:rsidRPr="006C1A57">
        <w:rPr>
          <w:rFonts w:ascii="Sylfaen" w:hAnsi="Sylfaen" w:cs="Sylfaen"/>
          <w:sz w:val="24"/>
          <w:szCs w:val="24"/>
          <w:lang w:val="hy-AM"/>
        </w:rPr>
        <w:t>հողամաս</w:t>
      </w:r>
      <w:r w:rsidR="0098624A" w:rsidRPr="006C1A57">
        <w:rPr>
          <w:rFonts w:ascii="Sylfaen" w:hAnsi="Sylfaen" w:cs="Sylfaen"/>
          <w:sz w:val="24"/>
          <w:szCs w:val="24"/>
          <w:lang w:val="hy-AM"/>
        </w:rPr>
        <w:t xml:space="preserve">ը </w:t>
      </w:r>
      <w:r w:rsidR="00A12E7B" w:rsidRPr="006C1A57">
        <w:rPr>
          <w:rFonts w:ascii="Sylfaen" w:hAnsi="Sylfaen" w:cs="Sylfaen"/>
          <w:sz w:val="24"/>
          <w:szCs w:val="24"/>
          <w:lang w:val="hy-AM"/>
        </w:rPr>
        <w:t>ընդգրկված է եղել գյուղատնտեսական նշանակության հողատեսքերում և օգտագործվել է որպես վարելահող։</w:t>
      </w:r>
      <w:r w:rsidR="00AF030B" w:rsidRPr="006C1A57">
        <w:rPr>
          <w:rFonts w:ascii="Sylfaen" w:hAnsi="Sylfaen"/>
          <w:sz w:val="24"/>
          <w:szCs w:val="24"/>
          <w:lang w:val="hy-AM"/>
        </w:rPr>
        <w:t xml:space="preserve"> ՀՀ օրենսդրությամբ սահմանված կարգով փոխվել է հողամասի նպատակային նշանակությունը և կառուցապատման աշխատանքներն իրականացվ</w:t>
      </w:r>
      <w:r w:rsidR="008910C9" w:rsidRPr="006C1A57">
        <w:rPr>
          <w:rFonts w:ascii="Sylfaen" w:hAnsi="Sylfaen"/>
          <w:sz w:val="24"/>
          <w:szCs w:val="24"/>
          <w:lang w:val="hy-AM"/>
        </w:rPr>
        <w:t>ելու</w:t>
      </w:r>
      <w:r w:rsidR="00AF030B" w:rsidRPr="006C1A57">
        <w:rPr>
          <w:rFonts w:ascii="Sylfaen" w:hAnsi="Sylfaen"/>
          <w:sz w:val="24"/>
          <w:szCs w:val="24"/>
          <w:lang w:val="hy-AM"/>
        </w:rPr>
        <w:t xml:space="preserve">  են բնակավայրերի նպատակային նշանակության, հասարակական կառուցապատման գործառնական նշանակության հողատեսքերում։</w:t>
      </w:r>
      <w:r w:rsidR="00106299" w:rsidRPr="006C1A57">
        <w:rPr>
          <w:rFonts w:ascii="Sylfaen" w:hAnsi="Sylfaen" w:cs="Sylfaen"/>
          <w:sz w:val="24"/>
          <w:szCs w:val="24"/>
          <w:lang w:val="hy-AM"/>
        </w:rPr>
        <w:t xml:space="preserve"> </w:t>
      </w:r>
    </w:p>
    <w:p w:rsidR="00990CB5" w:rsidRPr="006C1A57" w:rsidRDefault="001A4841" w:rsidP="001014A2">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Կառուցապատվող հողա</w:t>
      </w:r>
      <w:r w:rsidR="001014A2">
        <w:rPr>
          <w:rFonts w:ascii="Sylfaen" w:hAnsi="Sylfaen" w:cs="Sylfaen"/>
          <w:sz w:val="24"/>
          <w:szCs w:val="24"/>
          <w:lang w:val="hy-AM"/>
        </w:rPr>
        <w:t>մ</w:t>
      </w:r>
      <w:r w:rsidRPr="006C1A57">
        <w:rPr>
          <w:rFonts w:ascii="Sylfaen" w:hAnsi="Sylfaen" w:cs="Sylfaen"/>
          <w:sz w:val="24"/>
          <w:szCs w:val="24"/>
          <w:lang w:val="hy-AM"/>
        </w:rPr>
        <w:t xml:space="preserve">ասը գտնվում է բարենպաստ տրանսպորտային պայմաններում։ Հարևանությամբ Դեբետ և Դսեղ գյուղերի խաչներուկն է, իսկ 1270 մ հեռավորության վրա միջմարզային </w:t>
      </w:r>
      <w:r w:rsidR="001014A2">
        <w:rPr>
          <w:rFonts w:ascii="Sylfaen" w:hAnsi="Sylfaen" w:cs="Sylfaen"/>
          <w:sz w:val="24"/>
          <w:szCs w:val="24"/>
          <w:lang w:val="hy-AM"/>
        </w:rPr>
        <w:t xml:space="preserve">/Երևան –Ալավերդի/ ճանապարհն է։ </w:t>
      </w:r>
      <w:r w:rsidR="00990CB5" w:rsidRPr="006C1A57">
        <w:rPr>
          <w:rFonts w:ascii="Sylfaen" w:eastAsiaTheme="minorHAnsi" w:hAnsi="Sylfaen" w:cs="Sylfaen"/>
          <w:sz w:val="24"/>
          <w:szCs w:val="24"/>
          <w:lang w:val="hy-AM" w:eastAsia="en-US"/>
        </w:rPr>
        <w:t>Նախագծվող</w:t>
      </w:r>
      <w:r w:rsidR="00990CB5" w:rsidRPr="006C1A57">
        <w:rPr>
          <w:rFonts w:ascii="Sylfaen" w:eastAsiaTheme="minorHAnsi" w:hAnsi="Sylfaen" w:cs="ArialMT"/>
          <w:sz w:val="24"/>
          <w:szCs w:val="24"/>
          <w:lang w:val="hy-AM" w:eastAsia="en-US"/>
        </w:rPr>
        <w:t xml:space="preserve"> </w:t>
      </w:r>
      <w:r w:rsidR="00990CB5" w:rsidRPr="006C1A57">
        <w:rPr>
          <w:rFonts w:ascii="Sylfaen" w:eastAsiaTheme="minorHAnsi" w:hAnsi="Sylfaen" w:cs="Sylfaen"/>
          <w:sz w:val="24"/>
          <w:szCs w:val="24"/>
          <w:lang w:val="hy-AM" w:eastAsia="en-US"/>
        </w:rPr>
        <w:t>տարածքը</w:t>
      </w:r>
      <w:r w:rsidR="00990CB5" w:rsidRPr="006C1A57">
        <w:rPr>
          <w:rFonts w:ascii="Sylfaen" w:eastAsiaTheme="minorHAnsi" w:hAnsi="Sylfaen" w:cs="ArialMT"/>
          <w:sz w:val="24"/>
          <w:szCs w:val="24"/>
          <w:lang w:val="hy-AM" w:eastAsia="en-US"/>
        </w:rPr>
        <w:t xml:space="preserve"> </w:t>
      </w:r>
      <w:r w:rsidR="00990CB5" w:rsidRPr="006C1A57">
        <w:rPr>
          <w:rFonts w:ascii="Sylfaen" w:hAnsi="Sylfaen" w:cs="Sylfaen"/>
          <w:sz w:val="24"/>
          <w:szCs w:val="24"/>
          <w:lang w:val="hy-AM"/>
        </w:rPr>
        <w:t xml:space="preserve">բնութագրվում է  թույլ կտրտված ռելիեֆով՝ ռելիեֆային փոքր թեքություններով: Ռելիեֆի բարձրության բացարձակ նիշերն տատանվում են 1025-1034 մետրի սահմաններում: </w:t>
      </w:r>
    </w:p>
    <w:p w:rsidR="00990CB5" w:rsidRPr="006C1A57" w:rsidRDefault="00990CB5" w:rsidP="00990CB5">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1014A2">
        <w:rPr>
          <w:rFonts w:ascii="Sylfaen" w:hAnsi="Sylfaen" w:cs="Sylfaen"/>
          <w:sz w:val="24"/>
          <w:szCs w:val="24"/>
          <w:lang w:val="hy-AM"/>
        </w:rPr>
        <w:tab/>
      </w:r>
      <w:r w:rsidR="007914BE" w:rsidRPr="006C1A57">
        <w:rPr>
          <w:rFonts w:ascii="Sylfaen" w:eastAsiaTheme="minorHAnsi" w:hAnsi="Sylfaen" w:cs="ArialMT"/>
          <w:sz w:val="24"/>
          <w:szCs w:val="24"/>
          <w:lang w:val="hy-AM" w:eastAsia="en-US"/>
        </w:rPr>
        <w:t xml:space="preserve">Շենքերի հիմքերի տակ որպես հիմնատակի գրունտներ  ծառայում են` </w:t>
      </w:r>
      <w:r w:rsidR="007914BE" w:rsidRPr="006C1A57">
        <w:rPr>
          <w:rFonts w:ascii="Sylfaen" w:hAnsi="Sylfaen" w:cs="Sylfaen"/>
          <w:sz w:val="24"/>
          <w:szCs w:val="24"/>
          <w:lang w:val="hy-AM"/>
        </w:rPr>
        <w:t>խճա-մանրախճային գրունտները՝</w:t>
      </w:r>
      <w:r w:rsidR="007914BE" w:rsidRPr="006C1A57">
        <w:rPr>
          <w:rFonts w:ascii="Sylfaen" w:hAnsi="Sylfaen" w:cs="Sylfaen"/>
          <w:sz w:val="24"/>
          <w:szCs w:val="24"/>
          <w:lang w:val="af-ZA"/>
        </w:rPr>
        <w:t xml:space="preserve"> </w:t>
      </w:r>
      <w:r w:rsidR="007914BE" w:rsidRPr="006C1A57">
        <w:rPr>
          <w:rFonts w:ascii="Sylfaen" w:hAnsi="Sylfaen" w:cs="Sylfaen"/>
          <w:sz w:val="24"/>
          <w:szCs w:val="24"/>
          <w:lang w:val="hy-AM"/>
        </w:rPr>
        <w:t>տեղ</w:t>
      </w:r>
      <w:r w:rsidR="007914BE" w:rsidRPr="006C1A57">
        <w:rPr>
          <w:rFonts w:ascii="Sylfaen" w:hAnsi="Sylfaen" w:cs="Sylfaen"/>
          <w:sz w:val="24"/>
          <w:szCs w:val="24"/>
          <w:lang w:val="af-ZA"/>
        </w:rPr>
        <w:t>-</w:t>
      </w:r>
      <w:r w:rsidR="007914BE" w:rsidRPr="006C1A57">
        <w:rPr>
          <w:rFonts w:ascii="Sylfaen" w:hAnsi="Sylfaen" w:cs="Sylfaen"/>
          <w:sz w:val="24"/>
          <w:szCs w:val="24"/>
          <w:lang w:val="hy-AM"/>
        </w:rPr>
        <w:t>տեղ</w:t>
      </w:r>
      <w:r w:rsidR="007914BE" w:rsidRPr="006C1A57">
        <w:rPr>
          <w:rFonts w:ascii="Sylfaen" w:hAnsi="Sylfaen" w:cs="Sylfaen"/>
          <w:sz w:val="24"/>
          <w:szCs w:val="24"/>
          <w:lang w:val="af-ZA"/>
        </w:rPr>
        <w:t xml:space="preserve">  </w:t>
      </w:r>
      <w:r w:rsidR="007914BE" w:rsidRPr="006C1A57">
        <w:rPr>
          <w:rFonts w:ascii="Sylfaen" w:hAnsi="Sylfaen" w:cs="Sylfaen"/>
          <w:sz w:val="24"/>
          <w:szCs w:val="24"/>
          <w:lang w:val="hy-AM"/>
        </w:rPr>
        <w:t>մեծաբեկորներով, լիցքային գրունտներով և բազալտներով։</w:t>
      </w:r>
    </w:p>
    <w:p w:rsidR="008732F3" w:rsidRPr="006C1A57" w:rsidRDefault="008732F3" w:rsidP="0055412B">
      <w:pPr>
        <w:autoSpaceDE w:val="0"/>
        <w:autoSpaceDN w:val="0"/>
        <w:adjustRightInd w:val="0"/>
        <w:spacing w:line="276" w:lineRule="auto"/>
        <w:ind w:firstLine="709"/>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Նախագծը</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կատարված</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է</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համաձայն`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պատվիրատուի</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կողմից տրված</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առաջադրանքի</w:t>
      </w:r>
      <w:r w:rsidRPr="006C1A57">
        <w:rPr>
          <w:rFonts w:ascii="Sylfaen" w:eastAsiaTheme="minorHAnsi" w:hAnsi="Sylfaen" w:cs="ArialMT"/>
          <w:sz w:val="24"/>
          <w:szCs w:val="24"/>
          <w:lang w:val="hy-AM" w:eastAsia="en-US"/>
        </w:rPr>
        <w:t xml:space="preserve">, </w:t>
      </w:r>
      <w:r w:rsidR="007914BE" w:rsidRPr="006C1A57">
        <w:rPr>
          <w:rFonts w:ascii="Sylfaen" w:eastAsiaTheme="minorHAnsi" w:hAnsi="Sylfaen" w:cs="Sylfaen"/>
          <w:sz w:val="24"/>
          <w:szCs w:val="24"/>
          <w:lang w:val="hy-AM" w:eastAsia="en-US"/>
        </w:rPr>
        <w:t xml:space="preserve">Դեբետ համայնքի ղեկավարի </w:t>
      </w:r>
      <w:r w:rsidRPr="006C1A57">
        <w:rPr>
          <w:rFonts w:ascii="Sylfaen" w:eastAsiaTheme="minorHAnsi" w:hAnsi="Sylfaen" w:cs="Sylfaen"/>
          <w:sz w:val="24"/>
          <w:szCs w:val="24"/>
          <w:lang w:val="hy-AM" w:eastAsia="en-US"/>
        </w:rPr>
        <w:t>կողմից</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տրված ճարտարապետահատակագծային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առաջադրանքի</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և գործող քաղաքա</w:t>
      </w:r>
      <w:r w:rsidR="00575365" w:rsidRPr="006C1A57">
        <w:rPr>
          <w:rFonts w:ascii="Sylfaen" w:eastAsiaTheme="minorHAnsi" w:hAnsi="Sylfaen" w:cs="Sylfaen"/>
          <w:sz w:val="24"/>
          <w:szCs w:val="24"/>
          <w:lang w:val="hy-AM" w:eastAsia="en-US"/>
        </w:rPr>
        <w:t>շ</w:t>
      </w:r>
      <w:r w:rsidRPr="006C1A57">
        <w:rPr>
          <w:rFonts w:ascii="Sylfaen" w:eastAsiaTheme="minorHAnsi" w:hAnsi="Sylfaen" w:cs="Sylfaen"/>
          <w:sz w:val="24"/>
          <w:szCs w:val="24"/>
          <w:lang w:val="hy-AM" w:eastAsia="en-US"/>
        </w:rPr>
        <w:t>ինական</w:t>
      </w:r>
      <w:r w:rsidRPr="006C1A57">
        <w:rPr>
          <w:rFonts w:ascii="Sylfaen" w:eastAsiaTheme="minorHAnsi" w:hAnsi="Sylfaen" w:cs="ArialMT"/>
          <w:sz w:val="24"/>
          <w:szCs w:val="24"/>
          <w:lang w:val="hy-AM" w:eastAsia="en-US"/>
        </w:rPr>
        <w:t xml:space="preserve"> </w:t>
      </w:r>
      <w:r w:rsidR="00575365" w:rsidRPr="006C1A57">
        <w:rPr>
          <w:rFonts w:ascii="Sylfaen" w:eastAsiaTheme="minorHAnsi" w:hAnsi="Sylfaen" w:cs="Sylfaen"/>
          <w:sz w:val="24"/>
          <w:szCs w:val="24"/>
          <w:lang w:val="hy-AM" w:eastAsia="en-US"/>
        </w:rPr>
        <w:t xml:space="preserve">կանոնների </w:t>
      </w:r>
      <w:r w:rsidRPr="006C1A57">
        <w:rPr>
          <w:rFonts w:ascii="Sylfaen" w:eastAsiaTheme="minorHAnsi" w:hAnsi="Sylfaen" w:cs="Sylfaen"/>
          <w:sz w:val="24"/>
          <w:szCs w:val="24"/>
          <w:lang w:val="hy-AM" w:eastAsia="en-US"/>
        </w:rPr>
        <w:t>ու</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նորմերի:</w:t>
      </w:r>
    </w:p>
    <w:p w:rsidR="00C75F58" w:rsidRPr="006C1A57" w:rsidRDefault="008910C9" w:rsidP="0055412B">
      <w:pPr>
        <w:autoSpaceDE w:val="0"/>
        <w:autoSpaceDN w:val="0"/>
        <w:adjustRightInd w:val="0"/>
        <w:spacing w:line="276" w:lineRule="auto"/>
        <w:ind w:firstLine="709"/>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lastRenderedPageBreak/>
        <w:t>Համաձայն ՍՄԱՐԹ համագումարների կենտրոնի նախագծի՝ կենտրոնը ներառում է</w:t>
      </w:r>
      <w:r w:rsidR="00C75F58" w:rsidRPr="006C1A57">
        <w:rPr>
          <w:rFonts w:ascii="Sylfaen" w:eastAsiaTheme="minorHAnsi" w:hAnsi="Sylfaen" w:cs="Sylfaen"/>
          <w:sz w:val="24"/>
          <w:szCs w:val="24"/>
          <w:lang w:val="hy-AM" w:eastAsia="en-US"/>
        </w:rPr>
        <w:t>՝</w:t>
      </w:r>
      <w:r w:rsidRPr="006C1A57">
        <w:rPr>
          <w:rFonts w:ascii="Sylfaen" w:eastAsiaTheme="minorHAnsi" w:hAnsi="Sylfaen" w:cs="Sylfaen"/>
          <w:sz w:val="24"/>
          <w:szCs w:val="24"/>
          <w:lang w:val="hy-AM" w:eastAsia="en-US"/>
        </w:rPr>
        <w:t xml:space="preserve"> 20 հյուրանոցային համարներ, 2 հատ միջազգային չափանիշներին համապատասխան</w:t>
      </w:r>
      <w:r w:rsidR="00C75F58" w:rsidRPr="006C1A57">
        <w:rPr>
          <w:rFonts w:ascii="Sylfaen" w:eastAsiaTheme="minorHAnsi" w:hAnsi="Sylfaen" w:cs="Sylfaen"/>
          <w:sz w:val="24"/>
          <w:szCs w:val="24"/>
          <w:lang w:val="hy-AM" w:eastAsia="en-US"/>
        </w:rPr>
        <w:t xml:space="preserve"> կոնֆերանս սենյակներ /</w:t>
      </w:r>
      <w:r w:rsidRPr="006C1A57">
        <w:rPr>
          <w:rFonts w:ascii="Sylfaen" w:eastAsiaTheme="minorHAnsi" w:hAnsi="Sylfaen" w:cs="Sylfaen"/>
          <w:sz w:val="24"/>
          <w:szCs w:val="24"/>
          <w:lang w:val="hy-AM" w:eastAsia="en-US"/>
        </w:rPr>
        <w:t xml:space="preserve">ամբողջովին </w:t>
      </w:r>
      <w:r w:rsidR="00C75F58" w:rsidRPr="006C1A57">
        <w:rPr>
          <w:rFonts w:ascii="Sylfaen" w:eastAsiaTheme="minorHAnsi" w:hAnsi="Sylfaen" w:cs="Sylfaen"/>
          <w:sz w:val="24"/>
          <w:szCs w:val="24"/>
          <w:lang w:val="hy-AM" w:eastAsia="en-US"/>
        </w:rPr>
        <w:t xml:space="preserve">տեխնիկապես </w:t>
      </w:r>
      <w:r w:rsidRPr="006C1A57">
        <w:rPr>
          <w:rFonts w:ascii="Sylfaen" w:eastAsiaTheme="minorHAnsi" w:hAnsi="Sylfaen" w:cs="Sylfaen"/>
          <w:sz w:val="24"/>
          <w:szCs w:val="24"/>
          <w:lang w:val="hy-AM" w:eastAsia="en-US"/>
        </w:rPr>
        <w:t>հագեց</w:t>
      </w:r>
      <w:r w:rsidR="00C75F58" w:rsidRPr="006C1A57">
        <w:rPr>
          <w:rFonts w:ascii="Sylfaen" w:eastAsiaTheme="minorHAnsi" w:hAnsi="Sylfaen" w:cs="Sylfaen"/>
          <w:sz w:val="24"/>
          <w:szCs w:val="24"/>
          <w:lang w:val="hy-AM" w:eastAsia="en-US"/>
        </w:rPr>
        <w:t>վ</w:t>
      </w:r>
      <w:r w:rsidRPr="006C1A57">
        <w:rPr>
          <w:rFonts w:ascii="Sylfaen" w:eastAsiaTheme="minorHAnsi" w:hAnsi="Sylfaen" w:cs="Sylfaen"/>
          <w:sz w:val="24"/>
          <w:szCs w:val="24"/>
          <w:lang w:val="hy-AM" w:eastAsia="en-US"/>
        </w:rPr>
        <w:t>ած</w:t>
      </w:r>
      <w:r w:rsidR="00C75F58" w:rsidRPr="006C1A57">
        <w:rPr>
          <w:rFonts w:ascii="Sylfaen" w:eastAsiaTheme="minorHAnsi" w:hAnsi="Sylfaen" w:cs="Sylfaen"/>
          <w:sz w:val="24"/>
          <w:szCs w:val="24"/>
          <w:lang w:val="hy-AM" w:eastAsia="en-US"/>
        </w:rPr>
        <w:t xml:space="preserve">/, սրճարան, մասնագիտացված խոհանոց, ժամանցի և հանդիսությունների սենյակներ։ </w:t>
      </w:r>
    </w:p>
    <w:p w:rsidR="008910C9" w:rsidRPr="006C1A57" w:rsidRDefault="00C75F58" w:rsidP="0055412B">
      <w:pPr>
        <w:autoSpaceDE w:val="0"/>
        <w:autoSpaceDN w:val="0"/>
        <w:adjustRightInd w:val="0"/>
        <w:spacing w:line="276" w:lineRule="auto"/>
        <w:ind w:firstLine="709"/>
        <w:jc w:val="both"/>
        <w:rPr>
          <w:rFonts w:ascii="Sylfaen" w:hAnsi="Sylfaen" w:cs="Sylfaen"/>
          <w:sz w:val="24"/>
          <w:szCs w:val="24"/>
          <w:lang w:val="hy-AM"/>
        </w:rPr>
      </w:pPr>
      <w:r w:rsidRPr="006C1A57">
        <w:rPr>
          <w:rFonts w:ascii="Sylfaen" w:eastAsiaTheme="minorHAnsi" w:hAnsi="Sylfaen" w:cs="Sylfaen"/>
          <w:sz w:val="24"/>
          <w:szCs w:val="24"/>
          <w:lang w:val="hy-AM" w:eastAsia="en-US"/>
        </w:rPr>
        <w:t>Համագումարների կենտրոնը նախատեսված է՝ գագաթնաժողովներ, գիտաժողովներ, կորպորատիվ միջոցառումներ և ցուցահանդեսներ անցկացնելու համար։ Համագումարների կենտրոնի գործունեության ընթացքում, աշխատատեղերում ներգրավվելու են Հայաստանի տարբեր մարզերի երիտասարդությունը։ Կենտրոնի ստեղծումը կնպաստի ՀՀ Լոռու մարզի տնտեսական զարգացմանը, ստեղծելով զբոսաշրջային վայր</w:t>
      </w:r>
      <w:r w:rsidR="007341A6" w:rsidRPr="006C1A57">
        <w:rPr>
          <w:rFonts w:ascii="Sylfaen" w:eastAsiaTheme="minorHAnsi" w:hAnsi="Sylfaen" w:cs="Sylfaen"/>
          <w:sz w:val="24"/>
          <w:szCs w:val="24"/>
          <w:lang w:val="hy-AM" w:eastAsia="en-US"/>
        </w:rPr>
        <w:t>՝</w:t>
      </w:r>
      <w:r w:rsidRPr="006C1A57">
        <w:rPr>
          <w:rFonts w:ascii="Sylfaen" w:eastAsiaTheme="minorHAnsi" w:hAnsi="Sylfaen" w:cs="Sylfaen"/>
          <w:sz w:val="24"/>
          <w:szCs w:val="24"/>
          <w:lang w:val="hy-AM" w:eastAsia="en-US"/>
        </w:rPr>
        <w:t xml:space="preserve"> </w:t>
      </w:r>
      <w:r w:rsidR="007341A6" w:rsidRPr="006C1A57">
        <w:rPr>
          <w:rFonts w:ascii="Sylfaen" w:hAnsi="Sylfaen"/>
          <w:sz w:val="24"/>
          <w:szCs w:val="24"/>
          <w:lang w:val="hy-AM"/>
        </w:rPr>
        <w:t xml:space="preserve">Սմարթ կենտրոնի </w:t>
      </w:r>
      <w:r w:rsidRPr="006C1A57">
        <w:rPr>
          <w:rFonts w:ascii="Sylfaen" w:eastAsiaTheme="minorHAnsi" w:hAnsi="Sylfaen" w:cs="Sylfaen"/>
          <w:sz w:val="24"/>
          <w:szCs w:val="24"/>
          <w:lang w:val="hy-AM" w:eastAsia="en-US"/>
        </w:rPr>
        <w:t xml:space="preserve">տարածք այցելուների համար։ </w:t>
      </w:r>
    </w:p>
    <w:p w:rsidR="0055412B" w:rsidRPr="001014A2" w:rsidRDefault="00667E5C" w:rsidP="001014A2">
      <w:pPr>
        <w:spacing w:line="276" w:lineRule="auto"/>
        <w:ind w:firstLine="709"/>
        <w:jc w:val="both"/>
        <w:rPr>
          <w:rFonts w:ascii="Sylfaen" w:eastAsiaTheme="minorHAnsi" w:hAnsi="Sylfaen" w:cs="Sylfaen"/>
          <w:sz w:val="24"/>
          <w:szCs w:val="24"/>
          <w:lang w:val="hy-AM" w:eastAsia="en-US"/>
        </w:rPr>
      </w:pPr>
      <w:r w:rsidRPr="001014A2">
        <w:rPr>
          <w:rFonts w:ascii="Sylfaen" w:eastAsiaTheme="minorHAnsi" w:hAnsi="Sylfaen" w:cs="Sylfaen"/>
          <w:sz w:val="24"/>
          <w:szCs w:val="24"/>
          <w:lang w:val="hy-AM" w:eastAsia="en-US"/>
        </w:rPr>
        <w:t xml:space="preserve">Համաձայն կառուցապատման նախագծի </w:t>
      </w:r>
      <w:r w:rsidR="007914BE" w:rsidRPr="001014A2">
        <w:rPr>
          <w:rFonts w:ascii="Sylfaen" w:eastAsiaTheme="minorHAnsi" w:hAnsi="Sylfaen" w:cs="Sylfaen"/>
          <w:sz w:val="24"/>
          <w:szCs w:val="24"/>
          <w:lang w:val="hy-AM" w:eastAsia="en-US"/>
        </w:rPr>
        <w:t>ն</w:t>
      </w:r>
      <w:r w:rsidR="00F733D8" w:rsidRPr="006C1A57">
        <w:rPr>
          <w:rFonts w:ascii="Sylfaen" w:eastAsiaTheme="minorHAnsi" w:hAnsi="Sylfaen" w:cs="Sylfaen"/>
          <w:sz w:val="24"/>
          <w:szCs w:val="24"/>
          <w:lang w:val="hy-AM" w:eastAsia="en-US"/>
        </w:rPr>
        <w:t xml:space="preserve">ախատեսվել են նաև բացօթյա կայանատեղիներ: </w:t>
      </w:r>
      <w:r w:rsidR="007914BE" w:rsidRPr="006C1A57">
        <w:rPr>
          <w:rFonts w:ascii="Sylfaen" w:eastAsiaTheme="minorHAnsi" w:hAnsi="Sylfaen" w:cs="Sylfaen"/>
          <w:sz w:val="24"/>
          <w:szCs w:val="24"/>
          <w:lang w:val="hy-AM" w:eastAsia="en-US"/>
        </w:rPr>
        <w:t xml:space="preserve">Կառույցի համար նախատեսված է </w:t>
      </w:r>
      <w:r w:rsidR="00F733D8" w:rsidRPr="006C1A57">
        <w:rPr>
          <w:rFonts w:ascii="Sylfaen" w:eastAsiaTheme="minorHAnsi" w:hAnsi="Sylfaen" w:cs="Sylfaen"/>
          <w:sz w:val="24"/>
          <w:szCs w:val="24"/>
          <w:lang w:val="hy-AM" w:eastAsia="en-US"/>
        </w:rPr>
        <w:t xml:space="preserve"> </w:t>
      </w:r>
      <w:r w:rsidR="007914BE" w:rsidRPr="006C1A57">
        <w:rPr>
          <w:rFonts w:ascii="Sylfaen" w:eastAsiaTheme="minorHAnsi" w:hAnsi="Sylfaen" w:cs="Sylfaen"/>
          <w:sz w:val="24"/>
          <w:szCs w:val="24"/>
          <w:lang w:val="hy-AM" w:eastAsia="en-US"/>
        </w:rPr>
        <w:t xml:space="preserve">կանաչապատ տանիք։ </w:t>
      </w:r>
      <w:r w:rsidR="0055412B" w:rsidRPr="001014A2">
        <w:rPr>
          <w:rFonts w:ascii="Sylfaen" w:eastAsiaTheme="minorHAnsi" w:hAnsi="Sylfaen" w:cs="Sylfaen"/>
          <w:sz w:val="24"/>
          <w:szCs w:val="24"/>
          <w:lang w:val="hy-AM" w:eastAsia="en-US"/>
        </w:rPr>
        <w:t>Տարածքից մակերևութային ջրերի հեռացումը կիրականցվի ինքնահոս եղանակով, գոյություն ունեցող բնական թեքություններով և կուղղվի դեպի կանաչապատ գոտիներ:</w:t>
      </w:r>
    </w:p>
    <w:p w:rsidR="001A452D" w:rsidRPr="006C1A57" w:rsidRDefault="009669FA" w:rsidP="0055412B">
      <w:pPr>
        <w:autoSpaceDE w:val="0"/>
        <w:autoSpaceDN w:val="0"/>
        <w:adjustRightInd w:val="0"/>
        <w:spacing w:line="276" w:lineRule="auto"/>
        <w:ind w:firstLine="709"/>
        <w:jc w:val="both"/>
        <w:rPr>
          <w:rFonts w:ascii="Sylfaen" w:hAnsi="Sylfaen"/>
          <w:sz w:val="24"/>
          <w:szCs w:val="24"/>
          <w:lang w:val="hy-AM"/>
        </w:rPr>
      </w:pPr>
      <w:r w:rsidRPr="006C1A57">
        <w:rPr>
          <w:rFonts w:ascii="Sylfaen" w:hAnsi="Sylfaen" w:cs="Sylfaen"/>
          <w:sz w:val="24"/>
          <w:szCs w:val="24"/>
          <w:lang w:val="hy-AM"/>
        </w:rPr>
        <w:t>Համագումարների կենտրոնի</w:t>
      </w:r>
      <w:r w:rsidR="008732F3" w:rsidRPr="006C1A57">
        <w:rPr>
          <w:rFonts w:ascii="Sylfaen" w:hAnsi="Sylfaen" w:cs="Sylfaen"/>
          <w:sz w:val="24"/>
          <w:szCs w:val="24"/>
          <w:lang w:val="hy-AM"/>
        </w:rPr>
        <w:t xml:space="preserve"> արտաքին ինժեներական ցանցերի նախագծերը /ջրամատակարարում, ջրահեռացում, </w:t>
      </w:r>
      <w:r w:rsidR="007914BE" w:rsidRPr="006C1A57">
        <w:rPr>
          <w:rFonts w:ascii="Sylfaen" w:hAnsi="Sylfaen"/>
          <w:sz w:val="24"/>
          <w:szCs w:val="24"/>
          <w:lang w:val="hy-AM"/>
        </w:rPr>
        <w:t>Էլեկտրամատակարարում</w:t>
      </w:r>
      <w:r w:rsidR="008732F3" w:rsidRPr="006C1A57">
        <w:rPr>
          <w:rFonts w:ascii="Sylfaen" w:hAnsi="Sylfaen"/>
          <w:sz w:val="24"/>
          <w:szCs w:val="24"/>
          <w:lang w:val="hy-AM"/>
        </w:rPr>
        <w:t xml:space="preserve">/ </w:t>
      </w:r>
      <w:r w:rsidR="008732F3" w:rsidRPr="006C1A57">
        <w:rPr>
          <w:rFonts w:ascii="Sylfaen" w:hAnsi="Sylfaen" w:cs="Sylfaen"/>
          <w:sz w:val="24"/>
          <w:szCs w:val="24"/>
          <w:lang w:val="hy-AM"/>
        </w:rPr>
        <w:t xml:space="preserve">մշակվել են համաձայն ծառայությունները մատուցող կազմակերպությունների տրանադրած </w:t>
      </w:r>
      <w:r w:rsidR="003C2F6B" w:rsidRPr="006C1A57">
        <w:rPr>
          <w:rFonts w:ascii="Sylfaen" w:hAnsi="Sylfaen" w:cs="Sylfaen"/>
          <w:sz w:val="24"/>
          <w:szCs w:val="24"/>
          <w:lang w:val="hy-AM"/>
        </w:rPr>
        <w:t xml:space="preserve">նախնական </w:t>
      </w:r>
      <w:r w:rsidR="008732F3" w:rsidRPr="006C1A57">
        <w:rPr>
          <w:rFonts w:ascii="Sylfaen" w:hAnsi="Sylfaen" w:cs="Sylfaen"/>
          <w:sz w:val="24"/>
          <w:szCs w:val="24"/>
          <w:lang w:val="hy-AM"/>
        </w:rPr>
        <w:t>տեխնիկական պայմանների:</w:t>
      </w:r>
      <w:r w:rsidR="008732F3" w:rsidRPr="006C1A57">
        <w:rPr>
          <w:rFonts w:ascii="Sylfaen" w:hAnsi="Sylfaen"/>
          <w:sz w:val="24"/>
          <w:szCs w:val="24"/>
          <w:lang w:val="hy-AM"/>
        </w:rPr>
        <w:t xml:space="preserve"> </w:t>
      </w:r>
      <w:r w:rsidR="001A452D" w:rsidRPr="006C1A57">
        <w:rPr>
          <w:rFonts w:ascii="Sylfaen" w:hAnsi="Sylfaen" w:cs="Sylfaen"/>
          <w:sz w:val="24"/>
          <w:szCs w:val="24"/>
          <w:lang w:val="hy-AM"/>
        </w:rPr>
        <w:t>Ջրամիացումն</w:t>
      </w:r>
      <w:r w:rsidR="001A452D" w:rsidRPr="006C1A57">
        <w:rPr>
          <w:rFonts w:ascii="Sylfaen" w:hAnsi="Sylfaen"/>
          <w:sz w:val="24"/>
          <w:szCs w:val="24"/>
          <w:lang w:val="hy-AM"/>
        </w:rPr>
        <w:t xml:space="preserve"> </w:t>
      </w:r>
      <w:r w:rsidR="001A452D" w:rsidRPr="006C1A57">
        <w:rPr>
          <w:rFonts w:ascii="Sylfaen" w:hAnsi="Sylfaen" w:cs="Sylfaen"/>
          <w:sz w:val="24"/>
          <w:szCs w:val="24"/>
          <w:lang w:val="hy-AM"/>
        </w:rPr>
        <w:t>իրականացվում</w:t>
      </w:r>
      <w:r w:rsidR="001A452D" w:rsidRPr="006C1A57">
        <w:rPr>
          <w:rFonts w:ascii="Sylfaen" w:hAnsi="Sylfaen"/>
          <w:sz w:val="24"/>
          <w:szCs w:val="24"/>
          <w:lang w:val="hy-AM"/>
        </w:rPr>
        <w:t xml:space="preserve"> </w:t>
      </w:r>
      <w:r w:rsidR="001A452D" w:rsidRPr="006C1A57">
        <w:rPr>
          <w:rFonts w:ascii="Sylfaen" w:hAnsi="Sylfaen" w:cs="Sylfaen"/>
          <w:sz w:val="24"/>
          <w:szCs w:val="24"/>
          <w:lang w:val="hy-AM"/>
        </w:rPr>
        <w:t>է</w:t>
      </w:r>
      <w:r w:rsidR="001A452D" w:rsidRPr="006C1A57">
        <w:rPr>
          <w:rFonts w:ascii="Sylfaen" w:hAnsi="Sylfaen"/>
          <w:sz w:val="24"/>
          <w:szCs w:val="24"/>
          <w:lang w:val="hy-AM"/>
        </w:rPr>
        <w:t xml:space="preserve"> </w:t>
      </w:r>
      <w:r w:rsidR="001A452D" w:rsidRPr="006C1A57">
        <w:rPr>
          <w:rFonts w:ascii="Sylfaen" w:hAnsi="Sylfaen" w:cs="Sylfaen"/>
          <w:sz w:val="24"/>
          <w:szCs w:val="24"/>
          <w:lang w:val="hy-AM"/>
        </w:rPr>
        <w:t>նախագծված տարածքի անմիջապես հարևանությամբ անցնող</w:t>
      </w:r>
      <w:r w:rsidR="007914BE" w:rsidRPr="006C1A57">
        <w:rPr>
          <w:rFonts w:ascii="Sylfaen" w:hAnsi="Sylfaen" w:cs="Sylfaen"/>
          <w:sz w:val="24"/>
          <w:szCs w:val="24"/>
          <w:lang w:val="hy-AM"/>
        </w:rPr>
        <w:t xml:space="preserve">, </w:t>
      </w:r>
      <w:r w:rsidR="003C2F6B" w:rsidRPr="006C1A57">
        <w:rPr>
          <w:rFonts w:ascii="Sylfaen" w:hAnsi="Sylfaen" w:cs="Sylfaen"/>
          <w:sz w:val="24"/>
          <w:szCs w:val="24"/>
          <w:lang w:val="hy-AM"/>
        </w:rPr>
        <w:t xml:space="preserve">ՍՄԱՐԹ կենտրոնի համար </w:t>
      </w:r>
      <w:r w:rsidRPr="006C1A57">
        <w:rPr>
          <w:rFonts w:ascii="Sylfaen" w:hAnsi="Sylfaen"/>
          <w:sz w:val="24"/>
          <w:szCs w:val="24"/>
          <w:lang w:val="hy-AM"/>
        </w:rPr>
        <w:t>գոյություն ունեցող ջրամատակարարման ցանցից՝ DN 65 տրամագծի խողովակներով</w:t>
      </w:r>
      <w:r w:rsidRPr="006C1A57">
        <w:rPr>
          <w:rFonts w:ascii="Sylfaen" w:hAnsi="Sylfaen" w:cs="Sylfaen"/>
          <w:sz w:val="24"/>
          <w:szCs w:val="24"/>
          <w:lang w:val="hy-AM"/>
        </w:rPr>
        <w:t xml:space="preserve">։ </w:t>
      </w:r>
    </w:p>
    <w:p w:rsidR="009669FA" w:rsidRPr="006C1A57" w:rsidRDefault="009669FA" w:rsidP="003C2F6B">
      <w:pPr>
        <w:spacing w:line="276" w:lineRule="auto"/>
        <w:ind w:firstLine="720"/>
        <w:jc w:val="both"/>
        <w:rPr>
          <w:rFonts w:ascii="Sylfaen" w:hAnsi="Sylfaen"/>
          <w:sz w:val="24"/>
          <w:szCs w:val="24"/>
          <w:lang w:val="hy-AM"/>
        </w:rPr>
      </w:pPr>
      <w:r w:rsidRPr="006C1A57">
        <w:rPr>
          <w:rFonts w:ascii="Sylfaen" w:hAnsi="Sylfaen"/>
          <w:sz w:val="24"/>
          <w:szCs w:val="24"/>
          <w:lang w:val="hy-AM"/>
        </w:rPr>
        <w:t>Կենցաղային հոսքերը</w:t>
      </w:r>
      <w:r w:rsidR="003C2F6B" w:rsidRPr="006C1A57">
        <w:rPr>
          <w:rFonts w:ascii="Sylfaen" w:hAnsi="Sylfaen"/>
          <w:sz w:val="24"/>
          <w:szCs w:val="24"/>
          <w:lang w:val="hy-AM"/>
        </w:rPr>
        <w:t>,</w:t>
      </w:r>
      <w:r w:rsidRPr="006C1A57">
        <w:rPr>
          <w:rFonts w:ascii="Sylfaen" w:hAnsi="Sylfaen"/>
          <w:sz w:val="24"/>
          <w:szCs w:val="24"/>
          <w:lang w:val="hy-AM"/>
        </w:rPr>
        <w:t xml:space="preserve"> սանիտարատեխնիկական սարքավորումներից </w:t>
      </w:r>
      <w:r w:rsidR="003C2F6B" w:rsidRPr="006C1A57">
        <w:rPr>
          <w:rFonts w:ascii="Sylfaen" w:hAnsi="Sylfaen"/>
          <w:sz w:val="24"/>
          <w:szCs w:val="24"/>
          <w:lang w:val="hy-AM"/>
        </w:rPr>
        <w:t xml:space="preserve">ներքին ցանցի միջոցով </w:t>
      </w:r>
      <w:r w:rsidRPr="006C1A57">
        <w:rPr>
          <w:rFonts w:ascii="Sylfaen" w:hAnsi="Sylfaen"/>
          <w:sz w:val="24"/>
          <w:szCs w:val="24"/>
          <w:lang w:val="hy-AM"/>
        </w:rPr>
        <w:t xml:space="preserve">ինքնահոս հավաքվում և հեռացվում են բակային կոյուղու ցանց, որտեղից միանում են կենցաղային կեղտաջրերի մաքրման կայանին։ </w:t>
      </w:r>
      <w:r w:rsidR="003C2F6B" w:rsidRPr="006C1A57">
        <w:rPr>
          <w:rFonts w:ascii="Sylfaen" w:hAnsi="Sylfaen"/>
          <w:sz w:val="24"/>
          <w:szCs w:val="24"/>
          <w:lang w:val="hy-AM"/>
        </w:rPr>
        <w:t>Մ</w:t>
      </w:r>
      <w:r w:rsidRPr="006C1A57">
        <w:rPr>
          <w:rFonts w:ascii="Sylfaen" w:hAnsi="Sylfaen"/>
          <w:sz w:val="24"/>
          <w:szCs w:val="24"/>
          <w:lang w:val="hy-AM"/>
        </w:rPr>
        <w:t>ա</w:t>
      </w:r>
      <w:r w:rsidR="003C2F6B" w:rsidRPr="006C1A57">
        <w:rPr>
          <w:rFonts w:ascii="Sylfaen" w:hAnsi="Sylfaen"/>
          <w:sz w:val="24"/>
          <w:szCs w:val="24"/>
          <w:lang w:val="hy-AM"/>
        </w:rPr>
        <w:t xml:space="preserve">քրման կայանում մաքրված ջրերն օգտագործվելու են կանաչապատ տարածքների ոռոգման համար։ </w:t>
      </w:r>
    </w:p>
    <w:p w:rsidR="003C2F6B" w:rsidRPr="006C1A57" w:rsidRDefault="003C2F6B" w:rsidP="003C2F6B">
      <w:pPr>
        <w:spacing w:line="276" w:lineRule="auto"/>
        <w:ind w:firstLine="720"/>
        <w:jc w:val="both"/>
        <w:rPr>
          <w:rFonts w:ascii="Sylfaen" w:eastAsiaTheme="minorHAnsi" w:hAnsi="Sylfaen" w:cs="Sylfaen"/>
          <w:sz w:val="24"/>
          <w:szCs w:val="24"/>
          <w:lang w:val="hy-AM" w:eastAsia="en-US"/>
        </w:rPr>
      </w:pPr>
      <w:r w:rsidRPr="006C1A57">
        <w:rPr>
          <w:rFonts w:ascii="Sylfaen" w:hAnsi="Sylfaen"/>
          <w:sz w:val="24"/>
          <w:szCs w:val="24"/>
          <w:lang w:val="hy-AM"/>
        </w:rPr>
        <w:t xml:space="preserve">Կառույցի տաք ջրամատակարարումը և ջեռուցումն իրականացվելու էէլեկտրական ջեռուցիչներով և ջրատաքացուցիչներով։ </w:t>
      </w:r>
    </w:p>
    <w:p w:rsidR="001D61B1" w:rsidRPr="006C1A57" w:rsidRDefault="001D61B1" w:rsidP="0049391F">
      <w:pPr>
        <w:autoSpaceDE w:val="0"/>
        <w:autoSpaceDN w:val="0"/>
        <w:adjustRightInd w:val="0"/>
        <w:spacing w:line="276" w:lineRule="auto"/>
        <w:ind w:right="191" w:firstLine="720"/>
        <w:jc w:val="both"/>
        <w:rPr>
          <w:rFonts w:ascii="Sylfaen" w:eastAsiaTheme="minorHAnsi" w:hAnsi="Sylfaen" w:cs="ArialMT"/>
          <w:sz w:val="24"/>
          <w:szCs w:val="24"/>
          <w:lang w:val="hy-AM" w:eastAsia="en-US"/>
        </w:rPr>
      </w:pPr>
      <w:r w:rsidRPr="006C1A57">
        <w:rPr>
          <w:rFonts w:ascii="Sylfaen" w:eastAsiaTheme="minorHAnsi" w:hAnsi="Sylfaen" w:cs="Sylfaen"/>
          <w:sz w:val="24"/>
          <w:szCs w:val="24"/>
          <w:lang w:val="hy-AM" w:eastAsia="en-US"/>
        </w:rPr>
        <w:t>Էլեկտրասնուցումն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իրականացվում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է</w:t>
      </w:r>
      <w:r w:rsidRPr="006C1A57">
        <w:rPr>
          <w:rFonts w:ascii="Sylfaen" w:eastAsiaTheme="minorHAnsi" w:hAnsi="Sylfaen" w:cs="ArialMT"/>
          <w:sz w:val="24"/>
          <w:szCs w:val="24"/>
          <w:lang w:val="hy-AM" w:eastAsia="en-US"/>
        </w:rPr>
        <w:t xml:space="preserve"> </w:t>
      </w:r>
      <w:r w:rsidR="003C2F6B" w:rsidRPr="006C1A57">
        <w:rPr>
          <w:rFonts w:ascii="Sylfaen" w:eastAsiaTheme="minorHAnsi" w:hAnsi="Sylfaen" w:cs="Sylfaen"/>
          <w:sz w:val="24"/>
          <w:szCs w:val="24"/>
          <w:lang w:val="hy-AM" w:eastAsia="en-US"/>
        </w:rPr>
        <w:t xml:space="preserve">տրանսֆորմատորակայանից համաձայն </w:t>
      </w:r>
      <w:r w:rsidRPr="006C1A57">
        <w:rPr>
          <w:rFonts w:ascii="Sylfaen" w:eastAsiaTheme="minorHAnsi" w:hAnsi="Sylfaen" w:cs="Sylfaen"/>
          <w:sz w:val="24"/>
          <w:szCs w:val="24"/>
          <w:lang w:val="hy-AM" w:eastAsia="en-US"/>
        </w:rPr>
        <w:t>տեխնիկական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պայմանների</w:t>
      </w:r>
      <w:r w:rsidR="003C2F6B" w:rsidRPr="006C1A57">
        <w:rPr>
          <w:rFonts w:ascii="Sylfaen" w:eastAsiaTheme="minorHAnsi" w:hAnsi="Sylfaen" w:cs="Sylfaen"/>
          <w:sz w:val="24"/>
          <w:szCs w:val="24"/>
          <w:lang w:val="hy-AM" w:eastAsia="en-US"/>
        </w:rPr>
        <w:t xml:space="preserve">։ </w:t>
      </w:r>
      <w:r w:rsidRPr="006C1A57">
        <w:rPr>
          <w:rFonts w:ascii="Sylfaen" w:eastAsiaTheme="minorHAnsi" w:hAnsi="Sylfaen" w:cs="Sylfaen"/>
          <w:sz w:val="24"/>
          <w:szCs w:val="24"/>
          <w:lang w:val="hy-AM" w:eastAsia="en-US"/>
        </w:rPr>
        <w:t>Տարածքում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տեղադրվում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է էլեկտրական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տրանսֆորմատորային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ենթակայան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որից</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իրականացվում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է բաշխումը</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շենքի</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էլեկտրական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վահանակներին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և հաշվիչներին։</w:t>
      </w:r>
      <w:r w:rsidRPr="006C1A57">
        <w:rPr>
          <w:rFonts w:ascii="Sylfaen" w:eastAsiaTheme="minorHAnsi" w:hAnsi="Sylfaen" w:cs="ArialMT"/>
          <w:sz w:val="24"/>
          <w:szCs w:val="24"/>
          <w:lang w:val="hy-AM" w:eastAsia="en-US"/>
        </w:rPr>
        <w:t xml:space="preserve"> </w:t>
      </w:r>
    </w:p>
    <w:p w:rsidR="00ED1747" w:rsidRPr="006C1A57" w:rsidRDefault="00ED1747" w:rsidP="003C2F6B">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Շենքերի</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արտաքին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պատերը</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իրականացվում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են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լցոնված</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շլակաբետոնե</w:t>
      </w:r>
      <w:r w:rsidR="0049391F" w:rsidRPr="006C1A57">
        <w:rPr>
          <w:rFonts w:ascii="Sylfaen" w:eastAsiaTheme="minorHAnsi" w:hAnsi="Sylfaen" w:cs="Sylfaen"/>
          <w:sz w:val="24"/>
          <w:szCs w:val="24"/>
          <w:lang w:val="hy-AM" w:eastAsia="en-US"/>
        </w:rPr>
        <w:t xml:space="preserve"> </w:t>
      </w:r>
      <w:r w:rsidRPr="006C1A57">
        <w:rPr>
          <w:rFonts w:ascii="Sylfaen" w:eastAsiaTheme="minorHAnsi" w:hAnsi="Sylfaen" w:cs="Sylfaen"/>
          <w:sz w:val="24"/>
          <w:szCs w:val="24"/>
          <w:lang w:val="hy-AM" w:eastAsia="en-US"/>
        </w:rPr>
        <w:t>բլոկերով։</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Դրսից</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տեղադրվում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են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ջրամեկուսիչ</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սալեր</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փրփրապոլիուրետանից՝</w:t>
      </w:r>
      <w:r w:rsidR="0049391F" w:rsidRPr="006C1A57">
        <w:rPr>
          <w:rFonts w:ascii="Sylfaen" w:eastAsiaTheme="minorHAnsi" w:hAnsi="Sylfaen" w:cs="Sylfaen"/>
          <w:sz w:val="24"/>
          <w:szCs w:val="24"/>
          <w:lang w:val="hy-AM" w:eastAsia="en-US"/>
        </w:rPr>
        <w:t xml:space="preserve"> </w:t>
      </w:r>
      <w:r w:rsidRPr="006C1A57">
        <w:rPr>
          <w:rFonts w:ascii="Sylfaen" w:eastAsiaTheme="minorHAnsi" w:hAnsi="Sylfaen" w:cs="ArialMT"/>
          <w:sz w:val="24"/>
          <w:szCs w:val="24"/>
          <w:lang w:val="hy-AM" w:eastAsia="en-US"/>
        </w:rPr>
        <w:t>6</w:t>
      </w:r>
      <w:r w:rsidRPr="006C1A57">
        <w:rPr>
          <w:rFonts w:ascii="Sylfaen" w:eastAsiaTheme="minorHAnsi" w:hAnsi="Sylfaen" w:cs="Sylfaen"/>
          <w:sz w:val="24"/>
          <w:szCs w:val="24"/>
          <w:lang w:val="hy-AM" w:eastAsia="en-US"/>
        </w:rPr>
        <w:t>սմ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հաստությամբ</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հետո</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ամրացված</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կապրոնե</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ցանցի</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վրա</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կատարվում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են</w:t>
      </w:r>
      <w:r w:rsidR="0049391F" w:rsidRPr="006C1A57">
        <w:rPr>
          <w:rFonts w:ascii="Sylfaen" w:eastAsiaTheme="minorHAnsi" w:hAnsi="Sylfaen" w:cs="Sylfaen"/>
          <w:sz w:val="24"/>
          <w:szCs w:val="24"/>
          <w:lang w:val="hy-AM" w:eastAsia="en-US"/>
        </w:rPr>
        <w:t xml:space="preserve"> </w:t>
      </w:r>
      <w:r w:rsidRPr="006C1A57">
        <w:rPr>
          <w:rFonts w:ascii="Sylfaen" w:eastAsiaTheme="minorHAnsi" w:hAnsi="Sylfaen" w:cs="Sylfaen"/>
          <w:sz w:val="24"/>
          <w:szCs w:val="24"/>
          <w:lang w:val="hy-AM" w:eastAsia="en-US"/>
        </w:rPr>
        <w:t>հարդարման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աշխատանքներ՝</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հետագայում</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ներկելով</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ճակատային</w:t>
      </w:r>
      <w:r w:rsidRPr="006C1A57">
        <w:rPr>
          <w:rFonts w:ascii="Sylfaen" w:eastAsiaTheme="minorHAnsi" w:hAnsi="Sylfaen" w:cs="ArialMT"/>
          <w:sz w:val="24"/>
          <w:szCs w:val="24"/>
          <w:lang w:val="hy-AM" w:eastAsia="en-US"/>
        </w:rPr>
        <w:t xml:space="preserve"> </w:t>
      </w:r>
      <w:r w:rsidRPr="006C1A57">
        <w:rPr>
          <w:rFonts w:ascii="Sylfaen" w:eastAsiaTheme="minorHAnsi" w:hAnsi="Sylfaen" w:cs="Sylfaen"/>
          <w:sz w:val="24"/>
          <w:szCs w:val="24"/>
          <w:lang w:val="hy-AM" w:eastAsia="en-US"/>
        </w:rPr>
        <w:t>դիմացկուն</w:t>
      </w:r>
      <w:r w:rsidR="00667E5C" w:rsidRPr="006C1A57">
        <w:rPr>
          <w:rFonts w:ascii="Sylfaen" w:eastAsiaTheme="minorHAnsi" w:hAnsi="Sylfaen" w:cs="Sylfaen"/>
          <w:sz w:val="24"/>
          <w:szCs w:val="24"/>
          <w:lang w:val="hy-AM" w:eastAsia="en-US"/>
        </w:rPr>
        <w:t xml:space="preserve"> ֆասադային </w:t>
      </w:r>
      <w:r w:rsidRPr="006C1A57">
        <w:rPr>
          <w:rFonts w:ascii="Sylfaen" w:eastAsiaTheme="minorHAnsi" w:hAnsi="Sylfaen" w:cs="Sylfaen"/>
          <w:sz w:val="24"/>
          <w:szCs w:val="24"/>
          <w:lang w:val="hy-AM" w:eastAsia="en-US"/>
        </w:rPr>
        <w:t>ներկերով։</w:t>
      </w:r>
    </w:p>
    <w:p w:rsidR="009B5CDB" w:rsidRPr="006C1A57" w:rsidRDefault="009B5CDB" w:rsidP="009B5CDB">
      <w:pPr>
        <w:ind w:firstLine="709"/>
        <w:jc w:val="both"/>
        <w:rPr>
          <w:rFonts w:ascii="Sylfaen" w:hAnsi="Sylfaen" w:cs="Arial"/>
          <w:sz w:val="24"/>
          <w:szCs w:val="24"/>
          <w:lang w:val="hy-AM"/>
        </w:rPr>
      </w:pPr>
      <w:r w:rsidRPr="006C1A57">
        <w:rPr>
          <w:rFonts w:ascii="Sylfaen" w:hAnsi="Sylfaen" w:cs="Arial"/>
          <w:sz w:val="24"/>
          <w:szCs w:val="24"/>
          <w:lang w:val="hy-AM"/>
        </w:rPr>
        <w:t xml:space="preserve">Կառուցվող շենքի </w:t>
      </w:r>
      <w:r w:rsidRPr="006C1A57">
        <w:rPr>
          <w:rFonts w:ascii="Sylfaen" w:hAnsi="Sylfaen"/>
          <w:sz w:val="24"/>
          <w:szCs w:val="24"/>
          <w:lang w:val="hy-AM"/>
        </w:rPr>
        <w:t>տանիքը</w:t>
      </w:r>
      <w:r w:rsidRPr="006C1A57">
        <w:rPr>
          <w:rFonts w:ascii="Sylfaen" w:hAnsi="Sylfaen" w:cs="Arial"/>
          <w:sz w:val="24"/>
          <w:szCs w:val="24"/>
          <w:lang w:val="hy-AM"/>
        </w:rPr>
        <w:t xml:space="preserve"> կունենա կազմակերպված արտաքին ջրահեռացում: </w:t>
      </w:r>
    </w:p>
    <w:p w:rsidR="009B5CDB" w:rsidRPr="006C1A57" w:rsidRDefault="009B5CDB" w:rsidP="00183FFA">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 xml:space="preserve">Կառույցում նախատեսված է նաև հաշմանդամ և բնակչության սակավաշարժ խմբերի համար տեղաշարժվելու անհրաժեշտ պայմաններ: </w:t>
      </w:r>
    </w:p>
    <w:p w:rsidR="009B5CDB" w:rsidRPr="006C1A57" w:rsidRDefault="009B5CDB" w:rsidP="00183FFA">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lastRenderedPageBreak/>
        <w:t xml:space="preserve">Նախատեսված են նաև՝ ջերմային կորուստների նվազեցման և շենքի էներգոխնայողության բարձրացման միջոցառումները։ </w:t>
      </w:r>
    </w:p>
    <w:p w:rsidR="00575365" w:rsidRPr="006C1A57" w:rsidRDefault="00575365" w:rsidP="00183FFA">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 xml:space="preserve">Շենքերի սեյսմազինվածության մակարդակը նախատեսված սեյսմիկ - III սեյսմիկգոտու համար (9 Բալ և ավելի): </w:t>
      </w:r>
    </w:p>
    <w:p w:rsidR="008A531E" w:rsidRPr="006C1A57" w:rsidRDefault="008A531E" w:rsidP="00183FFA">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Նախագիծը մշակված Է համաձայն ՀՀ տարածքում գործող հետևյալ նորմատիվային փաստաթղթերի`</w:t>
      </w:r>
    </w:p>
    <w:p w:rsidR="008A531E" w:rsidRPr="006C1A57" w:rsidRDefault="008A531E" w:rsidP="00183FFA">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ՀՀՇՆ 30-01-2014 քաղաքաշինություն. քաղաքային եվ գյուղական բնակավայրերի հատակագծում եվ կառուցապատում</w:t>
      </w:r>
    </w:p>
    <w:p w:rsidR="008A531E" w:rsidRPr="006C1A57" w:rsidRDefault="008A531E" w:rsidP="00183FFA">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ՀՀՇՆ 21-01-2014 Շենքերի Եվ Շինությունների Հրդեհային Անվտանգություն</w:t>
      </w:r>
    </w:p>
    <w:p w:rsidR="008A531E" w:rsidRPr="006C1A57" w:rsidRDefault="008A531E" w:rsidP="00183FFA">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ՀՀՇՆIv-11.03.03-02 Ավտոկայանատեղեր</w:t>
      </w:r>
    </w:p>
    <w:p w:rsidR="004F03F6" w:rsidRPr="006C1A57" w:rsidRDefault="004F03F6" w:rsidP="00932A69">
      <w:pPr>
        <w:autoSpaceDE w:val="0"/>
        <w:autoSpaceDN w:val="0"/>
        <w:adjustRightInd w:val="0"/>
        <w:spacing w:line="276" w:lineRule="auto"/>
        <w:jc w:val="both"/>
        <w:rPr>
          <w:rFonts w:ascii="Sylfaen" w:hAnsi="Sylfaen" w:cs="Sylfaen"/>
          <w:b/>
          <w:i/>
          <w:sz w:val="24"/>
          <w:szCs w:val="24"/>
          <w:lang w:val="hy-AM"/>
        </w:rPr>
      </w:pPr>
    </w:p>
    <w:p w:rsidR="00413F04" w:rsidRPr="003D7C6C" w:rsidRDefault="004E69D1" w:rsidP="004E69D1">
      <w:pPr>
        <w:pStyle w:val="Heading2"/>
        <w:jc w:val="both"/>
        <w:rPr>
          <w:rFonts w:ascii="Sylfaen" w:hAnsi="Sylfaen"/>
          <w:sz w:val="24"/>
          <w:szCs w:val="24"/>
          <w:lang w:val="hy-AM"/>
        </w:rPr>
      </w:pPr>
      <w:r w:rsidRPr="003D7C6C">
        <w:rPr>
          <w:rFonts w:cs="Sylfaen"/>
          <w:lang w:val="hy-AM"/>
        </w:rPr>
        <w:tab/>
      </w:r>
      <w:r w:rsidRPr="003D7C6C">
        <w:rPr>
          <w:rFonts w:cs="Sylfaen"/>
          <w:lang w:val="hy-AM"/>
        </w:rPr>
        <w:tab/>
        <w:t xml:space="preserve">  </w:t>
      </w:r>
      <w:bookmarkStart w:id="29" w:name="_Toc52551713"/>
      <w:r w:rsidR="006C7522" w:rsidRPr="003D7C6C">
        <w:rPr>
          <w:rFonts w:ascii="Sylfaen" w:hAnsi="Sylfaen" w:cs="Sylfaen"/>
          <w:sz w:val="24"/>
          <w:szCs w:val="24"/>
          <w:lang w:val="hy-AM"/>
        </w:rPr>
        <w:t>2</w:t>
      </w:r>
      <w:r w:rsidR="006C7522" w:rsidRPr="003D7C6C">
        <w:rPr>
          <w:rFonts w:ascii="MS Mincho" w:eastAsia="MS Mincho" w:hAnsi="MS Mincho" w:cs="MS Mincho" w:hint="eastAsia"/>
          <w:sz w:val="24"/>
          <w:szCs w:val="24"/>
          <w:lang w:val="hy-AM"/>
        </w:rPr>
        <w:t>․</w:t>
      </w:r>
      <w:r w:rsidR="006C7522" w:rsidRPr="003D7C6C">
        <w:rPr>
          <w:rFonts w:ascii="Sylfaen" w:hAnsi="Sylfaen" w:cs="Sylfaen"/>
          <w:sz w:val="24"/>
          <w:szCs w:val="24"/>
          <w:lang w:val="hy-AM"/>
        </w:rPr>
        <w:t>2</w:t>
      </w:r>
      <w:r w:rsidR="006C7522" w:rsidRPr="003D7C6C">
        <w:rPr>
          <w:rFonts w:ascii="Sylfaen" w:eastAsia="MS Mincho" w:hAnsi="Sylfaen" w:cs="MS Mincho"/>
          <w:sz w:val="24"/>
          <w:szCs w:val="24"/>
          <w:lang w:val="hy-AM"/>
        </w:rPr>
        <w:t xml:space="preserve"> </w:t>
      </w:r>
      <w:r w:rsidR="00413F04" w:rsidRPr="003D7C6C">
        <w:rPr>
          <w:rFonts w:ascii="Sylfaen" w:hAnsi="Sylfaen" w:cs="Sylfaen"/>
          <w:sz w:val="24"/>
          <w:szCs w:val="24"/>
          <w:lang w:val="hy-AM"/>
        </w:rPr>
        <w:t>Կանաչապատում</w:t>
      </w:r>
      <w:bookmarkEnd w:id="29"/>
    </w:p>
    <w:p w:rsidR="006C7DEB" w:rsidRPr="006C1A57" w:rsidRDefault="005F14A6" w:rsidP="006435C7">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 xml:space="preserve">Կանաչապատման մակերեսը կկազմի </w:t>
      </w:r>
      <w:r w:rsidR="0098624A" w:rsidRPr="006C1A57">
        <w:rPr>
          <w:rFonts w:ascii="Sylfaen" w:eastAsiaTheme="minorHAnsi" w:hAnsi="Sylfaen" w:cs="Sylfaen"/>
          <w:sz w:val="24"/>
          <w:szCs w:val="24"/>
          <w:lang w:val="hy-AM" w:eastAsia="en-US"/>
        </w:rPr>
        <w:t>հողամասի 80 տոկոսը</w:t>
      </w:r>
      <w:r w:rsidR="00413F04" w:rsidRPr="006C1A57">
        <w:rPr>
          <w:rFonts w:ascii="Sylfaen" w:eastAsiaTheme="minorHAnsi" w:hAnsi="Sylfaen" w:cs="Sylfaen"/>
          <w:sz w:val="24"/>
          <w:szCs w:val="24"/>
          <w:lang w:val="hy-AM" w:eastAsia="en-US"/>
        </w:rPr>
        <w:t xml:space="preserve"> </w:t>
      </w:r>
      <w:r w:rsidR="000B5DD8" w:rsidRPr="006C1A57">
        <w:rPr>
          <w:rFonts w:ascii="Sylfaen" w:eastAsiaTheme="minorHAnsi" w:hAnsi="Sylfaen" w:cs="Sylfaen"/>
          <w:sz w:val="24"/>
          <w:szCs w:val="24"/>
          <w:lang w:val="hy-AM" w:eastAsia="en-US"/>
        </w:rPr>
        <w:t>/2</w:t>
      </w:r>
      <w:r w:rsidR="006435C7" w:rsidRPr="006C1A57">
        <w:rPr>
          <w:rFonts w:ascii="MS Mincho" w:eastAsia="MS Mincho" w:hAnsi="MS Mincho" w:cs="MS Mincho"/>
          <w:sz w:val="24"/>
          <w:szCs w:val="24"/>
          <w:lang w:val="hy-AM" w:eastAsia="en-US"/>
        </w:rPr>
        <w:t>․</w:t>
      </w:r>
      <w:r w:rsidR="000B5DD8" w:rsidRPr="006C1A57">
        <w:rPr>
          <w:rFonts w:ascii="Sylfaen" w:eastAsiaTheme="minorHAnsi" w:hAnsi="Sylfaen" w:cs="Sylfaen"/>
          <w:sz w:val="24"/>
          <w:szCs w:val="24"/>
          <w:lang w:val="hy-AM" w:eastAsia="en-US"/>
        </w:rPr>
        <w:t xml:space="preserve">695 հա, կամ 2695 քմ/ </w:t>
      </w:r>
      <w:r w:rsidR="006435C7" w:rsidRPr="006C1A57">
        <w:rPr>
          <w:rFonts w:ascii="Sylfaen" w:eastAsiaTheme="minorHAnsi" w:hAnsi="Sylfaen" w:cs="Sylfaen"/>
          <w:sz w:val="24"/>
          <w:szCs w:val="24"/>
          <w:lang w:val="hy-AM" w:eastAsia="en-US"/>
        </w:rPr>
        <w:t xml:space="preserve">իսկ 20 տոկոսը </w:t>
      </w:r>
      <w:r w:rsidRPr="006C1A57">
        <w:rPr>
          <w:rFonts w:ascii="Sylfaen" w:eastAsiaTheme="minorHAnsi" w:hAnsi="Sylfaen" w:cs="Sylfaen"/>
          <w:sz w:val="24"/>
          <w:szCs w:val="24"/>
          <w:lang w:val="hy-AM" w:eastAsia="en-US"/>
        </w:rPr>
        <w:t>կկազմի կառուց</w:t>
      </w:r>
      <w:r w:rsidR="00413F04" w:rsidRPr="006C1A57">
        <w:rPr>
          <w:rFonts w:ascii="Sylfaen" w:eastAsiaTheme="minorHAnsi" w:hAnsi="Sylfaen" w:cs="Sylfaen"/>
          <w:sz w:val="24"/>
          <w:szCs w:val="24"/>
          <w:lang w:val="hy-AM" w:eastAsia="en-US"/>
        </w:rPr>
        <w:t>ապատումը, ներառյալ` սալվածքները</w:t>
      </w:r>
      <w:r w:rsidRPr="006C1A57">
        <w:rPr>
          <w:rFonts w:ascii="Sylfaen" w:eastAsiaTheme="minorHAnsi" w:hAnsi="Sylfaen" w:cs="Sylfaen"/>
          <w:sz w:val="24"/>
          <w:szCs w:val="24"/>
          <w:lang w:val="hy-AM" w:eastAsia="en-US"/>
        </w:rPr>
        <w:t xml:space="preserve"> և </w:t>
      </w:r>
      <w:r w:rsidR="00413F04" w:rsidRPr="006C1A57">
        <w:rPr>
          <w:rFonts w:ascii="Sylfaen" w:eastAsiaTheme="minorHAnsi" w:hAnsi="Sylfaen" w:cs="Sylfaen"/>
          <w:sz w:val="24"/>
          <w:szCs w:val="24"/>
          <w:lang w:val="hy-AM" w:eastAsia="en-US"/>
        </w:rPr>
        <w:t xml:space="preserve">կենտրոնի </w:t>
      </w:r>
      <w:r w:rsidRPr="006C1A57">
        <w:rPr>
          <w:rFonts w:ascii="Sylfaen" w:eastAsiaTheme="minorHAnsi" w:hAnsi="Sylfaen" w:cs="Sylfaen"/>
          <w:sz w:val="24"/>
          <w:szCs w:val="24"/>
          <w:lang w:val="hy-AM" w:eastAsia="en-US"/>
        </w:rPr>
        <w:t xml:space="preserve">սպասարկման տարածքները: Կանաչապատման համար նախատեսվում է </w:t>
      </w:r>
      <w:r w:rsidR="00413F04" w:rsidRPr="006C1A57">
        <w:rPr>
          <w:rFonts w:ascii="Sylfaen" w:eastAsiaTheme="minorHAnsi" w:hAnsi="Sylfaen" w:cs="Sylfaen"/>
          <w:sz w:val="24"/>
          <w:szCs w:val="24"/>
          <w:lang w:val="hy-AM" w:eastAsia="en-US"/>
        </w:rPr>
        <w:t xml:space="preserve">օգտագործել հողային աշխատանքների ժամանակ պահեստավորված </w:t>
      </w:r>
      <w:r w:rsidRPr="006C1A57">
        <w:rPr>
          <w:rFonts w:ascii="Sylfaen" w:eastAsiaTheme="minorHAnsi" w:hAnsi="Sylfaen" w:cs="Sylfaen"/>
          <w:sz w:val="24"/>
          <w:szCs w:val="24"/>
          <w:lang w:val="hy-AM" w:eastAsia="en-US"/>
        </w:rPr>
        <w:t xml:space="preserve"> </w:t>
      </w:r>
      <w:r w:rsidR="00413F04" w:rsidRPr="006C1A57">
        <w:rPr>
          <w:rFonts w:ascii="Sylfaen" w:eastAsiaTheme="minorHAnsi" w:hAnsi="Sylfaen" w:cs="Sylfaen"/>
          <w:sz w:val="24"/>
          <w:szCs w:val="24"/>
          <w:lang w:val="hy-AM" w:eastAsia="en-US"/>
        </w:rPr>
        <w:t>բուսահողը</w:t>
      </w:r>
      <w:r w:rsidR="004453F9" w:rsidRPr="006C1A57">
        <w:rPr>
          <w:rFonts w:ascii="Sylfaen" w:eastAsiaTheme="minorHAnsi" w:hAnsi="Sylfaen" w:cs="Sylfaen"/>
          <w:sz w:val="24"/>
          <w:szCs w:val="24"/>
          <w:lang w:val="hy-AM" w:eastAsia="en-US"/>
        </w:rPr>
        <w:t>, որի ծավալը գնահատվել է 1200 խմ</w:t>
      </w:r>
      <w:r w:rsidR="00413F04" w:rsidRPr="006C1A57">
        <w:rPr>
          <w:rFonts w:ascii="Sylfaen" w:eastAsiaTheme="minorHAnsi" w:hAnsi="Sylfaen" w:cs="Sylfaen"/>
          <w:sz w:val="24"/>
          <w:szCs w:val="24"/>
          <w:lang w:val="hy-AM" w:eastAsia="en-US"/>
        </w:rPr>
        <w:t xml:space="preserve">։ </w:t>
      </w:r>
      <w:r w:rsidR="004453F9" w:rsidRPr="006C1A57">
        <w:rPr>
          <w:rFonts w:ascii="Sylfaen" w:eastAsiaTheme="minorHAnsi" w:hAnsi="Sylfaen" w:cs="Sylfaen"/>
          <w:sz w:val="24"/>
          <w:szCs w:val="24"/>
          <w:lang w:val="hy-AM" w:eastAsia="en-US"/>
        </w:rPr>
        <w:t>Բուսահողի</w:t>
      </w:r>
      <w:r w:rsidR="00D54512" w:rsidRPr="006C1A57">
        <w:rPr>
          <w:rFonts w:ascii="Sylfaen" w:eastAsiaTheme="minorHAnsi" w:hAnsi="Sylfaen" w:cs="Sylfaen"/>
          <w:sz w:val="24"/>
          <w:szCs w:val="24"/>
          <w:lang w:val="hy-AM" w:eastAsia="en-US"/>
        </w:rPr>
        <w:t xml:space="preserve"> հանումը և պահեստավորումն իրականացվելու է &lt;&lt;Հողի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w:t>
      </w:r>
      <w:r w:rsidR="003308A3" w:rsidRPr="006C1A57">
        <w:rPr>
          <w:rFonts w:ascii="Sylfaen" w:eastAsiaTheme="minorHAnsi" w:hAnsi="Sylfaen" w:cs="Sylfaen"/>
          <w:sz w:val="24"/>
          <w:szCs w:val="24"/>
          <w:lang w:val="hy-AM" w:eastAsia="en-US"/>
        </w:rPr>
        <w:t xml:space="preserve">թիվ </w:t>
      </w:r>
      <w:r w:rsidR="00D54512" w:rsidRPr="006C1A57">
        <w:rPr>
          <w:rFonts w:ascii="Sylfaen" w:eastAsiaTheme="minorHAnsi" w:hAnsi="Sylfaen" w:cs="Sylfaen"/>
          <w:sz w:val="24"/>
          <w:szCs w:val="24"/>
          <w:lang w:val="hy-AM" w:eastAsia="en-US"/>
        </w:rPr>
        <w:t>1026-ն որոշումն ուժը կորցրած ճանաչելու մասին&gt;&gt; ՀՀ կառավարության 2 նոյեմբերի 2017 թվականի N 1404-Ն որոշ</w:t>
      </w:r>
      <w:r w:rsidR="006C7DEB" w:rsidRPr="006C1A57">
        <w:rPr>
          <w:rFonts w:ascii="Sylfaen" w:eastAsiaTheme="minorHAnsi" w:hAnsi="Sylfaen" w:cs="Sylfaen"/>
          <w:sz w:val="24"/>
          <w:szCs w:val="24"/>
          <w:lang w:val="hy-AM" w:eastAsia="en-US"/>
        </w:rPr>
        <w:t>ման պահանջներին համապատասխան /IV. ՀՈՂԻ ԲԵՐՐԻ ՇԵՐՏԻ ՀԱՆՄԱՆՆ ՈՒ ՕԳՏԱԳՈՐԾՄԱՆԸ ՆԵՐԿԱՅԱՑՎՈՂ ՊԱՀԱՆՋՆԵՐ/</w:t>
      </w:r>
      <w:r w:rsidR="006435C7" w:rsidRPr="006C1A57">
        <w:rPr>
          <w:rFonts w:ascii="Sylfaen" w:eastAsiaTheme="minorHAnsi" w:hAnsi="Sylfaen" w:cs="Sylfaen"/>
          <w:sz w:val="24"/>
          <w:szCs w:val="24"/>
          <w:lang w:val="hy-AM" w:eastAsia="en-US"/>
        </w:rPr>
        <w:t>։</w:t>
      </w:r>
      <w:r w:rsidR="006C7DEB" w:rsidRPr="006C1A57">
        <w:rPr>
          <w:rFonts w:ascii="Sylfaen" w:eastAsiaTheme="minorHAnsi" w:hAnsi="Sylfaen" w:cs="Sylfaen"/>
          <w:sz w:val="24"/>
          <w:szCs w:val="24"/>
          <w:lang w:val="hy-AM" w:eastAsia="en-US"/>
        </w:rPr>
        <w:t xml:space="preserve"> </w:t>
      </w:r>
    </w:p>
    <w:p w:rsidR="004453F9" w:rsidRPr="006C1A57" w:rsidRDefault="006435C7" w:rsidP="006435C7">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Նշված որոշման համաձայն, տարածքից հ</w:t>
      </w:r>
      <w:r w:rsidR="006C7DEB" w:rsidRPr="006C1A57">
        <w:rPr>
          <w:rFonts w:ascii="Sylfaen" w:eastAsiaTheme="minorHAnsi" w:hAnsi="Sylfaen" w:cs="Sylfaen"/>
          <w:sz w:val="24"/>
          <w:szCs w:val="24"/>
          <w:lang w:val="hy-AM" w:eastAsia="en-US"/>
        </w:rPr>
        <w:t xml:space="preserve">ողի բերրի և հնարավոր բերրի շերտը </w:t>
      </w:r>
      <w:r w:rsidRPr="006C1A57">
        <w:rPr>
          <w:rFonts w:ascii="Sylfaen" w:eastAsiaTheme="minorHAnsi" w:hAnsi="Sylfaen" w:cs="Sylfaen"/>
          <w:sz w:val="24"/>
          <w:szCs w:val="24"/>
          <w:lang w:val="hy-AM" w:eastAsia="en-US"/>
        </w:rPr>
        <w:t xml:space="preserve">կհանվի </w:t>
      </w:r>
      <w:r w:rsidR="006C7DEB" w:rsidRPr="006C1A57">
        <w:rPr>
          <w:rFonts w:ascii="Sylfaen" w:eastAsiaTheme="minorHAnsi" w:hAnsi="Sylfaen" w:cs="Sylfaen"/>
          <w:sz w:val="24"/>
          <w:szCs w:val="24"/>
          <w:lang w:val="hy-AM" w:eastAsia="en-US"/>
        </w:rPr>
        <w:t>տարանջատված</w:t>
      </w:r>
      <w:r w:rsidRPr="006C1A57">
        <w:rPr>
          <w:rFonts w:ascii="Sylfaen" w:eastAsiaTheme="minorHAnsi" w:hAnsi="Sylfaen" w:cs="Sylfaen"/>
          <w:sz w:val="24"/>
          <w:szCs w:val="24"/>
          <w:lang w:val="hy-AM" w:eastAsia="en-US"/>
        </w:rPr>
        <w:t>՝</w:t>
      </w:r>
      <w:r w:rsidR="006C7DEB" w:rsidRPr="006C1A57">
        <w:rPr>
          <w:rFonts w:ascii="Sylfaen" w:eastAsiaTheme="minorHAnsi" w:hAnsi="Sylfaen" w:cs="Sylfaen"/>
          <w:sz w:val="24"/>
          <w:szCs w:val="24"/>
          <w:lang w:val="hy-AM" w:eastAsia="en-US"/>
        </w:rPr>
        <w:t xml:space="preserve"> ապարներից առանձին։ Հողի բերրի շերտը հան</w:t>
      </w:r>
      <w:r w:rsidRPr="006C1A57">
        <w:rPr>
          <w:rFonts w:ascii="Sylfaen" w:eastAsiaTheme="minorHAnsi" w:hAnsi="Sylfaen" w:cs="Sylfaen"/>
          <w:sz w:val="24"/>
          <w:szCs w:val="24"/>
          <w:lang w:val="hy-AM" w:eastAsia="en-US"/>
        </w:rPr>
        <w:t xml:space="preserve">ման համար ընտրված է </w:t>
      </w:r>
      <w:r w:rsidR="006C7DEB" w:rsidRPr="006C1A57">
        <w:rPr>
          <w:rFonts w:ascii="Sylfaen" w:eastAsiaTheme="minorHAnsi" w:hAnsi="Sylfaen" w:cs="Sylfaen"/>
          <w:sz w:val="24"/>
          <w:szCs w:val="24"/>
          <w:lang w:val="hy-AM" w:eastAsia="en-US"/>
        </w:rPr>
        <w:t xml:space="preserve"> տարվա տաք և չոր </w:t>
      </w:r>
      <w:r w:rsidRPr="006C1A57">
        <w:rPr>
          <w:rFonts w:ascii="Sylfaen" w:eastAsiaTheme="minorHAnsi" w:hAnsi="Sylfaen" w:cs="Sylfaen"/>
          <w:sz w:val="24"/>
          <w:szCs w:val="24"/>
          <w:lang w:val="hy-AM" w:eastAsia="en-US"/>
        </w:rPr>
        <w:t>ժամանակաշրջան</w:t>
      </w:r>
      <w:r w:rsidR="006C7DEB" w:rsidRPr="006C1A57">
        <w:rPr>
          <w:rFonts w:ascii="Sylfaen" w:eastAsiaTheme="minorHAnsi" w:hAnsi="Sylfaen" w:cs="Sylfaen"/>
          <w:sz w:val="24"/>
          <w:szCs w:val="24"/>
          <w:lang w:val="hy-AM" w:eastAsia="en-US"/>
        </w:rPr>
        <w:t xml:space="preserve">: Նախքան բերրի շերտը հանելը` կատարվում են հողի մակերեսից կոճղերի, թփերի և խոշոր քարերի մաքրման </w:t>
      </w:r>
      <w:r w:rsidRPr="006C1A57">
        <w:rPr>
          <w:rFonts w:ascii="Sylfaen" w:eastAsiaTheme="minorHAnsi" w:hAnsi="Sylfaen" w:cs="Sylfaen"/>
          <w:sz w:val="24"/>
          <w:szCs w:val="24"/>
          <w:lang w:val="hy-AM" w:eastAsia="en-US"/>
        </w:rPr>
        <w:t>ն</w:t>
      </w:r>
      <w:r w:rsidR="006C7DEB" w:rsidRPr="006C1A57">
        <w:rPr>
          <w:rFonts w:ascii="Sylfaen" w:eastAsiaTheme="minorHAnsi" w:hAnsi="Sylfaen" w:cs="Sylfaen"/>
          <w:sz w:val="24"/>
          <w:szCs w:val="24"/>
          <w:lang w:val="hy-AM" w:eastAsia="en-US"/>
        </w:rPr>
        <w:t>ախապատրաստական աշխատանքներ</w:t>
      </w:r>
      <w:r w:rsidRPr="006C1A57">
        <w:rPr>
          <w:rFonts w:ascii="Sylfaen" w:eastAsiaTheme="minorHAnsi" w:hAnsi="Sylfaen" w:cs="Sylfaen"/>
          <w:sz w:val="24"/>
          <w:szCs w:val="24"/>
          <w:lang w:val="hy-AM" w:eastAsia="en-US"/>
        </w:rPr>
        <w:t xml:space="preserve">, որից հետո լայնակույտերով իրականացվելու է  բերրի հողի պահում, մոտ երկու տարի։ Լայնակույտերի մակերևույթն ու թեքությունները ամրացվում են խոտացանքով հիդրոեղանակներով: </w:t>
      </w:r>
      <w:r w:rsidR="006C7DEB" w:rsidRPr="006C1A57">
        <w:rPr>
          <w:rFonts w:ascii="Sylfaen" w:eastAsiaTheme="minorHAnsi" w:hAnsi="Sylfaen" w:cs="Sylfaen"/>
          <w:sz w:val="24"/>
          <w:szCs w:val="24"/>
          <w:lang w:val="hy-AM" w:eastAsia="en-US"/>
        </w:rPr>
        <w:t xml:space="preserve">Լայնակույտերը տեղադրվում են գյուղատնտեսության համար ոչ պիտանի տեղամասերում,  հողամասի հարավային </w:t>
      </w:r>
      <w:r w:rsidRPr="006C1A57">
        <w:rPr>
          <w:rFonts w:ascii="Sylfaen" w:eastAsiaTheme="minorHAnsi" w:hAnsi="Sylfaen" w:cs="Sylfaen"/>
          <w:sz w:val="24"/>
          <w:szCs w:val="24"/>
          <w:lang w:val="hy-AM" w:eastAsia="en-US"/>
        </w:rPr>
        <w:t>եզրագծով</w:t>
      </w:r>
      <w:r w:rsidR="006C7DEB" w:rsidRPr="006C1A57">
        <w:rPr>
          <w:rFonts w:ascii="Sylfaen" w:eastAsiaTheme="minorHAnsi" w:hAnsi="Sylfaen" w:cs="Sylfaen"/>
          <w:sz w:val="24"/>
          <w:szCs w:val="24"/>
          <w:lang w:val="hy-AM" w:eastAsia="en-US"/>
        </w:rPr>
        <w:t xml:space="preserve">։ </w:t>
      </w:r>
      <w:r w:rsidRPr="006C1A57">
        <w:rPr>
          <w:rFonts w:ascii="Sylfaen" w:eastAsiaTheme="minorHAnsi" w:hAnsi="Sylfaen" w:cs="Sylfaen"/>
          <w:sz w:val="24"/>
          <w:szCs w:val="24"/>
          <w:lang w:val="hy-AM" w:eastAsia="en-US"/>
        </w:rPr>
        <w:t xml:space="preserve">Հնարավորինս պետք է բացառվի լայնակույտերի ջրածածկումը, կամ աղտոտումը  շինարարական աղբով և այլ նյութերով։ Շինարարական աշխատանքների ավարտից հետո պահեստավորված բերրի շերտը կօգտագործվի </w:t>
      </w:r>
      <w:r w:rsidR="00213EDD" w:rsidRPr="006C1A57">
        <w:rPr>
          <w:rFonts w:ascii="Sylfaen" w:hAnsi="Sylfaen" w:cs="Sylfaen"/>
          <w:sz w:val="24"/>
          <w:szCs w:val="24"/>
          <w:lang w:val="hy-AM"/>
        </w:rPr>
        <w:t xml:space="preserve">&lt;&lt;ՔՈԱՖ ՍՄԱՐԹ&gt;&gt; համագումարների կենտրոնի տարածքի  </w:t>
      </w:r>
      <w:r w:rsidRPr="006C1A57">
        <w:rPr>
          <w:rFonts w:ascii="Sylfaen" w:eastAsiaTheme="minorHAnsi" w:hAnsi="Sylfaen" w:cs="Sylfaen"/>
          <w:sz w:val="24"/>
          <w:szCs w:val="24"/>
          <w:lang w:val="hy-AM" w:eastAsia="en-US"/>
        </w:rPr>
        <w:t xml:space="preserve">կանաչապատման աշխատանքներում։ </w:t>
      </w:r>
    </w:p>
    <w:p w:rsidR="005F14A6" w:rsidRPr="006C1A57" w:rsidRDefault="005F14A6" w:rsidP="006435C7">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 xml:space="preserve">Կանաչապատումը ներառում է` սիզամարգի </w:t>
      </w:r>
      <w:r w:rsidR="00183FFA" w:rsidRPr="006C1A57">
        <w:rPr>
          <w:rFonts w:ascii="Sylfaen" w:eastAsiaTheme="minorHAnsi" w:hAnsi="Sylfaen" w:cs="Sylfaen"/>
          <w:sz w:val="24"/>
          <w:szCs w:val="24"/>
          <w:lang w:val="hy-AM" w:eastAsia="en-US"/>
        </w:rPr>
        <w:t xml:space="preserve">և ծաղիկների </w:t>
      </w:r>
      <w:r w:rsidRPr="006C1A57">
        <w:rPr>
          <w:rFonts w:ascii="Sylfaen" w:eastAsiaTheme="minorHAnsi" w:hAnsi="Sylfaen" w:cs="Sylfaen"/>
          <w:sz w:val="24"/>
          <w:szCs w:val="24"/>
          <w:lang w:val="hy-AM" w:eastAsia="en-US"/>
        </w:rPr>
        <w:t>տեսքով աշխատանքներ և ծառատունկ: Նշված աշխատանքներն իրականաց</w:t>
      </w:r>
      <w:r w:rsidR="004453F9" w:rsidRPr="006C1A57">
        <w:rPr>
          <w:rFonts w:ascii="Sylfaen" w:eastAsiaTheme="minorHAnsi" w:hAnsi="Sylfaen" w:cs="Sylfaen"/>
          <w:sz w:val="24"/>
          <w:szCs w:val="24"/>
          <w:lang w:val="hy-AM" w:eastAsia="en-US"/>
        </w:rPr>
        <w:t xml:space="preserve">նելու համար </w:t>
      </w:r>
      <w:r w:rsidRPr="006C1A57">
        <w:rPr>
          <w:rFonts w:ascii="Sylfaen" w:eastAsiaTheme="minorHAnsi" w:hAnsi="Sylfaen" w:cs="Sylfaen"/>
          <w:sz w:val="24"/>
          <w:szCs w:val="24"/>
          <w:lang w:val="hy-AM" w:eastAsia="en-US"/>
        </w:rPr>
        <w:lastRenderedPageBreak/>
        <w:t xml:space="preserve">տարածքի համար </w:t>
      </w:r>
      <w:r w:rsidR="004453F9" w:rsidRPr="006C1A57">
        <w:rPr>
          <w:rFonts w:ascii="Sylfaen" w:eastAsiaTheme="minorHAnsi" w:hAnsi="Sylfaen" w:cs="Sylfaen"/>
          <w:sz w:val="24"/>
          <w:szCs w:val="24"/>
          <w:lang w:val="hy-AM" w:eastAsia="en-US"/>
        </w:rPr>
        <w:t>կ</w:t>
      </w:r>
      <w:r w:rsidRPr="006C1A57">
        <w:rPr>
          <w:rFonts w:ascii="Sylfaen" w:eastAsiaTheme="minorHAnsi" w:hAnsi="Sylfaen" w:cs="Sylfaen"/>
          <w:sz w:val="24"/>
          <w:szCs w:val="24"/>
          <w:lang w:val="hy-AM" w:eastAsia="en-US"/>
        </w:rPr>
        <w:t>մշակվ</w:t>
      </w:r>
      <w:r w:rsidR="004453F9" w:rsidRPr="006C1A57">
        <w:rPr>
          <w:rFonts w:ascii="Sylfaen" w:eastAsiaTheme="minorHAnsi" w:hAnsi="Sylfaen" w:cs="Sylfaen"/>
          <w:sz w:val="24"/>
          <w:szCs w:val="24"/>
          <w:lang w:val="hy-AM" w:eastAsia="en-US"/>
        </w:rPr>
        <w:t xml:space="preserve">ի կանաչապատման </w:t>
      </w:r>
      <w:r w:rsidRPr="006C1A57">
        <w:rPr>
          <w:rFonts w:ascii="Sylfaen" w:eastAsiaTheme="minorHAnsi" w:hAnsi="Sylfaen" w:cs="Sylfaen"/>
          <w:sz w:val="24"/>
          <w:szCs w:val="24"/>
          <w:lang w:val="hy-AM" w:eastAsia="en-US"/>
        </w:rPr>
        <w:t>նախագ</w:t>
      </w:r>
      <w:r w:rsidR="004453F9" w:rsidRPr="006C1A57">
        <w:rPr>
          <w:rFonts w:ascii="Sylfaen" w:eastAsiaTheme="minorHAnsi" w:hAnsi="Sylfaen" w:cs="Sylfaen"/>
          <w:sz w:val="24"/>
          <w:szCs w:val="24"/>
          <w:lang w:val="hy-AM" w:eastAsia="en-US"/>
        </w:rPr>
        <w:t>ի</w:t>
      </w:r>
      <w:r w:rsidRPr="006C1A57">
        <w:rPr>
          <w:rFonts w:ascii="Sylfaen" w:eastAsiaTheme="minorHAnsi" w:hAnsi="Sylfaen" w:cs="Sylfaen"/>
          <w:sz w:val="24"/>
          <w:szCs w:val="24"/>
          <w:lang w:val="hy-AM" w:eastAsia="en-US"/>
        </w:rPr>
        <w:t>ծ</w:t>
      </w:r>
      <w:r w:rsidR="004453F9" w:rsidRPr="006C1A57">
        <w:rPr>
          <w:rFonts w:ascii="Sylfaen" w:eastAsiaTheme="minorHAnsi" w:hAnsi="Sylfaen" w:cs="Sylfaen"/>
          <w:sz w:val="24"/>
          <w:szCs w:val="24"/>
          <w:lang w:val="hy-AM" w:eastAsia="en-US"/>
        </w:rPr>
        <w:t>։ Ծառատեսկները կնախատեսվեն տարածքի բնակլիմայանկան պայմաններին և լանդշաֆտին համապատասխան։ Ծ</w:t>
      </w:r>
      <w:r w:rsidRPr="006C1A57">
        <w:rPr>
          <w:rFonts w:ascii="Sylfaen" w:eastAsiaTheme="minorHAnsi" w:hAnsi="Sylfaen" w:cs="Sylfaen"/>
          <w:sz w:val="24"/>
          <w:szCs w:val="24"/>
          <w:lang w:val="hy-AM" w:eastAsia="en-US"/>
        </w:rPr>
        <w:t>առերի կպչողականությունն ապահովվելու է պարտադիր ոռոգման և խնամքի պայմաններում, որի իրականացման պատասխանատուն հանդիսանում է կառուցապատողը</w:t>
      </w:r>
      <w:r w:rsidR="004453F9" w:rsidRPr="006C1A57">
        <w:rPr>
          <w:rFonts w:ascii="Sylfaen" w:eastAsiaTheme="minorHAnsi" w:hAnsi="Sylfaen" w:cs="Sylfaen"/>
          <w:sz w:val="24"/>
          <w:szCs w:val="24"/>
          <w:lang w:val="hy-AM" w:eastAsia="en-US"/>
        </w:rPr>
        <w:t>՝</w:t>
      </w:r>
      <w:r w:rsidR="00183FFA" w:rsidRPr="006C1A57">
        <w:rPr>
          <w:rFonts w:ascii="Sylfaen" w:eastAsiaTheme="minorHAnsi" w:hAnsi="Sylfaen" w:cs="Sylfaen"/>
          <w:sz w:val="24"/>
          <w:szCs w:val="24"/>
          <w:lang w:val="hy-AM" w:eastAsia="en-US"/>
        </w:rPr>
        <w:t xml:space="preserve"> </w:t>
      </w:r>
      <w:r w:rsidR="004453F9" w:rsidRPr="006C1A57">
        <w:rPr>
          <w:rFonts w:ascii="Sylfaen" w:eastAsiaTheme="minorHAnsi" w:hAnsi="Sylfaen" w:cs="Sylfaen"/>
          <w:sz w:val="24"/>
          <w:szCs w:val="24"/>
          <w:lang w:val="hy-AM" w:eastAsia="en-US"/>
        </w:rPr>
        <w:t>&lt;&lt;Հայաստանի մանուկներ&gt;&gt; բարեգործական հիմնադրամը</w:t>
      </w:r>
      <w:r w:rsidR="00D9050E" w:rsidRPr="006C1A57">
        <w:rPr>
          <w:rFonts w:ascii="Sylfaen" w:eastAsiaTheme="minorHAnsi" w:hAnsi="Sylfaen" w:cs="Sylfaen"/>
          <w:sz w:val="24"/>
          <w:szCs w:val="24"/>
          <w:lang w:val="hy-AM" w:eastAsia="en-US"/>
        </w:rPr>
        <w:t xml:space="preserve">։ </w:t>
      </w:r>
    </w:p>
    <w:p w:rsidR="005F14A6" w:rsidRPr="006C1A57" w:rsidRDefault="001A452D" w:rsidP="006435C7">
      <w:pPr>
        <w:autoSpaceDE w:val="0"/>
        <w:autoSpaceDN w:val="0"/>
        <w:adjustRightInd w:val="0"/>
        <w:spacing w:line="276" w:lineRule="auto"/>
        <w:ind w:right="191" w:firstLine="720"/>
        <w:jc w:val="both"/>
        <w:rPr>
          <w:rFonts w:ascii="Sylfaen" w:eastAsiaTheme="minorHAnsi" w:hAnsi="Sylfaen" w:cs="Sylfaen"/>
          <w:sz w:val="24"/>
          <w:szCs w:val="24"/>
          <w:lang w:val="hy-AM" w:eastAsia="en-US"/>
        </w:rPr>
      </w:pPr>
      <w:r w:rsidRPr="006C1A57">
        <w:rPr>
          <w:rFonts w:ascii="Sylfaen" w:eastAsiaTheme="minorHAnsi" w:hAnsi="Sylfaen" w:cs="Sylfaen"/>
          <w:sz w:val="24"/>
          <w:szCs w:val="24"/>
          <w:lang w:val="hy-AM" w:eastAsia="en-US"/>
        </w:rPr>
        <w:t>Կ</w:t>
      </w:r>
      <w:r w:rsidR="00D9050E" w:rsidRPr="006C1A57">
        <w:rPr>
          <w:rFonts w:ascii="Sylfaen" w:eastAsiaTheme="minorHAnsi" w:hAnsi="Sylfaen" w:cs="Sylfaen"/>
          <w:sz w:val="24"/>
          <w:szCs w:val="24"/>
          <w:lang w:val="hy-AM" w:eastAsia="en-US"/>
        </w:rPr>
        <w:t xml:space="preserve">անաչապատվող տարածքների ոռոգումն </w:t>
      </w:r>
      <w:r w:rsidR="005F14A6" w:rsidRPr="006C1A57">
        <w:rPr>
          <w:rFonts w:ascii="Sylfaen" w:eastAsiaTheme="minorHAnsi" w:hAnsi="Sylfaen" w:cs="Sylfaen"/>
          <w:sz w:val="24"/>
          <w:szCs w:val="24"/>
          <w:lang w:val="hy-AM" w:eastAsia="en-US"/>
        </w:rPr>
        <w:t xml:space="preserve">իրականացվելու է </w:t>
      </w:r>
      <w:r w:rsidRPr="006C1A57">
        <w:rPr>
          <w:rFonts w:ascii="Sylfaen" w:eastAsiaTheme="minorHAnsi" w:hAnsi="Sylfaen" w:cs="Sylfaen"/>
          <w:sz w:val="24"/>
          <w:szCs w:val="24"/>
          <w:lang w:val="hy-AM" w:eastAsia="en-US"/>
        </w:rPr>
        <w:t xml:space="preserve">տարածքի համար </w:t>
      </w:r>
      <w:r w:rsidR="005F14A6" w:rsidRPr="006C1A57">
        <w:rPr>
          <w:rFonts w:ascii="Sylfaen" w:eastAsiaTheme="minorHAnsi" w:hAnsi="Sylfaen" w:cs="Sylfaen"/>
          <w:sz w:val="24"/>
          <w:szCs w:val="24"/>
          <w:lang w:val="hy-AM" w:eastAsia="en-US"/>
        </w:rPr>
        <w:t xml:space="preserve">նախագծվող ոռոգման ցանցի միջոցով: </w:t>
      </w:r>
      <w:r w:rsidR="00D9050E" w:rsidRPr="006C1A57">
        <w:rPr>
          <w:rFonts w:ascii="Sylfaen" w:eastAsiaTheme="minorHAnsi" w:hAnsi="Sylfaen" w:cs="Sylfaen"/>
          <w:sz w:val="24"/>
          <w:szCs w:val="24"/>
          <w:lang w:val="hy-AM" w:eastAsia="en-US"/>
        </w:rPr>
        <w:t xml:space="preserve">Ոռոգման նպատակով կօգտագործվի նաև մաքրման կայանում մաքրված հոսքաջրերը։  </w:t>
      </w:r>
    </w:p>
    <w:p w:rsidR="005F14A6" w:rsidRPr="006C1A57" w:rsidRDefault="005F14A6" w:rsidP="00932A69">
      <w:pPr>
        <w:autoSpaceDE w:val="0"/>
        <w:autoSpaceDN w:val="0"/>
        <w:adjustRightInd w:val="0"/>
        <w:spacing w:line="276" w:lineRule="auto"/>
        <w:ind w:left="709"/>
        <w:rPr>
          <w:rFonts w:ascii="Sylfaen" w:hAnsi="Sylfaen" w:cs="Arial Armenian"/>
          <w:color w:val="000000"/>
          <w:szCs w:val="22"/>
          <w:lang w:val="hy-AM"/>
        </w:rPr>
      </w:pPr>
    </w:p>
    <w:p w:rsidR="005F14A6" w:rsidRPr="006C1A57" w:rsidRDefault="006C7522" w:rsidP="006C7522">
      <w:pPr>
        <w:pStyle w:val="Heading2"/>
        <w:tabs>
          <w:tab w:val="clear" w:pos="360"/>
        </w:tabs>
        <w:spacing w:before="0" w:after="0" w:line="276" w:lineRule="auto"/>
        <w:ind w:left="786" w:firstLine="0"/>
        <w:rPr>
          <w:rFonts w:ascii="Sylfaen" w:hAnsi="Sylfaen" w:cs="Arial Armenian"/>
          <w:bCs/>
          <w:color w:val="000000"/>
          <w:sz w:val="24"/>
          <w:szCs w:val="24"/>
          <w:lang w:val="hy-AM"/>
        </w:rPr>
      </w:pPr>
      <w:bookmarkStart w:id="30" w:name="_Toc498007444"/>
      <w:bookmarkStart w:id="31" w:name="_Toc52551714"/>
      <w:r w:rsidRPr="006C1A57">
        <w:rPr>
          <w:rFonts w:ascii="Sylfaen" w:hAnsi="Sylfaen" w:cs="Arial Armenian"/>
          <w:bCs/>
          <w:color w:val="000000"/>
          <w:sz w:val="24"/>
          <w:szCs w:val="24"/>
          <w:lang w:val="hy-AM"/>
        </w:rPr>
        <w:t>2</w:t>
      </w:r>
      <w:r w:rsidRPr="006C1A57">
        <w:rPr>
          <w:rFonts w:ascii="MS Mincho" w:eastAsia="MS Mincho" w:hAnsi="MS Mincho" w:cs="MS Mincho" w:hint="eastAsia"/>
          <w:bCs/>
          <w:color w:val="000000"/>
          <w:sz w:val="24"/>
          <w:szCs w:val="24"/>
          <w:lang w:val="hy-AM"/>
        </w:rPr>
        <w:t>․</w:t>
      </w:r>
      <w:r w:rsidRPr="006C1A57">
        <w:rPr>
          <w:rFonts w:ascii="Sylfaen" w:hAnsi="Sylfaen" w:cs="Arial Armenian"/>
          <w:bCs/>
          <w:color w:val="000000"/>
          <w:sz w:val="24"/>
          <w:szCs w:val="24"/>
          <w:lang w:val="hy-AM"/>
        </w:rPr>
        <w:t>3</w:t>
      </w:r>
      <w:r w:rsidRPr="006C1A57">
        <w:rPr>
          <w:rFonts w:ascii="Sylfaen" w:eastAsia="MS Mincho" w:hAnsi="Sylfaen" w:cs="MS Mincho"/>
          <w:bCs/>
          <w:color w:val="000000"/>
          <w:sz w:val="24"/>
          <w:szCs w:val="24"/>
          <w:lang w:val="hy-AM"/>
        </w:rPr>
        <w:t xml:space="preserve"> </w:t>
      </w:r>
      <w:r w:rsidR="005F14A6" w:rsidRPr="006C1A57">
        <w:rPr>
          <w:rFonts w:ascii="Sylfaen" w:hAnsi="Sylfaen" w:cs="Arial Armenian"/>
          <w:bCs/>
          <w:color w:val="000000"/>
          <w:sz w:val="24"/>
          <w:szCs w:val="24"/>
          <w:lang w:val="hy-AM"/>
        </w:rPr>
        <w:t>Հողային աշխատանքներ</w:t>
      </w:r>
      <w:bookmarkEnd w:id="31"/>
    </w:p>
    <w:p w:rsidR="00E2397B" w:rsidRPr="006C1A57" w:rsidRDefault="003308A3" w:rsidP="00932A69">
      <w:pPr>
        <w:spacing w:line="276" w:lineRule="auto"/>
        <w:ind w:firstLine="720"/>
        <w:jc w:val="both"/>
        <w:rPr>
          <w:rFonts w:ascii="Sylfaen" w:hAnsi="Sylfaen"/>
          <w:sz w:val="24"/>
          <w:szCs w:val="24"/>
          <w:lang w:val="hy-AM"/>
        </w:rPr>
      </w:pPr>
      <w:r w:rsidRPr="006C1A57">
        <w:rPr>
          <w:rFonts w:ascii="Sylfaen" w:hAnsi="Sylfaen" w:cs="Sylfaen"/>
          <w:sz w:val="24"/>
          <w:szCs w:val="24"/>
          <w:lang w:val="hy-AM"/>
        </w:rPr>
        <w:t>&lt;&lt;ՔՈԱՖ ՍՄԱՐԹ&gt;&gt; համագումարների կենտրոնի շ</w:t>
      </w:r>
      <w:r w:rsidR="005F14A6" w:rsidRPr="006C1A57">
        <w:rPr>
          <w:rFonts w:ascii="Sylfaen" w:hAnsi="Sylfaen" w:cs="Sylfaen"/>
          <w:sz w:val="24"/>
          <w:szCs w:val="24"/>
          <w:lang w:val="hy-AM"/>
        </w:rPr>
        <w:t>ինարարության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ընթացքում</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մշակման</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ենթակա</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գրունտերը</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պատկանում</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են</w:t>
      </w:r>
      <w:r w:rsidR="005F14A6" w:rsidRPr="006C1A57">
        <w:rPr>
          <w:rFonts w:ascii="Sylfaen" w:hAnsi="Sylfaen"/>
          <w:sz w:val="24"/>
          <w:szCs w:val="24"/>
          <w:lang w:val="hy-AM"/>
        </w:rPr>
        <w:t xml:space="preserve">  </w:t>
      </w:r>
      <w:r w:rsidR="00A90091" w:rsidRPr="006C1A57">
        <w:rPr>
          <w:rFonts w:ascii="Sylfaen" w:hAnsi="Sylfaen" w:cs="Sylfaen"/>
          <w:sz w:val="24"/>
          <w:szCs w:val="24"/>
          <w:lang w:val="hy-AM"/>
        </w:rPr>
        <w:t>II և I կարգի</w:t>
      </w:r>
      <w:r w:rsidR="005F14A6" w:rsidRPr="006C1A57">
        <w:rPr>
          <w:rFonts w:ascii="Sylfaen" w:hAnsi="Sylfaen"/>
          <w:sz w:val="24"/>
          <w:szCs w:val="24"/>
          <w:lang w:val="hy-AM"/>
        </w:rPr>
        <w:t>:</w:t>
      </w:r>
      <w:r w:rsidR="005F14A6" w:rsidRPr="006C1A57">
        <w:rPr>
          <w:rFonts w:ascii="Sylfaen" w:hAnsi="Sylfaen"/>
          <w:color w:val="FF0000"/>
          <w:sz w:val="24"/>
          <w:szCs w:val="24"/>
          <w:lang w:val="hy-AM"/>
        </w:rPr>
        <w:t xml:space="preserve"> </w:t>
      </w:r>
      <w:r w:rsidR="005F14A6" w:rsidRPr="006C1A57">
        <w:rPr>
          <w:rFonts w:ascii="Sylfaen" w:hAnsi="Sylfaen" w:cs="Sylfaen"/>
          <w:sz w:val="24"/>
          <w:szCs w:val="24"/>
          <w:lang w:val="hy-AM"/>
        </w:rPr>
        <w:t>Գրունտերի</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մշակումը</w:t>
      </w:r>
      <w:r w:rsidR="005F14A6" w:rsidRPr="006C1A57">
        <w:rPr>
          <w:rFonts w:ascii="Sylfaen" w:hAnsi="Sylfaen"/>
          <w:sz w:val="24"/>
          <w:szCs w:val="24"/>
          <w:lang w:val="hy-AM"/>
        </w:rPr>
        <w:t xml:space="preserve"> փոսորակում և խրամուղիներում </w:t>
      </w:r>
      <w:r w:rsidR="005F14A6" w:rsidRPr="006C1A57">
        <w:rPr>
          <w:rFonts w:ascii="Sylfaen" w:hAnsi="Sylfaen" w:cs="Sylfaen"/>
          <w:sz w:val="24"/>
          <w:szCs w:val="24"/>
          <w:lang w:val="hy-AM"/>
        </w:rPr>
        <w:t>իրականացվում</w:t>
      </w:r>
      <w:r w:rsidR="005F14A6" w:rsidRPr="006C1A57">
        <w:rPr>
          <w:rFonts w:ascii="Sylfaen" w:hAnsi="Sylfaen"/>
          <w:sz w:val="24"/>
          <w:szCs w:val="24"/>
          <w:lang w:val="hy-AM"/>
        </w:rPr>
        <w:t xml:space="preserve"> </w:t>
      </w:r>
      <w:r w:rsidR="005F14A6" w:rsidRPr="006C1A57">
        <w:rPr>
          <w:rFonts w:ascii="Sylfaen" w:hAnsi="Sylfaen" w:cs="Sylfaen"/>
          <w:sz w:val="24"/>
          <w:szCs w:val="24"/>
          <w:lang w:val="hy-AM"/>
        </w:rPr>
        <w:t>է</w:t>
      </w:r>
      <w:r w:rsidR="005F14A6" w:rsidRPr="006C1A57">
        <w:rPr>
          <w:rFonts w:ascii="Sylfaen" w:hAnsi="Sylfaen"/>
          <w:sz w:val="24"/>
          <w:szCs w:val="24"/>
          <w:lang w:val="hy-AM"/>
        </w:rPr>
        <w:t xml:space="preserve"> “հետ-բահ” էքսկավատորով: </w:t>
      </w:r>
      <w:r w:rsidR="0002416E" w:rsidRPr="006C1A57">
        <w:rPr>
          <w:rFonts w:ascii="Sylfaen" w:hAnsi="Sylfaen"/>
          <w:sz w:val="24"/>
          <w:szCs w:val="24"/>
          <w:lang w:val="hy-AM"/>
        </w:rPr>
        <w:t xml:space="preserve">Հողային աշխատանքների իրականացման ժամանակացույցը </w:t>
      </w:r>
      <w:r w:rsidR="00452BB8" w:rsidRPr="006C1A57">
        <w:rPr>
          <w:rFonts w:ascii="Sylfaen" w:hAnsi="Sylfaen"/>
          <w:sz w:val="24"/>
          <w:szCs w:val="24"/>
          <w:lang w:val="hy-AM"/>
        </w:rPr>
        <w:t>3</w:t>
      </w:r>
      <w:r w:rsidR="0002416E" w:rsidRPr="006C1A57">
        <w:rPr>
          <w:rFonts w:ascii="Sylfaen" w:hAnsi="Sylfaen"/>
          <w:sz w:val="24"/>
          <w:szCs w:val="24"/>
          <w:lang w:val="hy-AM"/>
        </w:rPr>
        <w:t xml:space="preserve"> ամիս է:</w:t>
      </w:r>
      <w:r w:rsidR="0002416E" w:rsidRPr="006C1A57">
        <w:rPr>
          <w:rFonts w:ascii="Sylfaen" w:hAnsi="Sylfaen"/>
          <w:color w:val="FF0000"/>
          <w:sz w:val="24"/>
          <w:szCs w:val="24"/>
          <w:lang w:val="hy-AM"/>
        </w:rPr>
        <w:t xml:space="preserve"> </w:t>
      </w:r>
      <w:r w:rsidR="00BA33A6" w:rsidRPr="006C1A57">
        <w:rPr>
          <w:rFonts w:ascii="Sylfaen" w:hAnsi="Sylfaen"/>
          <w:sz w:val="24"/>
          <w:szCs w:val="24"/>
          <w:lang w:val="hy-AM"/>
        </w:rPr>
        <w:t xml:space="preserve">Հողային աշխատանքների ժամանակ </w:t>
      </w:r>
      <w:r w:rsidR="00E2397B" w:rsidRPr="006C1A57">
        <w:rPr>
          <w:rFonts w:ascii="Sylfaen" w:hAnsi="Sylfaen"/>
          <w:sz w:val="24"/>
          <w:szCs w:val="24"/>
          <w:lang w:val="hy-AM"/>
        </w:rPr>
        <w:t xml:space="preserve">պահեստավորման նպատակով կկտրվի և կհանվի տարածքի բուսահողը: Պահեստավորվող բուսահողի ծավալը կկազմի 1200 խմ: Այն </w:t>
      </w:r>
      <w:r w:rsidR="00D977D5" w:rsidRPr="006C1A57">
        <w:rPr>
          <w:rFonts w:ascii="Sylfaen" w:hAnsi="Sylfaen"/>
          <w:sz w:val="24"/>
          <w:szCs w:val="24"/>
          <w:lang w:val="hy-AM"/>
        </w:rPr>
        <w:t xml:space="preserve">կտեղափոխվի 20 մ հեռավորության վրա և </w:t>
      </w:r>
      <w:r w:rsidR="00E2397B" w:rsidRPr="006C1A57">
        <w:rPr>
          <w:rFonts w:ascii="Sylfaen" w:hAnsi="Sylfaen"/>
          <w:sz w:val="24"/>
          <w:szCs w:val="24"/>
          <w:lang w:val="hy-AM"/>
        </w:rPr>
        <w:t>հատուկ միջոցառումնե</w:t>
      </w:r>
      <w:r w:rsidR="00D977D5" w:rsidRPr="006C1A57">
        <w:rPr>
          <w:rFonts w:ascii="Sylfaen" w:hAnsi="Sylfaen"/>
          <w:sz w:val="24"/>
          <w:szCs w:val="24"/>
          <w:lang w:val="hy-AM"/>
        </w:rPr>
        <w:t xml:space="preserve">րով կպահեստավորվի: </w:t>
      </w:r>
    </w:p>
    <w:p w:rsidR="00E2397B" w:rsidRPr="006C1A57" w:rsidRDefault="00D977D5" w:rsidP="00932A69">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Հողային աշխատանքների ժամանակ </w:t>
      </w:r>
      <w:r w:rsidR="00BA33A6" w:rsidRPr="006C1A57">
        <w:rPr>
          <w:rFonts w:ascii="Sylfaen" w:hAnsi="Sylfaen"/>
          <w:sz w:val="24"/>
          <w:szCs w:val="24"/>
          <w:lang w:val="hy-AM"/>
        </w:rPr>
        <w:t>մ</w:t>
      </w:r>
      <w:r w:rsidR="005F14A6" w:rsidRPr="006C1A57">
        <w:rPr>
          <w:rFonts w:ascii="Sylfaen" w:hAnsi="Sylfaen"/>
          <w:sz w:val="24"/>
          <w:szCs w:val="24"/>
          <w:lang w:val="hy-AM"/>
        </w:rPr>
        <w:t>շակվող գրունտի ծավալը</w:t>
      </w:r>
      <w:r w:rsidRPr="006C1A57">
        <w:rPr>
          <w:rFonts w:ascii="Sylfaen" w:hAnsi="Sylfaen"/>
          <w:sz w:val="24"/>
          <w:szCs w:val="24"/>
          <w:lang w:val="hy-AM"/>
        </w:rPr>
        <w:t>`</w:t>
      </w:r>
      <w:r w:rsidR="005F14A6" w:rsidRPr="006C1A57">
        <w:rPr>
          <w:rFonts w:ascii="Sylfaen" w:hAnsi="Sylfaen"/>
          <w:sz w:val="24"/>
          <w:szCs w:val="24"/>
          <w:lang w:val="hy-AM"/>
        </w:rPr>
        <w:t xml:space="preserve"> </w:t>
      </w:r>
      <w:r w:rsidR="00E2397B" w:rsidRPr="006C1A57">
        <w:rPr>
          <w:rFonts w:ascii="Sylfaen" w:hAnsi="Sylfaen"/>
          <w:sz w:val="24"/>
          <w:szCs w:val="24"/>
          <w:lang w:val="hy-AM"/>
        </w:rPr>
        <w:t xml:space="preserve">1970 քմ կառուցապատվող մակերեսում </w:t>
      </w:r>
      <w:r w:rsidR="005F14A6" w:rsidRPr="006C1A57">
        <w:rPr>
          <w:rFonts w:ascii="Sylfaen" w:hAnsi="Sylfaen"/>
          <w:sz w:val="24"/>
          <w:szCs w:val="24"/>
          <w:lang w:val="hy-AM"/>
        </w:rPr>
        <w:t xml:space="preserve">կկազմի` </w:t>
      </w:r>
      <w:r w:rsidR="00E2397B" w:rsidRPr="006C1A57">
        <w:rPr>
          <w:rFonts w:ascii="Sylfaen" w:hAnsi="Sylfaen"/>
          <w:lang w:val="af-ZA"/>
        </w:rPr>
        <w:t xml:space="preserve">6700 </w:t>
      </w:r>
      <w:r w:rsidR="005F14A6" w:rsidRPr="006C1A57">
        <w:rPr>
          <w:rFonts w:ascii="Sylfaen" w:hAnsi="Sylfaen"/>
          <w:sz w:val="24"/>
          <w:szCs w:val="24"/>
          <w:lang w:val="hy-AM"/>
        </w:rPr>
        <w:t>մ</w:t>
      </w:r>
      <w:r w:rsidR="005F14A6" w:rsidRPr="006C1A57">
        <w:rPr>
          <w:rFonts w:ascii="Sylfaen" w:hAnsi="Sylfaen"/>
          <w:sz w:val="24"/>
          <w:szCs w:val="24"/>
          <w:vertAlign w:val="superscript"/>
          <w:lang w:val="hy-AM"/>
        </w:rPr>
        <w:t>3</w:t>
      </w:r>
      <w:r w:rsidR="00BA33A6" w:rsidRPr="006C1A57">
        <w:rPr>
          <w:rFonts w:ascii="Sylfaen" w:hAnsi="Sylfaen"/>
          <w:sz w:val="24"/>
          <w:szCs w:val="24"/>
          <w:lang w:val="hy-AM"/>
        </w:rPr>
        <w:t xml:space="preserve">, որից </w:t>
      </w:r>
      <w:r w:rsidR="00E2397B" w:rsidRPr="006C1A57">
        <w:rPr>
          <w:rFonts w:ascii="Sylfaen" w:hAnsi="Sylfaen"/>
          <w:sz w:val="24"/>
          <w:szCs w:val="24"/>
          <w:lang w:val="hy-AM"/>
        </w:rPr>
        <w:t>2300</w:t>
      </w:r>
      <w:r w:rsidR="00BA33A6" w:rsidRPr="006C1A57">
        <w:rPr>
          <w:rFonts w:ascii="Sylfaen" w:hAnsi="Sylfaen"/>
          <w:sz w:val="24"/>
          <w:szCs w:val="24"/>
          <w:lang w:val="hy-AM"/>
        </w:rPr>
        <w:t xml:space="preserve"> մ</w:t>
      </w:r>
      <w:r w:rsidR="00BA33A6" w:rsidRPr="006C1A57">
        <w:rPr>
          <w:rFonts w:ascii="Sylfaen" w:hAnsi="Sylfaen"/>
          <w:sz w:val="24"/>
          <w:szCs w:val="24"/>
          <w:vertAlign w:val="superscript"/>
          <w:lang w:val="hy-AM"/>
        </w:rPr>
        <w:t>3</w:t>
      </w:r>
      <w:r w:rsidR="00BA33A6" w:rsidRPr="006C1A57">
        <w:rPr>
          <w:rFonts w:ascii="Sylfaen" w:hAnsi="Sylfaen"/>
          <w:sz w:val="24"/>
          <w:szCs w:val="24"/>
          <w:lang w:val="hy-AM"/>
        </w:rPr>
        <w:t>-ը կօգտագործվի հետլիցքի համար</w:t>
      </w:r>
      <w:r w:rsidR="00A90091" w:rsidRPr="006C1A57">
        <w:rPr>
          <w:rFonts w:ascii="Sylfaen" w:hAnsi="Sylfaen"/>
          <w:sz w:val="24"/>
          <w:szCs w:val="24"/>
          <w:lang w:val="hy-AM"/>
        </w:rPr>
        <w:t xml:space="preserve">: </w:t>
      </w:r>
      <w:r w:rsidR="00E2397B" w:rsidRPr="006C1A57">
        <w:rPr>
          <w:rFonts w:ascii="Sylfaen" w:hAnsi="Sylfaen" w:cs="Sylfaen"/>
          <w:sz w:val="24"/>
          <w:szCs w:val="24"/>
          <w:lang w:val="hy-AM"/>
        </w:rPr>
        <w:t>Հետլիցքի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իրականացման</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համար</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կօգտագործվի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գրունտի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փափուկ</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բնահողերը</w:t>
      </w:r>
      <w:r w:rsidR="00E2397B" w:rsidRPr="006C1A57">
        <w:rPr>
          <w:rFonts w:ascii="Sylfaen" w:hAnsi="Sylfaen"/>
          <w:sz w:val="24"/>
          <w:szCs w:val="24"/>
          <w:lang w:val="hy-AM"/>
        </w:rPr>
        <w:t>:</w:t>
      </w:r>
      <w:r w:rsidR="00E2397B" w:rsidRPr="006C1A57">
        <w:rPr>
          <w:rFonts w:ascii="Sylfaen" w:hAnsi="Sylfaen" w:cs="Sylfaen"/>
          <w:sz w:val="24"/>
          <w:szCs w:val="24"/>
          <w:lang w:val="hy-AM"/>
        </w:rPr>
        <w:t xml:space="preserve"> Հետլիցքը</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նախատեսվում</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է</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խտացնել</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ձեռքի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պնևմատոփիչներով</w:t>
      </w:r>
      <w:r w:rsidR="00E2397B" w:rsidRPr="006C1A57">
        <w:rPr>
          <w:rFonts w:ascii="Sylfaen" w:hAnsi="Sylfaen"/>
          <w:sz w:val="24"/>
          <w:szCs w:val="24"/>
          <w:lang w:val="hy-AM"/>
        </w:rPr>
        <w:t>:</w:t>
      </w:r>
      <w:r w:rsidR="00E2397B" w:rsidRPr="006C1A57">
        <w:rPr>
          <w:rFonts w:ascii="Sylfaen" w:hAnsi="Sylfaen" w:cs="Sylfaen"/>
          <w:sz w:val="24"/>
          <w:szCs w:val="24"/>
          <w:lang w:val="hy-AM"/>
        </w:rPr>
        <w:t xml:space="preserve"> Հիմքերի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հարթակների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և</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հատակների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հետլիցքը</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 xml:space="preserve">կիրականացվի </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բանվորական</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ուժի</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օգնությամբ</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տեղափոխելով</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գրունտը</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սայլակներով</w:t>
      </w:r>
      <w:r w:rsidR="00E2397B" w:rsidRPr="006C1A57">
        <w:rPr>
          <w:rFonts w:ascii="Sylfaen" w:hAnsi="Sylfaen"/>
          <w:sz w:val="24"/>
          <w:szCs w:val="24"/>
          <w:lang w:val="hy-AM"/>
        </w:rPr>
        <w:t xml:space="preserve"> </w:t>
      </w:r>
      <w:r w:rsidR="00E2397B" w:rsidRPr="006C1A57">
        <w:rPr>
          <w:rFonts w:ascii="Sylfaen" w:hAnsi="Sylfaen" w:cs="Sylfaen"/>
          <w:sz w:val="24"/>
          <w:szCs w:val="24"/>
          <w:lang w:val="hy-AM"/>
        </w:rPr>
        <w:t>մոտ</w:t>
      </w:r>
      <w:r w:rsidR="00E2397B" w:rsidRPr="006C1A57">
        <w:rPr>
          <w:rFonts w:ascii="Sylfaen" w:hAnsi="Sylfaen"/>
          <w:sz w:val="24"/>
          <w:szCs w:val="24"/>
          <w:lang w:val="hy-AM"/>
        </w:rPr>
        <w:t xml:space="preserve"> 5-20</w:t>
      </w:r>
      <w:r w:rsidR="00E2397B" w:rsidRPr="006C1A57">
        <w:rPr>
          <w:rFonts w:ascii="Sylfaen" w:hAnsi="Sylfaen" w:cs="Sylfaen"/>
          <w:sz w:val="24"/>
          <w:szCs w:val="24"/>
          <w:lang w:val="hy-AM"/>
        </w:rPr>
        <w:t>մ</w:t>
      </w:r>
      <w:r w:rsidR="00E2397B" w:rsidRPr="006C1A57">
        <w:rPr>
          <w:rFonts w:ascii="Sylfaen" w:hAnsi="Sylfaen"/>
          <w:sz w:val="24"/>
          <w:szCs w:val="24"/>
          <w:lang w:val="hy-AM"/>
        </w:rPr>
        <w:t xml:space="preserve">: </w:t>
      </w:r>
    </w:p>
    <w:p w:rsidR="005F14A6" w:rsidRPr="006C1A57" w:rsidRDefault="005F14A6" w:rsidP="00932A69">
      <w:pPr>
        <w:spacing w:line="276" w:lineRule="auto"/>
        <w:ind w:firstLine="720"/>
        <w:jc w:val="both"/>
        <w:rPr>
          <w:rFonts w:ascii="Sylfaen" w:hAnsi="Sylfaen" w:cs="Arial Armenian"/>
          <w:sz w:val="24"/>
          <w:szCs w:val="24"/>
          <w:lang w:val="hy-AM"/>
        </w:rPr>
      </w:pPr>
      <w:r w:rsidRPr="006C1A57">
        <w:rPr>
          <w:rFonts w:ascii="Sylfaen" w:hAnsi="Sylfaen" w:cs="Sylfaen"/>
          <w:sz w:val="24"/>
          <w:szCs w:val="24"/>
          <w:lang w:val="hy-AM"/>
        </w:rPr>
        <w:t>Ավելացած</w:t>
      </w:r>
      <w:r w:rsidRPr="006C1A57">
        <w:rPr>
          <w:rFonts w:ascii="Sylfaen" w:hAnsi="Sylfaen"/>
          <w:sz w:val="24"/>
          <w:szCs w:val="24"/>
          <w:lang w:val="hy-AM"/>
        </w:rPr>
        <w:t xml:space="preserve"> </w:t>
      </w:r>
      <w:r w:rsidRPr="006C1A57">
        <w:rPr>
          <w:rFonts w:ascii="Sylfaen" w:hAnsi="Sylfaen" w:cs="Sylfaen"/>
          <w:sz w:val="24"/>
          <w:szCs w:val="24"/>
          <w:lang w:val="hy-AM"/>
        </w:rPr>
        <w:t>գրունտ</w:t>
      </w:r>
      <w:r w:rsidR="00BA33A6" w:rsidRPr="006C1A57">
        <w:rPr>
          <w:rFonts w:ascii="Sylfaen" w:hAnsi="Sylfaen" w:cs="Sylfaen"/>
          <w:sz w:val="24"/>
          <w:szCs w:val="24"/>
          <w:lang w:val="hy-AM"/>
        </w:rPr>
        <w:t xml:space="preserve">ի` </w:t>
      </w:r>
      <w:r w:rsidR="00E2397B" w:rsidRPr="006C1A57">
        <w:rPr>
          <w:rFonts w:ascii="Sylfaen" w:hAnsi="Sylfaen" w:cs="Sylfaen"/>
          <w:sz w:val="24"/>
          <w:szCs w:val="24"/>
          <w:lang w:val="hy-AM"/>
        </w:rPr>
        <w:t>440</w:t>
      </w:r>
      <w:r w:rsidR="00BA33A6" w:rsidRPr="006C1A57">
        <w:rPr>
          <w:rFonts w:ascii="Sylfaen" w:hAnsi="Sylfaen" w:cs="Sylfaen"/>
          <w:sz w:val="24"/>
          <w:szCs w:val="24"/>
          <w:lang w:val="hy-AM"/>
        </w:rPr>
        <w:t>0</w:t>
      </w:r>
      <w:r w:rsidR="00BA33A6" w:rsidRPr="006C1A57">
        <w:rPr>
          <w:rFonts w:ascii="Sylfaen" w:hAnsi="Sylfaen"/>
          <w:sz w:val="24"/>
          <w:szCs w:val="24"/>
          <w:lang w:val="hy-AM"/>
        </w:rPr>
        <w:t>մ</w:t>
      </w:r>
      <w:r w:rsidR="00BA33A6" w:rsidRPr="006C1A57">
        <w:rPr>
          <w:rFonts w:ascii="Sylfaen" w:hAnsi="Sylfaen"/>
          <w:sz w:val="24"/>
          <w:szCs w:val="24"/>
          <w:vertAlign w:val="superscript"/>
          <w:lang w:val="hy-AM"/>
        </w:rPr>
        <w:t>3</w:t>
      </w:r>
      <w:r w:rsidR="00BA33A6" w:rsidRPr="006C1A57">
        <w:rPr>
          <w:rFonts w:ascii="Sylfaen" w:hAnsi="Sylfaen"/>
          <w:sz w:val="24"/>
          <w:szCs w:val="24"/>
          <w:lang w:val="hy-AM"/>
        </w:rPr>
        <w:t xml:space="preserve"> ծավալը </w:t>
      </w:r>
      <w:r w:rsidR="00E2397B" w:rsidRPr="006C1A57">
        <w:rPr>
          <w:rFonts w:ascii="Sylfaen" w:hAnsi="Sylfaen"/>
          <w:sz w:val="24"/>
          <w:szCs w:val="24"/>
          <w:lang w:val="hy-AM"/>
        </w:rPr>
        <w:t>Դեբետի համայնքապետարանի</w:t>
      </w:r>
      <w:r w:rsidRPr="006C1A57">
        <w:rPr>
          <w:rFonts w:ascii="Sylfaen" w:hAnsi="Sylfaen"/>
          <w:sz w:val="24"/>
          <w:szCs w:val="24"/>
          <w:lang w:val="hy-AM"/>
        </w:rPr>
        <w:t xml:space="preserve"> հետ համաձայնեցված </w:t>
      </w:r>
      <w:r w:rsidR="00BA33A6" w:rsidRPr="006C1A57">
        <w:rPr>
          <w:rFonts w:ascii="Sylfaen" w:hAnsi="Sylfaen"/>
          <w:sz w:val="24"/>
          <w:szCs w:val="24"/>
          <w:lang w:val="hy-AM"/>
        </w:rPr>
        <w:t>կ</w:t>
      </w:r>
      <w:r w:rsidR="00BA33A6" w:rsidRPr="006C1A57">
        <w:rPr>
          <w:rFonts w:ascii="Sylfaen" w:hAnsi="Sylfaen" w:cs="Sylfaen"/>
          <w:sz w:val="24"/>
          <w:szCs w:val="24"/>
          <w:lang w:val="hy-AM"/>
        </w:rPr>
        <w:t>տեղափոխվի</w:t>
      </w:r>
      <w:r w:rsidRPr="006C1A57">
        <w:rPr>
          <w:rFonts w:ascii="Sylfaen" w:hAnsi="Sylfaen"/>
          <w:sz w:val="24"/>
          <w:szCs w:val="24"/>
          <w:lang w:val="hy-AM"/>
        </w:rPr>
        <w:t xml:space="preserve"> </w:t>
      </w:r>
      <w:r w:rsidR="00BA33A6" w:rsidRPr="006C1A57">
        <w:rPr>
          <w:rFonts w:ascii="Sylfaen" w:hAnsi="Sylfaen"/>
          <w:sz w:val="24"/>
          <w:szCs w:val="24"/>
          <w:lang w:val="hy-AM"/>
        </w:rPr>
        <w:t xml:space="preserve"> </w:t>
      </w:r>
      <w:r w:rsidRPr="006C1A57">
        <w:rPr>
          <w:rFonts w:ascii="Sylfaen" w:hAnsi="Sylfaen"/>
          <w:sz w:val="24"/>
          <w:szCs w:val="24"/>
          <w:lang w:val="hy-AM"/>
        </w:rPr>
        <w:t xml:space="preserve">հատկացված </w:t>
      </w:r>
      <w:r w:rsidRPr="006C1A57">
        <w:rPr>
          <w:rFonts w:ascii="Sylfaen" w:hAnsi="Sylfaen" w:cs="Sylfaen"/>
          <w:sz w:val="24"/>
          <w:szCs w:val="24"/>
          <w:lang w:val="hy-AM"/>
        </w:rPr>
        <w:t>թափոնավայր</w:t>
      </w:r>
      <w:r w:rsidR="00E2397B" w:rsidRPr="006C1A57">
        <w:rPr>
          <w:rFonts w:ascii="Sylfaen" w:hAnsi="Sylfaen" w:cs="Sylfaen"/>
          <w:sz w:val="24"/>
          <w:szCs w:val="24"/>
          <w:lang w:val="hy-AM"/>
        </w:rPr>
        <w:t xml:space="preserve"> կամ կօգտագործվի համայնքային ճանապարհների բարեկարգման համար: </w:t>
      </w:r>
      <w:r w:rsidRPr="006C1A57">
        <w:rPr>
          <w:rFonts w:ascii="Sylfaen" w:hAnsi="Sylfaen" w:cs="Sylfaen"/>
          <w:sz w:val="24"/>
          <w:szCs w:val="24"/>
          <w:lang w:val="hy-AM"/>
        </w:rPr>
        <w:t>Բնահողի</w:t>
      </w:r>
      <w:r w:rsidRPr="006C1A57">
        <w:rPr>
          <w:rFonts w:ascii="Sylfaen" w:hAnsi="Sylfaen" w:cs="Arial Armenian"/>
          <w:sz w:val="24"/>
          <w:szCs w:val="24"/>
          <w:lang w:val="hy-AM"/>
        </w:rPr>
        <w:t xml:space="preserve"> </w:t>
      </w:r>
      <w:r w:rsidRPr="006C1A57">
        <w:rPr>
          <w:rFonts w:ascii="Sylfaen" w:hAnsi="Sylfaen" w:cs="Sylfaen"/>
          <w:sz w:val="24"/>
          <w:szCs w:val="24"/>
          <w:lang w:val="hy-AM"/>
        </w:rPr>
        <w:t>տեղափոխման</w:t>
      </w:r>
      <w:r w:rsidRPr="006C1A57">
        <w:rPr>
          <w:rFonts w:ascii="Sylfaen" w:hAnsi="Sylfaen" w:cs="Arial Armenian"/>
          <w:sz w:val="24"/>
          <w:szCs w:val="24"/>
          <w:lang w:val="hy-AM"/>
        </w:rPr>
        <w:t xml:space="preserve"> </w:t>
      </w:r>
      <w:r w:rsidRPr="006C1A57">
        <w:rPr>
          <w:rFonts w:ascii="Sylfaen" w:hAnsi="Sylfaen" w:cs="Sylfaen"/>
          <w:sz w:val="24"/>
          <w:szCs w:val="24"/>
          <w:lang w:val="hy-AM"/>
        </w:rPr>
        <w:t>համար</w:t>
      </w:r>
      <w:r w:rsidRPr="006C1A57">
        <w:rPr>
          <w:rFonts w:ascii="Sylfaen" w:hAnsi="Sylfaen" w:cs="Arial Armenian"/>
          <w:sz w:val="24"/>
          <w:szCs w:val="24"/>
          <w:lang w:val="hy-AM"/>
        </w:rPr>
        <w:t xml:space="preserve"> </w:t>
      </w:r>
      <w:r w:rsidRPr="006C1A57">
        <w:rPr>
          <w:rFonts w:ascii="Sylfaen" w:hAnsi="Sylfaen" w:cs="Sylfaen"/>
          <w:sz w:val="24"/>
          <w:szCs w:val="24"/>
          <w:lang w:val="hy-AM"/>
        </w:rPr>
        <w:t>ընտրված</w:t>
      </w:r>
      <w:r w:rsidRPr="006C1A57">
        <w:rPr>
          <w:rFonts w:ascii="Sylfaen" w:hAnsi="Sylfaen" w:cs="Arial Armenian"/>
          <w:sz w:val="24"/>
          <w:szCs w:val="24"/>
          <w:lang w:val="hy-AM"/>
        </w:rPr>
        <w:t xml:space="preserve"> </w:t>
      </w:r>
      <w:r w:rsidRPr="006C1A57">
        <w:rPr>
          <w:rFonts w:ascii="Sylfaen" w:hAnsi="Sylfaen" w:cs="Sylfaen"/>
          <w:sz w:val="24"/>
          <w:szCs w:val="24"/>
          <w:lang w:val="hy-AM"/>
        </w:rPr>
        <w:t>է</w:t>
      </w:r>
      <w:r w:rsidRPr="006C1A57">
        <w:rPr>
          <w:rFonts w:ascii="Sylfaen" w:hAnsi="Sylfaen" w:cs="Arial Armenian"/>
          <w:sz w:val="24"/>
          <w:szCs w:val="24"/>
          <w:lang w:val="hy-AM"/>
        </w:rPr>
        <w:t xml:space="preserve"> </w:t>
      </w:r>
      <w:r w:rsidRPr="006C1A57">
        <w:rPr>
          <w:rFonts w:ascii="Sylfaen" w:hAnsi="Sylfaen" w:cs="Sylfaen"/>
          <w:sz w:val="24"/>
          <w:szCs w:val="24"/>
          <w:lang w:val="hy-AM"/>
        </w:rPr>
        <w:t>ավտոինքնաթափ</w:t>
      </w:r>
      <w:r w:rsidRPr="006C1A57">
        <w:rPr>
          <w:rFonts w:ascii="Sylfaen" w:hAnsi="Sylfaen" w:cs="Arial Armenian"/>
          <w:sz w:val="24"/>
          <w:szCs w:val="24"/>
          <w:lang w:val="hy-AM"/>
        </w:rPr>
        <w:t xml:space="preserve"> 7.5</w:t>
      </w:r>
      <w:r w:rsidRPr="006C1A57">
        <w:rPr>
          <w:rFonts w:ascii="Sylfaen" w:hAnsi="Sylfaen" w:cs="Sylfaen"/>
          <w:sz w:val="24"/>
          <w:szCs w:val="24"/>
          <w:lang w:val="hy-AM"/>
        </w:rPr>
        <w:t>տ</w:t>
      </w:r>
      <w:r w:rsidRPr="006C1A57">
        <w:rPr>
          <w:rFonts w:ascii="Sylfaen" w:hAnsi="Sylfaen" w:cs="Arial Armenian"/>
          <w:sz w:val="24"/>
          <w:szCs w:val="24"/>
          <w:lang w:val="hy-AM"/>
        </w:rPr>
        <w:t xml:space="preserve"> </w:t>
      </w:r>
      <w:r w:rsidRPr="006C1A57">
        <w:rPr>
          <w:rFonts w:ascii="Sylfaen" w:hAnsi="Sylfaen" w:cs="Sylfaen"/>
          <w:sz w:val="24"/>
          <w:szCs w:val="24"/>
          <w:lang w:val="hy-AM"/>
        </w:rPr>
        <w:t>բեռնունակությամբ</w:t>
      </w:r>
      <w:r w:rsidRPr="006C1A57">
        <w:rPr>
          <w:rFonts w:ascii="Sylfaen" w:hAnsi="Sylfaen" w:cs="Arial Armenian"/>
          <w:sz w:val="24"/>
          <w:szCs w:val="24"/>
          <w:lang w:val="hy-AM"/>
        </w:rPr>
        <w:t>:</w:t>
      </w:r>
    </w:p>
    <w:p w:rsidR="005F14A6" w:rsidRPr="006C1A57" w:rsidRDefault="005F14A6" w:rsidP="00932A69">
      <w:pPr>
        <w:pStyle w:val="BodyText"/>
        <w:spacing w:after="0" w:line="276" w:lineRule="auto"/>
        <w:jc w:val="both"/>
        <w:rPr>
          <w:rFonts w:ascii="Sylfaen" w:hAnsi="Sylfaen"/>
          <w:lang w:val="hy-AM" w:eastAsia="sv-SE"/>
        </w:rPr>
      </w:pPr>
    </w:p>
    <w:p w:rsidR="005F14A6" w:rsidRPr="006C1A57" w:rsidRDefault="006C7522" w:rsidP="006C7522">
      <w:pPr>
        <w:pStyle w:val="Heading2"/>
        <w:tabs>
          <w:tab w:val="clear" w:pos="360"/>
        </w:tabs>
        <w:spacing w:before="0" w:after="0" w:line="276" w:lineRule="auto"/>
        <w:ind w:left="786" w:firstLine="0"/>
        <w:rPr>
          <w:rFonts w:ascii="Sylfaen" w:hAnsi="Sylfaen" w:cs="Arial Armenian"/>
          <w:bCs/>
          <w:color w:val="000000"/>
          <w:sz w:val="24"/>
          <w:szCs w:val="24"/>
          <w:lang w:val="hy-AM"/>
        </w:rPr>
      </w:pPr>
      <w:bookmarkStart w:id="32" w:name="_Toc52551715"/>
      <w:r w:rsidRPr="006C1A57">
        <w:rPr>
          <w:rFonts w:ascii="Sylfaen" w:hAnsi="Sylfaen" w:cs="Arial Armenian"/>
          <w:bCs/>
          <w:color w:val="000000"/>
          <w:sz w:val="24"/>
          <w:szCs w:val="24"/>
          <w:lang w:val="hy-AM"/>
        </w:rPr>
        <w:t>2</w:t>
      </w:r>
      <w:r w:rsidRPr="006C1A57">
        <w:rPr>
          <w:rFonts w:ascii="MS Mincho" w:eastAsia="MS Mincho" w:hAnsi="MS Mincho" w:cs="MS Mincho" w:hint="eastAsia"/>
          <w:bCs/>
          <w:color w:val="000000"/>
          <w:sz w:val="24"/>
          <w:szCs w:val="24"/>
          <w:lang w:val="hy-AM"/>
        </w:rPr>
        <w:t>․</w:t>
      </w:r>
      <w:r w:rsidRPr="006C1A57">
        <w:rPr>
          <w:rFonts w:ascii="Sylfaen" w:eastAsia="MS Mincho" w:hAnsi="Sylfaen" w:cs="MS Mincho"/>
          <w:bCs/>
          <w:color w:val="000000"/>
          <w:sz w:val="24"/>
          <w:szCs w:val="24"/>
          <w:lang w:val="hy-AM"/>
        </w:rPr>
        <w:t xml:space="preserve">4 </w:t>
      </w:r>
      <w:r w:rsidR="005F14A6" w:rsidRPr="006C1A57">
        <w:rPr>
          <w:rFonts w:ascii="Sylfaen" w:hAnsi="Sylfaen" w:cs="Arial Armenian"/>
          <w:bCs/>
          <w:color w:val="000000"/>
          <w:sz w:val="24"/>
          <w:szCs w:val="24"/>
          <w:lang w:val="hy-AM"/>
        </w:rPr>
        <w:t>Աշխատանքների կատարման սխեմա</w:t>
      </w:r>
      <w:bookmarkEnd w:id="30"/>
      <w:bookmarkEnd w:id="32"/>
      <w:r w:rsidR="005F14A6" w:rsidRPr="006C1A57">
        <w:rPr>
          <w:rFonts w:ascii="Sylfaen" w:hAnsi="Sylfaen" w:cs="Arial Armenian"/>
          <w:bCs/>
          <w:color w:val="000000"/>
          <w:sz w:val="24"/>
          <w:szCs w:val="24"/>
          <w:lang w:val="hy-AM"/>
        </w:rPr>
        <w:t xml:space="preserve">                                               </w:t>
      </w:r>
    </w:p>
    <w:p w:rsidR="003608DD" w:rsidRPr="006C1A57" w:rsidRDefault="003608DD" w:rsidP="003308A3">
      <w:pPr>
        <w:pStyle w:val="m-1920685459210539839m7865747136432174551msonormalmailrucssattributepostfix"/>
        <w:shd w:val="clear" w:color="auto" w:fill="FFFFFF"/>
        <w:spacing w:before="0" w:beforeAutospacing="0" w:after="0" w:afterAutospacing="0" w:line="276" w:lineRule="auto"/>
        <w:ind w:firstLine="720"/>
        <w:jc w:val="both"/>
        <w:rPr>
          <w:rFonts w:ascii="Sylfaen" w:hAnsi="Sylfaen"/>
          <w:lang w:val="hy-AM"/>
        </w:rPr>
      </w:pPr>
      <w:r w:rsidRPr="006C1A57">
        <w:rPr>
          <w:rFonts w:ascii="Sylfaen" w:hAnsi="Sylfaen" w:cs="Sylfaen"/>
          <w:lang w:val="hy-AM"/>
        </w:rPr>
        <w:t xml:space="preserve">Հողամասի </w:t>
      </w:r>
      <w:r w:rsidR="00507F7C">
        <w:rPr>
          <w:rFonts w:ascii="Sylfaen" w:hAnsi="Sylfaen" w:cs="Sylfaen"/>
          <w:lang w:val="hy-AM"/>
        </w:rPr>
        <w:t xml:space="preserve">ընդհանուր </w:t>
      </w:r>
      <w:r w:rsidRPr="006C1A57">
        <w:rPr>
          <w:rFonts w:ascii="Sylfaen" w:hAnsi="Sylfaen" w:cs="Sylfaen"/>
          <w:lang w:val="hy-AM"/>
        </w:rPr>
        <w:t xml:space="preserve">մակերեսը կազմում Է </w:t>
      </w:r>
      <w:r w:rsidR="00296A08" w:rsidRPr="006C1A57">
        <w:rPr>
          <w:rFonts w:ascii="Sylfaen" w:hAnsi="Sylfaen" w:cs="Tahoma"/>
          <w:lang w:val="hy-AM"/>
        </w:rPr>
        <w:t>3.</w:t>
      </w:r>
      <w:r w:rsidR="00507F7C">
        <w:rPr>
          <w:rFonts w:ascii="Sylfaen" w:hAnsi="Sylfaen" w:cs="Tahoma"/>
          <w:lang w:val="hy-AM"/>
        </w:rPr>
        <w:t>84236</w:t>
      </w:r>
      <w:r w:rsidRPr="006C1A57">
        <w:rPr>
          <w:rFonts w:ascii="Sylfaen" w:hAnsi="Sylfaen" w:cs="Tahoma"/>
          <w:lang w:val="hy-AM"/>
        </w:rPr>
        <w:t xml:space="preserve"> </w:t>
      </w:r>
      <w:r w:rsidRPr="006C1A57">
        <w:rPr>
          <w:rFonts w:ascii="Sylfaen" w:hAnsi="Sylfaen"/>
          <w:lang w:val="hy-AM"/>
        </w:rPr>
        <w:t>հա, իսկ  կ</w:t>
      </w:r>
      <w:r w:rsidRPr="006C1A57">
        <w:rPr>
          <w:rFonts w:ascii="Sylfaen" w:hAnsi="Sylfaen" w:cs="Calibri"/>
          <w:color w:val="222222"/>
          <w:lang w:val="hy-AM"/>
        </w:rPr>
        <w:t>առուցվող շինությ</w:t>
      </w:r>
      <w:r w:rsidR="007B3C8E" w:rsidRPr="006C1A57">
        <w:rPr>
          <w:rFonts w:ascii="Sylfaen" w:hAnsi="Sylfaen" w:cs="Calibri"/>
          <w:color w:val="222222"/>
          <w:lang w:val="hy-AM"/>
        </w:rPr>
        <w:t xml:space="preserve">ան </w:t>
      </w:r>
      <w:r w:rsidRPr="006C1A57">
        <w:rPr>
          <w:rFonts w:ascii="Sylfaen" w:hAnsi="Sylfaen" w:cs="Calibri"/>
          <w:color w:val="222222"/>
          <w:lang w:val="hy-AM"/>
        </w:rPr>
        <w:t xml:space="preserve">զբաղեցված մակերեսը` </w:t>
      </w:r>
      <w:r w:rsidR="00296A08" w:rsidRPr="006C1A57">
        <w:rPr>
          <w:rFonts w:ascii="Sylfaen" w:hAnsi="Sylfaen" w:cs="Calibri"/>
          <w:color w:val="222222"/>
          <w:lang w:val="hy-AM"/>
        </w:rPr>
        <w:t>1970 քմ:</w:t>
      </w:r>
      <w:r w:rsidR="003308A3" w:rsidRPr="006C1A57">
        <w:rPr>
          <w:rFonts w:ascii="Sylfaen" w:hAnsi="Sylfaen" w:cs="Calibri"/>
          <w:color w:val="222222"/>
          <w:lang w:val="hy-AM"/>
        </w:rPr>
        <w:t xml:space="preserve"> </w:t>
      </w:r>
      <w:r w:rsidRPr="006C1A57">
        <w:rPr>
          <w:rFonts w:ascii="Sylfaen" w:hAnsi="Sylfaen"/>
          <w:lang w:val="hy-AM"/>
        </w:rPr>
        <w:t xml:space="preserve">Նախագծի շինարարության կազմակերպումը մշակված է` ՀՀՇՆ 3. 01.01.2008-ի դրույթներով: Նորմատիվներով հաշվարկված է </w:t>
      </w:r>
      <w:r w:rsidR="003308A3" w:rsidRPr="006C1A57">
        <w:rPr>
          <w:rFonts w:ascii="Sylfaen" w:hAnsi="Sylfaen"/>
          <w:lang w:val="hy-AM"/>
        </w:rPr>
        <w:t>2 ու կես տարի</w:t>
      </w:r>
      <w:r w:rsidRPr="006C1A57">
        <w:rPr>
          <w:rFonts w:ascii="Sylfaen" w:hAnsi="Sylfaen"/>
          <w:lang w:val="hy-AM"/>
        </w:rPr>
        <w:t xml:space="preserve">, կամ </w:t>
      </w:r>
      <w:r w:rsidR="003308A3" w:rsidRPr="006C1A57">
        <w:rPr>
          <w:rFonts w:ascii="Sylfaen" w:hAnsi="Sylfaen"/>
          <w:lang w:val="hy-AM"/>
        </w:rPr>
        <w:t>30</w:t>
      </w:r>
      <w:r w:rsidRPr="006C1A57">
        <w:rPr>
          <w:rFonts w:ascii="Sylfaen" w:hAnsi="Sylfaen"/>
          <w:lang w:val="hy-AM"/>
        </w:rPr>
        <w:t xml:space="preserve"> ամիս շինարարության տևողություն, այդ թվում 3 ամիս նախապատրաստական փուլ։</w:t>
      </w:r>
    </w:p>
    <w:p w:rsidR="005F14A6" w:rsidRPr="006C1A57" w:rsidRDefault="005F14A6" w:rsidP="00932A69">
      <w:pPr>
        <w:spacing w:line="276" w:lineRule="auto"/>
        <w:ind w:firstLine="709"/>
        <w:jc w:val="both"/>
        <w:rPr>
          <w:rFonts w:ascii="Sylfaen" w:hAnsi="Sylfaen"/>
          <w:sz w:val="24"/>
          <w:szCs w:val="24"/>
          <w:lang w:val="hy-AM"/>
        </w:rPr>
      </w:pPr>
      <w:r w:rsidRPr="006C1A57">
        <w:rPr>
          <w:rFonts w:ascii="Sylfaen" w:hAnsi="Sylfaen"/>
          <w:sz w:val="24"/>
          <w:szCs w:val="24"/>
          <w:lang w:val="hy-AM"/>
        </w:rPr>
        <w:t>Նախագծի շինարարության կազմակերպումը մշակված է` ՀՀՇՆ 3. 01.01.2008-ի դրույթներով: Շին աշխատանքների իրականացման համար նախատեսում է 2 փուլ՝ նախապատրաստական և հիմնական:  Նախապատրաստական փուլում կատարվում են հետևյալ աշխատանքները.</w:t>
      </w:r>
    </w:p>
    <w:p w:rsidR="005F14A6" w:rsidRPr="006C1A57" w:rsidRDefault="005F14A6" w:rsidP="00904479">
      <w:pPr>
        <w:pStyle w:val="ListParagraph"/>
        <w:numPr>
          <w:ilvl w:val="0"/>
          <w:numId w:val="15"/>
        </w:numPr>
        <w:tabs>
          <w:tab w:val="left" w:pos="1134"/>
        </w:tabs>
        <w:spacing w:after="0"/>
        <w:ind w:left="709" w:firstLine="0"/>
        <w:contextualSpacing/>
        <w:jc w:val="both"/>
        <w:rPr>
          <w:rFonts w:ascii="Sylfaen" w:hAnsi="Sylfaen"/>
          <w:sz w:val="24"/>
          <w:szCs w:val="24"/>
          <w:lang w:val="hy-AM"/>
        </w:rPr>
      </w:pPr>
      <w:r w:rsidRPr="006C1A57">
        <w:rPr>
          <w:rFonts w:ascii="Sylfaen" w:hAnsi="Sylfaen"/>
          <w:sz w:val="24"/>
          <w:szCs w:val="24"/>
          <w:lang w:val="hy-AM"/>
        </w:rPr>
        <w:t>Շին. հրապարակի ժամանակավոր ցանկապատում հետիոտն գլխածածկույթով</w:t>
      </w:r>
    </w:p>
    <w:p w:rsidR="005F14A6" w:rsidRPr="006C1A57" w:rsidRDefault="005F14A6" w:rsidP="00904479">
      <w:pPr>
        <w:pStyle w:val="ListParagraph"/>
        <w:numPr>
          <w:ilvl w:val="0"/>
          <w:numId w:val="15"/>
        </w:numPr>
        <w:tabs>
          <w:tab w:val="left" w:pos="1134"/>
        </w:tabs>
        <w:spacing w:after="0"/>
        <w:ind w:left="709" w:firstLine="0"/>
        <w:contextualSpacing/>
        <w:jc w:val="both"/>
        <w:rPr>
          <w:rFonts w:ascii="Sylfaen" w:hAnsi="Sylfaen"/>
          <w:sz w:val="24"/>
          <w:szCs w:val="24"/>
        </w:rPr>
      </w:pPr>
      <w:r w:rsidRPr="006C1A57">
        <w:rPr>
          <w:rFonts w:ascii="Sylfaen" w:hAnsi="Sylfaen"/>
          <w:sz w:val="24"/>
          <w:szCs w:val="24"/>
        </w:rPr>
        <w:lastRenderedPageBreak/>
        <w:t>Ժամանակավոր էլեկտրոմատակարարում և ջրամատակարարում</w:t>
      </w:r>
    </w:p>
    <w:p w:rsidR="005F14A6" w:rsidRPr="006C1A57" w:rsidRDefault="005F14A6" w:rsidP="00904479">
      <w:pPr>
        <w:pStyle w:val="ListParagraph"/>
        <w:numPr>
          <w:ilvl w:val="0"/>
          <w:numId w:val="15"/>
        </w:numPr>
        <w:tabs>
          <w:tab w:val="left" w:pos="1134"/>
        </w:tabs>
        <w:spacing w:after="0"/>
        <w:ind w:left="709" w:firstLine="0"/>
        <w:contextualSpacing/>
        <w:jc w:val="both"/>
        <w:rPr>
          <w:rFonts w:ascii="Sylfaen" w:hAnsi="Sylfaen"/>
          <w:sz w:val="24"/>
          <w:szCs w:val="24"/>
        </w:rPr>
      </w:pPr>
      <w:r w:rsidRPr="006C1A57">
        <w:rPr>
          <w:rFonts w:ascii="Sylfaen" w:hAnsi="Sylfaen"/>
          <w:sz w:val="24"/>
          <w:szCs w:val="24"/>
        </w:rPr>
        <w:t>Շին. նյութերի և բետոնի ընդունման հարթակների պատրաստում</w:t>
      </w:r>
    </w:p>
    <w:p w:rsidR="005F14A6" w:rsidRPr="006C1A57" w:rsidRDefault="005F14A6" w:rsidP="00904479">
      <w:pPr>
        <w:pStyle w:val="ListParagraph"/>
        <w:numPr>
          <w:ilvl w:val="0"/>
          <w:numId w:val="15"/>
        </w:numPr>
        <w:tabs>
          <w:tab w:val="left" w:pos="1134"/>
        </w:tabs>
        <w:spacing w:after="0"/>
        <w:ind w:left="709" w:firstLine="0"/>
        <w:contextualSpacing/>
        <w:jc w:val="both"/>
        <w:rPr>
          <w:rFonts w:ascii="Sylfaen" w:hAnsi="Sylfaen"/>
          <w:sz w:val="24"/>
          <w:szCs w:val="24"/>
        </w:rPr>
      </w:pPr>
      <w:r w:rsidRPr="006C1A57">
        <w:rPr>
          <w:rFonts w:ascii="Sylfaen" w:hAnsi="Sylfaen"/>
          <w:sz w:val="24"/>
          <w:szCs w:val="24"/>
        </w:rPr>
        <w:t>Շին.հրապարակի գիշերային լուսավորվածություն</w:t>
      </w:r>
    </w:p>
    <w:p w:rsidR="005F14A6" w:rsidRPr="006C1A57" w:rsidRDefault="005F14A6" w:rsidP="00932A69">
      <w:pPr>
        <w:spacing w:line="276" w:lineRule="auto"/>
        <w:ind w:firstLine="709"/>
        <w:jc w:val="both"/>
        <w:rPr>
          <w:rFonts w:ascii="Sylfaen" w:hAnsi="Sylfaen"/>
          <w:sz w:val="24"/>
          <w:szCs w:val="24"/>
        </w:rPr>
      </w:pPr>
      <w:r w:rsidRPr="006C1A57">
        <w:rPr>
          <w:rFonts w:ascii="Sylfaen" w:hAnsi="Sylfaen" w:cs="Sylfaen"/>
          <w:sz w:val="24"/>
          <w:szCs w:val="24"/>
        </w:rPr>
        <w:t>Հիմնական</w:t>
      </w:r>
      <w:r w:rsidRPr="006C1A57">
        <w:rPr>
          <w:rFonts w:ascii="Sylfaen" w:hAnsi="Sylfaen"/>
          <w:sz w:val="24"/>
          <w:szCs w:val="24"/>
        </w:rPr>
        <w:t xml:space="preserve"> </w:t>
      </w:r>
      <w:r w:rsidRPr="006C1A57">
        <w:rPr>
          <w:rFonts w:ascii="Sylfaen" w:hAnsi="Sylfaen" w:cs="Sylfaen"/>
          <w:sz w:val="24"/>
          <w:szCs w:val="24"/>
        </w:rPr>
        <w:t>փուլում</w:t>
      </w:r>
      <w:r w:rsidRPr="006C1A57">
        <w:rPr>
          <w:rFonts w:ascii="Sylfaen" w:hAnsi="Sylfaen"/>
          <w:sz w:val="24"/>
          <w:szCs w:val="24"/>
        </w:rPr>
        <w:t xml:space="preserve"> </w:t>
      </w:r>
      <w:r w:rsidRPr="006C1A57">
        <w:rPr>
          <w:rFonts w:ascii="Sylfaen" w:hAnsi="Sylfaen" w:cs="Sylfaen"/>
          <w:sz w:val="24"/>
          <w:szCs w:val="24"/>
        </w:rPr>
        <w:t>կատարվում</w:t>
      </w:r>
      <w:r w:rsidRPr="006C1A57">
        <w:rPr>
          <w:rFonts w:ascii="Sylfaen" w:hAnsi="Sylfaen"/>
          <w:sz w:val="24"/>
          <w:szCs w:val="24"/>
        </w:rPr>
        <w:t xml:space="preserve"> </w:t>
      </w:r>
      <w:r w:rsidRPr="006C1A57">
        <w:rPr>
          <w:rFonts w:ascii="Sylfaen" w:hAnsi="Sylfaen" w:cs="Sylfaen"/>
          <w:sz w:val="24"/>
          <w:szCs w:val="24"/>
        </w:rPr>
        <w:t>է</w:t>
      </w:r>
      <w:r w:rsidRPr="006C1A57">
        <w:rPr>
          <w:rFonts w:ascii="Sylfaen" w:hAnsi="Sylfaen"/>
          <w:sz w:val="24"/>
          <w:szCs w:val="24"/>
        </w:rPr>
        <w:t xml:space="preserve"> </w:t>
      </w:r>
      <w:r w:rsidR="00452BB8" w:rsidRPr="006C1A57">
        <w:rPr>
          <w:rFonts w:ascii="Sylfaen" w:hAnsi="Sylfaen" w:cs="Sylfaen"/>
          <w:sz w:val="24"/>
          <w:szCs w:val="24"/>
        </w:rPr>
        <w:t>կառույցի</w:t>
      </w:r>
      <w:r w:rsidRPr="006C1A57">
        <w:rPr>
          <w:rFonts w:ascii="Sylfaen" w:hAnsi="Sylfaen"/>
          <w:sz w:val="24"/>
          <w:szCs w:val="24"/>
        </w:rPr>
        <w:t xml:space="preserve"> </w:t>
      </w:r>
      <w:r w:rsidRPr="006C1A57">
        <w:rPr>
          <w:rFonts w:ascii="Sylfaen" w:hAnsi="Sylfaen" w:cs="Sylfaen"/>
          <w:sz w:val="24"/>
          <w:szCs w:val="24"/>
        </w:rPr>
        <w:t>շինարարությունն</w:t>
      </w:r>
      <w:r w:rsidRPr="006C1A57">
        <w:rPr>
          <w:rFonts w:ascii="Sylfaen" w:hAnsi="Sylfaen"/>
          <w:sz w:val="24"/>
          <w:szCs w:val="24"/>
        </w:rPr>
        <w:t xml:space="preserve">` </w:t>
      </w:r>
      <w:r w:rsidRPr="006C1A57">
        <w:rPr>
          <w:rFonts w:ascii="Sylfaen" w:hAnsi="Sylfaen" w:cs="Sylfaen"/>
          <w:sz w:val="24"/>
          <w:szCs w:val="24"/>
        </w:rPr>
        <w:t>ըստ</w:t>
      </w:r>
      <w:r w:rsidRPr="006C1A57">
        <w:rPr>
          <w:rFonts w:ascii="Sylfaen" w:hAnsi="Sylfaen"/>
          <w:sz w:val="24"/>
          <w:szCs w:val="24"/>
        </w:rPr>
        <w:t xml:space="preserve"> </w:t>
      </w:r>
      <w:r w:rsidRPr="006C1A57">
        <w:rPr>
          <w:rFonts w:ascii="Sylfaen" w:hAnsi="Sylfaen" w:cs="Sylfaen"/>
          <w:sz w:val="24"/>
          <w:szCs w:val="24"/>
        </w:rPr>
        <w:t>նշված</w:t>
      </w:r>
      <w:r w:rsidRPr="006C1A57">
        <w:rPr>
          <w:rFonts w:ascii="Sylfaen" w:hAnsi="Sylfaen"/>
          <w:sz w:val="24"/>
          <w:szCs w:val="24"/>
        </w:rPr>
        <w:t xml:space="preserve"> </w:t>
      </w:r>
      <w:r w:rsidRPr="006C1A57">
        <w:rPr>
          <w:rFonts w:ascii="Sylfaen" w:hAnsi="Sylfaen" w:cs="Sylfaen"/>
          <w:sz w:val="24"/>
          <w:szCs w:val="24"/>
        </w:rPr>
        <w:t>ժամանակացույցի</w:t>
      </w:r>
      <w:r w:rsidRPr="006C1A57">
        <w:rPr>
          <w:rFonts w:ascii="Sylfaen" w:hAnsi="Sylfaen"/>
          <w:sz w:val="24"/>
          <w:szCs w:val="24"/>
        </w:rPr>
        <w:t xml:space="preserve"> </w:t>
      </w:r>
      <w:r w:rsidRPr="006C1A57">
        <w:rPr>
          <w:rFonts w:ascii="Sylfaen" w:hAnsi="Sylfaen" w:cs="Sylfaen"/>
          <w:sz w:val="24"/>
          <w:szCs w:val="24"/>
        </w:rPr>
        <w:t>և</w:t>
      </w:r>
      <w:r w:rsidRPr="006C1A57">
        <w:rPr>
          <w:rFonts w:ascii="Sylfaen" w:hAnsi="Sylfaen"/>
          <w:sz w:val="24"/>
          <w:szCs w:val="24"/>
        </w:rPr>
        <w:t xml:space="preserve"> </w:t>
      </w:r>
      <w:r w:rsidRPr="006C1A57">
        <w:rPr>
          <w:rFonts w:ascii="Sylfaen" w:hAnsi="Sylfaen" w:cs="Sylfaen"/>
          <w:sz w:val="24"/>
          <w:szCs w:val="24"/>
        </w:rPr>
        <w:t>օրացույցային</w:t>
      </w:r>
      <w:r w:rsidRPr="006C1A57">
        <w:rPr>
          <w:rFonts w:ascii="Sylfaen" w:hAnsi="Sylfaen"/>
          <w:sz w:val="24"/>
          <w:szCs w:val="24"/>
        </w:rPr>
        <w:t xml:space="preserve"> </w:t>
      </w:r>
      <w:r w:rsidRPr="006C1A57">
        <w:rPr>
          <w:rFonts w:ascii="Sylfaen" w:hAnsi="Sylfaen" w:cs="Sylfaen"/>
          <w:sz w:val="24"/>
          <w:szCs w:val="24"/>
        </w:rPr>
        <w:t>գրաֆիկի</w:t>
      </w:r>
      <w:r w:rsidRPr="006C1A57">
        <w:rPr>
          <w:rFonts w:ascii="Sylfaen" w:hAnsi="Sylfaen"/>
          <w:sz w:val="24"/>
          <w:szCs w:val="24"/>
        </w:rPr>
        <w:t>:</w:t>
      </w:r>
    </w:p>
    <w:p w:rsidR="005F14A6" w:rsidRPr="006C1A57" w:rsidRDefault="005F14A6" w:rsidP="00932A69">
      <w:pPr>
        <w:spacing w:line="276" w:lineRule="auto"/>
        <w:ind w:firstLine="709"/>
        <w:jc w:val="both"/>
        <w:rPr>
          <w:rFonts w:ascii="Sylfaen" w:hAnsi="Sylfaen"/>
          <w:sz w:val="24"/>
          <w:szCs w:val="24"/>
        </w:rPr>
      </w:pPr>
      <w:r w:rsidRPr="006C1A57">
        <w:rPr>
          <w:rFonts w:ascii="Sylfaen" w:hAnsi="Sylfaen" w:cs="Sylfaen"/>
          <w:sz w:val="24"/>
          <w:szCs w:val="24"/>
        </w:rPr>
        <w:t>Հողային</w:t>
      </w:r>
      <w:r w:rsidRPr="006C1A57">
        <w:rPr>
          <w:rFonts w:ascii="Sylfaen" w:hAnsi="Sylfaen"/>
          <w:sz w:val="24"/>
          <w:szCs w:val="24"/>
        </w:rPr>
        <w:t xml:space="preserve"> </w:t>
      </w:r>
      <w:r w:rsidRPr="006C1A57">
        <w:rPr>
          <w:rFonts w:ascii="Sylfaen" w:hAnsi="Sylfaen" w:cs="Sylfaen"/>
          <w:sz w:val="24"/>
          <w:szCs w:val="24"/>
        </w:rPr>
        <w:t>աշխատանքները</w:t>
      </w:r>
      <w:r w:rsidRPr="006C1A57">
        <w:rPr>
          <w:rFonts w:ascii="Sylfaen" w:hAnsi="Sylfaen"/>
          <w:sz w:val="24"/>
          <w:szCs w:val="24"/>
        </w:rPr>
        <w:t xml:space="preserve"> </w:t>
      </w:r>
      <w:r w:rsidRPr="006C1A57">
        <w:rPr>
          <w:rFonts w:ascii="Sylfaen" w:hAnsi="Sylfaen" w:cs="Sylfaen"/>
          <w:sz w:val="24"/>
          <w:szCs w:val="24"/>
        </w:rPr>
        <w:t>փոսորակում</w:t>
      </w:r>
      <w:r w:rsidRPr="006C1A57">
        <w:rPr>
          <w:rFonts w:ascii="Sylfaen" w:hAnsi="Sylfaen"/>
          <w:sz w:val="24"/>
          <w:szCs w:val="24"/>
        </w:rPr>
        <w:t xml:space="preserve"> </w:t>
      </w:r>
      <w:r w:rsidRPr="006C1A57">
        <w:rPr>
          <w:rFonts w:ascii="Sylfaen" w:hAnsi="Sylfaen" w:cs="Sylfaen"/>
          <w:sz w:val="24"/>
          <w:szCs w:val="24"/>
        </w:rPr>
        <w:t>և</w:t>
      </w:r>
      <w:r w:rsidRPr="006C1A57">
        <w:rPr>
          <w:rFonts w:ascii="Sylfaen" w:hAnsi="Sylfaen"/>
          <w:sz w:val="24"/>
          <w:szCs w:val="24"/>
        </w:rPr>
        <w:t xml:space="preserve"> </w:t>
      </w:r>
      <w:r w:rsidRPr="006C1A57">
        <w:rPr>
          <w:rFonts w:ascii="Sylfaen" w:hAnsi="Sylfaen" w:cs="Sylfaen"/>
          <w:sz w:val="24"/>
          <w:szCs w:val="24"/>
        </w:rPr>
        <w:t>խրամուղիներում</w:t>
      </w:r>
      <w:r w:rsidRPr="006C1A57">
        <w:rPr>
          <w:rFonts w:ascii="Sylfaen" w:hAnsi="Sylfaen"/>
          <w:sz w:val="24"/>
          <w:szCs w:val="24"/>
        </w:rPr>
        <w:t xml:space="preserve"> </w:t>
      </w:r>
      <w:r w:rsidRPr="006C1A57">
        <w:rPr>
          <w:rFonts w:ascii="Sylfaen" w:hAnsi="Sylfaen" w:cs="Sylfaen"/>
          <w:sz w:val="24"/>
          <w:szCs w:val="24"/>
        </w:rPr>
        <w:t>կատարվում</w:t>
      </w:r>
      <w:r w:rsidRPr="006C1A57">
        <w:rPr>
          <w:rFonts w:ascii="Sylfaen" w:hAnsi="Sylfaen"/>
          <w:sz w:val="24"/>
          <w:szCs w:val="24"/>
        </w:rPr>
        <w:t xml:space="preserve"> </w:t>
      </w:r>
      <w:r w:rsidRPr="006C1A57">
        <w:rPr>
          <w:rFonts w:ascii="Sylfaen" w:hAnsi="Sylfaen" w:cs="Sylfaen"/>
          <w:sz w:val="24"/>
          <w:szCs w:val="24"/>
        </w:rPr>
        <w:t>են</w:t>
      </w:r>
      <w:r w:rsidRPr="006C1A57">
        <w:rPr>
          <w:rFonts w:ascii="Sylfaen" w:hAnsi="Sylfaen"/>
          <w:sz w:val="24"/>
          <w:szCs w:val="24"/>
        </w:rPr>
        <w:t xml:space="preserve"> </w:t>
      </w:r>
      <w:r w:rsidRPr="006C1A57">
        <w:rPr>
          <w:rFonts w:ascii="Sylfaen" w:hAnsi="Sylfaen" w:cs="Arial Armenian"/>
          <w:sz w:val="24"/>
          <w:szCs w:val="24"/>
        </w:rPr>
        <w:t>“</w:t>
      </w:r>
      <w:r w:rsidRPr="006C1A57">
        <w:rPr>
          <w:rFonts w:ascii="Sylfaen" w:hAnsi="Sylfaen" w:cs="Sylfaen"/>
          <w:sz w:val="24"/>
          <w:szCs w:val="24"/>
        </w:rPr>
        <w:t>հետ</w:t>
      </w:r>
      <w:r w:rsidRPr="006C1A57">
        <w:rPr>
          <w:rFonts w:ascii="Sylfaen" w:hAnsi="Sylfaen"/>
          <w:sz w:val="24"/>
          <w:szCs w:val="24"/>
        </w:rPr>
        <w:t>-</w:t>
      </w:r>
      <w:r w:rsidRPr="006C1A57">
        <w:rPr>
          <w:rFonts w:ascii="Sylfaen" w:hAnsi="Sylfaen" w:cs="Sylfaen"/>
          <w:sz w:val="24"/>
          <w:szCs w:val="24"/>
        </w:rPr>
        <w:t>բահ</w:t>
      </w:r>
      <w:r w:rsidRPr="006C1A57">
        <w:rPr>
          <w:rFonts w:ascii="Sylfaen" w:hAnsi="Sylfaen" w:cs="Arial Armenian"/>
          <w:sz w:val="24"/>
          <w:szCs w:val="24"/>
        </w:rPr>
        <w:t>”</w:t>
      </w:r>
      <w:r w:rsidRPr="006C1A57">
        <w:rPr>
          <w:rFonts w:ascii="Sylfaen" w:hAnsi="Sylfaen"/>
          <w:sz w:val="24"/>
          <w:szCs w:val="24"/>
        </w:rPr>
        <w:t xml:space="preserve"> </w:t>
      </w:r>
      <w:r w:rsidRPr="006C1A57">
        <w:rPr>
          <w:rFonts w:ascii="Sylfaen" w:hAnsi="Sylfaen" w:cs="Sylfaen"/>
          <w:sz w:val="24"/>
          <w:szCs w:val="24"/>
        </w:rPr>
        <w:t>էքսկավատորով</w:t>
      </w:r>
      <w:r w:rsidRPr="006C1A57">
        <w:rPr>
          <w:rFonts w:ascii="Sylfaen" w:hAnsi="Sylfaen"/>
          <w:sz w:val="24"/>
          <w:szCs w:val="24"/>
        </w:rPr>
        <w:t xml:space="preserve">: </w:t>
      </w:r>
    </w:p>
    <w:p w:rsidR="005F14A6" w:rsidRPr="006C1A57" w:rsidRDefault="005F14A6" w:rsidP="00932A69">
      <w:pPr>
        <w:pStyle w:val="ListParagraph"/>
        <w:spacing w:after="0"/>
        <w:ind w:left="0" w:firstLine="709"/>
        <w:jc w:val="both"/>
        <w:rPr>
          <w:rFonts w:ascii="Sylfaen" w:hAnsi="Sylfaen"/>
          <w:sz w:val="24"/>
          <w:szCs w:val="24"/>
        </w:rPr>
      </w:pPr>
      <w:r w:rsidRPr="006C1A57">
        <w:rPr>
          <w:rFonts w:ascii="Sylfaen" w:hAnsi="Sylfaen"/>
          <w:sz w:val="24"/>
          <w:szCs w:val="24"/>
        </w:rPr>
        <w:t>Հիմքերը տեղադրելուց առաջ հիմնատակը պետք է ընդունվի երկրաբանի կողմից հաստատված ակտով (բաց փոսորակի ընդունման ակտ):</w:t>
      </w:r>
    </w:p>
    <w:p w:rsidR="005F14A6" w:rsidRPr="006C1A57" w:rsidRDefault="005F14A6" w:rsidP="00932A69">
      <w:pPr>
        <w:pStyle w:val="ListParagraph"/>
        <w:spacing w:after="0"/>
        <w:ind w:left="0"/>
        <w:jc w:val="both"/>
        <w:rPr>
          <w:rFonts w:ascii="Sylfaen" w:hAnsi="Sylfaen"/>
          <w:sz w:val="24"/>
          <w:szCs w:val="24"/>
        </w:rPr>
      </w:pPr>
      <w:r w:rsidRPr="006C1A57">
        <w:rPr>
          <w:rFonts w:ascii="Sylfaen" w:hAnsi="Sylfaen"/>
          <w:sz w:val="24"/>
          <w:szCs w:val="24"/>
        </w:rPr>
        <w:t xml:space="preserve">Անմիջապես հիմքերի տակ բնահողը մշակվում է ձեռքով, ձեռքի պարզագույն գործիքներով՝ փոքր մեխանիզմներով: </w:t>
      </w:r>
    </w:p>
    <w:p w:rsidR="005F14A6" w:rsidRPr="006C1A57" w:rsidRDefault="005F14A6" w:rsidP="00932A69">
      <w:pPr>
        <w:pStyle w:val="ListParagraph"/>
        <w:spacing w:after="0"/>
        <w:ind w:left="0" w:firstLine="720"/>
        <w:jc w:val="both"/>
        <w:rPr>
          <w:rFonts w:ascii="Sylfaen" w:hAnsi="Sylfaen"/>
          <w:sz w:val="24"/>
          <w:szCs w:val="24"/>
        </w:rPr>
      </w:pPr>
      <w:r w:rsidRPr="006C1A57">
        <w:rPr>
          <w:rFonts w:ascii="Sylfaen" w:hAnsi="Sylfaen"/>
          <w:sz w:val="24"/>
          <w:szCs w:val="24"/>
        </w:rPr>
        <w:t xml:space="preserve">Հաշվի առնելով տեղանքի սուղ պայմանները, անհրաժեշտ է կազմակերպել անվտանգության տեխնիկայի կանոնների իրականացման համալիր մշակում` ղեկավարվելով ՀՀՇՆ III-IV.2008-ի դրույթներով: </w:t>
      </w:r>
    </w:p>
    <w:p w:rsidR="005F14A6" w:rsidRPr="006C1A57" w:rsidRDefault="005F14A6" w:rsidP="007B3C8E">
      <w:pPr>
        <w:pStyle w:val="ListParagraph"/>
        <w:spacing w:after="0"/>
        <w:ind w:left="0" w:firstLine="720"/>
        <w:jc w:val="both"/>
        <w:rPr>
          <w:rFonts w:ascii="Sylfaen" w:hAnsi="Sylfaen"/>
          <w:sz w:val="24"/>
          <w:szCs w:val="24"/>
          <w:lang w:val="hy-AM"/>
        </w:rPr>
      </w:pPr>
      <w:r w:rsidRPr="006C1A57">
        <w:rPr>
          <w:rFonts w:ascii="Sylfaen" w:hAnsi="Sylfaen"/>
          <w:sz w:val="24"/>
          <w:szCs w:val="24"/>
          <w:lang w:val="hy-AM"/>
        </w:rPr>
        <w:t xml:space="preserve">Ապրանքային բետոնը շին.հրապարակ է բերվում պատրաստի վիճակում` բետոնատար ինքնաթափերի միջոցով ավտոմատ բետոնա-շաղախային հանգույցից: Ամրանային իրերը պատրաստվում են հատուկ պոլիգոններում, մասամբ շին. հրապարակում: </w:t>
      </w:r>
    </w:p>
    <w:p w:rsidR="005F14A6" w:rsidRPr="006C1A57" w:rsidRDefault="005F14A6" w:rsidP="007B3C8E">
      <w:pPr>
        <w:pStyle w:val="ListParagraph"/>
        <w:spacing w:after="0"/>
        <w:ind w:left="0" w:firstLine="720"/>
        <w:jc w:val="both"/>
        <w:rPr>
          <w:rFonts w:ascii="Sylfaen" w:hAnsi="Sylfaen"/>
          <w:sz w:val="24"/>
          <w:szCs w:val="24"/>
          <w:lang w:val="hy-AM"/>
        </w:rPr>
      </w:pPr>
      <w:r w:rsidRPr="006C1A57">
        <w:rPr>
          <w:rFonts w:ascii="Sylfaen" w:hAnsi="Sylfaen"/>
          <w:sz w:val="24"/>
          <w:szCs w:val="24"/>
          <w:lang w:val="hy-AM"/>
        </w:rPr>
        <w:t xml:space="preserve">Շինարարական հրապարակում չի նախատեսվում շինանյութերի, կամ սորուն նյութերի  պահեստներ:  </w:t>
      </w:r>
    </w:p>
    <w:p w:rsidR="005F14A6" w:rsidRPr="006C1A57" w:rsidRDefault="005F14A6" w:rsidP="00932A69">
      <w:pPr>
        <w:autoSpaceDE w:val="0"/>
        <w:autoSpaceDN w:val="0"/>
        <w:adjustRightInd w:val="0"/>
        <w:spacing w:line="276" w:lineRule="auto"/>
        <w:ind w:firstLine="720"/>
        <w:jc w:val="both"/>
        <w:rPr>
          <w:rFonts w:ascii="Sylfaen" w:hAnsi="Sylfaen" w:cs="Sylfaen"/>
          <w:sz w:val="24"/>
          <w:szCs w:val="24"/>
          <w:lang w:val="hy-AM"/>
        </w:rPr>
      </w:pPr>
      <w:bookmarkStart w:id="33" w:name="_Toc498007445"/>
      <w:r w:rsidRPr="006C1A57">
        <w:rPr>
          <w:rFonts w:ascii="Sylfaen" w:hAnsi="Sylfaen" w:cs="Sylfaen"/>
          <w:sz w:val="24"/>
          <w:szCs w:val="24"/>
          <w:lang w:val="hy-AM"/>
        </w:rPr>
        <w:t xml:space="preserve">Բոլոր տիպի շինարարական աշխատանքները պետք է կատարել պահպանելով շին. նորմերը, կանոնները, ստանդարտները, ինչպես նաև նախագծի տեխնիկական պայմանները: </w:t>
      </w:r>
    </w:p>
    <w:p w:rsidR="005F14A6" w:rsidRPr="006C1A57" w:rsidRDefault="005F14A6" w:rsidP="00932A69">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Շին. հրապարակը կազմակերպելիս ղեկավարվել հակահրդեհային անվտան գության վարչության կողմից հաստատված դրույթներով, շին. հրապարակի հակահրդեհային անվտանգության պատասխանատվությունը կրում է անմիջապես շինարարության ղեկավարը կամ նրան փոխարինող անձը:</w:t>
      </w:r>
    </w:p>
    <w:p w:rsidR="005F14A6" w:rsidRPr="006C1A57" w:rsidRDefault="005F14A6" w:rsidP="007B3C8E">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Ամբողջ շինարարության ընթացքում կատարել միջոցառումներ շրջակա միջավայրի պահպանության վերաբերյալ:</w:t>
      </w:r>
    </w:p>
    <w:p w:rsidR="005F14A6" w:rsidRPr="006C1A57" w:rsidRDefault="005F14A6" w:rsidP="00932A69">
      <w:pPr>
        <w:autoSpaceDE w:val="0"/>
        <w:autoSpaceDN w:val="0"/>
        <w:adjustRightInd w:val="0"/>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Թույլ չտալ նորմայից ավել վնասակար արտանետումների մթնոլորտ, շին. մեքենաները շին. հրապարակ պետք է մտնեն և դուրս գան մաքուր վիճակով: Բնահողով բարձված մեքենաների թափքը պետք է թրջել և ծածկել պոլիէթիլենային թաղանթներով թույլ չտալով փոշու ամպի գոյացություններ: Երեկոյան ժամերին դադարեցմել աղմկոտ աշխատանքների կատարումը:</w:t>
      </w:r>
      <w:r w:rsidR="00452BB8" w:rsidRPr="006C1A57">
        <w:rPr>
          <w:rFonts w:ascii="Sylfaen" w:hAnsi="Sylfaen" w:cs="Sylfaen"/>
          <w:sz w:val="24"/>
          <w:szCs w:val="24"/>
          <w:lang w:val="hy-AM"/>
        </w:rPr>
        <w:t xml:space="preserve"> Ապահովել նեքենաների նորմալ տեխնիկական վիճակ:</w:t>
      </w:r>
    </w:p>
    <w:p w:rsidR="005F14A6" w:rsidRPr="006C1A57" w:rsidRDefault="005F14A6" w:rsidP="007B3C8E">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cs="Sylfaen"/>
          <w:sz w:val="24"/>
          <w:szCs w:val="24"/>
          <w:lang w:val="hy-AM"/>
        </w:rPr>
        <w:t xml:space="preserve">Բոլոր բնապահպանական միջոցառումները ներառվել են Հայտի հաջորդ բաժիններում` բնապահպանական միջոցառումների ծրագրում և բնապահպանական կառավարման և մոնիթորինգի պլաններում: </w:t>
      </w:r>
    </w:p>
    <w:p w:rsidR="005F14A6" w:rsidRPr="006C1A57" w:rsidRDefault="005F14A6" w:rsidP="00932A69">
      <w:pPr>
        <w:pStyle w:val="Heading2"/>
        <w:spacing w:before="0" w:after="0" w:line="276" w:lineRule="auto"/>
        <w:ind w:firstLine="0"/>
        <w:rPr>
          <w:rFonts w:ascii="Sylfaen" w:hAnsi="Sylfaen"/>
          <w:i/>
          <w:sz w:val="24"/>
          <w:szCs w:val="24"/>
          <w:highlight w:val="yellow"/>
          <w:lang w:val="hy-AM"/>
        </w:rPr>
      </w:pPr>
    </w:p>
    <w:p w:rsidR="005F14A6" w:rsidRPr="006C1A57" w:rsidRDefault="006C7522" w:rsidP="006C7522">
      <w:pPr>
        <w:pStyle w:val="Heading2"/>
        <w:tabs>
          <w:tab w:val="clear" w:pos="360"/>
        </w:tabs>
        <w:spacing w:before="0" w:after="0" w:line="276" w:lineRule="auto"/>
        <w:ind w:left="786" w:firstLine="0"/>
        <w:rPr>
          <w:rFonts w:ascii="Sylfaen" w:hAnsi="Sylfaen" w:cs="Arial Armenian"/>
          <w:bCs/>
          <w:color w:val="000000"/>
          <w:sz w:val="24"/>
          <w:szCs w:val="24"/>
          <w:lang w:val="hy-AM"/>
        </w:rPr>
      </w:pPr>
      <w:bookmarkStart w:id="34" w:name="_Toc3299364"/>
      <w:bookmarkStart w:id="35" w:name="_Toc52551716"/>
      <w:r w:rsidRPr="006C1A57">
        <w:rPr>
          <w:rFonts w:ascii="Sylfaen" w:hAnsi="Sylfaen" w:cs="Arial Armenian"/>
          <w:bCs/>
          <w:color w:val="000000"/>
          <w:sz w:val="24"/>
          <w:szCs w:val="24"/>
          <w:lang w:val="hy-AM"/>
        </w:rPr>
        <w:t>2</w:t>
      </w:r>
      <w:r w:rsidRPr="006C1A57">
        <w:rPr>
          <w:rFonts w:ascii="MS Mincho" w:eastAsia="MS Mincho" w:hAnsi="MS Mincho" w:cs="MS Mincho" w:hint="eastAsia"/>
          <w:bCs/>
          <w:color w:val="000000"/>
          <w:sz w:val="24"/>
          <w:szCs w:val="24"/>
          <w:lang w:val="hy-AM"/>
        </w:rPr>
        <w:t>․</w:t>
      </w:r>
      <w:r w:rsidR="00AD7ACF" w:rsidRPr="006C1A57">
        <w:rPr>
          <w:rFonts w:ascii="Sylfaen" w:eastAsia="MS Mincho" w:hAnsi="Sylfaen" w:cs="MS Mincho"/>
          <w:bCs/>
          <w:color w:val="000000"/>
          <w:sz w:val="24"/>
          <w:szCs w:val="24"/>
          <w:lang w:val="hy-AM"/>
        </w:rPr>
        <w:t>5</w:t>
      </w:r>
      <w:r w:rsidRPr="006C1A57">
        <w:rPr>
          <w:rFonts w:ascii="Sylfaen" w:eastAsia="MS Mincho" w:hAnsi="Sylfaen" w:cs="MS Mincho"/>
          <w:bCs/>
          <w:color w:val="000000"/>
          <w:sz w:val="24"/>
          <w:szCs w:val="24"/>
          <w:lang w:val="hy-AM"/>
        </w:rPr>
        <w:t xml:space="preserve"> </w:t>
      </w:r>
      <w:r w:rsidR="005F14A6" w:rsidRPr="006C1A57">
        <w:rPr>
          <w:rFonts w:ascii="Sylfaen" w:hAnsi="Sylfaen" w:cs="Arial Armenian"/>
          <w:bCs/>
          <w:color w:val="000000"/>
          <w:sz w:val="24"/>
          <w:szCs w:val="24"/>
          <w:lang w:val="hy-AM"/>
        </w:rPr>
        <w:t>Շինարարական աշխատանքների բնութագրերը և տիպերը հետևյալն են</w:t>
      </w:r>
      <w:bookmarkEnd w:id="34"/>
      <w:bookmarkEnd w:id="35"/>
      <w:r w:rsidR="005F14A6" w:rsidRPr="006C1A57">
        <w:rPr>
          <w:rFonts w:ascii="Sylfaen" w:hAnsi="Sylfaen" w:cs="Arial Armenian"/>
          <w:bCs/>
          <w:color w:val="000000"/>
          <w:sz w:val="24"/>
          <w:szCs w:val="24"/>
          <w:lang w:val="hy-AM"/>
        </w:rPr>
        <w:t xml:space="preserve"> </w:t>
      </w:r>
    </w:p>
    <w:p w:rsidR="005F14A6" w:rsidRPr="006C1A57" w:rsidRDefault="00452BB8" w:rsidP="00932A69">
      <w:pPr>
        <w:spacing w:line="276" w:lineRule="auto"/>
        <w:ind w:left="568"/>
        <w:rPr>
          <w:rFonts w:ascii="Sylfaen" w:hAnsi="Sylfaen"/>
          <w:sz w:val="24"/>
          <w:szCs w:val="24"/>
          <w:lang w:val="hy-AM"/>
        </w:rPr>
      </w:pPr>
      <w:r w:rsidRPr="006C1A57">
        <w:rPr>
          <w:rFonts w:ascii="Sylfaen" w:hAnsi="Sylfaen"/>
          <w:sz w:val="24"/>
          <w:szCs w:val="24"/>
          <w:lang w:val="hy-AM"/>
        </w:rPr>
        <w:t xml:space="preserve">ՔՈԱՖ ՍՄԱՐԹ համագումարների կենտրոնի </w:t>
      </w:r>
      <w:r w:rsidR="005F14A6" w:rsidRPr="006C1A57">
        <w:rPr>
          <w:rFonts w:ascii="Sylfaen" w:hAnsi="Sylfaen"/>
          <w:sz w:val="24"/>
          <w:szCs w:val="24"/>
          <w:lang w:val="hy-AM"/>
        </w:rPr>
        <w:t xml:space="preserve">կառուցման շինարարական աշխատանքները ներառում են. </w:t>
      </w:r>
    </w:p>
    <w:p w:rsidR="005F14A6" w:rsidRPr="006C1A57" w:rsidRDefault="005F14A6" w:rsidP="00904479">
      <w:pPr>
        <w:pStyle w:val="ListParagraph"/>
        <w:numPr>
          <w:ilvl w:val="0"/>
          <w:numId w:val="42"/>
        </w:numPr>
        <w:spacing w:after="0"/>
        <w:ind w:left="993" w:firstLine="0"/>
        <w:contextualSpacing/>
        <w:rPr>
          <w:rFonts w:ascii="Sylfaen" w:hAnsi="Sylfaen"/>
          <w:sz w:val="24"/>
          <w:szCs w:val="24"/>
        </w:rPr>
      </w:pPr>
      <w:r w:rsidRPr="006C1A57">
        <w:rPr>
          <w:rFonts w:ascii="Sylfaen" w:hAnsi="Sylfaen"/>
          <w:sz w:val="24"/>
          <w:szCs w:val="24"/>
          <w:lang w:val="hy-AM"/>
        </w:rPr>
        <w:t>Նախապատրաստական փուլի աշխատանքներ</w:t>
      </w:r>
    </w:p>
    <w:p w:rsidR="005F14A6" w:rsidRPr="006C1A57" w:rsidRDefault="005F14A6" w:rsidP="00904479">
      <w:pPr>
        <w:pStyle w:val="ListParagraph"/>
        <w:numPr>
          <w:ilvl w:val="0"/>
          <w:numId w:val="42"/>
        </w:numPr>
        <w:ind w:left="993" w:firstLine="0"/>
        <w:contextualSpacing/>
        <w:rPr>
          <w:rFonts w:ascii="Sylfaen" w:hAnsi="Sylfaen"/>
          <w:sz w:val="24"/>
          <w:szCs w:val="24"/>
          <w:lang w:val="hy-AM"/>
        </w:rPr>
      </w:pPr>
      <w:r w:rsidRPr="006C1A57">
        <w:rPr>
          <w:rFonts w:ascii="Sylfaen" w:hAnsi="Sylfaen" w:cs="Sylfaen"/>
          <w:sz w:val="24"/>
          <w:szCs w:val="24"/>
          <w:lang w:val="hy-AM"/>
        </w:rPr>
        <w:t>Հողային</w:t>
      </w:r>
      <w:r w:rsidRPr="006C1A57">
        <w:rPr>
          <w:rFonts w:ascii="Sylfaen" w:hAnsi="Sylfaen"/>
          <w:sz w:val="24"/>
          <w:szCs w:val="24"/>
          <w:lang w:val="hy-AM"/>
        </w:rPr>
        <w:t xml:space="preserve"> </w:t>
      </w:r>
      <w:r w:rsidRPr="006C1A57">
        <w:rPr>
          <w:rFonts w:ascii="Sylfaen" w:hAnsi="Sylfaen" w:cs="Sylfaen"/>
          <w:sz w:val="24"/>
          <w:szCs w:val="24"/>
          <w:lang w:val="hy-AM"/>
        </w:rPr>
        <w:t>աշխատանքներ</w:t>
      </w:r>
    </w:p>
    <w:p w:rsidR="005F14A6" w:rsidRPr="006C1A57" w:rsidRDefault="005F14A6" w:rsidP="00904479">
      <w:pPr>
        <w:pStyle w:val="ListParagraph"/>
        <w:numPr>
          <w:ilvl w:val="0"/>
          <w:numId w:val="42"/>
        </w:numPr>
        <w:ind w:left="993" w:firstLine="0"/>
        <w:contextualSpacing/>
        <w:rPr>
          <w:rFonts w:ascii="Sylfaen" w:hAnsi="Sylfaen"/>
          <w:sz w:val="24"/>
          <w:szCs w:val="24"/>
          <w:lang w:val="hy-AM"/>
        </w:rPr>
      </w:pPr>
      <w:r w:rsidRPr="006C1A57">
        <w:rPr>
          <w:rFonts w:ascii="Sylfaen" w:hAnsi="Sylfaen" w:cs="Sylfaen"/>
          <w:sz w:val="24"/>
          <w:szCs w:val="24"/>
          <w:lang w:val="hy-AM"/>
        </w:rPr>
        <w:t>Միաձույլ</w:t>
      </w:r>
      <w:r w:rsidRPr="006C1A57">
        <w:rPr>
          <w:rFonts w:ascii="Sylfaen" w:hAnsi="Sylfaen"/>
          <w:sz w:val="24"/>
          <w:szCs w:val="24"/>
          <w:lang w:val="hy-AM"/>
        </w:rPr>
        <w:t xml:space="preserve"> </w:t>
      </w:r>
      <w:r w:rsidRPr="006C1A57">
        <w:rPr>
          <w:rFonts w:ascii="Sylfaen" w:hAnsi="Sylfaen" w:cs="Sylfaen"/>
          <w:sz w:val="24"/>
          <w:szCs w:val="24"/>
          <w:lang w:val="hy-AM"/>
        </w:rPr>
        <w:t>ե</w:t>
      </w:r>
      <w:r w:rsidRPr="006C1A57">
        <w:rPr>
          <w:rFonts w:ascii="Sylfaen" w:hAnsi="Sylfaen"/>
          <w:sz w:val="24"/>
          <w:szCs w:val="24"/>
          <w:lang w:val="hy-AM"/>
        </w:rPr>
        <w:t>/</w:t>
      </w:r>
      <w:r w:rsidRPr="006C1A57">
        <w:rPr>
          <w:rFonts w:ascii="Sylfaen" w:hAnsi="Sylfaen" w:cs="Sylfaen"/>
          <w:sz w:val="24"/>
          <w:szCs w:val="24"/>
          <w:lang w:val="hy-AM"/>
        </w:rPr>
        <w:t>բ</w:t>
      </w:r>
      <w:r w:rsidRPr="006C1A57">
        <w:rPr>
          <w:rFonts w:ascii="Sylfaen" w:hAnsi="Sylfaen"/>
          <w:sz w:val="24"/>
          <w:szCs w:val="24"/>
          <w:lang w:val="hy-AM"/>
        </w:rPr>
        <w:t xml:space="preserve"> </w:t>
      </w:r>
      <w:r w:rsidRPr="006C1A57">
        <w:rPr>
          <w:rFonts w:ascii="Sylfaen" w:hAnsi="Sylfaen" w:cs="Sylfaen"/>
          <w:sz w:val="24"/>
          <w:szCs w:val="24"/>
          <w:lang w:val="hy-AM"/>
        </w:rPr>
        <w:t>կոնստրուկցիաներ</w:t>
      </w:r>
    </w:p>
    <w:p w:rsidR="005F14A6" w:rsidRPr="006C1A57" w:rsidRDefault="005F14A6" w:rsidP="00904479">
      <w:pPr>
        <w:pStyle w:val="ListParagraph"/>
        <w:numPr>
          <w:ilvl w:val="0"/>
          <w:numId w:val="42"/>
        </w:numPr>
        <w:ind w:left="993" w:firstLine="0"/>
        <w:contextualSpacing/>
        <w:rPr>
          <w:rFonts w:ascii="Sylfaen" w:hAnsi="Sylfaen"/>
          <w:sz w:val="24"/>
          <w:szCs w:val="24"/>
          <w:lang w:val="hy-AM"/>
        </w:rPr>
      </w:pPr>
      <w:r w:rsidRPr="006C1A57">
        <w:rPr>
          <w:rFonts w:ascii="Sylfaen" w:hAnsi="Sylfaen" w:cs="Sylfaen"/>
          <w:sz w:val="24"/>
          <w:szCs w:val="24"/>
          <w:lang w:val="hy-AM"/>
        </w:rPr>
        <w:t>Պատեր</w:t>
      </w:r>
      <w:r w:rsidRPr="006C1A57">
        <w:rPr>
          <w:rFonts w:ascii="Sylfaen" w:hAnsi="Sylfaen"/>
          <w:sz w:val="24"/>
          <w:szCs w:val="24"/>
          <w:lang w:val="hy-AM"/>
        </w:rPr>
        <w:t xml:space="preserve"> </w:t>
      </w:r>
      <w:r w:rsidRPr="006C1A57">
        <w:rPr>
          <w:rFonts w:ascii="Sylfaen" w:hAnsi="Sylfaen" w:cs="Sylfaen"/>
          <w:sz w:val="24"/>
          <w:szCs w:val="24"/>
          <w:lang w:val="hy-AM"/>
        </w:rPr>
        <w:t>և</w:t>
      </w:r>
      <w:r w:rsidRPr="006C1A57">
        <w:rPr>
          <w:rFonts w:ascii="Sylfaen" w:hAnsi="Sylfaen"/>
          <w:sz w:val="24"/>
          <w:szCs w:val="24"/>
          <w:lang w:val="hy-AM"/>
        </w:rPr>
        <w:t xml:space="preserve"> </w:t>
      </w:r>
      <w:r w:rsidRPr="006C1A57">
        <w:rPr>
          <w:rFonts w:ascii="Sylfaen" w:hAnsi="Sylfaen" w:cs="Sylfaen"/>
          <w:sz w:val="24"/>
          <w:szCs w:val="24"/>
          <w:lang w:val="hy-AM"/>
        </w:rPr>
        <w:t>միջնապատեր</w:t>
      </w:r>
    </w:p>
    <w:p w:rsidR="005F14A6" w:rsidRPr="006C1A57" w:rsidRDefault="005F14A6" w:rsidP="00904479">
      <w:pPr>
        <w:pStyle w:val="ListParagraph"/>
        <w:numPr>
          <w:ilvl w:val="0"/>
          <w:numId w:val="42"/>
        </w:numPr>
        <w:ind w:left="993" w:firstLine="0"/>
        <w:contextualSpacing/>
        <w:rPr>
          <w:rFonts w:ascii="Sylfaen" w:hAnsi="Sylfaen"/>
          <w:sz w:val="24"/>
          <w:szCs w:val="24"/>
          <w:lang w:val="hy-AM"/>
        </w:rPr>
      </w:pPr>
      <w:r w:rsidRPr="006C1A57">
        <w:rPr>
          <w:rFonts w:ascii="Sylfaen" w:hAnsi="Sylfaen" w:cs="Sylfaen"/>
          <w:sz w:val="24"/>
          <w:szCs w:val="24"/>
          <w:lang w:val="hy-AM"/>
        </w:rPr>
        <w:t>Տանիքայ</w:t>
      </w:r>
      <w:r w:rsidRPr="006C1A57">
        <w:rPr>
          <w:rFonts w:ascii="Sylfaen" w:hAnsi="Sylfaen"/>
          <w:sz w:val="24"/>
          <w:szCs w:val="24"/>
          <w:lang w:val="hy-AM"/>
        </w:rPr>
        <w:t>ին աշխատանքներ</w:t>
      </w:r>
    </w:p>
    <w:p w:rsidR="005F14A6" w:rsidRPr="006C1A57" w:rsidRDefault="005F14A6" w:rsidP="00904479">
      <w:pPr>
        <w:pStyle w:val="ListParagraph"/>
        <w:numPr>
          <w:ilvl w:val="0"/>
          <w:numId w:val="42"/>
        </w:numPr>
        <w:ind w:left="993" w:firstLine="0"/>
        <w:contextualSpacing/>
        <w:rPr>
          <w:rFonts w:ascii="Sylfaen" w:hAnsi="Sylfaen"/>
          <w:sz w:val="24"/>
          <w:szCs w:val="24"/>
          <w:lang w:val="hy-AM"/>
        </w:rPr>
      </w:pPr>
      <w:r w:rsidRPr="006C1A57">
        <w:rPr>
          <w:rFonts w:ascii="Sylfaen" w:hAnsi="Sylfaen" w:cs="Sylfaen"/>
          <w:sz w:val="24"/>
          <w:szCs w:val="24"/>
          <w:lang w:val="hy-AM"/>
        </w:rPr>
        <w:t>Ներքին</w:t>
      </w:r>
      <w:r w:rsidRPr="006C1A57">
        <w:rPr>
          <w:rFonts w:ascii="Sylfaen" w:hAnsi="Sylfaen"/>
          <w:sz w:val="24"/>
          <w:szCs w:val="24"/>
          <w:lang w:val="hy-AM"/>
        </w:rPr>
        <w:t xml:space="preserve"> </w:t>
      </w:r>
      <w:r w:rsidRPr="006C1A57">
        <w:rPr>
          <w:rFonts w:ascii="Sylfaen" w:hAnsi="Sylfaen" w:cs="Sylfaen"/>
          <w:sz w:val="24"/>
          <w:szCs w:val="24"/>
          <w:lang w:val="hy-AM"/>
        </w:rPr>
        <w:t>ինժեներական</w:t>
      </w:r>
      <w:r w:rsidRPr="006C1A57">
        <w:rPr>
          <w:rFonts w:ascii="Sylfaen" w:hAnsi="Sylfaen"/>
          <w:sz w:val="24"/>
          <w:szCs w:val="24"/>
          <w:lang w:val="hy-AM"/>
        </w:rPr>
        <w:t xml:space="preserve"> </w:t>
      </w:r>
      <w:r w:rsidRPr="006C1A57">
        <w:rPr>
          <w:rFonts w:ascii="Sylfaen" w:hAnsi="Sylfaen" w:cs="Sylfaen"/>
          <w:sz w:val="24"/>
          <w:szCs w:val="24"/>
          <w:lang w:val="hy-AM"/>
        </w:rPr>
        <w:t>ցանցեր</w:t>
      </w:r>
    </w:p>
    <w:p w:rsidR="005F14A6" w:rsidRPr="006C1A57" w:rsidRDefault="005F14A6" w:rsidP="00904479">
      <w:pPr>
        <w:pStyle w:val="ListParagraph"/>
        <w:numPr>
          <w:ilvl w:val="0"/>
          <w:numId w:val="42"/>
        </w:numPr>
        <w:spacing w:after="0"/>
        <w:ind w:left="993" w:firstLine="0"/>
        <w:contextualSpacing/>
        <w:rPr>
          <w:rFonts w:ascii="Sylfaen" w:hAnsi="Sylfaen"/>
          <w:sz w:val="24"/>
          <w:szCs w:val="24"/>
          <w:lang w:val="hy-AM"/>
        </w:rPr>
      </w:pPr>
      <w:r w:rsidRPr="006C1A57">
        <w:rPr>
          <w:rFonts w:ascii="Sylfaen" w:hAnsi="Sylfaen" w:cs="Sylfaen"/>
          <w:sz w:val="24"/>
          <w:szCs w:val="24"/>
          <w:lang w:val="hy-AM"/>
        </w:rPr>
        <w:t>Հարդա</w:t>
      </w:r>
      <w:r w:rsidRPr="006C1A57">
        <w:rPr>
          <w:rFonts w:ascii="Sylfaen" w:hAnsi="Sylfaen"/>
          <w:sz w:val="24"/>
          <w:szCs w:val="24"/>
          <w:lang w:val="hy-AM"/>
        </w:rPr>
        <w:t>րման աշխատանքներ</w:t>
      </w:r>
      <w:r w:rsidRPr="006C1A57">
        <w:rPr>
          <w:rFonts w:ascii="Sylfaen" w:hAnsi="Sylfaen"/>
          <w:sz w:val="24"/>
          <w:szCs w:val="24"/>
        </w:rPr>
        <w:t xml:space="preserve"> </w:t>
      </w:r>
    </w:p>
    <w:p w:rsidR="005F14A6" w:rsidRPr="006C1A57" w:rsidRDefault="005F14A6" w:rsidP="00904479">
      <w:pPr>
        <w:pStyle w:val="ListParagraph"/>
        <w:numPr>
          <w:ilvl w:val="0"/>
          <w:numId w:val="42"/>
        </w:numPr>
        <w:spacing w:after="0"/>
        <w:ind w:left="993" w:firstLine="0"/>
        <w:contextualSpacing/>
        <w:rPr>
          <w:rFonts w:ascii="Sylfaen" w:hAnsi="Sylfaen"/>
          <w:sz w:val="24"/>
          <w:szCs w:val="24"/>
          <w:lang w:val="hy-AM"/>
        </w:rPr>
      </w:pPr>
      <w:r w:rsidRPr="006C1A57">
        <w:rPr>
          <w:rFonts w:ascii="Sylfaen" w:hAnsi="Sylfaen" w:cs="Sylfaen"/>
          <w:sz w:val="24"/>
          <w:szCs w:val="24"/>
          <w:lang w:val="hy-AM"/>
        </w:rPr>
        <w:t>Երեսպատման</w:t>
      </w:r>
      <w:r w:rsidRPr="006C1A57">
        <w:rPr>
          <w:rFonts w:ascii="Sylfaen" w:hAnsi="Sylfaen"/>
          <w:sz w:val="24"/>
          <w:szCs w:val="24"/>
          <w:lang w:val="hy-AM"/>
        </w:rPr>
        <w:t xml:space="preserve"> </w:t>
      </w:r>
      <w:r w:rsidRPr="006C1A57">
        <w:rPr>
          <w:rFonts w:ascii="Sylfaen" w:hAnsi="Sylfaen" w:cs="Sylfaen"/>
          <w:sz w:val="24"/>
          <w:szCs w:val="24"/>
          <w:lang w:val="hy-AM"/>
        </w:rPr>
        <w:t>աշխատանքներ</w:t>
      </w:r>
    </w:p>
    <w:p w:rsidR="005F14A6" w:rsidRPr="006C1A57" w:rsidRDefault="005F14A6" w:rsidP="00904479">
      <w:pPr>
        <w:pStyle w:val="ListParagraph"/>
        <w:numPr>
          <w:ilvl w:val="0"/>
          <w:numId w:val="42"/>
        </w:numPr>
        <w:ind w:left="993" w:firstLine="0"/>
        <w:contextualSpacing/>
        <w:rPr>
          <w:rFonts w:ascii="Sylfaen" w:hAnsi="Sylfaen"/>
          <w:sz w:val="24"/>
          <w:szCs w:val="24"/>
          <w:lang w:val="hy-AM"/>
        </w:rPr>
      </w:pPr>
      <w:r w:rsidRPr="006C1A57">
        <w:rPr>
          <w:rFonts w:ascii="Sylfaen" w:hAnsi="Sylfaen" w:cs="Sylfaen"/>
          <w:sz w:val="24"/>
          <w:szCs w:val="24"/>
          <w:lang w:val="hy-AM"/>
        </w:rPr>
        <w:t>Տարածքի</w:t>
      </w:r>
      <w:r w:rsidRPr="006C1A57">
        <w:rPr>
          <w:rFonts w:ascii="Sylfaen" w:hAnsi="Sylfaen"/>
          <w:sz w:val="24"/>
          <w:szCs w:val="24"/>
          <w:lang w:val="hy-AM"/>
        </w:rPr>
        <w:t xml:space="preserve"> </w:t>
      </w:r>
      <w:r w:rsidRPr="006C1A57">
        <w:rPr>
          <w:rFonts w:ascii="Sylfaen" w:hAnsi="Sylfaen" w:cs="Sylfaen"/>
          <w:sz w:val="24"/>
          <w:szCs w:val="24"/>
          <w:lang w:val="hy-AM"/>
        </w:rPr>
        <w:t>բարեկարգման</w:t>
      </w:r>
      <w:r w:rsidRPr="006C1A57">
        <w:rPr>
          <w:rFonts w:ascii="Sylfaen" w:hAnsi="Sylfaen"/>
          <w:sz w:val="24"/>
          <w:szCs w:val="24"/>
          <w:lang w:val="hy-AM"/>
        </w:rPr>
        <w:t xml:space="preserve"> </w:t>
      </w:r>
      <w:r w:rsidRPr="006C1A57">
        <w:rPr>
          <w:rFonts w:ascii="Sylfaen" w:hAnsi="Sylfaen" w:cs="Sylfaen"/>
          <w:sz w:val="24"/>
          <w:szCs w:val="24"/>
          <w:lang w:val="hy-AM"/>
        </w:rPr>
        <w:t>աշխատանքներ</w:t>
      </w:r>
      <w:r w:rsidRPr="006C1A57">
        <w:rPr>
          <w:rFonts w:ascii="Sylfaen" w:hAnsi="Sylfaen"/>
          <w:sz w:val="24"/>
          <w:szCs w:val="24"/>
          <w:lang w:val="hy-AM"/>
        </w:rPr>
        <w:t xml:space="preserve">, </w:t>
      </w:r>
      <w:r w:rsidRPr="006C1A57">
        <w:rPr>
          <w:rFonts w:ascii="Sylfaen" w:hAnsi="Sylfaen" w:cs="Sylfaen"/>
          <w:sz w:val="24"/>
          <w:szCs w:val="24"/>
          <w:lang w:val="hy-AM"/>
        </w:rPr>
        <w:t>որոնք</w:t>
      </w:r>
      <w:r w:rsidRPr="006C1A57">
        <w:rPr>
          <w:rFonts w:ascii="Sylfaen" w:hAnsi="Sylfaen"/>
          <w:sz w:val="24"/>
          <w:szCs w:val="24"/>
          <w:lang w:val="hy-AM"/>
        </w:rPr>
        <w:t xml:space="preserve"> </w:t>
      </w:r>
      <w:r w:rsidRPr="006C1A57">
        <w:rPr>
          <w:rFonts w:ascii="Sylfaen" w:hAnsi="Sylfaen" w:cs="Sylfaen"/>
          <w:sz w:val="24"/>
          <w:szCs w:val="24"/>
          <w:lang w:val="hy-AM"/>
        </w:rPr>
        <w:t>ներառում</w:t>
      </w:r>
      <w:r w:rsidRPr="006C1A57">
        <w:rPr>
          <w:rFonts w:ascii="Sylfaen" w:hAnsi="Sylfaen"/>
          <w:sz w:val="24"/>
          <w:szCs w:val="24"/>
          <w:lang w:val="hy-AM"/>
        </w:rPr>
        <w:t xml:space="preserve">  </w:t>
      </w:r>
      <w:r w:rsidRPr="006C1A57">
        <w:rPr>
          <w:rFonts w:ascii="Sylfaen" w:hAnsi="Sylfaen" w:cs="Sylfaen"/>
          <w:sz w:val="24"/>
          <w:szCs w:val="24"/>
          <w:lang w:val="hy-AM"/>
        </w:rPr>
        <w:t>են</w:t>
      </w:r>
      <w:r w:rsidRPr="006C1A57">
        <w:rPr>
          <w:rFonts w:ascii="Sylfaen" w:hAnsi="Sylfaen"/>
          <w:sz w:val="24"/>
          <w:szCs w:val="24"/>
          <w:lang w:val="hy-AM"/>
        </w:rPr>
        <w:t xml:space="preserve">  </w:t>
      </w:r>
      <w:r w:rsidRPr="006C1A57">
        <w:rPr>
          <w:rFonts w:ascii="Sylfaen" w:hAnsi="Sylfaen"/>
          <w:sz w:val="24"/>
          <w:szCs w:val="24"/>
          <w:lang w:val="fr-FR"/>
        </w:rPr>
        <w:t xml:space="preserve">բետոնյա սալվածքներ և հարթակներ: </w:t>
      </w:r>
    </w:p>
    <w:p w:rsidR="005F14A6" w:rsidRPr="006C1A57" w:rsidRDefault="005F14A6" w:rsidP="00932A69">
      <w:pPr>
        <w:spacing w:line="276" w:lineRule="auto"/>
        <w:rPr>
          <w:rFonts w:ascii="Sylfaen" w:hAnsi="Sylfaen"/>
          <w:lang w:val="hy-AM" w:eastAsia="fr-FR"/>
        </w:rPr>
      </w:pPr>
    </w:p>
    <w:p w:rsidR="002C603B" w:rsidRPr="003D7C6C" w:rsidRDefault="006C7522" w:rsidP="004E69D1">
      <w:pPr>
        <w:pStyle w:val="Heading2"/>
        <w:tabs>
          <w:tab w:val="clear" w:pos="360"/>
          <w:tab w:val="clear" w:pos="567"/>
          <w:tab w:val="left" w:pos="426"/>
          <w:tab w:val="num" w:pos="709"/>
        </w:tabs>
        <w:ind w:left="1134"/>
        <w:rPr>
          <w:rFonts w:ascii="Sylfaen" w:hAnsi="Sylfaen"/>
          <w:sz w:val="24"/>
          <w:szCs w:val="24"/>
          <w:lang w:val="hy-AM"/>
        </w:rPr>
      </w:pPr>
      <w:bookmarkStart w:id="36" w:name="_Toc52551717"/>
      <w:r w:rsidRPr="003D7C6C">
        <w:rPr>
          <w:rFonts w:ascii="Sylfaen" w:hAnsi="Sylfaen"/>
          <w:sz w:val="24"/>
          <w:szCs w:val="24"/>
          <w:lang w:val="hy-AM"/>
        </w:rPr>
        <w:t>2</w:t>
      </w:r>
      <w:r w:rsidRPr="003D7C6C">
        <w:rPr>
          <w:rFonts w:ascii="MS Mincho" w:eastAsia="MS Mincho" w:hAnsi="MS Mincho" w:cs="MS Mincho" w:hint="eastAsia"/>
          <w:sz w:val="24"/>
          <w:szCs w:val="24"/>
          <w:lang w:val="hy-AM"/>
        </w:rPr>
        <w:t>․</w:t>
      </w:r>
      <w:r w:rsidR="00AD7ACF" w:rsidRPr="003D7C6C">
        <w:rPr>
          <w:rFonts w:ascii="Sylfaen" w:eastAsia="MS Mincho" w:hAnsi="Sylfaen" w:cs="MS Mincho"/>
          <w:sz w:val="24"/>
          <w:szCs w:val="24"/>
          <w:lang w:val="hy-AM"/>
        </w:rPr>
        <w:t>6</w:t>
      </w:r>
      <w:r w:rsidRPr="003D7C6C">
        <w:rPr>
          <w:rFonts w:ascii="Sylfaen" w:eastAsia="MS Mincho" w:hAnsi="Sylfaen" w:cs="MS Mincho"/>
          <w:sz w:val="24"/>
          <w:szCs w:val="24"/>
          <w:lang w:val="hy-AM"/>
        </w:rPr>
        <w:t xml:space="preserve"> </w:t>
      </w:r>
      <w:r w:rsidR="003308A3" w:rsidRPr="003D7C6C">
        <w:rPr>
          <w:rFonts w:ascii="Sylfaen" w:hAnsi="Sylfaen"/>
          <w:sz w:val="24"/>
          <w:szCs w:val="24"/>
          <w:lang w:val="hy-AM"/>
        </w:rPr>
        <w:t xml:space="preserve"> </w:t>
      </w:r>
      <w:r w:rsidR="002C603B" w:rsidRPr="003D7C6C">
        <w:rPr>
          <w:rFonts w:ascii="Sylfaen" w:hAnsi="Sylfaen" w:cs="Sylfaen"/>
          <w:sz w:val="24"/>
          <w:szCs w:val="24"/>
          <w:lang w:val="hy-AM"/>
        </w:rPr>
        <w:t>Շինարարական</w:t>
      </w:r>
      <w:r w:rsidR="002C603B" w:rsidRPr="003D7C6C">
        <w:rPr>
          <w:rFonts w:ascii="Sylfaen" w:hAnsi="Sylfaen"/>
          <w:sz w:val="24"/>
          <w:szCs w:val="24"/>
          <w:lang w:val="hy-AM"/>
        </w:rPr>
        <w:t xml:space="preserve"> </w:t>
      </w:r>
      <w:r w:rsidR="002C603B" w:rsidRPr="003D7C6C">
        <w:rPr>
          <w:rFonts w:ascii="Sylfaen" w:hAnsi="Sylfaen" w:cs="Sylfaen"/>
          <w:sz w:val="24"/>
          <w:szCs w:val="24"/>
          <w:lang w:val="hy-AM"/>
        </w:rPr>
        <w:t>աշխատանքների</w:t>
      </w:r>
      <w:r w:rsidR="002C603B" w:rsidRPr="003D7C6C">
        <w:rPr>
          <w:rFonts w:ascii="Sylfaen" w:hAnsi="Sylfaen"/>
          <w:sz w:val="24"/>
          <w:szCs w:val="24"/>
          <w:lang w:val="hy-AM"/>
        </w:rPr>
        <w:t xml:space="preserve"> </w:t>
      </w:r>
      <w:r w:rsidR="002C603B" w:rsidRPr="003D7C6C">
        <w:rPr>
          <w:rFonts w:ascii="Sylfaen" w:hAnsi="Sylfaen" w:cs="Sylfaen"/>
          <w:sz w:val="24"/>
          <w:szCs w:val="24"/>
          <w:lang w:val="hy-AM"/>
        </w:rPr>
        <w:t>կազմակերպում</w:t>
      </w:r>
      <w:bookmarkEnd w:id="36"/>
    </w:p>
    <w:p w:rsidR="002C603B" w:rsidRPr="006C1A57" w:rsidRDefault="00E03F59" w:rsidP="00932A69">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ՔՈԱՖ ՍՄԱՐԹ համագումարների կենտրոնի կառուցման շինարարական </w:t>
      </w:r>
      <w:r w:rsidR="002C603B" w:rsidRPr="006C1A57">
        <w:rPr>
          <w:rFonts w:ascii="Sylfaen" w:hAnsi="Sylfaen"/>
          <w:sz w:val="24"/>
          <w:szCs w:val="24"/>
          <w:lang w:val="hy-AM"/>
        </w:rPr>
        <w:t xml:space="preserve">աշխատանքների տևողությունը գնահատվում է 30 ամիս: Նախաշինարարական փուլում, համաձայն գործող նորմերի կիրականացվի ժամանակավոր մետաղական թիթեղե (2,5մx1.2մ) ցանկապատի իրականացում՝ ապահովելով առողջության և աշխատանքի անվտանգության պայմանները։ Հրապարակի ցանկապատումը կիրականացվի այնպես, որ չխոչնդոտվի </w:t>
      </w:r>
      <w:r w:rsidR="003308A3" w:rsidRPr="006C1A57">
        <w:rPr>
          <w:rFonts w:ascii="Sylfaen" w:hAnsi="Sylfaen"/>
          <w:sz w:val="24"/>
          <w:szCs w:val="24"/>
          <w:lang w:val="hy-AM"/>
        </w:rPr>
        <w:t xml:space="preserve">ՔՈԱՖ ՍՄԱՐԹ-ի հարևան </w:t>
      </w:r>
      <w:r w:rsidR="002C603B" w:rsidRPr="006C1A57">
        <w:rPr>
          <w:rFonts w:ascii="Sylfaen" w:hAnsi="Sylfaen"/>
          <w:sz w:val="24"/>
          <w:szCs w:val="24"/>
          <w:lang w:val="hy-AM"/>
        </w:rPr>
        <w:t>մասնաշենքերի բնականոն աշխատանքը և կապահովվի մասնաշենք</w:t>
      </w:r>
      <w:r w:rsidR="003308A3" w:rsidRPr="006C1A57">
        <w:rPr>
          <w:rFonts w:ascii="Sylfaen" w:hAnsi="Sylfaen"/>
          <w:sz w:val="24"/>
          <w:szCs w:val="24"/>
          <w:lang w:val="hy-AM"/>
        </w:rPr>
        <w:t>եր</w:t>
      </w:r>
      <w:r w:rsidR="002C603B" w:rsidRPr="006C1A57">
        <w:rPr>
          <w:rFonts w:ascii="Sylfaen" w:hAnsi="Sylfaen"/>
          <w:sz w:val="24"/>
          <w:szCs w:val="24"/>
          <w:lang w:val="hy-AM"/>
        </w:rPr>
        <w:t xml:space="preserve">ին մուտեցումը և շին-աշխատանքների ընթացքում վերջինիս շահագործումը։ Շինհրապարակի կազմակերպման աշխատանքները կիրականացվեն բացառապես </w:t>
      </w:r>
      <w:r w:rsidRPr="006C1A57">
        <w:rPr>
          <w:rFonts w:ascii="Sylfaen" w:hAnsi="Sylfaen"/>
          <w:sz w:val="24"/>
          <w:szCs w:val="24"/>
          <w:lang w:val="hy-AM"/>
        </w:rPr>
        <w:t xml:space="preserve">կառուցապատվող </w:t>
      </w:r>
      <w:r w:rsidR="002C603B" w:rsidRPr="006C1A57">
        <w:rPr>
          <w:rFonts w:ascii="Sylfaen" w:hAnsi="Sylfaen"/>
          <w:sz w:val="24"/>
          <w:szCs w:val="24"/>
          <w:lang w:val="hy-AM"/>
        </w:rPr>
        <w:t>տարածքի ներսում կազմակերպված շինարարական հրապարակում,  բնապահպանական միջոցառումների ծրագրում ներկայացված պլանին համաձայն, մասնավորապես պլանում հաշվի են առնված շինանյութերի ժամանակավոր պահեստավորման և թափոնների կուտակման ժամանակավոր վայրերը, շինարարական տեխնիկայի կայանատեղիները, աշխատողների և բանվորական կազմի սանիտարա հիգիենիկ պայմանները (ընդմիջման և հանգստի հարմարություններ, խմելու և կենցաղային կարիքների ջուր, զուգարան, աշղեկի աշխատասենյակ) և այլն։ Նշված աշխատանքների շրջանակում կիրականացվեն նաև կոմունիկացիաների վերատեղադրման և վերջիններիս միացման աշխատանքները գոյություն ունեցող կոմունիկացիաներին։</w:t>
      </w:r>
    </w:p>
    <w:p w:rsidR="00EC61CA" w:rsidRPr="006C1A57" w:rsidRDefault="002C603B" w:rsidP="00932A69">
      <w:pPr>
        <w:spacing w:line="276" w:lineRule="auto"/>
        <w:ind w:firstLine="720"/>
        <w:jc w:val="both"/>
        <w:rPr>
          <w:rFonts w:ascii="Sylfaen" w:hAnsi="Sylfaen"/>
          <w:sz w:val="24"/>
          <w:szCs w:val="24"/>
          <w:lang w:val="hy-AM"/>
        </w:rPr>
      </w:pPr>
      <w:r w:rsidRPr="006C1A57">
        <w:rPr>
          <w:rFonts w:ascii="Sylfaen" w:hAnsi="Sylfaen"/>
          <w:sz w:val="24"/>
          <w:szCs w:val="24"/>
          <w:lang w:val="hy-AM"/>
        </w:rPr>
        <w:lastRenderedPageBreak/>
        <w:t xml:space="preserve">Շինարարության ընթացքում կօգտագործվեն շինարարական կազմակերպության շինարարական մեքենաները և մեխանիզմները, իսկ բացակայության դեպքում կիրականացվի անհրաժեշտ տեխնիկայի վարձակալություն։ </w:t>
      </w:r>
    </w:p>
    <w:p w:rsidR="00431A5E" w:rsidRPr="006C1A57" w:rsidRDefault="00431A5E" w:rsidP="00932A69">
      <w:pPr>
        <w:spacing w:line="276" w:lineRule="auto"/>
        <w:jc w:val="both"/>
        <w:rPr>
          <w:rFonts w:ascii="Sylfaen" w:hAnsi="Sylfaen"/>
          <w:sz w:val="24"/>
          <w:szCs w:val="24"/>
          <w:lang w:val="hy-AM"/>
        </w:rPr>
      </w:pPr>
    </w:p>
    <w:p w:rsidR="00EC61CA" w:rsidRPr="006C1A57" w:rsidRDefault="00663F37" w:rsidP="006C7522">
      <w:pPr>
        <w:pStyle w:val="Heading2"/>
        <w:tabs>
          <w:tab w:val="clear" w:pos="360"/>
        </w:tabs>
        <w:spacing w:before="0" w:after="0" w:line="276" w:lineRule="auto"/>
        <w:ind w:left="786" w:firstLine="0"/>
        <w:rPr>
          <w:rFonts w:ascii="Sylfaen" w:hAnsi="Sylfaen" w:cs="Arial Armenian"/>
          <w:bCs/>
          <w:i/>
          <w:color w:val="000000"/>
          <w:sz w:val="24"/>
          <w:szCs w:val="24"/>
          <w:lang w:val="hy-AM"/>
        </w:rPr>
      </w:pPr>
      <w:bookmarkStart w:id="37" w:name="_Toc52551718"/>
      <w:r w:rsidRPr="001014A2">
        <w:rPr>
          <w:rFonts w:ascii="Sylfaen" w:hAnsi="Sylfaen" w:cs="Sylfaen"/>
          <w:sz w:val="24"/>
          <w:szCs w:val="24"/>
          <w:lang w:val="hy-AM"/>
        </w:rPr>
        <w:t>2</w:t>
      </w:r>
      <w:r w:rsidRPr="001014A2">
        <w:rPr>
          <w:rFonts w:ascii="MS Mincho" w:eastAsia="MS Mincho" w:hAnsi="MS Mincho" w:cs="MS Mincho" w:hint="eastAsia"/>
          <w:sz w:val="24"/>
          <w:szCs w:val="24"/>
          <w:lang w:val="hy-AM"/>
        </w:rPr>
        <w:t>․</w:t>
      </w:r>
      <w:r w:rsidRPr="001014A2">
        <w:rPr>
          <w:rFonts w:ascii="Sylfaen" w:hAnsi="Sylfaen" w:cs="Sylfaen"/>
          <w:sz w:val="24"/>
          <w:szCs w:val="24"/>
          <w:lang w:val="hy-AM"/>
        </w:rPr>
        <w:t>7</w:t>
      </w:r>
      <w:r w:rsidRPr="006C1A57">
        <w:rPr>
          <w:rFonts w:ascii="Sylfaen" w:eastAsia="MS Mincho" w:hAnsi="Sylfaen" w:cs="MS Mincho"/>
          <w:bCs/>
          <w:i/>
          <w:color w:val="000000"/>
          <w:sz w:val="24"/>
          <w:szCs w:val="24"/>
          <w:lang w:val="hy-AM"/>
        </w:rPr>
        <w:t xml:space="preserve"> </w:t>
      </w:r>
      <w:r w:rsidR="006C7522" w:rsidRPr="006C1A57">
        <w:rPr>
          <w:rFonts w:ascii="Sylfaen" w:eastAsia="MS Mincho" w:hAnsi="Sylfaen" w:cs="MS Mincho"/>
          <w:bCs/>
          <w:i/>
          <w:color w:val="000000"/>
          <w:sz w:val="24"/>
          <w:szCs w:val="24"/>
          <w:lang w:val="hy-AM"/>
        </w:rPr>
        <w:t xml:space="preserve"> </w:t>
      </w:r>
      <w:r w:rsidR="00EC61CA" w:rsidRPr="001014A2">
        <w:rPr>
          <w:rFonts w:ascii="Sylfaen" w:hAnsi="Sylfaen" w:cs="Arial Armenian"/>
          <w:bCs/>
          <w:color w:val="000000"/>
          <w:sz w:val="24"/>
          <w:szCs w:val="24"/>
          <w:lang w:val="hy-AM"/>
        </w:rPr>
        <w:t>Նյութերի և բնառեսուրսների օգտագործում</w:t>
      </w:r>
      <w:bookmarkEnd w:id="37"/>
    </w:p>
    <w:p w:rsidR="00EC61CA" w:rsidRPr="006C1A57" w:rsidRDefault="00EC61CA" w:rsidP="00932A69">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&lt;&lt;ՔՈԱՖ ՍՄԱՐԹ&gt;&gt; </w:t>
      </w:r>
      <w:r w:rsidR="003308A3" w:rsidRPr="006C1A57">
        <w:rPr>
          <w:rFonts w:ascii="Sylfaen" w:hAnsi="Sylfaen"/>
          <w:sz w:val="24"/>
          <w:szCs w:val="24"/>
          <w:lang w:val="hy-AM"/>
        </w:rPr>
        <w:t xml:space="preserve">համագումարների կենտրոնի </w:t>
      </w:r>
      <w:r w:rsidRPr="006C1A57">
        <w:rPr>
          <w:rFonts w:ascii="Sylfaen" w:hAnsi="Sylfaen"/>
          <w:sz w:val="24"/>
          <w:szCs w:val="24"/>
          <w:lang w:val="hy-AM"/>
        </w:rPr>
        <w:t xml:space="preserve">կառուցման ժամանակ շինարարության ընթացքում օգտագործվում են տարբեր շինարարական նյութեր, այդ թվում երկաթբետոն, սրբատաշ և կոպտատաշ քար, փայտ, մետաղ, ապակի, բարձրորակ սվաղ, երեսապատման բարձրորակ նյութեր, ավազ, ցեմենտ, ներկանյութեր, բետոնյա կոնստուկցիաներ, մետաղական կոնստուկցիաներ, ջրաջերմամեկուսիչ նյութեր և այլն: </w:t>
      </w:r>
    </w:p>
    <w:p w:rsidR="00EC61CA" w:rsidRPr="006C1A57" w:rsidRDefault="00EC61CA" w:rsidP="003308A3">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Բնառեսուրսներից օգտագործվելու է ջուր՝ շինհրապարակի տարածքի ջրցանի, հողի/գրունտի խոնավացման համար: </w:t>
      </w:r>
      <w:r w:rsidRPr="006C1A57">
        <w:rPr>
          <w:rFonts w:ascii="Sylfaen" w:hAnsi="Sylfaen"/>
          <w:sz w:val="24"/>
          <w:szCs w:val="24"/>
          <w:lang w:val="de-DE"/>
        </w:rPr>
        <w:t>Ջրամատակարարումն իրականացվելու է տեխնիկական պայմանների համաձայն`</w:t>
      </w:r>
      <w:r w:rsidRPr="006C1A57">
        <w:rPr>
          <w:rFonts w:ascii="Sylfaen" w:hAnsi="Sylfaen"/>
          <w:sz w:val="24"/>
          <w:szCs w:val="24"/>
          <w:lang w:val="hy-AM"/>
        </w:rPr>
        <w:t xml:space="preserve"> գոյություն ունեցող ջրատարից, որը միացված կլինի տարածքում գործող ՍՄԱՐԹ կենտրոնի ջրամատակարարման ցանցին: Կոյուղին միացված կլինի </w:t>
      </w:r>
      <w:r w:rsidR="00431A5E" w:rsidRPr="006C1A57">
        <w:rPr>
          <w:rFonts w:ascii="Sylfaen" w:hAnsi="Sylfaen"/>
          <w:sz w:val="24"/>
          <w:szCs w:val="24"/>
          <w:lang w:val="hy-AM"/>
        </w:rPr>
        <w:t>տարածքում գոյություն ունեցող ՍՄԱՐԹ կենտրոնի համար կառուցված կեղտաջրերի հեռացման համակարգին</w:t>
      </w:r>
      <w:r w:rsidRPr="006C1A57">
        <w:rPr>
          <w:rFonts w:ascii="Sylfaen" w:hAnsi="Sylfaen"/>
          <w:sz w:val="24"/>
          <w:szCs w:val="24"/>
          <w:lang w:val="hy-AM"/>
        </w:rPr>
        <w:t>: Բանվորների սպասարկման շինությունում այն կգործի:</w:t>
      </w:r>
    </w:p>
    <w:p w:rsidR="002C603B" w:rsidRPr="006C1A57" w:rsidRDefault="002C603B" w:rsidP="003308A3">
      <w:pPr>
        <w:spacing w:line="276" w:lineRule="auto"/>
        <w:ind w:firstLine="720"/>
        <w:jc w:val="both"/>
        <w:rPr>
          <w:rFonts w:ascii="Sylfaen" w:hAnsi="Sylfaen"/>
          <w:color w:val="FF0000"/>
          <w:sz w:val="24"/>
          <w:szCs w:val="24"/>
          <w:lang w:val="hy-AM"/>
        </w:rPr>
      </w:pPr>
      <w:r w:rsidRPr="006C1A57">
        <w:rPr>
          <w:rFonts w:ascii="Sylfaen" w:hAnsi="Sylfaen"/>
          <w:sz w:val="24"/>
          <w:szCs w:val="24"/>
          <w:lang w:val="hy-AM"/>
        </w:rPr>
        <w:t xml:space="preserve">Աղյուսակ </w:t>
      </w:r>
      <w:r w:rsidR="001A6DB0">
        <w:rPr>
          <w:rFonts w:ascii="Sylfaen" w:hAnsi="Sylfaen"/>
          <w:sz w:val="24"/>
          <w:szCs w:val="24"/>
          <w:lang w:val="hy-AM"/>
        </w:rPr>
        <w:t>2-1</w:t>
      </w:r>
      <w:r w:rsidRPr="006C1A57">
        <w:rPr>
          <w:rFonts w:ascii="Sylfaen" w:hAnsi="Sylfaen"/>
          <w:sz w:val="24"/>
          <w:szCs w:val="24"/>
          <w:lang w:val="hy-AM"/>
        </w:rPr>
        <w:t xml:space="preserve">.-ում բերվում են աշխատանքների ընթացքում պահանջվող ռեսուրսների քանակը: Շինարարության ընթացքում անհրաժեշտ ջրի քանակը նախատեսվում է վերցնել տարածքում գոյություն ունեցող </w:t>
      </w:r>
      <w:r w:rsidR="00E03F59" w:rsidRPr="006C1A57">
        <w:rPr>
          <w:rFonts w:ascii="Sylfaen" w:hAnsi="Sylfaen"/>
          <w:sz w:val="24"/>
          <w:szCs w:val="24"/>
          <w:lang w:val="hy-AM"/>
        </w:rPr>
        <w:t xml:space="preserve">ՔՈԱՖ ՍՄԱՐԹ կենտրոնի ջրամատակարարման ցանցից: </w:t>
      </w:r>
      <w:r w:rsidRPr="006C1A57">
        <w:rPr>
          <w:rFonts w:ascii="Sylfaen" w:hAnsi="Sylfaen"/>
          <w:sz w:val="24"/>
          <w:szCs w:val="24"/>
          <w:lang w:val="hy-AM"/>
        </w:rPr>
        <w:t>Պահանջվող էլեկտրաէներգիայի մատակարարումը կիրականացվի 0,4 կՎտ օդային մալուխային գծից:</w:t>
      </w:r>
      <w:r w:rsidR="00EC61CA" w:rsidRPr="006C1A57">
        <w:rPr>
          <w:rFonts w:ascii="Sylfaen" w:hAnsi="Sylfaen"/>
          <w:sz w:val="24"/>
          <w:szCs w:val="24"/>
          <w:lang w:val="hy-AM"/>
        </w:rPr>
        <w:t xml:space="preserve"> </w:t>
      </w:r>
    </w:p>
    <w:p w:rsidR="00431A5E" w:rsidRPr="006C1A57" w:rsidRDefault="00431A5E" w:rsidP="00932A69">
      <w:pPr>
        <w:spacing w:line="276" w:lineRule="auto"/>
        <w:ind w:firstLine="720"/>
        <w:contextualSpacing/>
        <w:jc w:val="both"/>
        <w:rPr>
          <w:rFonts w:ascii="Sylfaen" w:hAnsi="Sylfaen" w:cs="Sylfaen"/>
          <w:sz w:val="24"/>
          <w:szCs w:val="24"/>
          <w:lang w:val="hy-AM"/>
        </w:rPr>
      </w:pPr>
      <w:r w:rsidRPr="006C1A57">
        <w:rPr>
          <w:rFonts w:ascii="Sylfaen" w:hAnsi="Sylfaen" w:cs="Sylfaen"/>
          <w:sz w:val="24"/>
          <w:szCs w:val="24"/>
          <w:lang w:val="hy-AM"/>
        </w:rPr>
        <w:t>Ստորև աղյուսակում ներկայացված են շինարարության ժամանակ անհրաժեշտ ռեսուրսների պահանջարկը` հիմնված աշխատանքների ծավալների և կատարման ժամկետների վրա:</w:t>
      </w:r>
    </w:p>
    <w:p w:rsidR="002C603B" w:rsidRPr="006C1A57" w:rsidRDefault="002C603B" w:rsidP="001A6DB0">
      <w:pPr>
        <w:autoSpaceDE w:val="0"/>
        <w:autoSpaceDN w:val="0"/>
        <w:adjustRightInd w:val="0"/>
        <w:spacing w:line="276" w:lineRule="auto"/>
        <w:jc w:val="center"/>
        <w:rPr>
          <w:rFonts w:ascii="Sylfaen" w:hAnsi="Sylfaen" w:cs="Sylfaen"/>
          <w:b/>
          <w:sz w:val="24"/>
          <w:szCs w:val="24"/>
          <w:lang w:val="hy-AM"/>
        </w:rPr>
      </w:pPr>
      <w:r w:rsidRPr="001A6DB0">
        <w:rPr>
          <w:rFonts w:ascii="Sylfaen" w:hAnsi="Sylfaen" w:cs="Sylfaen"/>
          <w:i/>
          <w:sz w:val="24"/>
          <w:szCs w:val="24"/>
          <w:lang w:val="hy-AM"/>
        </w:rPr>
        <w:t xml:space="preserve">Աղ. </w:t>
      </w:r>
      <w:r w:rsidR="001A6DB0">
        <w:rPr>
          <w:rFonts w:ascii="Sylfaen" w:hAnsi="Sylfaen" w:cs="Sylfaen"/>
          <w:i/>
          <w:sz w:val="24"/>
          <w:szCs w:val="24"/>
          <w:lang w:val="hy-AM"/>
        </w:rPr>
        <w:t>2-</w:t>
      </w:r>
      <w:r w:rsidR="001A6DB0" w:rsidRPr="001A6DB0">
        <w:rPr>
          <w:rFonts w:ascii="Sylfaen" w:hAnsi="Sylfaen" w:cs="Sylfaen"/>
          <w:i/>
          <w:sz w:val="24"/>
          <w:szCs w:val="24"/>
          <w:lang w:val="hy-AM"/>
        </w:rPr>
        <w:t>1</w:t>
      </w:r>
      <w:r w:rsidRPr="006C1A57">
        <w:rPr>
          <w:rFonts w:ascii="Sylfaen" w:hAnsi="Sylfaen" w:cs="Sylfaen"/>
          <w:b/>
          <w:sz w:val="24"/>
          <w:szCs w:val="24"/>
          <w:lang w:val="hy-AM"/>
        </w:rPr>
        <w:t xml:space="preserve"> </w:t>
      </w:r>
      <w:r w:rsidRPr="006C1A57">
        <w:rPr>
          <w:rFonts w:ascii="Sylfaen" w:hAnsi="Sylfaen" w:cs="Sylfaen"/>
          <w:i/>
          <w:sz w:val="24"/>
          <w:szCs w:val="24"/>
          <w:lang w:val="hy-AM"/>
        </w:rPr>
        <w:t>Շինարարության ժամանակ պահանջվող ռեսուրսների  քանակը:</w:t>
      </w:r>
    </w:p>
    <w:p w:rsidR="002C603B" w:rsidRPr="006C1A57" w:rsidRDefault="002C603B" w:rsidP="00932A69">
      <w:pPr>
        <w:autoSpaceDE w:val="0"/>
        <w:autoSpaceDN w:val="0"/>
        <w:adjustRightInd w:val="0"/>
        <w:spacing w:line="276" w:lineRule="auto"/>
        <w:jc w:val="both"/>
        <w:rPr>
          <w:rFonts w:ascii="Sylfaen" w:hAnsi="Sylfaen" w:cs="Sylfaen"/>
          <w:b/>
          <w:i/>
          <w:sz w:val="24"/>
          <w:szCs w:val="24"/>
          <w:lang w:val="hy-AM"/>
        </w:rPr>
      </w:pPr>
    </w:p>
    <w:tbl>
      <w:tblPr>
        <w:tblStyle w:val="TableGrid"/>
        <w:tblW w:w="8237" w:type="dxa"/>
        <w:jc w:val="center"/>
        <w:tblLook w:val="04A0" w:firstRow="1" w:lastRow="0" w:firstColumn="1" w:lastColumn="0" w:noHBand="0" w:noVBand="1"/>
      </w:tblPr>
      <w:tblGrid>
        <w:gridCol w:w="2745"/>
        <w:gridCol w:w="2746"/>
        <w:gridCol w:w="2746"/>
      </w:tblGrid>
      <w:tr w:rsidR="002C603B" w:rsidRPr="006C1A57" w:rsidTr="001A6DB0">
        <w:trPr>
          <w:trHeight w:val="913"/>
          <w:jc w:val="center"/>
        </w:trPr>
        <w:tc>
          <w:tcPr>
            <w:tcW w:w="2745" w:type="dxa"/>
            <w:shd w:val="clear" w:color="auto" w:fill="B8CCE4" w:themeFill="accent1" w:themeFillTint="66"/>
          </w:tcPr>
          <w:p w:rsidR="002C603B" w:rsidRPr="006C1A57" w:rsidRDefault="002C603B" w:rsidP="00932A69">
            <w:pPr>
              <w:autoSpaceDE w:val="0"/>
              <w:autoSpaceDN w:val="0"/>
              <w:adjustRightInd w:val="0"/>
              <w:spacing w:line="276" w:lineRule="auto"/>
              <w:jc w:val="center"/>
              <w:rPr>
                <w:rFonts w:ascii="Sylfaen" w:hAnsi="Sylfaen" w:cs="Sylfaen"/>
                <w:b/>
                <w:lang w:val="hy-AM"/>
              </w:rPr>
            </w:pPr>
            <w:r w:rsidRPr="006C1A57">
              <w:rPr>
                <w:rFonts w:ascii="Sylfaen" w:hAnsi="Sylfaen" w:cs="Sylfaen"/>
                <w:b/>
                <w:lang w:val="hy-AM"/>
              </w:rPr>
              <w:t>Անվանումը</w:t>
            </w:r>
          </w:p>
        </w:tc>
        <w:tc>
          <w:tcPr>
            <w:tcW w:w="2746" w:type="dxa"/>
            <w:shd w:val="clear" w:color="auto" w:fill="B8CCE4" w:themeFill="accent1" w:themeFillTint="66"/>
          </w:tcPr>
          <w:p w:rsidR="002C603B" w:rsidRPr="006C1A57" w:rsidRDefault="002C603B" w:rsidP="00932A69">
            <w:pPr>
              <w:autoSpaceDE w:val="0"/>
              <w:autoSpaceDN w:val="0"/>
              <w:adjustRightInd w:val="0"/>
              <w:spacing w:line="276" w:lineRule="auto"/>
              <w:jc w:val="center"/>
              <w:rPr>
                <w:rFonts w:ascii="Sylfaen" w:hAnsi="Sylfaen" w:cs="Sylfaen"/>
                <w:b/>
                <w:lang w:val="hy-AM"/>
              </w:rPr>
            </w:pPr>
            <w:r w:rsidRPr="006C1A57">
              <w:rPr>
                <w:rFonts w:ascii="Sylfaen" w:hAnsi="Sylfaen" w:cs="Sylfaen"/>
                <w:b/>
                <w:lang w:val="hy-AM"/>
              </w:rPr>
              <w:t>Չափման միավորը</w:t>
            </w:r>
          </w:p>
        </w:tc>
        <w:tc>
          <w:tcPr>
            <w:tcW w:w="2746" w:type="dxa"/>
            <w:shd w:val="clear" w:color="auto" w:fill="B8CCE4" w:themeFill="accent1" w:themeFillTint="66"/>
          </w:tcPr>
          <w:p w:rsidR="002C603B" w:rsidRPr="006C1A57" w:rsidRDefault="002C603B" w:rsidP="00932A69">
            <w:pPr>
              <w:autoSpaceDE w:val="0"/>
              <w:autoSpaceDN w:val="0"/>
              <w:adjustRightInd w:val="0"/>
              <w:spacing w:line="276" w:lineRule="auto"/>
              <w:jc w:val="center"/>
              <w:rPr>
                <w:rFonts w:ascii="Sylfaen" w:hAnsi="Sylfaen" w:cs="Sylfaen"/>
                <w:b/>
              </w:rPr>
            </w:pPr>
            <w:r w:rsidRPr="006C1A57">
              <w:rPr>
                <w:rFonts w:ascii="Sylfaen" w:hAnsi="Sylfaen" w:cs="Sylfaen"/>
                <w:b/>
                <w:lang w:val="hy-AM"/>
              </w:rPr>
              <w:t>30 ամիս</w:t>
            </w:r>
          </w:p>
          <w:p w:rsidR="002C603B" w:rsidRPr="006C1A57" w:rsidRDefault="002C603B" w:rsidP="00932A69">
            <w:pPr>
              <w:autoSpaceDE w:val="0"/>
              <w:autoSpaceDN w:val="0"/>
              <w:adjustRightInd w:val="0"/>
              <w:spacing w:line="276" w:lineRule="auto"/>
              <w:jc w:val="center"/>
              <w:rPr>
                <w:rFonts w:ascii="Sylfaen" w:hAnsi="Sylfaen" w:cs="Sylfaen"/>
                <w:b/>
              </w:rPr>
            </w:pPr>
            <w:r w:rsidRPr="006C1A57">
              <w:rPr>
                <w:rFonts w:ascii="Sylfaen" w:hAnsi="Sylfaen" w:cs="Sylfaen"/>
                <w:b/>
              </w:rPr>
              <w:t>(շին. տևողությունը)</w:t>
            </w:r>
          </w:p>
        </w:tc>
      </w:tr>
      <w:tr w:rsidR="002C603B" w:rsidRPr="006C1A57" w:rsidTr="001A6DB0">
        <w:trPr>
          <w:trHeight w:val="417"/>
          <w:jc w:val="center"/>
        </w:trPr>
        <w:tc>
          <w:tcPr>
            <w:tcW w:w="2745" w:type="dxa"/>
            <w:shd w:val="clear" w:color="auto" w:fill="B8CCE4" w:themeFill="accent1" w:themeFillTint="66"/>
          </w:tcPr>
          <w:p w:rsidR="002C603B" w:rsidRPr="006C1A57" w:rsidRDefault="002C603B" w:rsidP="00932A69">
            <w:pPr>
              <w:autoSpaceDE w:val="0"/>
              <w:autoSpaceDN w:val="0"/>
              <w:adjustRightInd w:val="0"/>
              <w:spacing w:line="276" w:lineRule="auto"/>
              <w:rPr>
                <w:rFonts w:ascii="Sylfaen" w:hAnsi="Sylfaen" w:cs="Sylfaen"/>
                <w:lang w:val="hy-AM"/>
              </w:rPr>
            </w:pPr>
            <w:r w:rsidRPr="006C1A57">
              <w:rPr>
                <w:rFonts w:ascii="Sylfaen" w:hAnsi="Sylfaen" w:cs="Sylfaen"/>
                <w:lang w:val="hy-AM"/>
              </w:rPr>
              <w:t>Էլեկտրաէներգիա</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lang w:val="hy-AM"/>
              </w:rPr>
            </w:pPr>
            <w:r w:rsidRPr="006C1A57">
              <w:rPr>
                <w:rFonts w:ascii="Sylfaen" w:hAnsi="Sylfaen" w:cs="Sylfaen"/>
                <w:lang w:val="hy-AM"/>
              </w:rPr>
              <w:t>ԿՎա</w:t>
            </w:r>
          </w:p>
        </w:tc>
        <w:tc>
          <w:tcPr>
            <w:tcW w:w="2746" w:type="dxa"/>
          </w:tcPr>
          <w:p w:rsidR="002C603B" w:rsidRPr="006C1A57" w:rsidRDefault="00431A5E" w:rsidP="00932A69">
            <w:pPr>
              <w:autoSpaceDE w:val="0"/>
              <w:autoSpaceDN w:val="0"/>
              <w:adjustRightInd w:val="0"/>
              <w:spacing w:line="276" w:lineRule="auto"/>
              <w:jc w:val="center"/>
              <w:rPr>
                <w:rFonts w:ascii="Sylfaen" w:hAnsi="Sylfaen" w:cs="Sylfaen"/>
                <w:b/>
              </w:rPr>
            </w:pPr>
            <w:r w:rsidRPr="006C1A57">
              <w:rPr>
                <w:rFonts w:ascii="Sylfaen" w:hAnsi="Sylfaen" w:cs="Sylfaen"/>
              </w:rPr>
              <w:t>37.0</w:t>
            </w:r>
          </w:p>
        </w:tc>
      </w:tr>
      <w:tr w:rsidR="002C603B" w:rsidRPr="006C1A57" w:rsidTr="001A6DB0">
        <w:trPr>
          <w:trHeight w:val="363"/>
          <w:jc w:val="center"/>
        </w:trPr>
        <w:tc>
          <w:tcPr>
            <w:tcW w:w="2745" w:type="dxa"/>
            <w:shd w:val="clear" w:color="auto" w:fill="B8CCE4" w:themeFill="accent1" w:themeFillTint="66"/>
          </w:tcPr>
          <w:p w:rsidR="002C603B" w:rsidRPr="006C1A57" w:rsidRDefault="002C603B" w:rsidP="00932A69">
            <w:pPr>
              <w:autoSpaceDE w:val="0"/>
              <w:autoSpaceDN w:val="0"/>
              <w:adjustRightInd w:val="0"/>
              <w:spacing w:line="276" w:lineRule="auto"/>
              <w:rPr>
                <w:rFonts w:ascii="Sylfaen" w:hAnsi="Sylfaen" w:cs="Sylfaen"/>
                <w:lang w:val="hy-AM"/>
              </w:rPr>
            </w:pPr>
            <w:r w:rsidRPr="006C1A57">
              <w:rPr>
                <w:rFonts w:ascii="Sylfaen" w:hAnsi="Sylfaen" w:cs="Sylfaen"/>
                <w:lang w:val="hy-AM"/>
              </w:rPr>
              <w:t>Վառելիք</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lang w:val="hy-AM"/>
              </w:rPr>
            </w:pPr>
            <w:r w:rsidRPr="006C1A57">
              <w:rPr>
                <w:rFonts w:ascii="Sylfaen" w:hAnsi="Sylfaen" w:cs="Sylfaen"/>
                <w:lang w:val="hy-AM"/>
              </w:rPr>
              <w:t>տ</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b/>
              </w:rPr>
            </w:pPr>
            <w:r w:rsidRPr="006C1A57">
              <w:rPr>
                <w:rFonts w:ascii="Sylfaen" w:hAnsi="Sylfaen" w:cs="Sylfaen"/>
                <w:b/>
              </w:rPr>
              <w:t>10</w:t>
            </w:r>
          </w:p>
        </w:tc>
      </w:tr>
      <w:tr w:rsidR="002C603B" w:rsidRPr="006C1A57" w:rsidTr="001A6DB0">
        <w:trPr>
          <w:trHeight w:val="336"/>
          <w:jc w:val="center"/>
        </w:trPr>
        <w:tc>
          <w:tcPr>
            <w:tcW w:w="2745" w:type="dxa"/>
            <w:shd w:val="clear" w:color="auto" w:fill="B8CCE4" w:themeFill="accent1" w:themeFillTint="66"/>
          </w:tcPr>
          <w:p w:rsidR="002C603B" w:rsidRPr="006C1A57" w:rsidRDefault="002C603B" w:rsidP="00932A69">
            <w:pPr>
              <w:autoSpaceDE w:val="0"/>
              <w:autoSpaceDN w:val="0"/>
              <w:adjustRightInd w:val="0"/>
              <w:spacing w:line="276" w:lineRule="auto"/>
              <w:rPr>
                <w:rFonts w:ascii="Sylfaen" w:hAnsi="Sylfaen" w:cs="Sylfaen"/>
                <w:lang w:val="hy-AM"/>
              </w:rPr>
            </w:pPr>
            <w:r w:rsidRPr="006C1A57">
              <w:rPr>
                <w:rFonts w:ascii="Sylfaen" w:hAnsi="Sylfaen" w:cs="Sylfaen"/>
                <w:lang w:val="hy-AM"/>
              </w:rPr>
              <w:t>Ջուր</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lang w:val="hy-AM"/>
              </w:rPr>
            </w:pPr>
            <w:r w:rsidRPr="006C1A57">
              <w:rPr>
                <w:rFonts w:ascii="Sylfaen" w:hAnsi="Sylfaen" w:cs="Sylfaen"/>
                <w:lang w:val="hy-AM"/>
              </w:rPr>
              <w:t>լ/վրկ</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b/>
              </w:rPr>
            </w:pPr>
            <w:r w:rsidRPr="006C1A57">
              <w:rPr>
                <w:rFonts w:ascii="Sylfaen" w:hAnsi="Sylfaen" w:cs="Sylfaen"/>
                <w:b/>
                <w:lang w:val="hy-AM"/>
              </w:rPr>
              <w:t>0.</w:t>
            </w:r>
            <w:r w:rsidRPr="006C1A57">
              <w:rPr>
                <w:rFonts w:ascii="Sylfaen" w:hAnsi="Sylfaen" w:cs="Sylfaen"/>
                <w:b/>
              </w:rPr>
              <w:t>2</w:t>
            </w:r>
          </w:p>
        </w:tc>
      </w:tr>
      <w:tr w:rsidR="002C603B" w:rsidRPr="006C1A57" w:rsidTr="001A6DB0">
        <w:trPr>
          <w:trHeight w:val="600"/>
          <w:jc w:val="center"/>
        </w:trPr>
        <w:tc>
          <w:tcPr>
            <w:tcW w:w="2745" w:type="dxa"/>
            <w:shd w:val="clear" w:color="auto" w:fill="B8CCE4" w:themeFill="accent1" w:themeFillTint="66"/>
          </w:tcPr>
          <w:p w:rsidR="002C603B" w:rsidRPr="006C1A57" w:rsidRDefault="002C603B" w:rsidP="00932A69">
            <w:pPr>
              <w:autoSpaceDE w:val="0"/>
              <w:autoSpaceDN w:val="0"/>
              <w:adjustRightInd w:val="0"/>
              <w:spacing w:line="276" w:lineRule="auto"/>
              <w:rPr>
                <w:rFonts w:ascii="Sylfaen" w:hAnsi="Sylfaen" w:cs="Sylfaen"/>
              </w:rPr>
            </w:pPr>
            <w:r w:rsidRPr="006C1A57">
              <w:rPr>
                <w:rFonts w:ascii="Sylfaen" w:hAnsi="Sylfaen" w:cs="Sylfaen"/>
                <w:lang w:val="hy-AM"/>
              </w:rPr>
              <w:t>Խտացրած օդ</w:t>
            </w:r>
            <w:r w:rsidRPr="006C1A57">
              <w:rPr>
                <w:rFonts w:ascii="Sylfaen" w:hAnsi="Sylfaen" w:cs="Sylfaen"/>
              </w:rPr>
              <w:t xml:space="preserve"> (</w:t>
            </w:r>
            <w:r w:rsidRPr="006C1A57">
              <w:rPr>
                <w:rFonts w:ascii="Sylfaen" w:hAnsi="Sylfaen" w:cs="Sylfaen"/>
                <w:lang w:val="hy-AM"/>
              </w:rPr>
              <w:t>կոմպրեսոր</w:t>
            </w:r>
            <w:r w:rsidRPr="006C1A57">
              <w:rPr>
                <w:rFonts w:ascii="Sylfaen" w:hAnsi="Sylfaen" w:cs="Sylfaen"/>
              </w:rPr>
              <w:t>)</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lang w:val="hy-AM"/>
              </w:rPr>
            </w:pPr>
            <w:r w:rsidRPr="006C1A57">
              <w:rPr>
                <w:rFonts w:ascii="Sylfaen" w:hAnsi="Sylfaen" w:cs="Sylfaen"/>
                <w:lang w:val="hy-AM"/>
              </w:rPr>
              <w:t>հատ</w:t>
            </w:r>
          </w:p>
        </w:tc>
        <w:tc>
          <w:tcPr>
            <w:tcW w:w="2746" w:type="dxa"/>
          </w:tcPr>
          <w:p w:rsidR="002C603B" w:rsidRPr="006C1A57" w:rsidRDefault="002C603B" w:rsidP="00932A69">
            <w:pPr>
              <w:autoSpaceDE w:val="0"/>
              <w:autoSpaceDN w:val="0"/>
              <w:adjustRightInd w:val="0"/>
              <w:spacing w:line="276" w:lineRule="auto"/>
              <w:jc w:val="center"/>
              <w:rPr>
                <w:rFonts w:ascii="Sylfaen" w:hAnsi="Sylfaen" w:cs="Sylfaen"/>
                <w:b/>
              </w:rPr>
            </w:pPr>
            <w:r w:rsidRPr="006C1A57">
              <w:rPr>
                <w:rFonts w:ascii="Sylfaen" w:hAnsi="Sylfaen" w:cs="Sylfaen"/>
                <w:b/>
              </w:rPr>
              <w:t>1</w:t>
            </w:r>
          </w:p>
        </w:tc>
      </w:tr>
    </w:tbl>
    <w:p w:rsidR="00431A5E" w:rsidRPr="006C1A57" w:rsidRDefault="00431A5E" w:rsidP="006C7522">
      <w:pPr>
        <w:spacing w:line="276" w:lineRule="auto"/>
        <w:ind w:firstLine="720"/>
        <w:jc w:val="both"/>
        <w:rPr>
          <w:rFonts w:ascii="Sylfaen" w:hAnsi="Sylfaen"/>
          <w:sz w:val="24"/>
          <w:szCs w:val="24"/>
          <w:lang w:val="hy-AM"/>
        </w:rPr>
      </w:pPr>
      <w:r w:rsidRPr="006C1A57">
        <w:rPr>
          <w:rFonts w:ascii="Sylfaen" w:hAnsi="Sylfaen"/>
          <w:sz w:val="24"/>
          <w:szCs w:val="24"/>
          <w:lang w:val="hy-AM"/>
        </w:rPr>
        <w:t>Շինմեխանիզմների համար անհրաժեշտ վառելիքի քանակը ապահովվելու է շինարարական հիմնարկի պահեստերից, իսկ խտացրած օդը նախատեսվում է մատակարարել շարժական կայաններից (ԶԻՖ-55 մակնիշի):</w:t>
      </w:r>
    </w:p>
    <w:p w:rsidR="00431A5E" w:rsidRPr="006C1A57" w:rsidRDefault="00431A5E" w:rsidP="00932A69">
      <w:pPr>
        <w:spacing w:line="276" w:lineRule="auto"/>
        <w:ind w:firstLine="720"/>
        <w:jc w:val="both"/>
        <w:rPr>
          <w:rFonts w:ascii="Sylfaen" w:hAnsi="Sylfaen" w:cs="Arial"/>
          <w:sz w:val="24"/>
          <w:szCs w:val="24"/>
          <w:lang w:val="hy-AM"/>
        </w:rPr>
      </w:pPr>
      <w:r w:rsidRPr="006C1A57">
        <w:rPr>
          <w:rFonts w:ascii="Sylfaen" w:hAnsi="Sylfaen" w:cs="Arial"/>
          <w:sz w:val="24"/>
          <w:szCs w:val="24"/>
          <w:lang w:val="hy-AM"/>
        </w:rPr>
        <w:lastRenderedPageBreak/>
        <w:t xml:space="preserve">Շինարարության ընթացքում անհրաժեշտ </w:t>
      </w:r>
      <w:r w:rsidRPr="006C1A57">
        <w:rPr>
          <w:rFonts w:ascii="Sylfaen" w:hAnsi="Sylfaen"/>
          <w:sz w:val="24"/>
          <w:szCs w:val="24"/>
          <w:lang w:val="hy-AM"/>
        </w:rPr>
        <w:t>շինանյութերի</w:t>
      </w:r>
      <w:r w:rsidRPr="006C1A57">
        <w:rPr>
          <w:rFonts w:ascii="Sylfaen" w:hAnsi="Sylfaen" w:cs="Arial"/>
          <w:sz w:val="24"/>
          <w:szCs w:val="24"/>
          <w:lang w:val="hy-AM"/>
        </w:rPr>
        <w:t xml:space="preserve"> և մնացած նյութատեխնիկական ռեսուրսների մատակարարումը կիրականացվի լիցենզավորված կազմակերպություններից և գլխավոր կապալառու կազմակերպության արտադրական բազայից: </w:t>
      </w:r>
    </w:p>
    <w:p w:rsidR="00431A5E" w:rsidRPr="006C1A57" w:rsidRDefault="006C7522" w:rsidP="00932A69">
      <w:pPr>
        <w:spacing w:line="276" w:lineRule="auto"/>
        <w:ind w:firstLine="720"/>
        <w:jc w:val="both"/>
        <w:rPr>
          <w:rFonts w:ascii="Sylfaen" w:hAnsi="Sylfaen"/>
          <w:sz w:val="24"/>
          <w:szCs w:val="24"/>
          <w:lang w:val="de-DE"/>
        </w:rPr>
      </w:pPr>
      <w:r w:rsidRPr="006C1A57">
        <w:rPr>
          <w:rFonts w:ascii="Sylfaen" w:hAnsi="Sylfaen"/>
          <w:sz w:val="24"/>
          <w:szCs w:val="24"/>
          <w:lang w:val="de-DE"/>
        </w:rPr>
        <w:t>Շինարարական</w:t>
      </w:r>
      <w:r w:rsidRPr="006C1A57">
        <w:rPr>
          <w:rFonts w:ascii="Sylfaen" w:hAnsi="Sylfaen"/>
          <w:sz w:val="24"/>
          <w:szCs w:val="24"/>
          <w:lang w:val="hy-AM"/>
        </w:rPr>
        <w:t xml:space="preserve"> </w:t>
      </w:r>
      <w:r w:rsidR="00D440DD" w:rsidRPr="006C1A57">
        <w:rPr>
          <w:rFonts w:ascii="Sylfaen" w:hAnsi="Sylfaen"/>
          <w:sz w:val="24"/>
          <w:szCs w:val="24"/>
          <w:lang w:val="de-DE"/>
        </w:rPr>
        <w:t>աշխատանքներից կառաջանա բուսահող</w:t>
      </w:r>
      <w:r w:rsidR="00431A5E" w:rsidRPr="006C1A57">
        <w:rPr>
          <w:rFonts w:ascii="Sylfaen" w:hAnsi="Sylfaen"/>
          <w:sz w:val="24"/>
          <w:szCs w:val="24"/>
          <w:lang w:val="de-DE"/>
        </w:rPr>
        <w:t xml:space="preserve">, որը </w:t>
      </w:r>
      <w:r w:rsidRPr="006C1A57">
        <w:rPr>
          <w:rFonts w:ascii="Sylfaen" w:hAnsi="Sylfaen"/>
          <w:sz w:val="24"/>
          <w:szCs w:val="24"/>
          <w:lang w:val="hy-AM"/>
        </w:rPr>
        <w:t xml:space="preserve">ՀՀ օրենսդրական պահանջներին </w:t>
      </w:r>
      <w:r w:rsidR="00431A5E" w:rsidRPr="006C1A57">
        <w:rPr>
          <w:rFonts w:ascii="Sylfaen" w:hAnsi="Sylfaen"/>
          <w:sz w:val="24"/>
          <w:szCs w:val="24"/>
          <w:lang w:val="de-DE"/>
        </w:rPr>
        <w:t>համապատասխան կպահեստավորվի</w:t>
      </w:r>
      <w:r w:rsidRPr="006C1A57">
        <w:rPr>
          <w:rFonts w:ascii="Sylfaen" w:hAnsi="Sylfaen"/>
          <w:sz w:val="24"/>
          <w:szCs w:val="24"/>
          <w:lang w:val="hy-AM"/>
        </w:rPr>
        <w:t xml:space="preserve"> /կանաչապատում բաժնում ներկայացված է միջոցառումները/</w:t>
      </w:r>
      <w:r w:rsidR="00431A5E" w:rsidRPr="006C1A57">
        <w:rPr>
          <w:rFonts w:ascii="Sylfaen" w:hAnsi="Sylfaen"/>
          <w:sz w:val="24"/>
          <w:szCs w:val="24"/>
          <w:lang w:val="de-DE"/>
        </w:rPr>
        <w:t xml:space="preserve">: </w:t>
      </w:r>
    </w:p>
    <w:p w:rsidR="00D440DD" w:rsidRPr="006C1A57" w:rsidRDefault="00431A5E" w:rsidP="00932A69">
      <w:pPr>
        <w:spacing w:line="276" w:lineRule="auto"/>
        <w:ind w:firstLine="720"/>
        <w:jc w:val="both"/>
        <w:rPr>
          <w:rFonts w:ascii="Sylfaen" w:hAnsi="Sylfaen"/>
          <w:sz w:val="24"/>
          <w:szCs w:val="24"/>
          <w:lang w:val="af-ZA"/>
        </w:rPr>
      </w:pPr>
      <w:r w:rsidRPr="006C1A57">
        <w:rPr>
          <w:rFonts w:ascii="Sylfaen" w:hAnsi="Sylfaen"/>
          <w:sz w:val="24"/>
          <w:szCs w:val="24"/>
        </w:rPr>
        <w:t>Շինարարական</w:t>
      </w:r>
      <w:r w:rsidRPr="006C1A57">
        <w:rPr>
          <w:rFonts w:ascii="Sylfaen" w:hAnsi="Sylfaen"/>
          <w:sz w:val="24"/>
          <w:szCs w:val="24"/>
          <w:lang w:val="de-DE"/>
        </w:rPr>
        <w:t xml:space="preserve"> </w:t>
      </w:r>
      <w:r w:rsidRPr="006C1A57">
        <w:rPr>
          <w:rFonts w:ascii="Sylfaen" w:hAnsi="Sylfaen"/>
          <w:sz w:val="24"/>
          <w:szCs w:val="24"/>
        </w:rPr>
        <w:t>աշխատանքներից</w:t>
      </w:r>
      <w:r w:rsidRPr="006C1A57">
        <w:rPr>
          <w:rFonts w:ascii="Sylfaen" w:hAnsi="Sylfaen"/>
          <w:sz w:val="24"/>
          <w:szCs w:val="24"/>
          <w:lang w:val="de-DE"/>
        </w:rPr>
        <w:t xml:space="preserve"> </w:t>
      </w:r>
      <w:r w:rsidRPr="006C1A57">
        <w:rPr>
          <w:rFonts w:ascii="Sylfaen" w:hAnsi="Sylfaen"/>
          <w:sz w:val="24"/>
          <w:szCs w:val="24"/>
        </w:rPr>
        <w:t>գոյացող</w:t>
      </w:r>
      <w:r w:rsidRPr="006C1A57">
        <w:rPr>
          <w:rFonts w:ascii="Sylfaen" w:hAnsi="Sylfaen"/>
          <w:sz w:val="24"/>
          <w:szCs w:val="24"/>
          <w:lang w:val="de-DE"/>
        </w:rPr>
        <w:t xml:space="preserve"> </w:t>
      </w:r>
      <w:r w:rsidRPr="006C1A57">
        <w:rPr>
          <w:rFonts w:ascii="Sylfaen" w:hAnsi="Sylfaen"/>
          <w:sz w:val="24"/>
          <w:szCs w:val="24"/>
          <w:lang w:val="af-ZA"/>
        </w:rPr>
        <w:t xml:space="preserve"> </w:t>
      </w:r>
      <w:r w:rsidRPr="006C1A57">
        <w:rPr>
          <w:rFonts w:ascii="Sylfaen" w:hAnsi="Sylfaen"/>
          <w:sz w:val="24"/>
          <w:szCs w:val="24"/>
        </w:rPr>
        <w:t>շինաղբը</w:t>
      </w:r>
      <w:r w:rsidR="00D440DD" w:rsidRPr="006C1A57">
        <w:rPr>
          <w:rFonts w:ascii="Sylfaen" w:hAnsi="Sylfaen"/>
          <w:sz w:val="24"/>
          <w:szCs w:val="24"/>
          <w:lang w:val="de-DE"/>
        </w:rPr>
        <w:t xml:space="preserve"> </w:t>
      </w:r>
      <w:r w:rsidRPr="006C1A57">
        <w:rPr>
          <w:rFonts w:ascii="Sylfaen" w:hAnsi="Sylfaen"/>
          <w:sz w:val="24"/>
          <w:szCs w:val="24"/>
        </w:rPr>
        <w:t>և</w:t>
      </w:r>
      <w:r w:rsidR="00D440DD" w:rsidRPr="006C1A57">
        <w:rPr>
          <w:rFonts w:ascii="Sylfaen" w:hAnsi="Sylfaen"/>
          <w:sz w:val="24"/>
          <w:szCs w:val="24"/>
          <w:lang w:val="af-ZA"/>
        </w:rPr>
        <w:t xml:space="preserve"> մնացորդային հողային գրունտները</w:t>
      </w:r>
      <w:r w:rsidR="00D440DD" w:rsidRPr="006C1A57">
        <w:rPr>
          <w:rFonts w:ascii="Sylfaen" w:hAnsi="Sylfaen"/>
          <w:sz w:val="24"/>
          <w:szCs w:val="24"/>
          <w:lang w:val="de-DE"/>
        </w:rPr>
        <w:t xml:space="preserve"> ՀՀ օրենսդրությամբ սահմանված կարգով </w:t>
      </w:r>
      <w:r w:rsidRPr="006C1A57">
        <w:rPr>
          <w:rFonts w:ascii="Sylfaen" w:hAnsi="Sylfaen"/>
          <w:sz w:val="24"/>
          <w:szCs w:val="24"/>
        </w:rPr>
        <w:t>Դեբետ</w:t>
      </w:r>
      <w:r w:rsidRPr="006C1A57">
        <w:rPr>
          <w:rFonts w:ascii="Sylfaen" w:hAnsi="Sylfaen"/>
          <w:sz w:val="24"/>
          <w:szCs w:val="24"/>
          <w:lang w:val="de-DE"/>
        </w:rPr>
        <w:t xml:space="preserve"> համայնքապետարանի </w:t>
      </w:r>
      <w:r w:rsidR="00D440DD" w:rsidRPr="006C1A57">
        <w:rPr>
          <w:rFonts w:ascii="Sylfaen" w:hAnsi="Sylfaen"/>
          <w:sz w:val="24"/>
          <w:szCs w:val="24"/>
          <w:lang w:val="de-DE"/>
        </w:rPr>
        <w:t>հետ համաձայնեցված</w:t>
      </w:r>
      <w:r w:rsidR="00D440DD" w:rsidRPr="006C1A57">
        <w:rPr>
          <w:rFonts w:ascii="Sylfaen" w:hAnsi="Sylfaen"/>
          <w:sz w:val="24"/>
          <w:szCs w:val="24"/>
          <w:lang w:val="hy-AM"/>
        </w:rPr>
        <w:t xml:space="preserve"> </w:t>
      </w:r>
      <w:r w:rsidR="00D440DD" w:rsidRPr="006C1A57">
        <w:rPr>
          <w:rFonts w:ascii="Sylfaen" w:hAnsi="Sylfaen"/>
          <w:sz w:val="24"/>
          <w:szCs w:val="24"/>
        </w:rPr>
        <w:t>կտեղափոխվեն</w:t>
      </w:r>
      <w:r w:rsidR="00D440DD" w:rsidRPr="006C1A57">
        <w:rPr>
          <w:rFonts w:ascii="Sylfaen" w:hAnsi="Sylfaen"/>
          <w:sz w:val="24"/>
          <w:szCs w:val="24"/>
          <w:lang w:val="de-DE"/>
        </w:rPr>
        <w:t xml:space="preserve"> </w:t>
      </w:r>
      <w:r w:rsidR="00D440DD" w:rsidRPr="006C1A57">
        <w:rPr>
          <w:rFonts w:ascii="Sylfaen" w:hAnsi="Sylfaen"/>
          <w:sz w:val="24"/>
          <w:szCs w:val="24"/>
          <w:lang w:val="hy-AM"/>
        </w:rPr>
        <w:t>աղբավայր</w:t>
      </w:r>
      <w:r w:rsidR="00D440DD" w:rsidRPr="006C1A57">
        <w:rPr>
          <w:rFonts w:ascii="Sylfaen" w:hAnsi="Sylfaen"/>
          <w:sz w:val="24"/>
          <w:szCs w:val="24"/>
          <w:lang w:val="de-DE"/>
        </w:rPr>
        <w:t xml:space="preserve">, </w:t>
      </w:r>
      <w:r w:rsidR="00D440DD" w:rsidRPr="006C1A57">
        <w:rPr>
          <w:rFonts w:ascii="Sylfaen" w:hAnsi="Sylfaen"/>
          <w:sz w:val="24"/>
          <w:szCs w:val="24"/>
        </w:rPr>
        <w:t>կամ</w:t>
      </w:r>
      <w:r w:rsidR="00D440DD" w:rsidRPr="006C1A57">
        <w:rPr>
          <w:rFonts w:ascii="Sylfaen" w:hAnsi="Sylfaen"/>
          <w:sz w:val="24"/>
          <w:szCs w:val="24"/>
          <w:lang w:val="de-DE"/>
        </w:rPr>
        <w:t xml:space="preserve"> կրկնակի </w:t>
      </w:r>
      <w:r w:rsidR="00D440DD" w:rsidRPr="006C1A57">
        <w:rPr>
          <w:rFonts w:ascii="Sylfaen" w:hAnsi="Sylfaen"/>
          <w:sz w:val="24"/>
          <w:szCs w:val="24"/>
        </w:rPr>
        <w:t>կօգտագործվեն</w:t>
      </w:r>
      <w:r w:rsidR="00D440DD" w:rsidRPr="006C1A57">
        <w:rPr>
          <w:rFonts w:ascii="Sylfaen" w:hAnsi="Sylfaen"/>
          <w:sz w:val="24"/>
          <w:szCs w:val="24"/>
          <w:lang w:val="de-DE"/>
        </w:rPr>
        <w:t xml:space="preserve">: </w:t>
      </w:r>
    </w:p>
    <w:p w:rsidR="002C603B" w:rsidRPr="006C1A57" w:rsidRDefault="002C603B" w:rsidP="00932A69">
      <w:pPr>
        <w:shd w:val="clear" w:color="auto" w:fill="FFFFFF" w:themeFill="background1"/>
        <w:spacing w:line="276" w:lineRule="auto"/>
        <w:jc w:val="both"/>
        <w:rPr>
          <w:rFonts w:ascii="Sylfaen" w:hAnsi="Sylfaen" w:cs="Arial"/>
          <w:sz w:val="24"/>
          <w:szCs w:val="24"/>
          <w:highlight w:val="yellow"/>
          <w:lang w:val="hy-AM"/>
        </w:rPr>
      </w:pPr>
    </w:p>
    <w:p w:rsidR="002C603B" w:rsidRPr="006C1A57" w:rsidRDefault="002C603B" w:rsidP="001A6DB0">
      <w:pPr>
        <w:spacing w:line="276" w:lineRule="auto"/>
        <w:jc w:val="center"/>
        <w:rPr>
          <w:rFonts w:ascii="Sylfaen" w:hAnsi="Sylfaen"/>
          <w:b/>
          <w:i/>
          <w:sz w:val="24"/>
          <w:szCs w:val="24"/>
          <w:lang w:val="hy-AM"/>
        </w:rPr>
      </w:pPr>
      <w:r w:rsidRPr="001A6DB0">
        <w:rPr>
          <w:rFonts w:ascii="Sylfaen" w:hAnsi="Sylfaen"/>
          <w:i/>
          <w:sz w:val="24"/>
          <w:szCs w:val="24"/>
          <w:lang w:val="hy-AM"/>
        </w:rPr>
        <w:t>Աղ.</w:t>
      </w:r>
      <w:r w:rsidR="001A6DB0" w:rsidRPr="001A6DB0">
        <w:rPr>
          <w:rFonts w:ascii="Sylfaen" w:hAnsi="Sylfaen"/>
          <w:i/>
          <w:sz w:val="24"/>
          <w:szCs w:val="24"/>
          <w:lang w:val="hy-AM"/>
        </w:rPr>
        <w:t xml:space="preserve"> </w:t>
      </w:r>
      <w:r w:rsidR="001A6DB0">
        <w:rPr>
          <w:rFonts w:ascii="Sylfaen" w:hAnsi="Sylfaen"/>
          <w:i/>
          <w:sz w:val="24"/>
          <w:szCs w:val="24"/>
          <w:lang w:val="hy-AM"/>
        </w:rPr>
        <w:t>2-</w:t>
      </w:r>
      <w:r w:rsidR="001A6DB0" w:rsidRPr="001A6DB0">
        <w:rPr>
          <w:rFonts w:ascii="Sylfaen" w:hAnsi="Sylfaen"/>
          <w:i/>
          <w:sz w:val="24"/>
          <w:szCs w:val="24"/>
          <w:lang w:val="hy-AM"/>
        </w:rPr>
        <w:t>2</w:t>
      </w:r>
      <w:r w:rsidRPr="006C1A57">
        <w:rPr>
          <w:rFonts w:ascii="Sylfaen" w:hAnsi="Sylfaen"/>
          <w:b/>
          <w:i/>
          <w:sz w:val="24"/>
          <w:szCs w:val="24"/>
          <w:lang w:val="hy-AM"/>
        </w:rPr>
        <w:t xml:space="preserve"> </w:t>
      </w:r>
      <w:r w:rsidRPr="006C1A57">
        <w:rPr>
          <w:rFonts w:ascii="Sylfaen" w:hAnsi="Sylfaen"/>
          <w:i/>
          <w:sz w:val="24"/>
          <w:szCs w:val="24"/>
          <w:lang w:val="hy-AM"/>
        </w:rPr>
        <w:t>Պահանջվող հիմնական մեքենաների և մեխանիզմների կազմը: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5"/>
        <w:gridCol w:w="992"/>
        <w:gridCol w:w="1418"/>
      </w:tblGrid>
      <w:tr w:rsidR="002C603B" w:rsidRPr="006C1A57" w:rsidTr="00365B9A">
        <w:trPr>
          <w:trHeight w:val="491"/>
          <w:jc w:val="center"/>
        </w:trPr>
        <w:tc>
          <w:tcPr>
            <w:tcW w:w="817"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b/>
                <w:sz w:val="20"/>
                <w:lang w:val="hy-AM"/>
              </w:rPr>
            </w:pPr>
            <w:r w:rsidRPr="006C1A57">
              <w:rPr>
                <w:rFonts w:ascii="Sylfaen" w:hAnsi="Sylfaen"/>
                <w:b/>
                <w:sz w:val="20"/>
                <w:lang w:val="hy-AM"/>
              </w:rPr>
              <w:t>հ/հ</w:t>
            </w: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b/>
                <w:sz w:val="20"/>
                <w:lang w:val="hy-AM"/>
              </w:rPr>
            </w:pPr>
            <w:r w:rsidRPr="006C1A57">
              <w:rPr>
                <w:rFonts w:ascii="Sylfaen" w:hAnsi="Sylfaen"/>
                <w:b/>
                <w:sz w:val="20"/>
                <w:lang w:val="hy-AM"/>
              </w:rPr>
              <w:t>Անվանումը</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b/>
                <w:sz w:val="20"/>
                <w:lang w:val="hy-AM"/>
              </w:rPr>
            </w:pPr>
            <w:r w:rsidRPr="006C1A57">
              <w:rPr>
                <w:rFonts w:ascii="Sylfaen" w:hAnsi="Sylfaen"/>
                <w:b/>
                <w:sz w:val="20"/>
                <w:lang w:val="hy-AM"/>
              </w:rPr>
              <w:t>Չափի միավոր</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b/>
                <w:sz w:val="20"/>
                <w:lang w:val="hy-AM"/>
              </w:rPr>
            </w:pPr>
            <w:r w:rsidRPr="006C1A57">
              <w:rPr>
                <w:rFonts w:ascii="Sylfaen" w:hAnsi="Sylfaen"/>
                <w:b/>
                <w:sz w:val="20"/>
                <w:lang w:val="hy-AM"/>
              </w:rPr>
              <w:t>Քանակը</w:t>
            </w:r>
          </w:p>
        </w:tc>
      </w:tr>
      <w:tr w:rsidR="002C603B" w:rsidRPr="006C1A57" w:rsidTr="00365B9A">
        <w:trPr>
          <w:trHeight w:val="249"/>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Ունիվերսալ Էքսկավատոր</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Ավտոբետանախառնիչ</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Ավտոամբարձիչ</w:t>
            </w:r>
          </w:p>
        </w:tc>
        <w:tc>
          <w:tcPr>
            <w:tcW w:w="992" w:type="dxa"/>
            <w:tcBorders>
              <w:top w:val="single" w:sz="4" w:space="0" w:color="auto"/>
              <w:left w:val="single" w:sz="4" w:space="0" w:color="auto"/>
              <w:bottom w:val="single" w:sz="4" w:space="0" w:color="auto"/>
              <w:right w:val="single" w:sz="4" w:space="0" w:color="auto"/>
            </w:tcBorders>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Բետոնամուղ պոմպ</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Բետոնախառնիչ</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Ավտոինքնաթափ</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4</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Բեռնատար ավտոմեքենա, կողավոր</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 xml:space="preserve">Թրթրան   մակերեսային  </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4</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Թրթ</w:t>
            </w:r>
            <w:r w:rsidRPr="006C1A57">
              <w:rPr>
                <w:rFonts w:ascii="Sylfaen" w:hAnsi="Sylfaen"/>
                <w:sz w:val="20"/>
                <w:lang w:val="ru-RU"/>
              </w:rPr>
              <w:t>ռ</w:t>
            </w:r>
            <w:r w:rsidRPr="006C1A57">
              <w:rPr>
                <w:rFonts w:ascii="Sylfaen" w:hAnsi="Sylfaen"/>
                <w:sz w:val="20"/>
                <w:lang w:val="hy-AM"/>
              </w:rPr>
              <w:t>ան խորքային</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4</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Փոխարկիչ թրթրիչների համար</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Շարժական կոմպրեսոր</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Հետհար մուրճ</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Եռակցող ագրեգատ</w:t>
            </w:r>
            <w:r w:rsidRPr="006C1A57">
              <w:rPr>
                <w:rFonts w:ascii="Sylfaen" w:hAnsi="Sylfaen"/>
                <w:sz w:val="20"/>
                <w:lang w:val="hy-AM"/>
              </w:rPr>
              <w:tab/>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1</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lang w:val="hy-AM"/>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Եռակցման տրանսֆորմատոր</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3</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Դակիչ ձեռքի էլեկտրական</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4</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Ձեռքի էլեկտրական դուր</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4</w:t>
            </w:r>
          </w:p>
        </w:tc>
      </w:tr>
      <w:tr w:rsidR="002C603B" w:rsidRPr="006C1A57" w:rsidTr="00365B9A">
        <w:trPr>
          <w:jc w:val="center"/>
        </w:trPr>
        <w:tc>
          <w:tcPr>
            <w:tcW w:w="817" w:type="dxa"/>
            <w:tcBorders>
              <w:top w:val="single" w:sz="4" w:space="0" w:color="auto"/>
              <w:left w:val="single" w:sz="4" w:space="0" w:color="auto"/>
              <w:bottom w:val="single" w:sz="4" w:space="0" w:color="auto"/>
              <w:right w:val="single" w:sz="4" w:space="0" w:color="auto"/>
            </w:tcBorders>
          </w:tcPr>
          <w:p w:rsidR="002C603B" w:rsidRPr="006C1A57" w:rsidRDefault="002C603B" w:rsidP="00904479">
            <w:pPr>
              <w:pStyle w:val="ListParagraph"/>
              <w:numPr>
                <w:ilvl w:val="0"/>
                <w:numId w:val="25"/>
              </w:numPr>
              <w:spacing w:after="0"/>
              <w:ind w:firstLine="0"/>
              <w:contextualSpacing/>
              <w:jc w:val="center"/>
              <w:rPr>
                <w:rFonts w:ascii="Sylfaen" w:hAnsi="Sylfaen"/>
                <w:sz w:val="20"/>
                <w:szCs w:val="20"/>
              </w:rPr>
            </w:pPr>
          </w:p>
        </w:tc>
        <w:tc>
          <w:tcPr>
            <w:tcW w:w="5245"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Տոփանման սարք</w:t>
            </w:r>
          </w:p>
        </w:tc>
        <w:tc>
          <w:tcPr>
            <w:tcW w:w="992"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both"/>
              <w:rPr>
                <w:rFonts w:ascii="Sylfaen" w:hAnsi="Sylfaen"/>
                <w:sz w:val="20"/>
                <w:lang w:val="hy-AM"/>
              </w:rPr>
            </w:pPr>
            <w:r w:rsidRPr="006C1A57">
              <w:rPr>
                <w:rFonts w:ascii="Sylfaen" w:hAnsi="Sylfaen"/>
                <w:sz w:val="20"/>
                <w:lang w:val="hy-AM"/>
              </w:rPr>
              <w:t>հատ</w:t>
            </w:r>
          </w:p>
        </w:tc>
        <w:tc>
          <w:tcPr>
            <w:tcW w:w="1418" w:type="dxa"/>
            <w:tcBorders>
              <w:top w:val="single" w:sz="4" w:space="0" w:color="auto"/>
              <w:left w:val="single" w:sz="4" w:space="0" w:color="auto"/>
              <w:bottom w:val="single" w:sz="4" w:space="0" w:color="auto"/>
              <w:right w:val="single" w:sz="4" w:space="0" w:color="auto"/>
            </w:tcBorders>
            <w:hideMark/>
          </w:tcPr>
          <w:p w:rsidR="002C603B" w:rsidRPr="006C1A57" w:rsidRDefault="002C603B" w:rsidP="00932A69">
            <w:pPr>
              <w:spacing w:line="276" w:lineRule="auto"/>
              <w:jc w:val="center"/>
              <w:rPr>
                <w:rFonts w:ascii="Sylfaen" w:hAnsi="Sylfaen"/>
                <w:sz w:val="20"/>
                <w:lang w:val="hy-AM"/>
              </w:rPr>
            </w:pPr>
            <w:r w:rsidRPr="006C1A57">
              <w:rPr>
                <w:rFonts w:ascii="Sylfaen" w:hAnsi="Sylfaen"/>
                <w:sz w:val="20"/>
                <w:lang w:val="hy-AM"/>
              </w:rPr>
              <w:t>2</w:t>
            </w:r>
          </w:p>
        </w:tc>
      </w:tr>
    </w:tbl>
    <w:p w:rsidR="002C603B" w:rsidRPr="006C1A57" w:rsidRDefault="002C603B" w:rsidP="00932A69">
      <w:pPr>
        <w:autoSpaceDE w:val="0"/>
        <w:autoSpaceDN w:val="0"/>
        <w:adjustRightInd w:val="0"/>
        <w:spacing w:line="276" w:lineRule="auto"/>
        <w:jc w:val="both"/>
        <w:rPr>
          <w:rFonts w:ascii="Sylfaen" w:hAnsi="Sylfaen" w:cs="Sylfaen"/>
          <w:sz w:val="24"/>
          <w:szCs w:val="24"/>
        </w:rPr>
      </w:pPr>
    </w:p>
    <w:p w:rsidR="005F14A6" w:rsidRPr="006C1A57" w:rsidRDefault="005F14A6" w:rsidP="00932A69">
      <w:pPr>
        <w:spacing w:line="276" w:lineRule="auto"/>
        <w:rPr>
          <w:rFonts w:ascii="Sylfaen" w:hAnsi="Sylfaen"/>
          <w:lang w:val="fi-FI" w:eastAsia="sv-SE"/>
        </w:rPr>
      </w:pPr>
    </w:p>
    <w:p w:rsidR="005F14A6" w:rsidRPr="006C1A57" w:rsidRDefault="00663F37" w:rsidP="006C7522">
      <w:pPr>
        <w:pStyle w:val="Heading2"/>
        <w:tabs>
          <w:tab w:val="clear" w:pos="360"/>
        </w:tabs>
        <w:spacing w:before="0" w:after="0" w:line="276" w:lineRule="auto"/>
        <w:ind w:left="786" w:firstLine="0"/>
        <w:rPr>
          <w:rFonts w:ascii="Sylfaen" w:hAnsi="Sylfaen" w:cs="Arial Armenian"/>
          <w:bCs/>
          <w:i/>
          <w:color w:val="000000"/>
          <w:sz w:val="24"/>
          <w:szCs w:val="24"/>
          <w:lang w:val="hy-AM"/>
        </w:rPr>
      </w:pPr>
      <w:bookmarkStart w:id="38" w:name="_Toc462693060"/>
      <w:bookmarkStart w:id="39" w:name="_Toc462698625"/>
      <w:bookmarkStart w:id="40" w:name="_Toc3299367"/>
      <w:bookmarkStart w:id="41" w:name="_Toc52551719"/>
      <w:r w:rsidRPr="001014A2">
        <w:rPr>
          <w:rFonts w:ascii="Sylfaen" w:hAnsi="Sylfaen" w:cs="Sylfaen"/>
          <w:sz w:val="24"/>
          <w:szCs w:val="24"/>
          <w:lang w:val="hy-AM"/>
        </w:rPr>
        <w:t>2</w:t>
      </w:r>
      <w:r w:rsidRPr="001014A2">
        <w:rPr>
          <w:rFonts w:ascii="MS Mincho" w:eastAsia="MS Mincho" w:hAnsi="MS Mincho" w:cs="MS Mincho" w:hint="eastAsia"/>
          <w:sz w:val="24"/>
          <w:szCs w:val="24"/>
          <w:lang w:val="hy-AM"/>
        </w:rPr>
        <w:t>․</w:t>
      </w:r>
      <w:r w:rsidRPr="001014A2">
        <w:rPr>
          <w:rFonts w:ascii="Sylfaen" w:hAnsi="Sylfaen" w:cs="Sylfaen"/>
          <w:sz w:val="24"/>
          <w:szCs w:val="24"/>
          <w:lang w:val="hy-AM"/>
        </w:rPr>
        <w:t>8</w:t>
      </w:r>
      <w:r w:rsidRPr="006C1A57">
        <w:rPr>
          <w:rFonts w:ascii="Sylfaen" w:hAnsi="Sylfaen" w:cs="Arial Armenian"/>
          <w:bCs/>
          <w:i/>
          <w:color w:val="000000"/>
          <w:sz w:val="24"/>
          <w:szCs w:val="24"/>
          <w:lang w:val="hy-AM"/>
        </w:rPr>
        <w:t xml:space="preserve"> </w:t>
      </w:r>
      <w:r w:rsidR="006C7522" w:rsidRPr="006C1A57">
        <w:rPr>
          <w:rFonts w:ascii="Sylfaen" w:eastAsia="MS Mincho" w:hAnsi="Sylfaen" w:cs="MS Mincho"/>
          <w:bCs/>
          <w:i/>
          <w:color w:val="000000"/>
          <w:sz w:val="24"/>
          <w:szCs w:val="24"/>
          <w:lang w:val="hy-AM"/>
        </w:rPr>
        <w:t xml:space="preserve"> </w:t>
      </w:r>
      <w:r w:rsidR="006D58E1" w:rsidRPr="001014A2">
        <w:rPr>
          <w:rFonts w:ascii="Sylfaen" w:hAnsi="Sylfaen" w:cs="Arial Armenian"/>
          <w:bCs/>
          <w:color w:val="000000"/>
          <w:sz w:val="24"/>
          <w:szCs w:val="24"/>
          <w:lang w:val="hy-AM"/>
        </w:rPr>
        <w:t>Տաք, սառը ջ</w:t>
      </w:r>
      <w:r w:rsidR="005F14A6" w:rsidRPr="001014A2">
        <w:rPr>
          <w:rFonts w:ascii="Sylfaen" w:hAnsi="Sylfaen" w:cs="Arial Armenian"/>
          <w:bCs/>
          <w:color w:val="000000"/>
          <w:sz w:val="24"/>
          <w:szCs w:val="24"/>
          <w:lang w:val="hy-AM"/>
        </w:rPr>
        <w:t>րամատակարարում և ջրահեռացում</w:t>
      </w:r>
      <w:bookmarkEnd w:id="38"/>
      <w:bookmarkEnd w:id="39"/>
      <w:bookmarkEnd w:id="40"/>
      <w:r w:rsidR="00DB4A09" w:rsidRPr="001014A2">
        <w:rPr>
          <w:rFonts w:ascii="Sylfaen" w:hAnsi="Sylfaen" w:cs="Arial Armenian"/>
          <w:bCs/>
          <w:color w:val="000000"/>
          <w:sz w:val="24"/>
          <w:szCs w:val="24"/>
          <w:lang w:val="fi-FI"/>
        </w:rPr>
        <w:t xml:space="preserve">` </w:t>
      </w:r>
      <w:r w:rsidR="00DB4A09" w:rsidRPr="001014A2">
        <w:rPr>
          <w:rFonts w:ascii="Sylfaen" w:hAnsi="Sylfaen" w:cs="Arial Armenian"/>
          <w:bCs/>
          <w:color w:val="000000"/>
          <w:sz w:val="24"/>
          <w:szCs w:val="24"/>
          <w:lang w:val="en-US"/>
        </w:rPr>
        <w:t>կոյուղի</w:t>
      </w:r>
      <w:bookmarkEnd w:id="41"/>
    </w:p>
    <w:p w:rsidR="005F14A6" w:rsidRPr="006C1A57" w:rsidRDefault="00DB4A09" w:rsidP="00932A69">
      <w:pPr>
        <w:spacing w:line="276" w:lineRule="auto"/>
        <w:ind w:firstLine="720"/>
        <w:jc w:val="both"/>
        <w:rPr>
          <w:rFonts w:ascii="Sylfaen" w:hAnsi="Sylfaen"/>
          <w:sz w:val="24"/>
          <w:szCs w:val="24"/>
          <w:lang w:val="fi-FI"/>
        </w:rPr>
      </w:pPr>
      <w:r w:rsidRPr="006C1A57">
        <w:rPr>
          <w:rFonts w:ascii="Sylfaen" w:hAnsi="Sylfaen"/>
          <w:sz w:val="24"/>
          <w:szCs w:val="24"/>
          <w:lang w:val="hy-AM"/>
        </w:rPr>
        <w:t xml:space="preserve">ՔՈԱՖ ՍՄԱՐԹ համագումարների կենտրոնի սառը և տաք ջրամատակարարման, կենցաղային և բակային կոյուղու ցանցերի նախագիծը իրականացված է համաձայն պատվիրատուի կողմից տրված նախագծման առաջադրանքի, ճարտարապետա-շինարարական գծագրերի և ՀՀ գործող շինարարական նորմերի և կանոնների։ </w:t>
      </w:r>
    </w:p>
    <w:p w:rsidR="00DB4A09" w:rsidRPr="006C1A57" w:rsidRDefault="00DB4A09" w:rsidP="00932A69">
      <w:pPr>
        <w:spacing w:line="276" w:lineRule="auto"/>
        <w:jc w:val="both"/>
        <w:rPr>
          <w:rFonts w:ascii="Sylfaen" w:hAnsi="Sylfaen"/>
          <w:sz w:val="24"/>
          <w:szCs w:val="24"/>
          <w:lang w:val="fi-FI"/>
        </w:rPr>
      </w:pPr>
      <w:r w:rsidRPr="006C1A57">
        <w:rPr>
          <w:rFonts w:ascii="Sylfaen" w:hAnsi="Sylfaen"/>
          <w:sz w:val="24"/>
          <w:szCs w:val="24"/>
        </w:rPr>
        <w:t>Նախագծով</w:t>
      </w:r>
      <w:r w:rsidRPr="006C1A57">
        <w:rPr>
          <w:rFonts w:ascii="Sylfaen" w:hAnsi="Sylfaen"/>
          <w:sz w:val="24"/>
          <w:szCs w:val="24"/>
          <w:lang w:val="fi-FI"/>
        </w:rPr>
        <w:t xml:space="preserve"> </w:t>
      </w:r>
      <w:r w:rsidRPr="006C1A57">
        <w:rPr>
          <w:rFonts w:ascii="Sylfaen" w:hAnsi="Sylfaen"/>
          <w:sz w:val="24"/>
          <w:szCs w:val="24"/>
        </w:rPr>
        <w:t>նախատեսված</w:t>
      </w:r>
      <w:r w:rsidRPr="006C1A57">
        <w:rPr>
          <w:rFonts w:ascii="Sylfaen" w:hAnsi="Sylfaen"/>
          <w:sz w:val="24"/>
          <w:szCs w:val="24"/>
          <w:lang w:val="fi-FI"/>
        </w:rPr>
        <w:t xml:space="preserve"> </w:t>
      </w:r>
      <w:r w:rsidRPr="006C1A57">
        <w:rPr>
          <w:rFonts w:ascii="Sylfaen" w:hAnsi="Sylfaen"/>
          <w:sz w:val="24"/>
          <w:szCs w:val="24"/>
        </w:rPr>
        <w:t>է՝</w:t>
      </w:r>
      <w:r w:rsidRPr="006C1A57">
        <w:rPr>
          <w:rFonts w:ascii="Sylfaen" w:hAnsi="Sylfaen"/>
          <w:sz w:val="24"/>
          <w:szCs w:val="24"/>
          <w:lang w:val="fi-FI"/>
        </w:rPr>
        <w:t xml:space="preserve"> </w:t>
      </w:r>
    </w:p>
    <w:p w:rsidR="00DB4A09" w:rsidRPr="006C1A57" w:rsidRDefault="00DB4A09" w:rsidP="00932A69">
      <w:pPr>
        <w:tabs>
          <w:tab w:val="left" w:pos="284"/>
        </w:tabs>
        <w:spacing w:line="276" w:lineRule="auto"/>
        <w:jc w:val="both"/>
        <w:rPr>
          <w:rFonts w:ascii="Sylfaen" w:hAnsi="Sylfaen"/>
          <w:sz w:val="24"/>
          <w:szCs w:val="24"/>
          <w:lang w:val="fi-FI"/>
        </w:rPr>
      </w:pPr>
      <w:r w:rsidRPr="006C1A57">
        <w:rPr>
          <w:rFonts w:ascii="Sylfaen" w:hAnsi="Sylfaen"/>
          <w:sz w:val="24"/>
          <w:szCs w:val="24"/>
          <w:lang w:val="fi-FI"/>
        </w:rPr>
        <w:t xml:space="preserve">1. </w:t>
      </w:r>
      <w:r w:rsidRPr="006C1A57">
        <w:rPr>
          <w:rFonts w:ascii="Sylfaen" w:hAnsi="Sylfaen"/>
          <w:sz w:val="24"/>
          <w:szCs w:val="24"/>
        </w:rPr>
        <w:t>Սառը</w:t>
      </w:r>
      <w:r w:rsidRPr="006C1A57">
        <w:rPr>
          <w:rFonts w:ascii="Sylfaen" w:hAnsi="Sylfaen"/>
          <w:sz w:val="24"/>
          <w:szCs w:val="24"/>
          <w:lang w:val="fi-FI"/>
        </w:rPr>
        <w:t xml:space="preserve">, </w:t>
      </w:r>
      <w:r w:rsidRPr="006C1A57">
        <w:rPr>
          <w:rFonts w:ascii="Sylfaen" w:hAnsi="Sylfaen"/>
          <w:sz w:val="24"/>
          <w:szCs w:val="24"/>
        </w:rPr>
        <w:t>տաք</w:t>
      </w:r>
      <w:r w:rsidRPr="006C1A57">
        <w:rPr>
          <w:rFonts w:ascii="Sylfaen" w:hAnsi="Sylfaen"/>
          <w:sz w:val="24"/>
          <w:szCs w:val="24"/>
          <w:lang w:val="fi-FI"/>
        </w:rPr>
        <w:t xml:space="preserve">, </w:t>
      </w:r>
      <w:r w:rsidRPr="006C1A57">
        <w:rPr>
          <w:rFonts w:ascii="Sylfaen" w:hAnsi="Sylfaen"/>
          <w:sz w:val="24"/>
          <w:szCs w:val="24"/>
        </w:rPr>
        <w:t>վերաշրջանառու</w:t>
      </w:r>
      <w:r w:rsidRPr="006C1A57">
        <w:rPr>
          <w:rFonts w:ascii="Sylfaen" w:hAnsi="Sylfaen"/>
          <w:sz w:val="24"/>
          <w:szCs w:val="24"/>
          <w:lang w:val="fi-FI"/>
        </w:rPr>
        <w:t xml:space="preserve"> </w:t>
      </w:r>
      <w:r w:rsidRPr="006C1A57">
        <w:rPr>
          <w:rFonts w:ascii="Sylfaen" w:hAnsi="Sylfaen"/>
          <w:sz w:val="24"/>
          <w:szCs w:val="24"/>
        </w:rPr>
        <w:t>ջրամատակարարման</w:t>
      </w:r>
      <w:r w:rsidRPr="006C1A57">
        <w:rPr>
          <w:rFonts w:ascii="Sylfaen" w:hAnsi="Sylfaen"/>
          <w:sz w:val="24"/>
          <w:szCs w:val="24"/>
          <w:lang w:val="fi-FI"/>
        </w:rPr>
        <w:t xml:space="preserve"> </w:t>
      </w:r>
      <w:r w:rsidRPr="006C1A57">
        <w:rPr>
          <w:rFonts w:ascii="Sylfaen" w:hAnsi="Sylfaen"/>
          <w:sz w:val="24"/>
          <w:szCs w:val="24"/>
        </w:rPr>
        <w:t>ցանց</w:t>
      </w:r>
      <w:r w:rsidRPr="006C1A57">
        <w:rPr>
          <w:rFonts w:ascii="Sylfaen" w:hAnsi="Sylfaen"/>
          <w:sz w:val="24"/>
          <w:szCs w:val="24"/>
          <w:lang w:val="fi-FI"/>
        </w:rPr>
        <w:t xml:space="preserve"> </w:t>
      </w:r>
    </w:p>
    <w:p w:rsidR="00DB4A09" w:rsidRPr="006C1A57" w:rsidRDefault="00DB4A09" w:rsidP="00932A69">
      <w:pPr>
        <w:tabs>
          <w:tab w:val="left" w:pos="284"/>
        </w:tabs>
        <w:spacing w:line="276" w:lineRule="auto"/>
        <w:jc w:val="both"/>
        <w:rPr>
          <w:rFonts w:ascii="Sylfaen" w:hAnsi="Sylfaen"/>
          <w:sz w:val="24"/>
          <w:szCs w:val="24"/>
          <w:lang w:val="fi-FI"/>
        </w:rPr>
      </w:pPr>
      <w:r w:rsidRPr="006C1A57">
        <w:rPr>
          <w:rFonts w:ascii="Sylfaen" w:hAnsi="Sylfaen"/>
          <w:sz w:val="24"/>
          <w:szCs w:val="24"/>
          <w:lang w:val="fi-FI"/>
        </w:rPr>
        <w:lastRenderedPageBreak/>
        <w:t xml:space="preserve">2. </w:t>
      </w:r>
      <w:r w:rsidRPr="006C1A57">
        <w:rPr>
          <w:rFonts w:ascii="Sylfaen" w:hAnsi="Sylfaen"/>
          <w:sz w:val="24"/>
          <w:szCs w:val="24"/>
        </w:rPr>
        <w:t>Հակահրդեհային</w:t>
      </w:r>
      <w:r w:rsidRPr="006C1A57">
        <w:rPr>
          <w:rFonts w:ascii="Sylfaen" w:hAnsi="Sylfaen"/>
          <w:sz w:val="24"/>
          <w:szCs w:val="24"/>
          <w:lang w:val="fi-FI"/>
        </w:rPr>
        <w:t xml:space="preserve"> </w:t>
      </w:r>
      <w:r w:rsidRPr="006C1A57">
        <w:rPr>
          <w:rFonts w:ascii="Sylfaen" w:hAnsi="Sylfaen"/>
          <w:sz w:val="24"/>
          <w:szCs w:val="24"/>
        </w:rPr>
        <w:t>ջրամատակարարման</w:t>
      </w:r>
      <w:r w:rsidRPr="006C1A57">
        <w:rPr>
          <w:rFonts w:ascii="Sylfaen" w:hAnsi="Sylfaen"/>
          <w:sz w:val="24"/>
          <w:szCs w:val="24"/>
          <w:lang w:val="fi-FI"/>
        </w:rPr>
        <w:t xml:space="preserve"> </w:t>
      </w:r>
      <w:r w:rsidRPr="006C1A57">
        <w:rPr>
          <w:rFonts w:ascii="Sylfaen" w:hAnsi="Sylfaen"/>
          <w:sz w:val="24"/>
          <w:szCs w:val="24"/>
        </w:rPr>
        <w:t>ցանց</w:t>
      </w:r>
    </w:p>
    <w:p w:rsidR="00DB4A09" w:rsidRPr="006C1A57" w:rsidRDefault="00DB4A09" w:rsidP="00932A69">
      <w:pPr>
        <w:tabs>
          <w:tab w:val="left" w:pos="284"/>
        </w:tabs>
        <w:spacing w:line="276" w:lineRule="auto"/>
        <w:jc w:val="both"/>
        <w:rPr>
          <w:rFonts w:ascii="Sylfaen" w:hAnsi="Sylfaen"/>
          <w:sz w:val="24"/>
          <w:szCs w:val="24"/>
          <w:lang w:val="fi-FI"/>
        </w:rPr>
      </w:pPr>
      <w:r w:rsidRPr="006C1A57">
        <w:rPr>
          <w:rFonts w:ascii="Sylfaen" w:hAnsi="Sylfaen"/>
          <w:sz w:val="24"/>
          <w:szCs w:val="24"/>
          <w:lang w:val="fi-FI"/>
        </w:rPr>
        <w:t xml:space="preserve">3. </w:t>
      </w:r>
      <w:r w:rsidRPr="006C1A57">
        <w:rPr>
          <w:rFonts w:ascii="Sylfaen" w:hAnsi="Sylfaen"/>
          <w:sz w:val="24"/>
          <w:szCs w:val="24"/>
        </w:rPr>
        <w:t>Կենցաղային</w:t>
      </w:r>
      <w:r w:rsidRPr="006C1A57">
        <w:rPr>
          <w:rFonts w:ascii="Sylfaen" w:hAnsi="Sylfaen"/>
          <w:sz w:val="24"/>
          <w:szCs w:val="24"/>
          <w:lang w:val="fi-FI"/>
        </w:rPr>
        <w:t xml:space="preserve"> </w:t>
      </w:r>
      <w:r w:rsidRPr="006C1A57">
        <w:rPr>
          <w:rFonts w:ascii="Sylfaen" w:hAnsi="Sylfaen"/>
          <w:sz w:val="24"/>
          <w:szCs w:val="24"/>
        </w:rPr>
        <w:t>կոյուղու</w:t>
      </w:r>
      <w:r w:rsidRPr="006C1A57">
        <w:rPr>
          <w:rFonts w:ascii="Sylfaen" w:hAnsi="Sylfaen"/>
          <w:sz w:val="24"/>
          <w:szCs w:val="24"/>
          <w:lang w:val="fi-FI"/>
        </w:rPr>
        <w:t xml:space="preserve"> </w:t>
      </w:r>
      <w:r w:rsidRPr="006C1A57">
        <w:rPr>
          <w:rFonts w:ascii="Sylfaen" w:hAnsi="Sylfaen"/>
          <w:sz w:val="24"/>
          <w:szCs w:val="24"/>
        </w:rPr>
        <w:t>ցանց</w:t>
      </w:r>
      <w:r w:rsidRPr="006C1A57">
        <w:rPr>
          <w:rFonts w:ascii="Sylfaen" w:hAnsi="Sylfaen"/>
          <w:sz w:val="24"/>
          <w:szCs w:val="24"/>
          <w:lang w:val="fi-FI"/>
        </w:rPr>
        <w:t xml:space="preserve"> </w:t>
      </w:r>
    </w:p>
    <w:p w:rsidR="006D58E1" w:rsidRPr="006C1A57" w:rsidRDefault="00DB4A09" w:rsidP="00932A69">
      <w:pPr>
        <w:tabs>
          <w:tab w:val="left" w:pos="284"/>
        </w:tabs>
        <w:spacing w:line="276" w:lineRule="auto"/>
        <w:jc w:val="both"/>
        <w:rPr>
          <w:rFonts w:ascii="Sylfaen" w:hAnsi="Sylfaen"/>
          <w:sz w:val="24"/>
          <w:szCs w:val="24"/>
        </w:rPr>
      </w:pPr>
      <w:r w:rsidRPr="006C1A57">
        <w:rPr>
          <w:rFonts w:ascii="Sylfaen" w:hAnsi="Sylfaen"/>
          <w:sz w:val="24"/>
          <w:szCs w:val="24"/>
        </w:rPr>
        <w:t>4.  Բակային կոյուղու ցանց</w:t>
      </w:r>
    </w:p>
    <w:p w:rsidR="006D58E1" w:rsidRPr="006C1A57" w:rsidRDefault="006D58E1" w:rsidP="00904479">
      <w:pPr>
        <w:pStyle w:val="ListParagraph"/>
        <w:numPr>
          <w:ilvl w:val="0"/>
          <w:numId w:val="24"/>
        </w:numPr>
        <w:tabs>
          <w:tab w:val="left" w:pos="284"/>
        </w:tabs>
        <w:spacing w:after="0"/>
        <w:ind w:left="0" w:right="-6" w:firstLine="0"/>
        <w:contextualSpacing/>
        <w:jc w:val="both"/>
        <w:rPr>
          <w:rFonts w:ascii="Sylfaen" w:hAnsi="Sylfaen"/>
          <w:sz w:val="24"/>
          <w:szCs w:val="24"/>
        </w:rPr>
      </w:pPr>
      <w:r w:rsidRPr="006C1A57">
        <w:rPr>
          <w:rFonts w:ascii="Sylfaen" w:hAnsi="Sylfaen" w:cs="Sylfaen"/>
          <w:sz w:val="24"/>
          <w:szCs w:val="24"/>
        </w:rPr>
        <w:t>Անձրևաջր</w:t>
      </w:r>
      <w:r w:rsidRPr="006C1A57">
        <w:rPr>
          <w:rFonts w:ascii="Sylfaen" w:hAnsi="Sylfaen"/>
          <w:sz w:val="24"/>
          <w:szCs w:val="24"/>
        </w:rPr>
        <w:t xml:space="preserve">երի հեռացման հեղեղատար կոյուղի:   </w:t>
      </w:r>
    </w:p>
    <w:p w:rsidR="00DB4A09" w:rsidRPr="006C1A57" w:rsidRDefault="00DB4A09" w:rsidP="00932A69">
      <w:pPr>
        <w:spacing w:line="276" w:lineRule="auto"/>
        <w:ind w:firstLine="720"/>
        <w:jc w:val="both"/>
        <w:rPr>
          <w:rFonts w:ascii="Sylfaen" w:hAnsi="Sylfaen"/>
          <w:sz w:val="24"/>
          <w:szCs w:val="24"/>
        </w:rPr>
      </w:pPr>
      <w:r w:rsidRPr="006C1A57">
        <w:rPr>
          <w:rFonts w:ascii="Sylfaen" w:hAnsi="Sylfaen"/>
          <w:sz w:val="24"/>
          <w:szCs w:val="24"/>
        </w:rPr>
        <w:t xml:space="preserve">Սառը ջրի սնուցումը իրականացվում է գոյություն ունեցող ջրամատակարարման ցանցից DN 65 տրամագծի խողովակներով՝ յուրաքանչյուր կաթսայատան համար։ Ցանցի վրա՝ կաթսայատների ներսում նախատեսվում է ջրաչափական հանգույցներ։ Ջրամատակարարման համակարգը իրականացվում է պոլիպրոպիլենե խողովակներով։ Սառը, տաք, վերաշրջանառու ջրամատակարարման խողովակաշարերը իրականացվում է հատակի հաստության մեջ և բոլորը մեկուսացվում են։ </w:t>
      </w:r>
    </w:p>
    <w:p w:rsidR="00DB4A09" w:rsidRPr="006C1A57" w:rsidRDefault="00DB4A09" w:rsidP="007B3C8E">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Տաք ջրամատակարարումն իրականացվում է կաթսայատնից, արագային և ծավալային ջրատաքացուցիչների միջոցով։ Հակահրդեհային ջրամատակարման համակարգը նախատեված է իրականացնել DN 50 պողպատե խողովակներով։ Նախատեսված է 12 հատ հակահրդեհային պահարան։ </w:t>
      </w:r>
    </w:p>
    <w:p w:rsidR="006D58E1" w:rsidRPr="006C1A57" w:rsidRDefault="006D58E1" w:rsidP="007B3C8E">
      <w:pPr>
        <w:spacing w:line="276" w:lineRule="auto"/>
        <w:ind w:firstLine="720"/>
        <w:jc w:val="both"/>
        <w:rPr>
          <w:rFonts w:ascii="Sylfaen" w:hAnsi="Sylfaen"/>
          <w:sz w:val="24"/>
          <w:szCs w:val="24"/>
          <w:highlight w:val="yellow"/>
          <w:lang w:val="hy-AM"/>
        </w:rPr>
      </w:pPr>
      <w:r w:rsidRPr="006C1A57">
        <w:rPr>
          <w:rFonts w:ascii="Sylfaen" w:hAnsi="Sylfaen"/>
          <w:sz w:val="24"/>
          <w:szCs w:val="24"/>
          <w:lang w:val="hy-AM"/>
        </w:rPr>
        <w:t xml:space="preserve">Նախատեսվում է հակահրդեհային հիդրանտ արտաքին հրդեհաշիջման համար: </w:t>
      </w:r>
      <w:r w:rsidRPr="006C1A57">
        <w:rPr>
          <w:rFonts w:ascii="Sylfaen" w:hAnsi="Sylfaen" w:cs="Sylfaen"/>
          <w:sz w:val="24"/>
          <w:szCs w:val="24"/>
          <w:lang w:val="hy-AM"/>
        </w:rPr>
        <w:t>Ներքին</w:t>
      </w:r>
      <w:r w:rsidRPr="006C1A57">
        <w:rPr>
          <w:rFonts w:ascii="Sylfaen" w:hAnsi="Sylfaen" w:cs="Arial"/>
          <w:sz w:val="24"/>
          <w:szCs w:val="24"/>
          <w:lang w:val="hy-AM"/>
        </w:rPr>
        <w:t xml:space="preserve"> </w:t>
      </w:r>
      <w:r w:rsidRPr="006C1A57">
        <w:rPr>
          <w:rFonts w:ascii="Sylfaen" w:hAnsi="Sylfaen" w:cs="Sylfaen"/>
          <w:sz w:val="24"/>
          <w:szCs w:val="24"/>
          <w:lang w:val="hy-AM"/>
        </w:rPr>
        <w:t>հրդեհաշիջման</w:t>
      </w:r>
      <w:r w:rsidRPr="006C1A57">
        <w:rPr>
          <w:rFonts w:ascii="Sylfaen" w:hAnsi="Sylfaen" w:cs="Arial"/>
          <w:sz w:val="24"/>
          <w:szCs w:val="24"/>
          <w:lang w:val="hy-AM"/>
        </w:rPr>
        <w:t xml:space="preserve"> </w:t>
      </w:r>
      <w:r w:rsidRPr="006C1A57">
        <w:rPr>
          <w:rFonts w:ascii="Sylfaen" w:hAnsi="Sylfaen" w:cs="Sylfaen"/>
          <w:sz w:val="24"/>
          <w:szCs w:val="24"/>
          <w:lang w:val="hy-AM"/>
        </w:rPr>
        <w:t>համար հակահրդեհային</w:t>
      </w:r>
      <w:r w:rsidRPr="006C1A57">
        <w:rPr>
          <w:rFonts w:ascii="Sylfaen" w:hAnsi="Sylfaen" w:cs="Arial"/>
          <w:sz w:val="24"/>
          <w:szCs w:val="24"/>
          <w:lang w:val="hy-AM"/>
        </w:rPr>
        <w:t xml:space="preserve"> </w:t>
      </w:r>
      <w:r w:rsidRPr="006C1A57">
        <w:rPr>
          <w:rFonts w:ascii="Sylfaen" w:hAnsi="Sylfaen" w:cs="Sylfaen"/>
          <w:sz w:val="24"/>
          <w:szCs w:val="24"/>
          <w:lang w:val="hy-AM"/>
        </w:rPr>
        <w:t>կանգնակների</w:t>
      </w:r>
      <w:r w:rsidRPr="006C1A57">
        <w:rPr>
          <w:rFonts w:ascii="Sylfaen" w:hAnsi="Sylfaen" w:cs="Arial"/>
          <w:sz w:val="24"/>
          <w:szCs w:val="24"/>
          <w:lang w:val="hy-AM"/>
        </w:rPr>
        <w:t xml:space="preserve"> </w:t>
      </w:r>
      <w:r w:rsidRPr="006C1A57">
        <w:rPr>
          <w:rFonts w:ascii="Sylfaen" w:hAnsi="Sylfaen" w:cs="Sylfaen"/>
          <w:sz w:val="24"/>
          <w:szCs w:val="24"/>
          <w:lang w:val="hy-AM"/>
        </w:rPr>
        <w:t>վրա</w:t>
      </w:r>
      <w:r w:rsidRPr="006C1A57">
        <w:rPr>
          <w:rFonts w:ascii="Sylfaen" w:hAnsi="Sylfaen" w:cs="Arial"/>
          <w:sz w:val="24"/>
          <w:szCs w:val="24"/>
          <w:lang w:val="hy-AM"/>
        </w:rPr>
        <w:t xml:space="preserve">, </w:t>
      </w:r>
      <w:r w:rsidRPr="006C1A57">
        <w:rPr>
          <w:rFonts w:ascii="Sylfaen" w:hAnsi="Sylfaen" w:cs="Sylfaen"/>
          <w:sz w:val="24"/>
          <w:szCs w:val="24"/>
          <w:lang w:val="hy-AM"/>
        </w:rPr>
        <w:t>համապատասխան</w:t>
      </w:r>
      <w:r w:rsidRPr="006C1A57">
        <w:rPr>
          <w:rFonts w:ascii="Sylfaen" w:hAnsi="Sylfaen" w:cs="Arial"/>
          <w:sz w:val="24"/>
          <w:szCs w:val="24"/>
          <w:lang w:val="hy-AM"/>
        </w:rPr>
        <w:t xml:space="preserve"> </w:t>
      </w:r>
      <w:r w:rsidRPr="006C1A57">
        <w:rPr>
          <w:rFonts w:ascii="Sylfaen" w:hAnsi="Sylfaen" w:cs="Sylfaen"/>
          <w:sz w:val="24"/>
          <w:szCs w:val="24"/>
          <w:lang w:val="hy-AM"/>
        </w:rPr>
        <w:t>խորշերում</w:t>
      </w:r>
      <w:r w:rsidRPr="006C1A57">
        <w:rPr>
          <w:rFonts w:ascii="Sylfaen" w:hAnsi="Sylfaen" w:cs="Arial"/>
          <w:sz w:val="24"/>
          <w:szCs w:val="24"/>
          <w:lang w:val="hy-AM"/>
        </w:rPr>
        <w:t xml:space="preserve"> </w:t>
      </w:r>
      <w:r w:rsidRPr="006C1A57">
        <w:rPr>
          <w:rFonts w:ascii="Sylfaen" w:hAnsi="Sylfaen" w:cs="Sylfaen"/>
          <w:sz w:val="24"/>
          <w:szCs w:val="24"/>
          <w:lang w:val="hy-AM"/>
        </w:rPr>
        <w:t>տեղադրվում</w:t>
      </w:r>
      <w:r w:rsidRPr="006C1A57">
        <w:rPr>
          <w:rFonts w:ascii="Sylfaen" w:hAnsi="Sylfaen" w:cs="Arial"/>
          <w:sz w:val="24"/>
          <w:szCs w:val="24"/>
          <w:lang w:val="hy-AM"/>
        </w:rPr>
        <w:t xml:space="preserve"> </w:t>
      </w:r>
      <w:r w:rsidRPr="006C1A57">
        <w:rPr>
          <w:rFonts w:ascii="Sylfaen" w:hAnsi="Sylfaen" w:cs="Sylfaen"/>
          <w:sz w:val="24"/>
          <w:szCs w:val="24"/>
          <w:lang w:val="hy-AM"/>
        </w:rPr>
        <w:t>են</w:t>
      </w:r>
      <w:r w:rsidRPr="006C1A57">
        <w:rPr>
          <w:rFonts w:ascii="Sylfaen" w:hAnsi="Sylfaen" w:cs="Arial"/>
          <w:sz w:val="24"/>
          <w:szCs w:val="24"/>
          <w:lang w:val="hy-AM"/>
        </w:rPr>
        <w:t xml:space="preserve"> </w:t>
      </w:r>
      <w:r w:rsidRPr="006C1A57">
        <w:rPr>
          <w:rFonts w:ascii="Sylfaen" w:hAnsi="Sylfaen" w:cs="Sylfaen"/>
          <w:sz w:val="24"/>
          <w:szCs w:val="24"/>
          <w:lang w:val="hy-AM"/>
        </w:rPr>
        <w:t>հակահրդեհային</w:t>
      </w:r>
      <w:r w:rsidRPr="006C1A57">
        <w:rPr>
          <w:rFonts w:ascii="Sylfaen" w:hAnsi="Sylfaen" w:cs="Arial"/>
          <w:sz w:val="24"/>
          <w:szCs w:val="24"/>
          <w:lang w:val="hy-AM"/>
        </w:rPr>
        <w:t xml:space="preserve"> </w:t>
      </w:r>
      <w:r w:rsidRPr="006C1A57">
        <w:rPr>
          <w:rFonts w:ascii="Sylfaen" w:hAnsi="Sylfaen" w:cs="Sylfaen"/>
          <w:sz w:val="24"/>
          <w:szCs w:val="24"/>
          <w:lang w:val="hy-AM"/>
        </w:rPr>
        <w:t>արկղեր</w:t>
      </w:r>
      <w:r w:rsidRPr="006C1A57">
        <w:rPr>
          <w:rFonts w:ascii="Sylfaen" w:hAnsi="Sylfaen" w:cs="Arial"/>
          <w:sz w:val="24"/>
          <w:szCs w:val="24"/>
          <w:lang w:val="hy-AM"/>
        </w:rPr>
        <w:t xml:space="preserve">, </w:t>
      </w:r>
      <w:r w:rsidRPr="006C1A57">
        <w:rPr>
          <w:rFonts w:ascii="Sylfaen" w:hAnsi="Sylfaen" w:cs="Sylfaen"/>
          <w:sz w:val="24"/>
          <w:szCs w:val="24"/>
          <w:lang w:val="hy-AM"/>
        </w:rPr>
        <w:t>որոնցից</w:t>
      </w:r>
      <w:r w:rsidRPr="006C1A57">
        <w:rPr>
          <w:rFonts w:ascii="Sylfaen" w:hAnsi="Sylfaen" w:cs="Arial"/>
          <w:sz w:val="24"/>
          <w:szCs w:val="24"/>
          <w:lang w:val="hy-AM"/>
        </w:rPr>
        <w:t xml:space="preserve"> </w:t>
      </w:r>
      <w:r w:rsidRPr="006C1A57">
        <w:rPr>
          <w:rFonts w:ascii="Sylfaen" w:hAnsi="Sylfaen" w:cs="Sylfaen"/>
          <w:sz w:val="24"/>
          <w:szCs w:val="24"/>
          <w:lang w:val="hy-AM"/>
        </w:rPr>
        <w:t>յուրաքանչյուրի</w:t>
      </w:r>
      <w:r w:rsidRPr="006C1A57">
        <w:rPr>
          <w:rFonts w:ascii="Sylfaen" w:hAnsi="Sylfaen" w:cs="Arial"/>
          <w:sz w:val="24"/>
          <w:szCs w:val="24"/>
          <w:lang w:val="hy-AM"/>
        </w:rPr>
        <w:t xml:space="preserve"> </w:t>
      </w:r>
      <w:r w:rsidRPr="006C1A57">
        <w:rPr>
          <w:rFonts w:ascii="Sylfaen" w:hAnsi="Sylfaen" w:cs="Sylfaen"/>
          <w:sz w:val="24"/>
          <w:szCs w:val="24"/>
          <w:lang w:val="hy-AM"/>
        </w:rPr>
        <w:t>մեջ</w:t>
      </w:r>
      <w:r w:rsidRPr="006C1A57">
        <w:rPr>
          <w:rFonts w:ascii="Sylfaen" w:hAnsi="Sylfaen" w:cs="Arial"/>
          <w:sz w:val="24"/>
          <w:szCs w:val="24"/>
          <w:lang w:val="hy-AM"/>
        </w:rPr>
        <w:t xml:space="preserve"> </w:t>
      </w:r>
      <w:r w:rsidRPr="006C1A57">
        <w:rPr>
          <w:rFonts w:ascii="Sylfaen" w:hAnsi="Sylfaen" w:cs="Sylfaen"/>
          <w:sz w:val="24"/>
          <w:szCs w:val="24"/>
          <w:lang w:val="hy-AM"/>
        </w:rPr>
        <w:t>կանգնակի</w:t>
      </w:r>
      <w:r w:rsidRPr="006C1A57">
        <w:rPr>
          <w:rFonts w:ascii="Sylfaen" w:hAnsi="Sylfaen" w:cs="Arial"/>
          <w:sz w:val="24"/>
          <w:szCs w:val="24"/>
          <w:lang w:val="hy-AM"/>
        </w:rPr>
        <w:t xml:space="preserve"> </w:t>
      </w:r>
      <w:r w:rsidRPr="006C1A57">
        <w:rPr>
          <w:rFonts w:ascii="Sylfaen" w:hAnsi="Sylfaen" w:cs="Sylfaen"/>
          <w:sz w:val="24"/>
          <w:szCs w:val="24"/>
          <w:lang w:val="hy-AM"/>
        </w:rPr>
        <w:t>վրա</w:t>
      </w:r>
      <w:r w:rsidRPr="006C1A57">
        <w:rPr>
          <w:rFonts w:ascii="Sylfaen" w:hAnsi="Sylfaen" w:cs="Arial"/>
          <w:sz w:val="24"/>
          <w:szCs w:val="24"/>
          <w:lang w:val="hy-AM"/>
        </w:rPr>
        <w:t xml:space="preserve"> </w:t>
      </w:r>
      <w:r w:rsidRPr="006C1A57">
        <w:rPr>
          <w:rFonts w:ascii="Sylfaen" w:hAnsi="Sylfaen" w:cs="Sylfaen"/>
          <w:sz w:val="24"/>
          <w:szCs w:val="24"/>
          <w:lang w:val="hy-AM"/>
        </w:rPr>
        <w:t>տեղադրում</w:t>
      </w:r>
      <w:r w:rsidRPr="006C1A57">
        <w:rPr>
          <w:rFonts w:ascii="Sylfaen" w:hAnsi="Sylfaen" w:cs="Arial"/>
          <w:sz w:val="24"/>
          <w:szCs w:val="24"/>
          <w:lang w:val="hy-AM"/>
        </w:rPr>
        <w:t xml:space="preserve"> </w:t>
      </w:r>
      <w:r w:rsidRPr="006C1A57">
        <w:rPr>
          <w:rFonts w:ascii="Sylfaen" w:hAnsi="Sylfaen" w:cs="Sylfaen"/>
          <w:sz w:val="24"/>
          <w:szCs w:val="24"/>
          <w:lang w:val="hy-AM"/>
        </w:rPr>
        <w:t>է</w:t>
      </w:r>
      <w:r w:rsidRPr="006C1A57">
        <w:rPr>
          <w:rFonts w:ascii="Sylfaen" w:hAnsi="Sylfaen" w:cs="Arial"/>
          <w:sz w:val="24"/>
          <w:szCs w:val="24"/>
          <w:lang w:val="hy-AM"/>
        </w:rPr>
        <w:t xml:space="preserve"> </w:t>
      </w:r>
      <w:r w:rsidRPr="006C1A57">
        <w:rPr>
          <w:rFonts w:ascii="Sylfaen" w:hAnsi="Sylfaen" w:cs="Sylfaen"/>
          <w:sz w:val="24"/>
          <w:szCs w:val="24"/>
          <w:lang w:val="hy-AM"/>
        </w:rPr>
        <w:t>փական</w:t>
      </w:r>
      <w:r w:rsidRPr="006C1A57">
        <w:rPr>
          <w:rFonts w:ascii="Sylfaen" w:hAnsi="Sylfaen" w:cs="Arial"/>
          <w:sz w:val="24"/>
          <w:szCs w:val="24"/>
          <w:lang w:val="hy-AM"/>
        </w:rPr>
        <w:t xml:space="preserve"> </w:t>
      </w:r>
      <w:r w:rsidRPr="006C1A57">
        <w:rPr>
          <w:rFonts w:ascii="Sylfaen" w:hAnsi="Sylfaen" w:cs="Sylfaen"/>
          <w:sz w:val="24"/>
          <w:szCs w:val="24"/>
          <w:lang w:val="hy-AM"/>
        </w:rPr>
        <w:t>հակահրդեհային</w:t>
      </w:r>
      <w:r w:rsidRPr="006C1A57">
        <w:rPr>
          <w:rFonts w:ascii="Sylfaen" w:hAnsi="Sylfaen" w:cs="Arial"/>
          <w:sz w:val="24"/>
          <w:szCs w:val="24"/>
          <w:lang w:val="hy-AM"/>
        </w:rPr>
        <w:t xml:space="preserve"> </w:t>
      </w:r>
      <w:r w:rsidRPr="006C1A57">
        <w:rPr>
          <w:rFonts w:ascii="Sylfaen" w:hAnsi="Sylfaen" w:cs="Sylfaen"/>
          <w:sz w:val="24"/>
          <w:szCs w:val="24"/>
          <w:lang w:val="hy-AM"/>
        </w:rPr>
        <w:t>ծորակով</w:t>
      </w:r>
      <w:r w:rsidRPr="006C1A57">
        <w:rPr>
          <w:rFonts w:ascii="Sylfaen" w:hAnsi="Sylfaen" w:cs="Arial"/>
          <w:sz w:val="24"/>
          <w:szCs w:val="24"/>
          <w:lang w:val="hy-AM"/>
        </w:rPr>
        <w:t xml:space="preserve">,  </w:t>
      </w:r>
      <w:r w:rsidRPr="006C1A57">
        <w:rPr>
          <w:rFonts w:ascii="Sylfaen" w:hAnsi="Sylfaen" w:cs="Sylfaen"/>
          <w:sz w:val="24"/>
          <w:szCs w:val="24"/>
          <w:lang w:val="hy-AM"/>
        </w:rPr>
        <w:t>ռետինե</w:t>
      </w:r>
      <w:r w:rsidRPr="006C1A57">
        <w:rPr>
          <w:rFonts w:ascii="Sylfaen" w:hAnsi="Sylfaen" w:cs="Arial"/>
          <w:sz w:val="24"/>
          <w:szCs w:val="24"/>
          <w:lang w:val="hy-AM"/>
        </w:rPr>
        <w:t xml:space="preserve"> </w:t>
      </w:r>
      <w:r w:rsidRPr="006C1A57">
        <w:rPr>
          <w:rFonts w:ascii="Sylfaen" w:hAnsi="Sylfaen" w:cs="Sylfaen"/>
          <w:sz w:val="24"/>
          <w:szCs w:val="24"/>
          <w:lang w:val="hy-AM"/>
        </w:rPr>
        <w:t>խողովակ</w:t>
      </w:r>
      <w:r w:rsidRPr="006C1A57">
        <w:rPr>
          <w:rFonts w:ascii="Sylfaen" w:hAnsi="Sylfaen" w:cs="Arial"/>
          <w:sz w:val="24"/>
          <w:szCs w:val="24"/>
          <w:lang w:val="hy-AM"/>
        </w:rPr>
        <w:t xml:space="preserve">, </w:t>
      </w:r>
      <w:r w:rsidRPr="006C1A57">
        <w:rPr>
          <w:rFonts w:ascii="Sylfaen" w:hAnsi="Sylfaen" w:cs="Sylfaen"/>
          <w:sz w:val="24"/>
          <w:szCs w:val="24"/>
          <w:lang w:val="hy-AM"/>
        </w:rPr>
        <w:t>հրշեջ</w:t>
      </w:r>
      <w:r w:rsidRPr="006C1A57">
        <w:rPr>
          <w:rFonts w:ascii="Sylfaen" w:hAnsi="Sylfaen" w:cs="Arial"/>
          <w:sz w:val="24"/>
          <w:szCs w:val="24"/>
          <w:lang w:val="hy-AM"/>
        </w:rPr>
        <w:t xml:space="preserve"> </w:t>
      </w:r>
      <w:r w:rsidRPr="006C1A57">
        <w:rPr>
          <w:rFonts w:ascii="Sylfaen" w:hAnsi="Sylfaen" w:cs="Sylfaen"/>
          <w:sz w:val="24"/>
          <w:szCs w:val="24"/>
          <w:lang w:val="hy-AM"/>
        </w:rPr>
        <w:t>փող</w:t>
      </w:r>
      <w:r w:rsidRPr="006C1A57">
        <w:rPr>
          <w:rFonts w:ascii="Sylfaen" w:hAnsi="Sylfaen" w:cs="Arial"/>
          <w:sz w:val="24"/>
          <w:szCs w:val="24"/>
          <w:lang w:val="hy-AM"/>
        </w:rPr>
        <w:t xml:space="preserve"> </w:t>
      </w:r>
      <w:r w:rsidRPr="006C1A57">
        <w:rPr>
          <w:rFonts w:ascii="Sylfaen" w:hAnsi="Sylfaen" w:cs="Sylfaen"/>
          <w:sz w:val="24"/>
          <w:szCs w:val="24"/>
          <w:lang w:val="hy-AM"/>
        </w:rPr>
        <w:t>և</w:t>
      </w:r>
      <w:r w:rsidRPr="006C1A57">
        <w:rPr>
          <w:rFonts w:ascii="Sylfaen" w:hAnsi="Sylfaen" w:cs="Arial"/>
          <w:sz w:val="24"/>
          <w:szCs w:val="24"/>
          <w:lang w:val="hy-AM"/>
        </w:rPr>
        <w:t xml:space="preserve"> 2 </w:t>
      </w:r>
      <w:r w:rsidRPr="006C1A57">
        <w:rPr>
          <w:rFonts w:ascii="Sylfaen" w:hAnsi="Sylfaen" w:cs="Sylfaen"/>
          <w:sz w:val="24"/>
          <w:szCs w:val="24"/>
          <w:lang w:val="hy-AM"/>
        </w:rPr>
        <w:t>ձեռքի</w:t>
      </w:r>
      <w:r w:rsidRPr="006C1A57">
        <w:rPr>
          <w:rFonts w:ascii="Sylfaen" w:hAnsi="Sylfaen" w:cs="Arial"/>
          <w:sz w:val="24"/>
          <w:szCs w:val="24"/>
          <w:lang w:val="hy-AM"/>
        </w:rPr>
        <w:t xml:space="preserve"> </w:t>
      </w:r>
      <w:r w:rsidRPr="006C1A57">
        <w:rPr>
          <w:rFonts w:ascii="Sylfaen" w:hAnsi="Sylfaen" w:cs="Sylfaen"/>
          <w:sz w:val="24"/>
          <w:szCs w:val="24"/>
          <w:lang w:val="hy-AM"/>
        </w:rPr>
        <w:t>կրակմարիչներ</w:t>
      </w:r>
      <w:r w:rsidRPr="006C1A57">
        <w:rPr>
          <w:rFonts w:ascii="Sylfaen" w:hAnsi="Sylfaen" w:cs="Arial"/>
          <w:sz w:val="24"/>
          <w:szCs w:val="24"/>
          <w:lang w:val="hy-AM"/>
        </w:rPr>
        <w:t xml:space="preserve">: </w:t>
      </w:r>
      <w:r w:rsidRPr="006C1A57">
        <w:rPr>
          <w:rFonts w:ascii="Sylfaen" w:hAnsi="Sylfaen" w:cs="Sylfaen"/>
          <w:sz w:val="24"/>
          <w:szCs w:val="24"/>
          <w:lang w:val="hy-AM"/>
        </w:rPr>
        <w:t>Հակակրդեհային</w:t>
      </w:r>
      <w:r w:rsidRPr="006C1A57">
        <w:rPr>
          <w:rFonts w:ascii="Sylfaen" w:hAnsi="Sylfaen" w:cs="Arial"/>
          <w:sz w:val="24"/>
          <w:szCs w:val="24"/>
          <w:lang w:val="hy-AM"/>
        </w:rPr>
        <w:t xml:space="preserve"> </w:t>
      </w:r>
      <w:r w:rsidRPr="006C1A57">
        <w:rPr>
          <w:rFonts w:ascii="Sylfaen" w:hAnsi="Sylfaen" w:cs="Sylfaen"/>
          <w:sz w:val="24"/>
          <w:szCs w:val="24"/>
          <w:lang w:val="hy-AM"/>
        </w:rPr>
        <w:t>ծորակները</w:t>
      </w:r>
      <w:r w:rsidRPr="006C1A57">
        <w:rPr>
          <w:rFonts w:ascii="Sylfaen" w:hAnsi="Sylfaen" w:cs="Arial"/>
          <w:sz w:val="24"/>
          <w:szCs w:val="24"/>
          <w:lang w:val="hy-AM"/>
        </w:rPr>
        <w:t xml:space="preserve"> </w:t>
      </w:r>
      <w:r w:rsidRPr="006C1A57">
        <w:rPr>
          <w:rFonts w:ascii="Sylfaen" w:hAnsi="Sylfaen" w:cs="Sylfaen"/>
          <w:sz w:val="24"/>
          <w:szCs w:val="24"/>
          <w:lang w:val="hy-AM"/>
        </w:rPr>
        <w:t>տեղադրվում</w:t>
      </w:r>
      <w:r w:rsidRPr="006C1A57">
        <w:rPr>
          <w:rFonts w:ascii="Sylfaen" w:hAnsi="Sylfaen" w:cs="Arial"/>
          <w:sz w:val="24"/>
          <w:szCs w:val="24"/>
          <w:lang w:val="hy-AM"/>
        </w:rPr>
        <w:t xml:space="preserve"> </w:t>
      </w:r>
      <w:r w:rsidRPr="006C1A57">
        <w:rPr>
          <w:rFonts w:ascii="Sylfaen" w:hAnsi="Sylfaen" w:cs="Sylfaen"/>
          <w:sz w:val="24"/>
          <w:szCs w:val="24"/>
          <w:lang w:val="hy-AM"/>
        </w:rPr>
        <w:t>են</w:t>
      </w:r>
      <w:r w:rsidRPr="006C1A57">
        <w:rPr>
          <w:rFonts w:ascii="Sylfaen" w:hAnsi="Sylfaen" w:cs="Arial"/>
          <w:sz w:val="24"/>
          <w:szCs w:val="24"/>
          <w:lang w:val="hy-AM"/>
        </w:rPr>
        <w:t xml:space="preserve"> </w:t>
      </w:r>
      <w:r w:rsidRPr="006C1A57">
        <w:rPr>
          <w:rFonts w:ascii="Sylfaen" w:hAnsi="Sylfaen" w:cs="Sylfaen"/>
          <w:sz w:val="24"/>
          <w:szCs w:val="24"/>
          <w:lang w:val="hy-AM"/>
        </w:rPr>
        <w:t>ելնելով</w:t>
      </w:r>
      <w:r w:rsidRPr="006C1A57">
        <w:rPr>
          <w:rFonts w:ascii="Sylfaen" w:hAnsi="Sylfaen" w:cs="Arial"/>
          <w:sz w:val="24"/>
          <w:szCs w:val="24"/>
          <w:lang w:val="hy-AM"/>
        </w:rPr>
        <w:t xml:space="preserve"> </w:t>
      </w:r>
      <w:r w:rsidRPr="006C1A57">
        <w:rPr>
          <w:rFonts w:ascii="Sylfaen" w:hAnsi="Sylfaen" w:cs="Sylfaen"/>
          <w:sz w:val="24"/>
          <w:szCs w:val="24"/>
          <w:lang w:val="hy-AM"/>
        </w:rPr>
        <w:t>յուրաքանչյուր</w:t>
      </w:r>
      <w:r w:rsidRPr="006C1A57">
        <w:rPr>
          <w:rFonts w:ascii="Sylfaen" w:hAnsi="Sylfaen" w:cs="Arial"/>
          <w:sz w:val="24"/>
          <w:szCs w:val="24"/>
          <w:lang w:val="hy-AM"/>
        </w:rPr>
        <w:t xml:space="preserve"> </w:t>
      </w:r>
      <w:r w:rsidRPr="006C1A57">
        <w:rPr>
          <w:rFonts w:ascii="Sylfaen" w:hAnsi="Sylfaen" w:cs="Sylfaen"/>
          <w:sz w:val="24"/>
          <w:szCs w:val="24"/>
          <w:lang w:val="hy-AM"/>
        </w:rPr>
        <w:t>կետում</w:t>
      </w:r>
      <w:r w:rsidRPr="006C1A57">
        <w:rPr>
          <w:rFonts w:ascii="Sylfaen" w:hAnsi="Sylfaen" w:cs="Arial"/>
          <w:sz w:val="24"/>
          <w:szCs w:val="24"/>
          <w:lang w:val="hy-AM"/>
        </w:rPr>
        <w:t xml:space="preserve"> 1 </w:t>
      </w:r>
      <w:r w:rsidRPr="006C1A57">
        <w:rPr>
          <w:rFonts w:ascii="Sylfaen" w:hAnsi="Sylfaen" w:cs="Sylfaen"/>
          <w:sz w:val="24"/>
          <w:szCs w:val="24"/>
          <w:lang w:val="hy-AM"/>
        </w:rPr>
        <w:t>ջրի</w:t>
      </w:r>
      <w:r w:rsidRPr="006C1A57">
        <w:rPr>
          <w:rFonts w:ascii="Sylfaen" w:hAnsi="Sylfaen" w:cs="Arial"/>
          <w:sz w:val="24"/>
          <w:szCs w:val="24"/>
          <w:lang w:val="hy-AM"/>
        </w:rPr>
        <w:t xml:space="preserve"> </w:t>
      </w:r>
      <w:r w:rsidRPr="006C1A57">
        <w:rPr>
          <w:rFonts w:ascii="Sylfaen" w:hAnsi="Sylfaen" w:cs="Sylfaen"/>
          <w:sz w:val="24"/>
          <w:szCs w:val="24"/>
          <w:lang w:val="hy-AM"/>
        </w:rPr>
        <w:t>շիթ</w:t>
      </w:r>
      <w:r w:rsidRPr="006C1A57">
        <w:rPr>
          <w:rFonts w:ascii="Sylfaen" w:hAnsi="Sylfaen" w:cs="Arial"/>
          <w:sz w:val="24"/>
          <w:szCs w:val="24"/>
          <w:lang w:val="hy-AM"/>
        </w:rPr>
        <w:t xml:space="preserve"> </w:t>
      </w:r>
      <w:r w:rsidRPr="006C1A57">
        <w:rPr>
          <w:rFonts w:ascii="Sylfaen" w:hAnsi="Sylfaen" w:cs="Sylfaen"/>
          <w:sz w:val="24"/>
          <w:szCs w:val="24"/>
          <w:lang w:val="hy-AM"/>
        </w:rPr>
        <w:t>ապահովելու</w:t>
      </w:r>
      <w:r w:rsidRPr="006C1A57">
        <w:rPr>
          <w:rFonts w:ascii="Sylfaen" w:hAnsi="Sylfaen" w:cs="Arial"/>
          <w:sz w:val="24"/>
          <w:szCs w:val="24"/>
          <w:lang w:val="hy-AM"/>
        </w:rPr>
        <w:t xml:space="preserve"> </w:t>
      </w:r>
      <w:r w:rsidRPr="006C1A57">
        <w:rPr>
          <w:rFonts w:ascii="Sylfaen" w:hAnsi="Sylfaen" w:cs="Sylfaen"/>
          <w:sz w:val="24"/>
          <w:szCs w:val="24"/>
          <w:lang w:val="hy-AM"/>
        </w:rPr>
        <w:t>պայմանից</w:t>
      </w:r>
      <w:r w:rsidRPr="006C1A57">
        <w:rPr>
          <w:rFonts w:ascii="Sylfaen" w:hAnsi="Sylfaen" w:cs="Arial"/>
          <w:sz w:val="24"/>
          <w:szCs w:val="24"/>
          <w:lang w:val="hy-AM"/>
        </w:rPr>
        <w:t xml:space="preserve">: </w:t>
      </w:r>
      <w:r w:rsidRPr="006C1A57">
        <w:rPr>
          <w:rFonts w:ascii="Sylfaen" w:hAnsi="Sylfaen"/>
          <w:sz w:val="24"/>
          <w:szCs w:val="24"/>
          <w:lang w:val="hy-AM"/>
        </w:rPr>
        <w:t xml:space="preserve">Ջրաչափական հանգույցի և հհ հիդրանտի տեղադրման կետերում կառուցվելու է դիտահորեր: </w:t>
      </w:r>
    </w:p>
    <w:p w:rsidR="00DB4A09" w:rsidRPr="006C1A57" w:rsidRDefault="00DB4A09" w:rsidP="007B3C8E">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Կենցաղային հոսքերը սանիտարատեխնիկական սարքավորումներից ինքնահոս հավաքվում են և հեռացվում են ներքին ցանցի միջոցով դեպի բակային կոյուղու ցանց։ Այն շենքից դուրս է բերվում հատակի հաստության միջով։ Կոյուղու ներքին ցանցերի համար նախատեսված է ՊՎՔ խողովակներ, որոնք մեկուսացվում են հատակի հաստության մեջ։ Բակայի ցանցերի համար նախատեսված է երկշերտ ծալքավոր պոլիէթիլենային խողովակներ։ Բակային ցանցերի վրա նախատեսվում է տեղադրել 7 հատ կոյուղու դիտահոր ստուգումներ կատարելու և հետագա շահագործման համար։ </w:t>
      </w:r>
    </w:p>
    <w:p w:rsidR="00DB4A09" w:rsidRPr="006C1A57" w:rsidRDefault="00DB4A09" w:rsidP="007B3C8E">
      <w:pPr>
        <w:spacing w:line="276" w:lineRule="auto"/>
        <w:ind w:firstLine="720"/>
        <w:jc w:val="both"/>
        <w:rPr>
          <w:rFonts w:ascii="Sylfaen" w:hAnsi="Sylfaen" w:cs="Sylfaen"/>
          <w:b/>
          <w:i/>
          <w:sz w:val="24"/>
          <w:szCs w:val="24"/>
          <w:highlight w:val="yellow"/>
          <w:lang w:val="hy-AM"/>
        </w:rPr>
      </w:pPr>
      <w:r w:rsidRPr="006C1A57">
        <w:rPr>
          <w:rFonts w:ascii="Sylfaen" w:hAnsi="Sylfaen"/>
          <w:sz w:val="24"/>
          <w:szCs w:val="24"/>
          <w:lang w:val="hy-AM"/>
        </w:rPr>
        <w:t>Արտաքին ցանցի բացակայության պարագայում նախատեսվում է իրականացնել սեպտիկ համակարգ (խոր բիոլոգիական մաքրման կայան)։ Մաքրման կայանը տեղադրվելու է տարածքի ամենացածր նիշում:  Թաղման միջին խ</w:t>
      </w:r>
      <w:r w:rsidR="004F03F6" w:rsidRPr="006C1A57">
        <w:rPr>
          <w:rFonts w:ascii="Sylfaen" w:hAnsi="Sylfaen"/>
          <w:sz w:val="24"/>
          <w:szCs w:val="24"/>
          <w:lang w:val="hy-AM"/>
        </w:rPr>
        <w:t>որություն հողի նիշից ընդունել 1</w:t>
      </w:r>
      <w:r w:rsidR="004F03F6" w:rsidRPr="006C1A57">
        <w:rPr>
          <w:rFonts w:ascii="MS Mincho" w:eastAsia="MS Mincho" w:hAnsi="MS Mincho" w:cs="MS Mincho"/>
          <w:sz w:val="24"/>
          <w:szCs w:val="24"/>
          <w:lang w:val="hy-AM"/>
        </w:rPr>
        <w:t>․</w:t>
      </w:r>
      <w:r w:rsidRPr="006C1A57">
        <w:rPr>
          <w:rFonts w:ascii="Sylfaen" w:hAnsi="Sylfaen"/>
          <w:sz w:val="24"/>
          <w:szCs w:val="24"/>
          <w:lang w:val="hy-AM"/>
        </w:rPr>
        <w:t xml:space="preserve">70 մ ավազի նախապատրաստական շերտով։ </w:t>
      </w:r>
    </w:p>
    <w:p w:rsidR="006D58E1" w:rsidRPr="006C1A57" w:rsidRDefault="007B3C8E" w:rsidP="007B3C8E">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Ջ</w:t>
      </w:r>
      <w:r w:rsidR="006D58E1" w:rsidRPr="006C1A57">
        <w:rPr>
          <w:rFonts w:ascii="Sylfaen" w:hAnsi="Sylfaen" w:cs="Sylfaen"/>
          <w:sz w:val="24"/>
          <w:szCs w:val="24"/>
          <w:lang w:val="hy-AM"/>
        </w:rPr>
        <w:t>րամատակարարման</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անընդհատությունը</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ապահովելու</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ինչպես</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նաև</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ներքին</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հակահրդեհային</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ջրաքանակ</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ապահովելու</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համար</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նախատեսվում</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է</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պահուստային</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բաքի</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տեղադրում</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որը</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միաժամանակ</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կարգավորող</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դեր</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կատարում</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է</w:t>
      </w:r>
      <w:r w:rsidR="006D58E1" w:rsidRPr="006C1A57">
        <w:rPr>
          <w:rFonts w:ascii="Sylfaen" w:hAnsi="Sylfaen" w:cs="Arial"/>
          <w:sz w:val="24"/>
          <w:szCs w:val="24"/>
          <w:lang w:val="hy-AM"/>
        </w:rPr>
        <w:t xml:space="preserve">:  </w:t>
      </w:r>
      <w:r w:rsidR="006D58E1" w:rsidRPr="006C1A57">
        <w:rPr>
          <w:rFonts w:ascii="Sylfaen" w:hAnsi="Sylfaen" w:cs="Sylfaen"/>
          <w:sz w:val="24"/>
          <w:szCs w:val="24"/>
          <w:lang w:val="hy-AM"/>
        </w:rPr>
        <w:t xml:space="preserve">Ջրամիացումը և ջրահեռացումն իրականացվելու է &lt;&lt;Վեոլիա Ջուր&gt;&gt; ՓԲԸ կողմից տրված Ջրամիացման և ջրահեռացման </w:t>
      </w:r>
      <w:r w:rsidRPr="006C1A57">
        <w:rPr>
          <w:rFonts w:ascii="Sylfaen" w:hAnsi="Sylfaen" w:cs="Sylfaen"/>
          <w:sz w:val="24"/>
          <w:szCs w:val="24"/>
          <w:lang w:val="hy-AM"/>
        </w:rPr>
        <w:t xml:space="preserve">տեխնիկական պայմանի համաձայն։ </w:t>
      </w:r>
    </w:p>
    <w:p w:rsidR="00DB4A09" w:rsidRPr="006C1A57" w:rsidRDefault="00DB4A09" w:rsidP="00932A69">
      <w:pPr>
        <w:spacing w:line="276" w:lineRule="auto"/>
        <w:jc w:val="both"/>
        <w:rPr>
          <w:rFonts w:ascii="Sylfaen" w:hAnsi="Sylfaen" w:cs="Sylfaen"/>
          <w:sz w:val="24"/>
          <w:szCs w:val="24"/>
          <w:lang w:val="hy-AM"/>
        </w:rPr>
      </w:pPr>
    </w:p>
    <w:p w:rsidR="00F73E38" w:rsidRPr="003D7C6C" w:rsidRDefault="00663F37" w:rsidP="004E69D1">
      <w:pPr>
        <w:pStyle w:val="Heading2"/>
        <w:tabs>
          <w:tab w:val="clear" w:pos="360"/>
          <w:tab w:val="num" w:pos="851"/>
        </w:tabs>
        <w:ind w:left="1134"/>
        <w:rPr>
          <w:rFonts w:ascii="Sylfaen" w:hAnsi="Sylfaen"/>
          <w:sz w:val="24"/>
          <w:szCs w:val="24"/>
          <w:lang w:val="hy-AM"/>
        </w:rPr>
      </w:pPr>
      <w:bookmarkStart w:id="42" w:name="_Toc52551720"/>
      <w:r w:rsidRPr="003D7C6C">
        <w:rPr>
          <w:rFonts w:ascii="Sylfaen" w:hAnsi="Sylfaen"/>
          <w:sz w:val="24"/>
          <w:szCs w:val="24"/>
          <w:lang w:val="hy-AM"/>
        </w:rPr>
        <w:lastRenderedPageBreak/>
        <w:t>2</w:t>
      </w:r>
      <w:r w:rsidRPr="003D7C6C">
        <w:rPr>
          <w:rFonts w:ascii="MS Mincho" w:eastAsia="MS Mincho" w:hAnsi="MS Mincho" w:cs="MS Mincho" w:hint="eastAsia"/>
          <w:sz w:val="24"/>
          <w:szCs w:val="24"/>
          <w:lang w:val="hy-AM"/>
        </w:rPr>
        <w:t>․</w:t>
      </w:r>
      <w:r w:rsidRPr="003D7C6C">
        <w:rPr>
          <w:rFonts w:ascii="Sylfaen" w:hAnsi="Sylfaen"/>
          <w:sz w:val="24"/>
          <w:szCs w:val="24"/>
          <w:lang w:val="hy-AM"/>
        </w:rPr>
        <w:t xml:space="preserve">9 </w:t>
      </w:r>
      <w:r w:rsidR="006C7522" w:rsidRPr="003D7C6C">
        <w:rPr>
          <w:rFonts w:ascii="Sylfaen" w:eastAsia="MS Mincho" w:hAnsi="Sylfaen" w:cs="MS Mincho"/>
          <w:sz w:val="24"/>
          <w:szCs w:val="24"/>
          <w:lang w:val="hy-AM"/>
        </w:rPr>
        <w:t xml:space="preserve"> </w:t>
      </w:r>
      <w:r w:rsidR="007B3C8E" w:rsidRPr="003D7C6C">
        <w:rPr>
          <w:rFonts w:ascii="Sylfaen" w:hAnsi="Sylfaen" w:cs="Sylfaen"/>
          <w:sz w:val="24"/>
          <w:szCs w:val="24"/>
          <w:lang w:val="hy-AM"/>
        </w:rPr>
        <w:t>Կ</w:t>
      </w:r>
      <w:r w:rsidR="00DB4A09" w:rsidRPr="003D7C6C">
        <w:rPr>
          <w:rFonts w:ascii="Sylfaen" w:hAnsi="Sylfaen" w:cs="Sylfaen"/>
          <w:sz w:val="24"/>
          <w:szCs w:val="24"/>
          <w:lang w:val="hy-AM"/>
        </w:rPr>
        <w:t>ենտրոնի</w:t>
      </w:r>
      <w:r w:rsidR="00DB4A09" w:rsidRPr="003D7C6C">
        <w:rPr>
          <w:rFonts w:ascii="Sylfaen" w:hAnsi="Sylfaen"/>
          <w:sz w:val="24"/>
          <w:szCs w:val="24"/>
          <w:lang w:val="hy-AM"/>
        </w:rPr>
        <w:t xml:space="preserve"> </w:t>
      </w:r>
      <w:r w:rsidR="00DB4A09" w:rsidRPr="003D7C6C">
        <w:rPr>
          <w:rFonts w:ascii="Sylfaen" w:hAnsi="Sylfaen" w:cs="Sylfaen"/>
          <w:sz w:val="24"/>
          <w:szCs w:val="24"/>
          <w:lang w:val="hy-AM"/>
        </w:rPr>
        <w:t>ջեռուցման</w:t>
      </w:r>
      <w:r w:rsidR="00DB4A09" w:rsidRPr="003D7C6C">
        <w:rPr>
          <w:rFonts w:ascii="Sylfaen" w:hAnsi="Sylfaen"/>
          <w:sz w:val="24"/>
          <w:szCs w:val="24"/>
          <w:lang w:val="hy-AM"/>
        </w:rPr>
        <w:t xml:space="preserve">, </w:t>
      </w:r>
      <w:r w:rsidR="00DB4A09" w:rsidRPr="003D7C6C">
        <w:rPr>
          <w:rFonts w:ascii="Sylfaen" w:hAnsi="Sylfaen" w:cs="Sylfaen"/>
          <w:sz w:val="24"/>
          <w:szCs w:val="24"/>
          <w:lang w:val="hy-AM"/>
        </w:rPr>
        <w:t>հովացման</w:t>
      </w:r>
      <w:r w:rsidR="00DB4A09" w:rsidRPr="003D7C6C">
        <w:rPr>
          <w:rFonts w:ascii="Sylfaen" w:hAnsi="Sylfaen"/>
          <w:sz w:val="24"/>
          <w:szCs w:val="24"/>
          <w:lang w:val="hy-AM"/>
        </w:rPr>
        <w:t xml:space="preserve"> </w:t>
      </w:r>
      <w:r w:rsidR="00DB4A09" w:rsidRPr="003D7C6C">
        <w:rPr>
          <w:rFonts w:ascii="Sylfaen" w:hAnsi="Sylfaen" w:cs="Sylfaen"/>
          <w:sz w:val="24"/>
          <w:szCs w:val="24"/>
          <w:lang w:val="hy-AM"/>
        </w:rPr>
        <w:t>և</w:t>
      </w:r>
      <w:r w:rsidR="00DB4A09" w:rsidRPr="003D7C6C">
        <w:rPr>
          <w:rFonts w:ascii="Sylfaen" w:hAnsi="Sylfaen"/>
          <w:sz w:val="24"/>
          <w:szCs w:val="24"/>
          <w:lang w:val="hy-AM"/>
        </w:rPr>
        <w:t xml:space="preserve"> </w:t>
      </w:r>
      <w:r w:rsidR="00DB4A09" w:rsidRPr="003D7C6C">
        <w:rPr>
          <w:rFonts w:ascii="Sylfaen" w:hAnsi="Sylfaen" w:cs="Sylfaen"/>
          <w:sz w:val="24"/>
          <w:szCs w:val="24"/>
          <w:lang w:val="hy-AM"/>
        </w:rPr>
        <w:t>օդափոխության</w:t>
      </w:r>
      <w:r w:rsidR="00DB4A09" w:rsidRPr="003D7C6C">
        <w:rPr>
          <w:rFonts w:ascii="Sylfaen" w:hAnsi="Sylfaen"/>
          <w:sz w:val="24"/>
          <w:szCs w:val="24"/>
          <w:lang w:val="hy-AM"/>
        </w:rPr>
        <w:t xml:space="preserve"> </w:t>
      </w:r>
      <w:r w:rsidR="00DB4A09" w:rsidRPr="003D7C6C">
        <w:rPr>
          <w:rFonts w:ascii="Sylfaen" w:hAnsi="Sylfaen" w:cs="Sylfaen"/>
          <w:sz w:val="24"/>
          <w:szCs w:val="24"/>
          <w:lang w:val="hy-AM"/>
        </w:rPr>
        <w:t>համակարգեր</w:t>
      </w:r>
      <w:bookmarkEnd w:id="42"/>
    </w:p>
    <w:p w:rsidR="006D58E1" w:rsidRPr="006C1A57" w:rsidRDefault="006D58E1" w:rsidP="004E69D1">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ՔՈԱՖ ՍՄԱՐԹ համագումարների կենտրոնի ջեռուցման, հովացման և օդափոխության համակարգեր</w:t>
      </w:r>
      <w:r w:rsidR="00F055F7" w:rsidRPr="006C1A57">
        <w:rPr>
          <w:rFonts w:ascii="Sylfaen" w:hAnsi="Sylfaen"/>
          <w:sz w:val="24"/>
          <w:szCs w:val="24"/>
          <w:lang w:val="hy-AM"/>
        </w:rPr>
        <w:t xml:space="preserve">ի </w:t>
      </w:r>
      <w:r w:rsidRPr="006C1A57">
        <w:rPr>
          <w:rFonts w:ascii="Sylfaen" w:hAnsi="Sylfaen"/>
          <w:sz w:val="24"/>
          <w:szCs w:val="24"/>
          <w:lang w:val="hy-AM"/>
        </w:rPr>
        <w:t>նախագիծ</w:t>
      </w:r>
      <w:r w:rsidR="00F055F7" w:rsidRPr="006C1A57">
        <w:rPr>
          <w:rFonts w:ascii="Sylfaen" w:hAnsi="Sylfaen"/>
          <w:sz w:val="24"/>
          <w:szCs w:val="24"/>
          <w:lang w:val="hy-AM"/>
        </w:rPr>
        <w:t xml:space="preserve">ն </w:t>
      </w:r>
      <w:r w:rsidRPr="006C1A57">
        <w:rPr>
          <w:rFonts w:ascii="Sylfaen" w:hAnsi="Sylfaen"/>
          <w:sz w:val="24"/>
          <w:szCs w:val="24"/>
          <w:lang w:val="hy-AM"/>
        </w:rPr>
        <w:t>իրականացված է համաձայն պատվիրատուի կողմից տրված</w:t>
      </w:r>
      <w:r w:rsidR="00F055F7" w:rsidRPr="006C1A57">
        <w:rPr>
          <w:rFonts w:ascii="Sylfaen" w:hAnsi="Sylfaen"/>
          <w:sz w:val="24"/>
          <w:szCs w:val="24"/>
          <w:lang w:val="hy-AM"/>
        </w:rPr>
        <w:t xml:space="preserve"> </w:t>
      </w:r>
      <w:r w:rsidRPr="006C1A57">
        <w:rPr>
          <w:rFonts w:ascii="Sylfaen" w:hAnsi="Sylfaen"/>
          <w:sz w:val="24"/>
          <w:szCs w:val="24"/>
          <w:lang w:val="hy-AM"/>
        </w:rPr>
        <w:t>նախագծման առաջադրանքի, ճարտարապետա-շինարարական գծագրերի և ՀՀ գործող</w:t>
      </w:r>
      <w:r w:rsidR="00F055F7" w:rsidRPr="006C1A57">
        <w:rPr>
          <w:rFonts w:ascii="Sylfaen" w:hAnsi="Sylfaen"/>
          <w:sz w:val="24"/>
          <w:szCs w:val="24"/>
          <w:lang w:val="hy-AM"/>
        </w:rPr>
        <w:t xml:space="preserve"> </w:t>
      </w:r>
      <w:r w:rsidRPr="006C1A57">
        <w:rPr>
          <w:rFonts w:ascii="Sylfaen" w:hAnsi="Sylfaen"/>
          <w:sz w:val="24"/>
          <w:szCs w:val="24"/>
          <w:lang w:val="hy-AM"/>
        </w:rPr>
        <w:t>շինարարական նորմերի և կանոնների։</w:t>
      </w:r>
    </w:p>
    <w:p w:rsidR="00F055F7" w:rsidRPr="006C1A57" w:rsidRDefault="006D58E1" w:rsidP="009669FA">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Ջեռուցման, հովացման և օդափոխության համար արտաքին օդի հաշվարկային ջերմաստիճանը</w:t>
      </w:r>
      <w:r w:rsidR="00F055F7" w:rsidRPr="006C1A57">
        <w:rPr>
          <w:rFonts w:ascii="Sylfaen" w:hAnsi="Sylfaen"/>
          <w:sz w:val="24"/>
          <w:szCs w:val="24"/>
          <w:lang w:val="hy-AM"/>
        </w:rPr>
        <w:t xml:space="preserve"> </w:t>
      </w:r>
      <w:r w:rsidRPr="006C1A57">
        <w:rPr>
          <w:rFonts w:ascii="Sylfaen" w:hAnsi="Sylfaen"/>
          <w:sz w:val="24"/>
          <w:szCs w:val="24"/>
          <w:lang w:val="hy-AM"/>
        </w:rPr>
        <w:t>ընդունված է tարտ</w:t>
      </w:r>
      <w:r w:rsidR="00F055F7" w:rsidRPr="006C1A57">
        <w:rPr>
          <w:rFonts w:ascii="Sylfaen" w:hAnsi="Sylfaen"/>
          <w:sz w:val="24"/>
          <w:szCs w:val="24"/>
          <w:lang w:val="hy-AM"/>
        </w:rPr>
        <w:t xml:space="preserve"> </w:t>
      </w:r>
      <w:r w:rsidRPr="006C1A57">
        <w:rPr>
          <w:rFonts w:ascii="Sylfaen" w:hAnsi="Sylfaen"/>
          <w:sz w:val="24"/>
          <w:szCs w:val="24"/>
          <w:lang w:val="hy-AM"/>
        </w:rPr>
        <w:t>ձմեռ = -15</w:t>
      </w:r>
      <w:r w:rsidRPr="006C1A57">
        <w:rPr>
          <w:rFonts w:ascii="Sylfaen" w:hAnsi="Sylfaen"/>
          <w:sz w:val="24"/>
          <w:szCs w:val="24"/>
          <w:vertAlign w:val="superscript"/>
          <w:lang w:val="hy-AM"/>
        </w:rPr>
        <w:t>o</w:t>
      </w:r>
      <w:r w:rsidRPr="006C1A57">
        <w:rPr>
          <w:rFonts w:ascii="Sylfaen" w:hAnsi="Sylfaen"/>
          <w:sz w:val="24"/>
          <w:szCs w:val="24"/>
          <w:lang w:val="hy-AM"/>
        </w:rPr>
        <w:t>C, tարտ</w:t>
      </w:r>
      <w:r w:rsidR="00F055F7" w:rsidRPr="006C1A57">
        <w:rPr>
          <w:rFonts w:ascii="Sylfaen" w:hAnsi="Sylfaen"/>
          <w:sz w:val="24"/>
          <w:szCs w:val="24"/>
          <w:lang w:val="hy-AM"/>
        </w:rPr>
        <w:t xml:space="preserve">, </w:t>
      </w:r>
      <w:r w:rsidRPr="006C1A57">
        <w:rPr>
          <w:rFonts w:ascii="Sylfaen" w:hAnsi="Sylfaen"/>
          <w:sz w:val="24"/>
          <w:szCs w:val="24"/>
          <w:lang w:val="hy-AM"/>
        </w:rPr>
        <w:t>ամառ = +30.0</w:t>
      </w:r>
      <w:r w:rsidRPr="006C1A57">
        <w:rPr>
          <w:rFonts w:ascii="Sylfaen" w:hAnsi="Sylfaen"/>
          <w:sz w:val="24"/>
          <w:szCs w:val="24"/>
          <w:vertAlign w:val="superscript"/>
          <w:lang w:val="hy-AM"/>
        </w:rPr>
        <w:t>o</w:t>
      </w:r>
      <w:r w:rsidRPr="006C1A57">
        <w:rPr>
          <w:rFonts w:ascii="Sylfaen" w:hAnsi="Sylfaen"/>
          <w:sz w:val="24"/>
          <w:szCs w:val="24"/>
          <w:lang w:val="hy-AM"/>
        </w:rPr>
        <w:t>C:</w:t>
      </w:r>
      <w:r w:rsidR="00F055F7" w:rsidRPr="006C1A57">
        <w:rPr>
          <w:rFonts w:ascii="Sylfaen" w:hAnsi="Sylfaen"/>
          <w:sz w:val="24"/>
          <w:szCs w:val="24"/>
          <w:lang w:val="hy-AM"/>
        </w:rPr>
        <w:t xml:space="preserve"> </w:t>
      </w:r>
      <w:r w:rsidRPr="006C1A57">
        <w:rPr>
          <w:rFonts w:ascii="Sylfaen" w:hAnsi="Sylfaen"/>
          <w:sz w:val="24"/>
          <w:szCs w:val="24"/>
          <w:lang w:val="hy-AM"/>
        </w:rPr>
        <w:t xml:space="preserve">Սենյակների ջերմաստիճաններն </w:t>
      </w:r>
      <w:r w:rsidR="00F055F7" w:rsidRPr="006C1A57">
        <w:rPr>
          <w:rFonts w:ascii="Sylfaen" w:hAnsi="Sylfaen"/>
          <w:sz w:val="24"/>
          <w:szCs w:val="24"/>
          <w:lang w:val="hy-AM"/>
        </w:rPr>
        <w:t>ը</w:t>
      </w:r>
      <w:r w:rsidRPr="006C1A57">
        <w:rPr>
          <w:rFonts w:ascii="Sylfaen" w:hAnsi="Sylfaen"/>
          <w:sz w:val="24"/>
          <w:szCs w:val="24"/>
          <w:lang w:val="hy-AM"/>
        </w:rPr>
        <w:t>նդունված են համաձայն նորմերի։</w:t>
      </w:r>
      <w:r w:rsidR="00F055F7" w:rsidRPr="006C1A57">
        <w:rPr>
          <w:rFonts w:ascii="Sylfaen" w:hAnsi="Sylfaen"/>
          <w:sz w:val="24"/>
          <w:szCs w:val="24"/>
          <w:lang w:val="hy-AM"/>
        </w:rPr>
        <w:t xml:space="preserve"> </w:t>
      </w:r>
    </w:p>
    <w:p w:rsidR="00F055F7" w:rsidRPr="006C1A57" w:rsidRDefault="006D58E1" w:rsidP="007B3C8E">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Շենքի ջերմամատակարարման ծախսերը կազմում է՝ Q = 380.0 կվտ։</w:t>
      </w:r>
      <w:r w:rsidR="00F055F7" w:rsidRPr="006C1A57">
        <w:rPr>
          <w:rFonts w:ascii="Sylfaen" w:hAnsi="Sylfaen"/>
          <w:sz w:val="24"/>
          <w:szCs w:val="24"/>
          <w:lang w:val="hy-AM"/>
        </w:rPr>
        <w:t xml:space="preserve"> </w:t>
      </w:r>
      <w:r w:rsidRPr="006C1A57">
        <w:rPr>
          <w:rFonts w:ascii="Sylfaen" w:hAnsi="Sylfaen"/>
          <w:sz w:val="24"/>
          <w:szCs w:val="24"/>
          <w:lang w:val="hy-AM"/>
        </w:rPr>
        <w:t>Շենքի տաք ջրամատակարարման ծախսերը կազմում է՝ Q = 220.0 կվտ։</w:t>
      </w:r>
      <w:r w:rsidR="00F055F7" w:rsidRPr="006C1A57">
        <w:rPr>
          <w:rFonts w:ascii="Sylfaen" w:hAnsi="Sylfaen"/>
          <w:sz w:val="24"/>
          <w:szCs w:val="24"/>
          <w:lang w:val="hy-AM"/>
        </w:rPr>
        <w:t xml:space="preserve"> </w:t>
      </w:r>
      <w:r w:rsidRPr="006C1A57">
        <w:rPr>
          <w:rFonts w:ascii="Sylfaen" w:hAnsi="Sylfaen"/>
          <w:sz w:val="24"/>
          <w:szCs w:val="24"/>
          <w:lang w:val="hy-AM"/>
        </w:rPr>
        <w:t>Որպես ջերմության աղբյուր հանդիսանում են կաթսայատները՝ աջ և ձախ թևերում, որտեղ</w:t>
      </w:r>
      <w:r w:rsidR="00F055F7" w:rsidRPr="006C1A57">
        <w:rPr>
          <w:rFonts w:ascii="Sylfaen" w:hAnsi="Sylfaen"/>
          <w:sz w:val="24"/>
          <w:szCs w:val="24"/>
          <w:lang w:val="hy-AM"/>
        </w:rPr>
        <w:t xml:space="preserve"> </w:t>
      </w:r>
      <w:r w:rsidRPr="006C1A57">
        <w:rPr>
          <w:rFonts w:ascii="Sylfaen" w:hAnsi="Sylfaen"/>
          <w:sz w:val="24"/>
          <w:szCs w:val="24"/>
          <w:lang w:val="hy-AM"/>
        </w:rPr>
        <w:t>տեղադրվում են 80 կվտ հզորությամբ 4 հատ կոնդենսացիոն կաթսա յուրաքանչյուր կաթսայատանը։</w:t>
      </w:r>
      <w:r w:rsidR="00F055F7" w:rsidRPr="006C1A57">
        <w:rPr>
          <w:rFonts w:ascii="Sylfaen" w:hAnsi="Sylfaen"/>
          <w:sz w:val="24"/>
          <w:szCs w:val="24"/>
          <w:lang w:val="hy-AM"/>
        </w:rPr>
        <w:t xml:space="preserve"> </w:t>
      </w:r>
      <w:r w:rsidRPr="006C1A57">
        <w:rPr>
          <w:rFonts w:ascii="Sylfaen" w:hAnsi="Sylfaen"/>
          <w:sz w:val="24"/>
          <w:szCs w:val="24"/>
          <w:lang w:val="hy-AM"/>
        </w:rPr>
        <w:t>Ջերմատարը հանդիսանում է տաք ջուրը՝ T1=80</w:t>
      </w:r>
      <w:r w:rsidRPr="006C1A57">
        <w:rPr>
          <w:rFonts w:ascii="Sylfaen" w:hAnsi="Sylfaen"/>
          <w:sz w:val="24"/>
          <w:szCs w:val="24"/>
          <w:vertAlign w:val="superscript"/>
          <w:lang w:val="hy-AM"/>
        </w:rPr>
        <w:t>o</w:t>
      </w:r>
      <w:r w:rsidRPr="006C1A57">
        <w:rPr>
          <w:rFonts w:ascii="Sylfaen" w:hAnsi="Sylfaen"/>
          <w:sz w:val="24"/>
          <w:szCs w:val="24"/>
          <w:lang w:val="hy-AM"/>
        </w:rPr>
        <w:t>C և T2=65</w:t>
      </w:r>
      <w:r w:rsidRPr="006C1A57">
        <w:rPr>
          <w:rFonts w:ascii="Sylfaen" w:hAnsi="Sylfaen"/>
          <w:sz w:val="24"/>
          <w:szCs w:val="24"/>
          <w:vertAlign w:val="superscript"/>
          <w:lang w:val="hy-AM"/>
        </w:rPr>
        <w:t>o</w:t>
      </w:r>
      <w:r w:rsidRPr="006C1A57">
        <w:rPr>
          <w:rFonts w:ascii="Sylfaen" w:hAnsi="Sylfaen"/>
          <w:sz w:val="24"/>
          <w:szCs w:val="24"/>
          <w:lang w:val="hy-AM"/>
        </w:rPr>
        <w:t>C պարամետրերով:</w:t>
      </w:r>
      <w:r w:rsidR="00F055F7" w:rsidRPr="006C1A57">
        <w:rPr>
          <w:rFonts w:ascii="Sylfaen" w:hAnsi="Sylfaen"/>
          <w:sz w:val="24"/>
          <w:szCs w:val="24"/>
          <w:lang w:val="hy-AM"/>
        </w:rPr>
        <w:t xml:space="preserve"> </w:t>
      </w:r>
    </w:p>
    <w:p w:rsidR="006D58E1" w:rsidRPr="006C1A57" w:rsidRDefault="006D58E1" w:rsidP="007B3C8E">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Շենքի սառնամատակարարման ծախսերը կազմում է՝ Q = 240.0 կվտ։</w:t>
      </w:r>
      <w:r w:rsidR="00F055F7" w:rsidRPr="006C1A57">
        <w:rPr>
          <w:rFonts w:ascii="Sylfaen" w:hAnsi="Sylfaen"/>
          <w:sz w:val="24"/>
          <w:szCs w:val="24"/>
          <w:lang w:val="hy-AM"/>
        </w:rPr>
        <w:t xml:space="preserve"> </w:t>
      </w:r>
      <w:r w:rsidRPr="006C1A57">
        <w:rPr>
          <w:rFonts w:ascii="Sylfaen" w:hAnsi="Sylfaen"/>
          <w:sz w:val="24"/>
          <w:szCs w:val="24"/>
          <w:lang w:val="hy-AM"/>
        </w:rPr>
        <w:t>Որպես սառնամատակարարման աղբյուր հանդիսանում է 2 հատ չիլլեր, յուրաքնչուրը 126 կվտ</w:t>
      </w:r>
      <w:r w:rsidR="00F055F7" w:rsidRPr="006C1A57">
        <w:rPr>
          <w:rFonts w:ascii="Sylfaen" w:hAnsi="Sylfaen"/>
          <w:sz w:val="24"/>
          <w:szCs w:val="24"/>
          <w:lang w:val="hy-AM"/>
        </w:rPr>
        <w:t xml:space="preserve"> </w:t>
      </w:r>
      <w:r w:rsidRPr="006C1A57">
        <w:rPr>
          <w:rFonts w:ascii="Sylfaen" w:hAnsi="Sylfaen"/>
          <w:sz w:val="24"/>
          <w:szCs w:val="24"/>
          <w:lang w:val="hy-AM"/>
        </w:rPr>
        <w:t>հզորությամբ, X1=7</w:t>
      </w:r>
      <w:r w:rsidRPr="006C1A57">
        <w:rPr>
          <w:rFonts w:ascii="Sylfaen" w:hAnsi="Sylfaen"/>
          <w:sz w:val="24"/>
          <w:szCs w:val="24"/>
          <w:vertAlign w:val="superscript"/>
          <w:lang w:val="hy-AM"/>
        </w:rPr>
        <w:t>o</w:t>
      </w:r>
      <w:r w:rsidRPr="006C1A57">
        <w:rPr>
          <w:rFonts w:ascii="Sylfaen" w:hAnsi="Sylfaen"/>
          <w:sz w:val="24"/>
          <w:szCs w:val="24"/>
          <w:lang w:val="hy-AM"/>
        </w:rPr>
        <w:t>C և X2=12</w:t>
      </w:r>
      <w:r w:rsidRPr="006C1A57">
        <w:rPr>
          <w:rFonts w:ascii="Sylfaen" w:hAnsi="Sylfaen"/>
          <w:sz w:val="24"/>
          <w:szCs w:val="24"/>
          <w:vertAlign w:val="superscript"/>
          <w:lang w:val="hy-AM"/>
        </w:rPr>
        <w:t>o</w:t>
      </w:r>
      <w:r w:rsidRPr="006C1A57">
        <w:rPr>
          <w:rFonts w:ascii="Sylfaen" w:hAnsi="Sylfaen"/>
          <w:sz w:val="24"/>
          <w:szCs w:val="24"/>
          <w:lang w:val="hy-AM"/>
        </w:rPr>
        <w:t>C պարամետրերով:</w:t>
      </w:r>
      <w:r w:rsidR="00F055F7" w:rsidRPr="006C1A57">
        <w:rPr>
          <w:rFonts w:ascii="Sylfaen" w:hAnsi="Sylfaen"/>
          <w:sz w:val="24"/>
          <w:szCs w:val="24"/>
          <w:lang w:val="hy-AM"/>
        </w:rPr>
        <w:t xml:space="preserve"> </w:t>
      </w:r>
      <w:r w:rsidRPr="006C1A57">
        <w:rPr>
          <w:rFonts w:ascii="Sylfaen" w:hAnsi="Sylfaen"/>
          <w:sz w:val="24"/>
          <w:szCs w:val="24"/>
          <w:lang w:val="hy-AM"/>
        </w:rPr>
        <w:t>Նախագծում ընդունված է արհեստական շրջանառությամբ, երկխողովականի, ջերմատարի փակուղային</w:t>
      </w:r>
      <w:r w:rsidR="00F055F7" w:rsidRPr="006C1A57">
        <w:rPr>
          <w:rFonts w:ascii="Sylfaen" w:hAnsi="Sylfaen"/>
          <w:sz w:val="24"/>
          <w:szCs w:val="24"/>
          <w:lang w:val="hy-AM"/>
        </w:rPr>
        <w:t xml:space="preserve"> </w:t>
      </w:r>
      <w:r w:rsidRPr="006C1A57">
        <w:rPr>
          <w:rFonts w:ascii="Sylfaen" w:hAnsi="Sylfaen"/>
          <w:sz w:val="24"/>
          <w:szCs w:val="24"/>
          <w:lang w:val="hy-AM"/>
        </w:rPr>
        <w:t>շարժումով ջեռուցման համակարգ։ Մատակարարող խողովակները անցնում են առաստաղի տակով։</w:t>
      </w:r>
    </w:p>
    <w:p w:rsidR="00F055F7" w:rsidRPr="006C1A57" w:rsidRDefault="006D58E1" w:rsidP="009669FA">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Կաթսայատանը խողովակաշարերը մետաղական են, իսկ համակարգում՝ պոլիպրոպիլենային։ Բոլոր</w:t>
      </w:r>
      <w:r w:rsidR="00F055F7" w:rsidRPr="006C1A57">
        <w:rPr>
          <w:rFonts w:ascii="Sylfaen" w:hAnsi="Sylfaen"/>
          <w:sz w:val="24"/>
          <w:szCs w:val="24"/>
          <w:lang w:val="hy-AM"/>
        </w:rPr>
        <w:t xml:space="preserve"> </w:t>
      </w:r>
      <w:r w:rsidRPr="006C1A57">
        <w:rPr>
          <w:rFonts w:ascii="Sylfaen" w:hAnsi="Sylfaen"/>
          <w:sz w:val="24"/>
          <w:szCs w:val="24"/>
          <w:lang w:val="hy-AM"/>
        </w:rPr>
        <w:t>խողովակները մեկուսացվում են։ Համակարգից օդը հեռացվում է կաթսայատանը տեղադրված օդահան փականների միջոցով։</w:t>
      </w:r>
      <w:r w:rsidR="00F055F7" w:rsidRPr="006C1A57">
        <w:rPr>
          <w:rFonts w:ascii="Sylfaen" w:hAnsi="Sylfaen"/>
          <w:sz w:val="24"/>
          <w:szCs w:val="24"/>
          <w:lang w:val="hy-AM"/>
        </w:rPr>
        <w:t xml:space="preserve"> </w:t>
      </w:r>
      <w:r w:rsidRPr="006C1A57">
        <w:rPr>
          <w:rFonts w:ascii="Sylfaen" w:hAnsi="Sylfaen"/>
          <w:sz w:val="24"/>
          <w:szCs w:val="24"/>
          <w:lang w:val="hy-AM"/>
        </w:rPr>
        <w:t>Որպես ջեռուցման և հովացման սարքեր ընտրված են կասետային և կանալային ֆանկոյլներ։</w:t>
      </w:r>
      <w:r w:rsidR="00F055F7" w:rsidRPr="006C1A57">
        <w:rPr>
          <w:rFonts w:ascii="Sylfaen" w:hAnsi="Sylfaen"/>
          <w:sz w:val="24"/>
          <w:szCs w:val="24"/>
          <w:lang w:val="hy-AM"/>
        </w:rPr>
        <w:t xml:space="preserve"> </w:t>
      </w:r>
      <w:r w:rsidRPr="006C1A57">
        <w:rPr>
          <w:rFonts w:ascii="Sylfaen" w:hAnsi="Sylfaen"/>
          <w:sz w:val="24"/>
          <w:szCs w:val="24"/>
          <w:lang w:val="hy-AM"/>
        </w:rPr>
        <w:t>Յուրաքանչյուր ֆանկոյլի վրա նախատեսված են փականներ։</w:t>
      </w:r>
      <w:r w:rsidR="00F055F7" w:rsidRPr="006C1A57">
        <w:rPr>
          <w:rFonts w:ascii="Sylfaen" w:hAnsi="Sylfaen"/>
          <w:sz w:val="24"/>
          <w:szCs w:val="24"/>
          <w:lang w:val="hy-AM"/>
        </w:rPr>
        <w:t xml:space="preserve"> </w:t>
      </w:r>
      <w:r w:rsidRPr="006C1A57">
        <w:rPr>
          <w:rFonts w:ascii="Sylfaen" w:hAnsi="Sylfaen"/>
          <w:sz w:val="24"/>
          <w:szCs w:val="24"/>
          <w:lang w:val="hy-AM"/>
        </w:rPr>
        <w:t>Ֆանկոյլներից խտուցքը սենյակային համարներում միացվում է կոյուղու համակարգին, իսկ մյուս ֆանկոյլների խտուցքի լուծումները տրվելու են ելնելով փաստացի իրավիճակից և դիզայնից։</w:t>
      </w:r>
      <w:r w:rsidR="00F055F7" w:rsidRPr="006C1A57">
        <w:rPr>
          <w:rFonts w:ascii="Sylfaen" w:hAnsi="Sylfaen"/>
          <w:sz w:val="24"/>
          <w:szCs w:val="24"/>
          <w:lang w:val="hy-AM"/>
        </w:rPr>
        <w:t xml:space="preserve"> </w:t>
      </w:r>
    </w:p>
    <w:p w:rsidR="006D58E1" w:rsidRPr="006C1A57" w:rsidRDefault="006D58E1" w:rsidP="00932A69">
      <w:pPr>
        <w:autoSpaceDE w:val="0"/>
        <w:autoSpaceDN w:val="0"/>
        <w:adjustRightInd w:val="0"/>
        <w:spacing w:line="276" w:lineRule="auto"/>
        <w:jc w:val="both"/>
        <w:rPr>
          <w:rFonts w:ascii="Sylfaen" w:hAnsi="Sylfaen"/>
          <w:sz w:val="24"/>
          <w:szCs w:val="24"/>
          <w:lang w:val="hy-AM"/>
        </w:rPr>
      </w:pPr>
      <w:r w:rsidRPr="006C1A57">
        <w:rPr>
          <w:rFonts w:ascii="Sylfaen" w:hAnsi="Sylfaen"/>
          <w:sz w:val="24"/>
          <w:szCs w:val="24"/>
          <w:lang w:val="hy-AM"/>
        </w:rPr>
        <w:t>Սերվերային սենյակի շուրջտարյա անխափան օդորակումը ապահովելու համար նախատեսված է</w:t>
      </w:r>
      <w:r w:rsidR="00F055F7" w:rsidRPr="006C1A57">
        <w:rPr>
          <w:rFonts w:ascii="Sylfaen" w:hAnsi="Sylfaen"/>
          <w:sz w:val="24"/>
          <w:szCs w:val="24"/>
          <w:lang w:val="hy-AM"/>
        </w:rPr>
        <w:t xml:space="preserve"> </w:t>
      </w:r>
      <w:r w:rsidRPr="006C1A57">
        <w:rPr>
          <w:rFonts w:ascii="Sylfaen" w:hAnsi="Sylfaen"/>
          <w:sz w:val="24"/>
          <w:szCs w:val="24"/>
          <w:lang w:val="hy-AM"/>
        </w:rPr>
        <w:t>սպլիտ կոնդիցիոներ։</w:t>
      </w:r>
    </w:p>
    <w:p w:rsidR="006D58E1" w:rsidRPr="006C1A57" w:rsidRDefault="006D58E1" w:rsidP="009669FA">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Նախատեսված է մեխանիկական դրդմամբ օդափոխության ներածման և արտածման հինգ համակարգ, որոնք ապահովվում են սենյակային համարների, հանդիպումների սենյակի, սրճարանի, խոհանոցի և այլ սենյակների օդափոխությունը։</w:t>
      </w:r>
    </w:p>
    <w:p w:rsidR="006D58E1" w:rsidRPr="006C1A57" w:rsidRDefault="006D58E1" w:rsidP="007B3C8E">
      <w:pPr>
        <w:autoSpaceDE w:val="0"/>
        <w:autoSpaceDN w:val="0"/>
        <w:adjustRightInd w:val="0"/>
        <w:spacing w:line="276" w:lineRule="auto"/>
        <w:ind w:firstLine="720"/>
        <w:jc w:val="both"/>
        <w:rPr>
          <w:rFonts w:ascii="Sylfaen" w:hAnsi="Sylfaen"/>
          <w:sz w:val="24"/>
          <w:szCs w:val="24"/>
          <w:lang w:val="hy-AM"/>
        </w:rPr>
      </w:pPr>
      <w:r w:rsidRPr="006C1A57">
        <w:rPr>
          <w:rFonts w:ascii="Sylfaen" w:hAnsi="Sylfaen"/>
          <w:sz w:val="24"/>
          <w:szCs w:val="24"/>
          <w:lang w:val="hy-AM"/>
        </w:rPr>
        <w:t>Ներածման և արտածման սարքավորումները տեղադրվում են օդափոխության համար նախատեսված հատուկ սենյակներում։</w:t>
      </w:r>
      <w:r w:rsidR="00F055F7" w:rsidRPr="006C1A57">
        <w:rPr>
          <w:rFonts w:ascii="Sylfaen" w:hAnsi="Sylfaen"/>
          <w:sz w:val="24"/>
          <w:szCs w:val="24"/>
          <w:lang w:val="hy-AM"/>
        </w:rPr>
        <w:t xml:space="preserve"> </w:t>
      </w:r>
      <w:r w:rsidRPr="006C1A57">
        <w:rPr>
          <w:rFonts w:ascii="Sylfaen" w:hAnsi="Sylfaen"/>
          <w:sz w:val="24"/>
          <w:szCs w:val="24"/>
          <w:lang w:val="hy-AM"/>
        </w:rPr>
        <w:t>Օդի ներածումը և արտածումը կատարվում է կարգավորիչ ճաղավանդակների միջոցով։</w:t>
      </w:r>
      <w:r w:rsidR="00F055F7" w:rsidRPr="006C1A57">
        <w:rPr>
          <w:rFonts w:ascii="Sylfaen" w:hAnsi="Sylfaen"/>
          <w:sz w:val="24"/>
          <w:szCs w:val="24"/>
          <w:lang w:val="hy-AM"/>
        </w:rPr>
        <w:t xml:space="preserve"> </w:t>
      </w:r>
      <w:r w:rsidRPr="006C1A57">
        <w:rPr>
          <w:rFonts w:ascii="Sylfaen" w:hAnsi="Sylfaen"/>
          <w:sz w:val="24"/>
          <w:szCs w:val="24"/>
          <w:lang w:val="hy-AM"/>
        </w:rPr>
        <w:t>Ս/հանգույցներից արտածումը կատարվում է օդամուղների միջոցով։</w:t>
      </w:r>
      <w:r w:rsidR="00F055F7" w:rsidRPr="006C1A57">
        <w:rPr>
          <w:rFonts w:ascii="Sylfaen" w:hAnsi="Sylfaen"/>
          <w:sz w:val="24"/>
          <w:szCs w:val="24"/>
          <w:lang w:val="hy-AM"/>
        </w:rPr>
        <w:t xml:space="preserve"> </w:t>
      </w:r>
      <w:r w:rsidRPr="006C1A57">
        <w:rPr>
          <w:rFonts w:ascii="Sylfaen" w:hAnsi="Sylfaen"/>
          <w:sz w:val="24"/>
          <w:szCs w:val="24"/>
          <w:lang w:val="hy-AM"/>
        </w:rPr>
        <w:t>Էլ. ենթակայանից նախատեսված է բնական օդափոխություն։</w:t>
      </w:r>
    </w:p>
    <w:p w:rsidR="00F055F7" w:rsidRPr="006C1A57" w:rsidRDefault="00F055F7" w:rsidP="00932A69">
      <w:pPr>
        <w:autoSpaceDE w:val="0"/>
        <w:autoSpaceDN w:val="0"/>
        <w:adjustRightInd w:val="0"/>
        <w:spacing w:line="276" w:lineRule="auto"/>
        <w:jc w:val="both"/>
        <w:rPr>
          <w:rFonts w:ascii="Sylfaen" w:hAnsi="Sylfaen"/>
          <w:sz w:val="24"/>
          <w:szCs w:val="24"/>
          <w:lang w:val="hy-AM"/>
        </w:rPr>
      </w:pPr>
    </w:p>
    <w:p w:rsidR="005F14A6" w:rsidRPr="003D7C6C" w:rsidRDefault="00663F37" w:rsidP="004E69D1">
      <w:pPr>
        <w:pStyle w:val="Heading2"/>
        <w:tabs>
          <w:tab w:val="clear" w:pos="360"/>
          <w:tab w:val="num" w:pos="426"/>
        </w:tabs>
        <w:ind w:left="1134"/>
        <w:rPr>
          <w:rFonts w:ascii="Sylfaen" w:hAnsi="Sylfaen"/>
          <w:sz w:val="24"/>
          <w:szCs w:val="24"/>
          <w:lang w:val="hy-AM"/>
        </w:rPr>
      </w:pPr>
      <w:bookmarkStart w:id="43" w:name="_Toc52551721"/>
      <w:r w:rsidRPr="003D7C6C">
        <w:rPr>
          <w:rFonts w:ascii="Sylfaen" w:hAnsi="Sylfaen"/>
          <w:sz w:val="24"/>
          <w:szCs w:val="24"/>
          <w:lang w:val="hy-AM"/>
        </w:rPr>
        <w:lastRenderedPageBreak/>
        <w:t>2</w:t>
      </w:r>
      <w:r w:rsidRPr="003D7C6C">
        <w:rPr>
          <w:rFonts w:ascii="MS Mincho" w:eastAsia="MS Mincho" w:hAnsi="MS Mincho" w:cs="MS Mincho" w:hint="eastAsia"/>
          <w:sz w:val="24"/>
          <w:szCs w:val="24"/>
          <w:lang w:val="hy-AM"/>
        </w:rPr>
        <w:t>․</w:t>
      </w:r>
      <w:r w:rsidRPr="003D7C6C">
        <w:rPr>
          <w:rFonts w:ascii="Sylfaen" w:hAnsi="Sylfaen"/>
          <w:sz w:val="24"/>
          <w:szCs w:val="24"/>
          <w:lang w:val="hy-AM"/>
        </w:rPr>
        <w:t>10</w:t>
      </w:r>
      <w:r w:rsidRPr="003D7C6C">
        <w:rPr>
          <w:rFonts w:ascii="Sylfaen" w:eastAsia="MS Mincho" w:hAnsi="Sylfaen" w:cs="MS Mincho"/>
          <w:i/>
          <w:sz w:val="24"/>
          <w:szCs w:val="24"/>
          <w:lang w:val="hy-AM"/>
        </w:rPr>
        <w:t xml:space="preserve"> </w:t>
      </w:r>
      <w:r w:rsidR="006C7522" w:rsidRPr="003D7C6C">
        <w:rPr>
          <w:rFonts w:ascii="Sylfaen" w:hAnsi="Sylfaen"/>
          <w:i/>
          <w:sz w:val="24"/>
          <w:szCs w:val="24"/>
          <w:lang w:val="hy-AM"/>
        </w:rPr>
        <w:t xml:space="preserve"> </w:t>
      </w:r>
      <w:r w:rsidR="005F14A6" w:rsidRPr="003D7C6C">
        <w:rPr>
          <w:rFonts w:ascii="Sylfaen" w:hAnsi="Sylfaen" w:cs="Sylfaen"/>
          <w:sz w:val="24"/>
          <w:szCs w:val="24"/>
          <w:lang w:val="hy-AM"/>
        </w:rPr>
        <w:t>Աձրևաջրերի</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հեռացում</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հեղեղատար</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կոյուղի</w:t>
      </w:r>
      <w:r w:rsidR="005F14A6" w:rsidRPr="003D7C6C">
        <w:rPr>
          <w:rFonts w:ascii="Sylfaen" w:hAnsi="Sylfaen"/>
          <w:sz w:val="24"/>
          <w:szCs w:val="24"/>
          <w:lang w:val="hy-AM"/>
        </w:rPr>
        <w:t>/</w:t>
      </w:r>
      <w:bookmarkEnd w:id="43"/>
    </w:p>
    <w:p w:rsidR="005F14A6" w:rsidRPr="006C1A57" w:rsidRDefault="005F14A6" w:rsidP="009669FA">
      <w:pPr>
        <w:spacing w:line="276" w:lineRule="auto"/>
        <w:ind w:firstLine="720"/>
        <w:jc w:val="both"/>
        <w:rPr>
          <w:rFonts w:ascii="Sylfaen" w:hAnsi="Sylfaen" w:cs="Arial"/>
          <w:sz w:val="24"/>
          <w:szCs w:val="24"/>
          <w:lang w:val="hy-AM"/>
        </w:rPr>
      </w:pPr>
      <w:r w:rsidRPr="006C1A57">
        <w:rPr>
          <w:rFonts w:ascii="Sylfaen" w:hAnsi="Sylfaen" w:cs="Sylfaen"/>
          <w:sz w:val="24"/>
          <w:szCs w:val="24"/>
          <w:lang w:val="hy-AM"/>
        </w:rPr>
        <w:t>Տարածքի</w:t>
      </w:r>
      <w:r w:rsidRPr="006C1A57">
        <w:rPr>
          <w:rFonts w:ascii="Sylfaen" w:hAnsi="Sylfaen" w:cs="Arial"/>
          <w:sz w:val="24"/>
          <w:szCs w:val="24"/>
          <w:lang w:val="hy-AM"/>
        </w:rPr>
        <w:t xml:space="preserve"> </w:t>
      </w:r>
      <w:r w:rsidRPr="006C1A57">
        <w:rPr>
          <w:rFonts w:ascii="Sylfaen" w:hAnsi="Sylfaen" w:cs="Sylfaen"/>
          <w:sz w:val="24"/>
          <w:szCs w:val="24"/>
          <w:lang w:val="hy-AM"/>
        </w:rPr>
        <w:t>մակերևութային</w:t>
      </w:r>
      <w:r w:rsidRPr="006C1A57">
        <w:rPr>
          <w:rFonts w:ascii="Sylfaen" w:hAnsi="Sylfaen" w:cs="Arial"/>
          <w:sz w:val="24"/>
          <w:szCs w:val="24"/>
          <w:lang w:val="hy-AM"/>
        </w:rPr>
        <w:t xml:space="preserve"> </w:t>
      </w:r>
      <w:r w:rsidRPr="006C1A57">
        <w:rPr>
          <w:rFonts w:ascii="Sylfaen" w:hAnsi="Sylfaen" w:cs="Sylfaen"/>
          <w:sz w:val="24"/>
          <w:szCs w:val="24"/>
          <w:lang w:val="hy-AM"/>
        </w:rPr>
        <w:t>ջրերի</w:t>
      </w:r>
      <w:r w:rsidRPr="006C1A57">
        <w:rPr>
          <w:rFonts w:ascii="Sylfaen" w:hAnsi="Sylfaen" w:cs="Arial"/>
          <w:sz w:val="24"/>
          <w:szCs w:val="24"/>
          <w:lang w:val="hy-AM"/>
        </w:rPr>
        <w:t xml:space="preserve"> </w:t>
      </w:r>
      <w:r w:rsidRPr="006C1A57">
        <w:rPr>
          <w:rFonts w:ascii="Sylfaen" w:hAnsi="Sylfaen" w:cs="Sylfaen"/>
          <w:sz w:val="24"/>
          <w:szCs w:val="24"/>
          <w:lang w:val="hy-AM"/>
        </w:rPr>
        <w:t>հեռացումը</w:t>
      </w:r>
      <w:r w:rsidRPr="006C1A57">
        <w:rPr>
          <w:rFonts w:ascii="Sylfaen" w:hAnsi="Sylfaen" w:cs="Arial"/>
          <w:sz w:val="24"/>
          <w:szCs w:val="24"/>
          <w:lang w:val="hy-AM"/>
        </w:rPr>
        <w:t xml:space="preserve"> </w:t>
      </w:r>
      <w:r w:rsidRPr="006C1A57">
        <w:rPr>
          <w:rFonts w:ascii="Sylfaen" w:hAnsi="Sylfaen" w:cs="Sylfaen"/>
          <w:sz w:val="24"/>
          <w:szCs w:val="24"/>
          <w:lang w:val="hy-AM"/>
        </w:rPr>
        <w:t>կատարվում</w:t>
      </w:r>
      <w:r w:rsidRPr="006C1A57">
        <w:rPr>
          <w:rFonts w:ascii="Sylfaen" w:hAnsi="Sylfaen" w:cs="Arial"/>
          <w:sz w:val="24"/>
          <w:szCs w:val="24"/>
          <w:lang w:val="hy-AM"/>
        </w:rPr>
        <w:t xml:space="preserve"> </w:t>
      </w:r>
      <w:r w:rsidRPr="006C1A57">
        <w:rPr>
          <w:rFonts w:ascii="Sylfaen" w:hAnsi="Sylfaen" w:cs="Sylfaen"/>
          <w:sz w:val="24"/>
          <w:szCs w:val="24"/>
          <w:lang w:val="hy-AM"/>
        </w:rPr>
        <w:t>է</w:t>
      </w:r>
      <w:r w:rsidRPr="006C1A57">
        <w:rPr>
          <w:rFonts w:ascii="Sylfaen" w:hAnsi="Sylfaen" w:cs="Arial"/>
          <w:sz w:val="24"/>
          <w:szCs w:val="24"/>
          <w:lang w:val="hy-AM"/>
        </w:rPr>
        <w:t xml:space="preserve"> </w:t>
      </w:r>
      <w:r w:rsidRPr="006C1A57">
        <w:rPr>
          <w:rFonts w:ascii="Sylfaen" w:hAnsi="Sylfaen" w:cs="Sylfaen"/>
          <w:sz w:val="24"/>
          <w:szCs w:val="24"/>
          <w:lang w:val="hy-AM"/>
        </w:rPr>
        <w:t>կազմակերպված</w:t>
      </w:r>
      <w:r w:rsidRPr="006C1A57">
        <w:rPr>
          <w:rFonts w:ascii="Sylfaen" w:hAnsi="Sylfaen" w:cs="Arial"/>
          <w:sz w:val="24"/>
          <w:szCs w:val="24"/>
          <w:lang w:val="hy-AM"/>
        </w:rPr>
        <w:t xml:space="preserve"> </w:t>
      </w:r>
      <w:r w:rsidRPr="006C1A57">
        <w:rPr>
          <w:rFonts w:ascii="Sylfaen" w:hAnsi="Sylfaen" w:cs="Sylfaen"/>
          <w:sz w:val="24"/>
          <w:szCs w:val="24"/>
          <w:lang w:val="hy-AM"/>
        </w:rPr>
        <w:t>եղանակով</w:t>
      </w:r>
      <w:r w:rsidRPr="006C1A57">
        <w:rPr>
          <w:rFonts w:ascii="Sylfaen" w:hAnsi="Sylfaen" w:cs="Arial"/>
          <w:sz w:val="24"/>
          <w:szCs w:val="24"/>
          <w:lang w:val="hy-AM"/>
        </w:rPr>
        <w:t xml:space="preserve">, </w:t>
      </w:r>
      <w:r w:rsidRPr="006C1A57">
        <w:rPr>
          <w:rFonts w:ascii="Sylfaen" w:hAnsi="Sylfaen" w:cs="Sylfaen"/>
          <w:sz w:val="24"/>
          <w:szCs w:val="24"/>
          <w:lang w:val="hy-AM"/>
        </w:rPr>
        <w:t>հեղեղատար</w:t>
      </w:r>
      <w:r w:rsidRPr="006C1A57">
        <w:rPr>
          <w:rFonts w:ascii="Sylfaen" w:hAnsi="Sylfaen" w:cs="Arial"/>
          <w:sz w:val="24"/>
          <w:szCs w:val="24"/>
          <w:lang w:val="hy-AM"/>
        </w:rPr>
        <w:t xml:space="preserve"> </w:t>
      </w:r>
      <w:r w:rsidRPr="006C1A57">
        <w:rPr>
          <w:rFonts w:ascii="Sylfaen" w:hAnsi="Sylfaen" w:cs="Sylfaen"/>
          <w:sz w:val="24"/>
          <w:szCs w:val="24"/>
          <w:lang w:val="hy-AM"/>
        </w:rPr>
        <w:t>կոյուղու</w:t>
      </w:r>
      <w:r w:rsidRPr="006C1A57">
        <w:rPr>
          <w:rFonts w:ascii="Sylfaen" w:hAnsi="Sylfaen" w:cs="Arial"/>
          <w:sz w:val="24"/>
          <w:szCs w:val="24"/>
          <w:lang w:val="hy-AM"/>
        </w:rPr>
        <w:t xml:space="preserve"> </w:t>
      </w:r>
      <w:r w:rsidRPr="006C1A57">
        <w:rPr>
          <w:rFonts w:ascii="Sylfaen" w:hAnsi="Sylfaen" w:cs="Sylfaen"/>
          <w:sz w:val="24"/>
          <w:szCs w:val="24"/>
          <w:lang w:val="hy-AM"/>
        </w:rPr>
        <w:t>համակարգի</w:t>
      </w:r>
      <w:r w:rsidRPr="006C1A57">
        <w:rPr>
          <w:rFonts w:ascii="Sylfaen" w:hAnsi="Sylfaen" w:cs="Arial"/>
          <w:sz w:val="24"/>
          <w:szCs w:val="24"/>
          <w:lang w:val="hy-AM"/>
        </w:rPr>
        <w:t xml:space="preserve"> </w:t>
      </w:r>
      <w:r w:rsidRPr="006C1A57">
        <w:rPr>
          <w:rFonts w:ascii="Sylfaen" w:hAnsi="Sylfaen" w:cs="Sylfaen"/>
          <w:sz w:val="24"/>
          <w:szCs w:val="24"/>
          <w:lang w:val="hy-AM"/>
        </w:rPr>
        <w:t>միջոցով</w:t>
      </w:r>
      <w:r w:rsidRPr="006C1A57">
        <w:rPr>
          <w:rFonts w:ascii="Sylfaen" w:hAnsi="Sylfaen" w:cs="Arial"/>
          <w:sz w:val="24"/>
          <w:szCs w:val="24"/>
          <w:lang w:val="hy-AM"/>
        </w:rPr>
        <w:t xml:space="preserve">: </w:t>
      </w:r>
      <w:r w:rsidRPr="006C1A57">
        <w:rPr>
          <w:rFonts w:ascii="Sylfaen" w:hAnsi="Sylfaen" w:cs="Sylfaen"/>
          <w:sz w:val="24"/>
          <w:szCs w:val="24"/>
          <w:lang w:val="hy-AM"/>
        </w:rPr>
        <w:t>Տարածքի</w:t>
      </w:r>
      <w:r w:rsidRPr="006C1A57">
        <w:rPr>
          <w:rFonts w:ascii="Sylfaen" w:hAnsi="Sylfaen" w:cs="Arial"/>
          <w:sz w:val="24"/>
          <w:szCs w:val="24"/>
          <w:lang w:val="hy-AM"/>
        </w:rPr>
        <w:t xml:space="preserve"> </w:t>
      </w:r>
      <w:r w:rsidRPr="006C1A57">
        <w:rPr>
          <w:rFonts w:ascii="Sylfaen" w:hAnsi="Sylfaen" w:cs="Sylfaen"/>
          <w:sz w:val="24"/>
          <w:szCs w:val="24"/>
          <w:lang w:val="hy-AM"/>
        </w:rPr>
        <w:t>ցածրադիր</w:t>
      </w:r>
      <w:r w:rsidRPr="006C1A57">
        <w:rPr>
          <w:rFonts w:ascii="Sylfaen" w:hAnsi="Sylfaen" w:cs="Arial"/>
          <w:sz w:val="24"/>
          <w:szCs w:val="24"/>
          <w:lang w:val="hy-AM"/>
        </w:rPr>
        <w:t xml:space="preserve"> </w:t>
      </w:r>
      <w:r w:rsidRPr="006C1A57">
        <w:rPr>
          <w:rFonts w:ascii="Sylfaen" w:hAnsi="Sylfaen" w:cs="Sylfaen"/>
          <w:sz w:val="24"/>
          <w:szCs w:val="24"/>
          <w:lang w:val="hy-AM"/>
        </w:rPr>
        <w:t>տեղերում</w:t>
      </w:r>
      <w:r w:rsidRPr="006C1A57">
        <w:rPr>
          <w:rFonts w:ascii="Sylfaen" w:hAnsi="Sylfaen" w:cs="Arial"/>
          <w:sz w:val="24"/>
          <w:szCs w:val="24"/>
          <w:lang w:val="hy-AM"/>
        </w:rPr>
        <w:t xml:space="preserve"> </w:t>
      </w:r>
      <w:r w:rsidRPr="006C1A57">
        <w:rPr>
          <w:rFonts w:ascii="Sylfaen" w:hAnsi="Sylfaen" w:cs="Sylfaen"/>
          <w:sz w:val="24"/>
          <w:szCs w:val="24"/>
          <w:lang w:val="hy-AM"/>
        </w:rPr>
        <w:t>տեղատրվում</w:t>
      </w:r>
      <w:r w:rsidRPr="006C1A57">
        <w:rPr>
          <w:rFonts w:ascii="Sylfaen" w:hAnsi="Sylfaen" w:cs="Arial"/>
          <w:sz w:val="24"/>
          <w:szCs w:val="24"/>
          <w:lang w:val="hy-AM"/>
        </w:rPr>
        <w:t xml:space="preserve"> </w:t>
      </w:r>
      <w:r w:rsidRPr="006C1A57">
        <w:rPr>
          <w:rFonts w:ascii="Sylfaen" w:hAnsi="Sylfaen" w:cs="Sylfaen"/>
          <w:sz w:val="24"/>
          <w:szCs w:val="24"/>
          <w:lang w:val="hy-AM"/>
        </w:rPr>
        <w:t>են</w:t>
      </w:r>
      <w:r w:rsidRPr="006C1A57">
        <w:rPr>
          <w:rFonts w:ascii="Sylfaen" w:hAnsi="Sylfaen" w:cs="Arial"/>
          <w:sz w:val="24"/>
          <w:szCs w:val="24"/>
          <w:lang w:val="hy-AM"/>
        </w:rPr>
        <w:t xml:space="preserve"> </w:t>
      </w:r>
      <w:r w:rsidRPr="006C1A57">
        <w:rPr>
          <w:rFonts w:ascii="Sylfaen" w:hAnsi="Sylfaen" w:cs="Sylfaen"/>
          <w:sz w:val="24"/>
          <w:szCs w:val="24"/>
          <w:lang w:val="hy-AM"/>
        </w:rPr>
        <w:t>անձրևընդունիչ</w:t>
      </w:r>
      <w:r w:rsidRPr="006C1A57">
        <w:rPr>
          <w:rFonts w:ascii="Sylfaen" w:hAnsi="Sylfaen" w:cs="Arial"/>
          <w:sz w:val="24"/>
          <w:szCs w:val="24"/>
          <w:lang w:val="hy-AM"/>
        </w:rPr>
        <w:t xml:space="preserve"> </w:t>
      </w:r>
      <w:r w:rsidRPr="006C1A57">
        <w:rPr>
          <w:rFonts w:ascii="Sylfaen" w:hAnsi="Sylfaen" w:cs="Sylfaen"/>
          <w:sz w:val="24"/>
          <w:szCs w:val="24"/>
          <w:lang w:val="hy-AM"/>
        </w:rPr>
        <w:t>հորեր</w:t>
      </w:r>
      <w:r w:rsidRPr="006C1A57">
        <w:rPr>
          <w:rFonts w:ascii="Sylfaen" w:hAnsi="Sylfaen" w:cs="Arial"/>
          <w:sz w:val="24"/>
          <w:szCs w:val="24"/>
          <w:lang w:val="hy-AM"/>
        </w:rPr>
        <w:t xml:space="preserve">, </w:t>
      </w:r>
      <w:r w:rsidRPr="006C1A57">
        <w:rPr>
          <w:rFonts w:ascii="Sylfaen" w:hAnsi="Sylfaen" w:cs="Sylfaen"/>
          <w:sz w:val="24"/>
          <w:szCs w:val="24"/>
          <w:lang w:val="hy-AM"/>
        </w:rPr>
        <w:t>որտեղից</w:t>
      </w:r>
      <w:r w:rsidRPr="006C1A57">
        <w:rPr>
          <w:rFonts w:ascii="Sylfaen" w:hAnsi="Sylfaen" w:cs="Arial"/>
          <w:sz w:val="24"/>
          <w:szCs w:val="24"/>
          <w:lang w:val="hy-AM"/>
        </w:rPr>
        <w:t xml:space="preserve"> </w:t>
      </w:r>
      <w:r w:rsidRPr="006C1A57">
        <w:rPr>
          <w:rFonts w:ascii="Sylfaen" w:hAnsi="Sylfaen" w:cs="Sylfaen"/>
          <w:sz w:val="24"/>
          <w:szCs w:val="24"/>
          <w:lang w:val="hy-AM"/>
        </w:rPr>
        <w:t>անձրևաջրերը</w:t>
      </w:r>
      <w:r w:rsidRPr="006C1A57">
        <w:rPr>
          <w:rFonts w:ascii="Sylfaen" w:hAnsi="Sylfaen" w:cs="Arial"/>
          <w:sz w:val="24"/>
          <w:szCs w:val="24"/>
          <w:lang w:val="hy-AM"/>
        </w:rPr>
        <w:t xml:space="preserve"> </w:t>
      </w:r>
      <w:r w:rsidRPr="006C1A57">
        <w:rPr>
          <w:rFonts w:ascii="Sylfaen" w:hAnsi="Sylfaen" w:cs="Sylfaen"/>
          <w:sz w:val="24"/>
          <w:szCs w:val="24"/>
          <w:lang w:val="hy-AM"/>
        </w:rPr>
        <w:t>հեռացվ</w:t>
      </w:r>
      <w:r w:rsidR="00D17553" w:rsidRPr="006C1A57">
        <w:rPr>
          <w:rFonts w:ascii="Sylfaen" w:hAnsi="Sylfaen" w:cs="Sylfaen"/>
          <w:sz w:val="24"/>
          <w:szCs w:val="24"/>
          <w:lang w:val="hy-AM"/>
        </w:rPr>
        <w:t xml:space="preserve">ելով </w:t>
      </w:r>
      <w:r w:rsidRPr="006C1A57">
        <w:rPr>
          <w:rFonts w:ascii="Sylfaen" w:hAnsi="Sylfaen" w:cs="Arial"/>
          <w:sz w:val="24"/>
          <w:szCs w:val="24"/>
          <w:lang w:val="hy-AM"/>
        </w:rPr>
        <w:t xml:space="preserve"> </w:t>
      </w:r>
      <w:r w:rsidRPr="006C1A57">
        <w:rPr>
          <w:rFonts w:ascii="Sylfaen" w:hAnsi="Sylfaen" w:cs="Sylfaen"/>
          <w:sz w:val="24"/>
          <w:szCs w:val="24"/>
          <w:lang w:val="hy-AM"/>
        </w:rPr>
        <w:t>տարածքից</w:t>
      </w:r>
      <w:r w:rsidRPr="006C1A57">
        <w:rPr>
          <w:rFonts w:ascii="Sylfaen" w:hAnsi="Sylfaen" w:cs="Arial"/>
          <w:sz w:val="24"/>
          <w:szCs w:val="24"/>
          <w:lang w:val="hy-AM"/>
        </w:rPr>
        <w:t xml:space="preserve"> </w:t>
      </w:r>
      <w:r w:rsidRPr="006C1A57">
        <w:rPr>
          <w:rFonts w:ascii="Sylfaen" w:hAnsi="Sylfaen" w:cs="Sylfaen"/>
          <w:sz w:val="24"/>
          <w:szCs w:val="24"/>
          <w:lang w:val="hy-AM"/>
        </w:rPr>
        <w:t>տեխնիկական</w:t>
      </w:r>
      <w:r w:rsidRPr="006C1A57">
        <w:rPr>
          <w:rFonts w:ascii="Sylfaen" w:hAnsi="Sylfaen" w:cs="Arial"/>
          <w:sz w:val="24"/>
          <w:szCs w:val="24"/>
          <w:lang w:val="hy-AM"/>
        </w:rPr>
        <w:t xml:space="preserve"> </w:t>
      </w:r>
      <w:r w:rsidRPr="006C1A57">
        <w:rPr>
          <w:rFonts w:ascii="Sylfaen" w:hAnsi="Sylfaen" w:cs="Sylfaen"/>
          <w:sz w:val="24"/>
          <w:szCs w:val="24"/>
          <w:lang w:val="hy-AM"/>
        </w:rPr>
        <w:t>պայմանի</w:t>
      </w:r>
      <w:r w:rsidRPr="006C1A57">
        <w:rPr>
          <w:rFonts w:ascii="Sylfaen" w:hAnsi="Sylfaen" w:cs="Arial"/>
          <w:sz w:val="24"/>
          <w:szCs w:val="24"/>
          <w:lang w:val="hy-AM"/>
        </w:rPr>
        <w:t xml:space="preserve"> </w:t>
      </w:r>
      <w:r w:rsidR="00D17553" w:rsidRPr="006C1A57">
        <w:rPr>
          <w:rFonts w:ascii="Sylfaen" w:hAnsi="Sylfaen" w:cs="Sylfaen"/>
          <w:sz w:val="24"/>
          <w:szCs w:val="24"/>
          <w:lang w:val="hy-AM"/>
        </w:rPr>
        <w:t>համաձայն</w:t>
      </w:r>
      <w:r w:rsidR="00D17553" w:rsidRPr="006C1A57">
        <w:rPr>
          <w:rFonts w:ascii="Sylfaen" w:hAnsi="Sylfaen" w:cs="Arial"/>
          <w:sz w:val="24"/>
          <w:szCs w:val="24"/>
          <w:lang w:val="hy-AM"/>
        </w:rPr>
        <w:t xml:space="preserve"> </w:t>
      </w:r>
      <w:r w:rsidRPr="006C1A57">
        <w:rPr>
          <w:rFonts w:ascii="Sylfaen" w:hAnsi="Sylfaen" w:cs="Sylfaen"/>
          <w:sz w:val="24"/>
          <w:szCs w:val="24"/>
          <w:lang w:val="hy-AM"/>
        </w:rPr>
        <w:t>միացվում</w:t>
      </w:r>
      <w:r w:rsidRPr="006C1A57">
        <w:rPr>
          <w:rFonts w:ascii="Sylfaen" w:hAnsi="Sylfaen" w:cs="Arial"/>
          <w:sz w:val="24"/>
          <w:szCs w:val="24"/>
          <w:lang w:val="hy-AM"/>
        </w:rPr>
        <w:t xml:space="preserve"> </w:t>
      </w:r>
      <w:r w:rsidRPr="006C1A57">
        <w:rPr>
          <w:rFonts w:ascii="Sylfaen" w:hAnsi="Sylfaen" w:cs="Sylfaen"/>
          <w:sz w:val="24"/>
          <w:szCs w:val="24"/>
          <w:lang w:val="hy-AM"/>
        </w:rPr>
        <w:t>գործող</w:t>
      </w:r>
      <w:r w:rsidRPr="006C1A57">
        <w:rPr>
          <w:rFonts w:ascii="Sylfaen" w:hAnsi="Sylfaen" w:cs="Arial"/>
          <w:sz w:val="24"/>
          <w:szCs w:val="24"/>
          <w:lang w:val="hy-AM"/>
        </w:rPr>
        <w:t xml:space="preserve"> </w:t>
      </w:r>
      <w:r w:rsidRPr="006C1A57">
        <w:rPr>
          <w:rFonts w:ascii="Sylfaen" w:hAnsi="Sylfaen" w:cs="Sylfaen"/>
          <w:sz w:val="24"/>
          <w:szCs w:val="24"/>
          <w:lang w:val="hy-AM"/>
        </w:rPr>
        <w:t>հեղեղատար</w:t>
      </w:r>
      <w:r w:rsidRPr="006C1A57">
        <w:rPr>
          <w:rFonts w:ascii="Sylfaen" w:hAnsi="Sylfaen" w:cs="Arial"/>
          <w:sz w:val="24"/>
          <w:szCs w:val="24"/>
          <w:lang w:val="hy-AM"/>
        </w:rPr>
        <w:t xml:space="preserve"> </w:t>
      </w:r>
      <w:r w:rsidRPr="006C1A57">
        <w:rPr>
          <w:rFonts w:ascii="Sylfaen" w:hAnsi="Sylfaen" w:cs="Sylfaen"/>
          <w:sz w:val="24"/>
          <w:szCs w:val="24"/>
          <w:lang w:val="hy-AM"/>
        </w:rPr>
        <w:t>ցանցին</w:t>
      </w:r>
      <w:r w:rsidRPr="006C1A57">
        <w:rPr>
          <w:rFonts w:ascii="Sylfaen" w:hAnsi="Sylfaen" w:cs="Arial"/>
          <w:sz w:val="24"/>
          <w:szCs w:val="24"/>
          <w:lang w:val="hy-AM"/>
        </w:rPr>
        <w:t>:</w:t>
      </w:r>
    </w:p>
    <w:p w:rsidR="005F14A6" w:rsidRPr="006C1A57" w:rsidRDefault="005F14A6" w:rsidP="009669FA">
      <w:pPr>
        <w:spacing w:line="276" w:lineRule="auto"/>
        <w:ind w:firstLine="720"/>
        <w:jc w:val="both"/>
        <w:rPr>
          <w:rFonts w:ascii="Sylfaen" w:hAnsi="Sylfaen" w:cs="Arial"/>
          <w:sz w:val="24"/>
          <w:szCs w:val="24"/>
          <w:lang w:val="hy-AM"/>
        </w:rPr>
      </w:pPr>
      <w:r w:rsidRPr="006C1A57">
        <w:rPr>
          <w:rFonts w:ascii="Sylfaen" w:hAnsi="Sylfaen" w:cs="Arial"/>
          <w:sz w:val="24"/>
          <w:szCs w:val="24"/>
          <w:lang w:val="hy-AM"/>
        </w:rPr>
        <w:t xml:space="preserve"> </w:t>
      </w:r>
      <w:r w:rsidRPr="006C1A57">
        <w:rPr>
          <w:rFonts w:ascii="Sylfaen" w:hAnsi="Sylfaen" w:cs="Sylfaen"/>
          <w:sz w:val="24"/>
          <w:szCs w:val="24"/>
          <w:lang w:val="hy-AM"/>
        </w:rPr>
        <w:t>Նույն</w:t>
      </w:r>
      <w:r w:rsidRPr="006C1A57">
        <w:rPr>
          <w:rFonts w:ascii="Sylfaen" w:hAnsi="Sylfaen" w:cs="Arial"/>
          <w:sz w:val="24"/>
          <w:szCs w:val="24"/>
          <w:lang w:val="hy-AM"/>
        </w:rPr>
        <w:t xml:space="preserve"> </w:t>
      </w:r>
      <w:r w:rsidRPr="006C1A57">
        <w:rPr>
          <w:rFonts w:ascii="Sylfaen" w:hAnsi="Sylfaen" w:cs="Sylfaen"/>
          <w:sz w:val="24"/>
          <w:szCs w:val="24"/>
          <w:lang w:val="hy-AM"/>
        </w:rPr>
        <w:t>ցանցով</w:t>
      </w:r>
      <w:r w:rsidRPr="006C1A57">
        <w:rPr>
          <w:rFonts w:ascii="Sylfaen" w:hAnsi="Sylfaen" w:cs="Arial"/>
          <w:sz w:val="24"/>
          <w:szCs w:val="24"/>
          <w:lang w:val="hy-AM"/>
        </w:rPr>
        <w:t xml:space="preserve"> </w:t>
      </w:r>
      <w:r w:rsidRPr="006C1A57">
        <w:rPr>
          <w:rFonts w:ascii="Sylfaen" w:hAnsi="Sylfaen" w:cs="Sylfaen"/>
          <w:sz w:val="24"/>
          <w:szCs w:val="24"/>
          <w:lang w:val="hy-AM"/>
        </w:rPr>
        <w:t>է</w:t>
      </w:r>
      <w:r w:rsidRPr="006C1A57">
        <w:rPr>
          <w:rFonts w:ascii="Sylfaen" w:hAnsi="Sylfaen" w:cs="Arial"/>
          <w:sz w:val="24"/>
          <w:szCs w:val="24"/>
          <w:lang w:val="hy-AM"/>
        </w:rPr>
        <w:t xml:space="preserve"> </w:t>
      </w:r>
      <w:r w:rsidRPr="006C1A57">
        <w:rPr>
          <w:rFonts w:ascii="Sylfaen" w:hAnsi="Sylfaen" w:cs="Sylfaen"/>
          <w:sz w:val="24"/>
          <w:szCs w:val="24"/>
          <w:lang w:val="hy-AM"/>
        </w:rPr>
        <w:t>հեռացվում</w:t>
      </w:r>
      <w:r w:rsidRPr="006C1A57">
        <w:rPr>
          <w:rFonts w:ascii="Sylfaen" w:hAnsi="Sylfaen" w:cs="Arial"/>
          <w:sz w:val="24"/>
          <w:szCs w:val="24"/>
          <w:lang w:val="hy-AM"/>
        </w:rPr>
        <w:t xml:space="preserve"> </w:t>
      </w:r>
      <w:r w:rsidRPr="006C1A57">
        <w:rPr>
          <w:rFonts w:ascii="Sylfaen" w:hAnsi="Sylfaen" w:cs="Sylfaen"/>
          <w:sz w:val="24"/>
          <w:szCs w:val="24"/>
          <w:lang w:val="hy-AM"/>
        </w:rPr>
        <w:t>նաև</w:t>
      </w:r>
      <w:r w:rsidRPr="006C1A57">
        <w:rPr>
          <w:rFonts w:ascii="Sylfaen" w:hAnsi="Sylfaen" w:cs="Arial"/>
          <w:sz w:val="24"/>
          <w:szCs w:val="24"/>
          <w:lang w:val="hy-AM"/>
        </w:rPr>
        <w:t xml:space="preserve"> </w:t>
      </w:r>
      <w:r w:rsidRPr="006C1A57">
        <w:rPr>
          <w:rFonts w:ascii="Sylfaen" w:hAnsi="Sylfaen" w:cs="Sylfaen"/>
          <w:sz w:val="24"/>
          <w:szCs w:val="24"/>
          <w:lang w:val="hy-AM"/>
        </w:rPr>
        <w:t>տանիքից</w:t>
      </w:r>
      <w:r w:rsidRPr="006C1A57">
        <w:rPr>
          <w:rFonts w:ascii="Sylfaen" w:hAnsi="Sylfaen" w:cs="Arial"/>
          <w:sz w:val="24"/>
          <w:szCs w:val="24"/>
          <w:lang w:val="hy-AM"/>
        </w:rPr>
        <w:t xml:space="preserve"> </w:t>
      </w:r>
      <w:r w:rsidRPr="006C1A57">
        <w:rPr>
          <w:rFonts w:ascii="Sylfaen" w:hAnsi="Sylfaen" w:cs="Sylfaen"/>
          <w:sz w:val="24"/>
          <w:szCs w:val="24"/>
          <w:lang w:val="hy-AM"/>
        </w:rPr>
        <w:t>հավաքվող</w:t>
      </w:r>
      <w:r w:rsidRPr="006C1A57">
        <w:rPr>
          <w:rFonts w:ascii="Sylfaen" w:hAnsi="Sylfaen" w:cs="Arial"/>
          <w:sz w:val="24"/>
          <w:szCs w:val="24"/>
          <w:lang w:val="hy-AM"/>
        </w:rPr>
        <w:t xml:space="preserve"> </w:t>
      </w:r>
      <w:r w:rsidRPr="006C1A57">
        <w:rPr>
          <w:rFonts w:ascii="Sylfaen" w:hAnsi="Sylfaen" w:cs="Sylfaen"/>
          <w:sz w:val="24"/>
          <w:szCs w:val="24"/>
          <w:lang w:val="hy-AM"/>
        </w:rPr>
        <w:t>անձրևաջրերը</w:t>
      </w:r>
      <w:r w:rsidRPr="006C1A57">
        <w:rPr>
          <w:rFonts w:ascii="Sylfaen" w:hAnsi="Sylfaen" w:cs="Arial"/>
          <w:sz w:val="24"/>
          <w:szCs w:val="24"/>
          <w:lang w:val="hy-AM"/>
        </w:rPr>
        <w:t xml:space="preserve"> </w:t>
      </w:r>
      <w:r w:rsidRPr="006C1A57">
        <w:rPr>
          <w:rFonts w:ascii="Sylfaen" w:hAnsi="Sylfaen" w:cs="Sylfaen"/>
          <w:sz w:val="24"/>
          <w:szCs w:val="24"/>
          <w:lang w:val="hy-AM"/>
        </w:rPr>
        <w:t>և</w:t>
      </w:r>
      <w:r w:rsidRPr="006C1A57">
        <w:rPr>
          <w:rFonts w:ascii="Sylfaen" w:hAnsi="Sylfaen" w:cs="Arial"/>
          <w:sz w:val="24"/>
          <w:szCs w:val="24"/>
          <w:lang w:val="hy-AM"/>
        </w:rPr>
        <w:t xml:space="preserve"> </w:t>
      </w:r>
      <w:r w:rsidRPr="006C1A57">
        <w:rPr>
          <w:rFonts w:ascii="Sylfaen" w:hAnsi="Sylfaen" w:cs="Sylfaen"/>
          <w:sz w:val="24"/>
          <w:szCs w:val="24"/>
          <w:lang w:val="hy-AM"/>
        </w:rPr>
        <w:t>օդափոխության</w:t>
      </w:r>
      <w:r w:rsidRPr="006C1A57">
        <w:rPr>
          <w:rFonts w:ascii="Sylfaen" w:hAnsi="Sylfaen" w:cs="Arial"/>
          <w:sz w:val="24"/>
          <w:szCs w:val="24"/>
          <w:lang w:val="hy-AM"/>
        </w:rPr>
        <w:t xml:space="preserve">, </w:t>
      </w:r>
      <w:r w:rsidRPr="006C1A57">
        <w:rPr>
          <w:rFonts w:ascii="Sylfaen" w:hAnsi="Sylfaen" w:cs="Sylfaen"/>
          <w:sz w:val="24"/>
          <w:szCs w:val="24"/>
          <w:lang w:val="hy-AM"/>
        </w:rPr>
        <w:t>օդորակման</w:t>
      </w:r>
      <w:r w:rsidRPr="006C1A57">
        <w:rPr>
          <w:rFonts w:ascii="Sylfaen" w:hAnsi="Sylfaen" w:cs="Arial"/>
          <w:sz w:val="24"/>
          <w:szCs w:val="24"/>
          <w:lang w:val="hy-AM"/>
        </w:rPr>
        <w:t xml:space="preserve"> </w:t>
      </w:r>
      <w:r w:rsidRPr="006C1A57">
        <w:rPr>
          <w:rFonts w:ascii="Sylfaen" w:hAnsi="Sylfaen" w:cs="Sylfaen"/>
          <w:sz w:val="24"/>
          <w:szCs w:val="24"/>
          <w:lang w:val="hy-AM"/>
        </w:rPr>
        <w:t>սարքավորումներից</w:t>
      </w:r>
      <w:r w:rsidRPr="006C1A57">
        <w:rPr>
          <w:rFonts w:ascii="Sylfaen" w:hAnsi="Sylfaen" w:cs="Arial"/>
          <w:sz w:val="24"/>
          <w:szCs w:val="24"/>
          <w:lang w:val="hy-AM"/>
        </w:rPr>
        <w:t xml:space="preserve"> </w:t>
      </w:r>
      <w:r w:rsidRPr="006C1A57">
        <w:rPr>
          <w:rFonts w:ascii="Sylfaen" w:hAnsi="Sylfaen" w:cs="Sylfaen"/>
          <w:sz w:val="24"/>
          <w:szCs w:val="24"/>
          <w:lang w:val="hy-AM"/>
        </w:rPr>
        <w:t>առաջացած</w:t>
      </w:r>
      <w:r w:rsidRPr="006C1A57">
        <w:rPr>
          <w:rFonts w:ascii="Sylfaen" w:hAnsi="Sylfaen" w:cs="Arial"/>
          <w:sz w:val="24"/>
          <w:szCs w:val="24"/>
          <w:lang w:val="hy-AM"/>
        </w:rPr>
        <w:t xml:space="preserve"> </w:t>
      </w:r>
      <w:r w:rsidRPr="006C1A57">
        <w:rPr>
          <w:rFonts w:ascii="Sylfaen" w:hAnsi="Sylfaen" w:cs="Sylfaen"/>
          <w:sz w:val="24"/>
          <w:szCs w:val="24"/>
          <w:lang w:val="hy-AM"/>
        </w:rPr>
        <w:t>կոնդենսատները</w:t>
      </w:r>
      <w:r w:rsidRPr="006C1A57">
        <w:rPr>
          <w:rFonts w:ascii="Sylfaen" w:hAnsi="Sylfaen" w:cs="Arial"/>
          <w:sz w:val="24"/>
          <w:szCs w:val="24"/>
          <w:lang w:val="hy-AM"/>
        </w:rPr>
        <w:t xml:space="preserve">: </w:t>
      </w:r>
      <w:r w:rsidRPr="006C1A57">
        <w:rPr>
          <w:rFonts w:ascii="Sylfaen" w:hAnsi="Sylfaen" w:cs="Sylfaen"/>
          <w:sz w:val="24"/>
          <w:szCs w:val="24"/>
          <w:lang w:val="hy-AM"/>
        </w:rPr>
        <w:t>Ցանցը</w:t>
      </w:r>
      <w:r w:rsidRPr="006C1A57">
        <w:rPr>
          <w:rFonts w:ascii="Sylfaen" w:hAnsi="Sylfaen" w:cs="Arial"/>
          <w:sz w:val="24"/>
          <w:szCs w:val="24"/>
          <w:lang w:val="hy-AM"/>
        </w:rPr>
        <w:t xml:space="preserve"> </w:t>
      </w:r>
      <w:r w:rsidRPr="006C1A57">
        <w:rPr>
          <w:rFonts w:ascii="Sylfaen" w:hAnsi="Sylfaen" w:cs="Sylfaen"/>
          <w:sz w:val="24"/>
          <w:szCs w:val="24"/>
          <w:lang w:val="hy-AM"/>
        </w:rPr>
        <w:t>նախատեսվում</w:t>
      </w:r>
      <w:r w:rsidRPr="006C1A57">
        <w:rPr>
          <w:rFonts w:ascii="Sylfaen" w:hAnsi="Sylfaen" w:cs="Arial"/>
          <w:sz w:val="24"/>
          <w:szCs w:val="24"/>
          <w:lang w:val="hy-AM"/>
        </w:rPr>
        <w:t xml:space="preserve"> </w:t>
      </w:r>
      <w:r w:rsidRPr="006C1A57">
        <w:rPr>
          <w:rFonts w:ascii="Sylfaen" w:hAnsi="Sylfaen" w:cs="Sylfaen"/>
          <w:sz w:val="24"/>
          <w:szCs w:val="24"/>
          <w:lang w:val="hy-AM"/>
        </w:rPr>
        <w:t>է</w:t>
      </w:r>
      <w:r w:rsidRPr="006C1A57">
        <w:rPr>
          <w:rFonts w:ascii="Sylfaen" w:hAnsi="Sylfaen" w:cs="Arial"/>
          <w:sz w:val="24"/>
          <w:szCs w:val="24"/>
          <w:lang w:val="hy-AM"/>
        </w:rPr>
        <w:t xml:space="preserve"> </w:t>
      </w:r>
      <w:r w:rsidRPr="006C1A57">
        <w:rPr>
          <w:rFonts w:ascii="Sylfaen" w:hAnsi="Sylfaen" w:cs="Sylfaen"/>
          <w:sz w:val="24"/>
          <w:szCs w:val="24"/>
          <w:lang w:val="hy-AM"/>
        </w:rPr>
        <w:t>իրականացնել</w:t>
      </w:r>
      <w:r w:rsidRPr="006C1A57">
        <w:rPr>
          <w:rFonts w:ascii="Sylfaen" w:hAnsi="Sylfaen" w:cs="Arial"/>
          <w:sz w:val="24"/>
          <w:szCs w:val="24"/>
          <w:lang w:val="hy-AM"/>
        </w:rPr>
        <w:t xml:space="preserve"> </w:t>
      </w:r>
      <w:r w:rsidRPr="006C1A57">
        <w:rPr>
          <w:rFonts w:ascii="Sylfaen" w:hAnsi="Sylfaen" w:cs="Sylfaen"/>
          <w:sz w:val="24"/>
          <w:szCs w:val="24"/>
          <w:lang w:val="hy-AM"/>
        </w:rPr>
        <w:t>պոլիէթիլենե</w:t>
      </w:r>
      <w:r w:rsidRPr="006C1A57">
        <w:rPr>
          <w:rFonts w:ascii="Sylfaen" w:hAnsi="Sylfaen" w:cs="Arial"/>
          <w:sz w:val="24"/>
          <w:szCs w:val="24"/>
          <w:lang w:val="hy-AM"/>
        </w:rPr>
        <w:t xml:space="preserve"> </w:t>
      </w:r>
      <w:r w:rsidRPr="006C1A57">
        <w:rPr>
          <w:rFonts w:ascii="Sylfaen" w:hAnsi="Sylfaen" w:cs="Sylfaen"/>
          <w:sz w:val="24"/>
          <w:szCs w:val="24"/>
          <w:lang w:val="hy-AM"/>
        </w:rPr>
        <w:t>Մ</w:t>
      </w:r>
      <w:r w:rsidRPr="006C1A57">
        <w:rPr>
          <w:rFonts w:ascii="Sylfaen" w:hAnsi="Sylfaen" w:cs="Arial"/>
          <w:sz w:val="24"/>
          <w:szCs w:val="24"/>
          <w:lang w:val="hy-AM"/>
        </w:rPr>
        <w:t xml:space="preserve"> 200-300</w:t>
      </w:r>
      <w:r w:rsidRPr="006C1A57">
        <w:rPr>
          <w:rFonts w:ascii="Sylfaen" w:hAnsi="Sylfaen" w:cs="Sylfaen"/>
          <w:sz w:val="24"/>
          <w:szCs w:val="24"/>
          <w:lang w:val="hy-AM"/>
        </w:rPr>
        <w:t>մմ</w:t>
      </w:r>
      <w:r w:rsidRPr="006C1A57">
        <w:rPr>
          <w:rFonts w:ascii="Sylfaen" w:hAnsi="Sylfaen" w:cs="Arial"/>
          <w:sz w:val="24"/>
          <w:szCs w:val="24"/>
          <w:lang w:val="hy-AM"/>
        </w:rPr>
        <w:t xml:space="preserve"> </w:t>
      </w:r>
      <w:r w:rsidRPr="006C1A57">
        <w:rPr>
          <w:rFonts w:ascii="Sylfaen" w:hAnsi="Sylfaen" w:cs="Sylfaen"/>
          <w:sz w:val="24"/>
          <w:szCs w:val="24"/>
          <w:lang w:val="hy-AM"/>
        </w:rPr>
        <w:t>խողովակներով</w:t>
      </w:r>
      <w:r w:rsidRPr="006C1A57">
        <w:rPr>
          <w:rFonts w:ascii="Sylfaen" w:hAnsi="Sylfaen" w:cs="Arial"/>
          <w:sz w:val="24"/>
          <w:szCs w:val="24"/>
          <w:lang w:val="hy-AM"/>
        </w:rPr>
        <w:t xml:space="preserve">:  </w:t>
      </w:r>
    </w:p>
    <w:p w:rsidR="005F14A6" w:rsidRPr="006C1A57" w:rsidRDefault="005F14A6" w:rsidP="00932A69">
      <w:pPr>
        <w:spacing w:line="276" w:lineRule="auto"/>
        <w:jc w:val="both"/>
        <w:rPr>
          <w:rFonts w:ascii="Sylfaen" w:hAnsi="Sylfaen"/>
          <w:sz w:val="24"/>
          <w:szCs w:val="24"/>
          <w:lang w:val="hy-AM"/>
        </w:rPr>
      </w:pPr>
    </w:p>
    <w:p w:rsidR="005F14A6" w:rsidRDefault="005F14A6" w:rsidP="00932A69">
      <w:pPr>
        <w:spacing w:line="276" w:lineRule="auto"/>
        <w:jc w:val="both"/>
        <w:rPr>
          <w:rFonts w:ascii="Sylfaen" w:hAnsi="Sylfaen" w:cs="Sylfaen"/>
          <w:sz w:val="24"/>
          <w:szCs w:val="24"/>
          <w:lang w:val="hy-AM"/>
        </w:rPr>
      </w:pPr>
      <w:bookmarkStart w:id="44" w:name="_Toc336961039"/>
      <w:bookmarkEnd w:id="33"/>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5675BA" w:rsidRDefault="005675BA"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1A6DB0" w:rsidRDefault="001A6DB0" w:rsidP="00932A69">
      <w:pPr>
        <w:spacing w:line="276" w:lineRule="auto"/>
        <w:jc w:val="both"/>
        <w:rPr>
          <w:rFonts w:ascii="Sylfaen" w:hAnsi="Sylfaen" w:cs="Sylfaen"/>
          <w:sz w:val="24"/>
          <w:szCs w:val="24"/>
          <w:lang w:val="hy-AM"/>
        </w:rPr>
      </w:pPr>
    </w:p>
    <w:p w:rsidR="005F14A6" w:rsidRPr="007646F4" w:rsidRDefault="005F14A6" w:rsidP="007646F4">
      <w:pPr>
        <w:pStyle w:val="Heading1"/>
        <w:spacing w:before="0" w:after="0" w:line="276" w:lineRule="auto"/>
        <w:jc w:val="center"/>
        <w:rPr>
          <w:sz w:val="24"/>
          <w:szCs w:val="24"/>
          <w:lang w:val="hy-AM"/>
        </w:rPr>
      </w:pPr>
      <w:bookmarkStart w:id="45" w:name="_Toc498007446"/>
      <w:bookmarkStart w:id="46" w:name="_Toc473914172"/>
      <w:bookmarkStart w:id="47" w:name="_Toc52551722"/>
      <w:bookmarkEnd w:id="25"/>
      <w:bookmarkEnd w:id="44"/>
      <w:r w:rsidRPr="007646F4">
        <w:rPr>
          <w:rFonts w:ascii="Sylfaen" w:hAnsi="Sylfaen"/>
          <w:sz w:val="24"/>
          <w:szCs w:val="24"/>
          <w:lang w:val="af-ZA"/>
        </w:rPr>
        <w:lastRenderedPageBreak/>
        <w:t>3</w:t>
      </w:r>
      <w:r w:rsidRPr="007646F4">
        <w:rPr>
          <w:rFonts w:ascii="Sylfaen" w:hAnsi="Sylfaen"/>
          <w:sz w:val="24"/>
          <w:szCs w:val="24"/>
          <w:lang w:val="hy-AM"/>
        </w:rPr>
        <w:t xml:space="preserve">. </w:t>
      </w:r>
      <w:r w:rsidRPr="007646F4">
        <w:rPr>
          <w:rFonts w:ascii="Sylfaen" w:hAnsi="Sylfaen" w:cs="Sylfaen"/>
          <w:sz w:val="24"/>
          <w:szCs w:val="24"/>
          <w:lang w:val="hy-AM"/>
        </w:rPr>
        <w:t>ՆԱԽԱՏԵՍՎՈՂ</w:t>
      </w:r>
      <w:r w:rsidRPr="007646F4">
        <w:rPr>
          <w:rFonts w:ascii="Sylfaen" w:hAnsi="Sylfaen"/>
          <w:sz w:val="24"/>
          <w:szCs w:val="24"/>
          <w:lang w:val="hy-AM"/>
        </w:rPr>
        <w:t xml:space="preserve"> </w:t>
      </w:r>
      <w:r w:rsidRPr="007646F4">
        <w:rPr>
          <w:rFonts w:ascii="Sylfaen" w:hAnsi="Sylfaen" w:cs="Sylfaen"/>
          <w:sz w:val="24"/>
          <w:szCs w:val="24"/>
          <w:lang w:val="hy-AM"/>
        </w:rPr>
        <w:t>ԳՈՐԾՈՒՆԵՈՒԹՅԱՆ</w:t>
      </w:r>
      <w:r w:rsidRPr="007646F4">
        <w:rPr>
          <w:rFonts w:ascii="Sylfaen" w:hAnsi="Sylfaen"/>
          <w:sz w:val="24"/>
          <w:szCs w:val="24"/>
          <w:lang w:val="hy-AM"/>
        </w:rPr>
        <w:t xml:space="preserve"> </w:t>
      </w:r>
      <w:r w:rsidRPr="007646F4">
        <w:rPr>
          <w:rFonts w:ascii="Sylfaen" w:hAnsi="Sylfaen" w:cs="Sylfaen"/>
          <w:sz w:val="24"/>
          <w:szCs w:val="24"/>
          <w:lang w:val="hy-AM"/>
        </w:rPr>
        <w:t>ՏԱՐԱԾՔԻ</w:t>
      </w:r>
      <w:r w:rsidRPr="007646F4">
        <w:rPr>
          <w:rFonts w:ascii="Sylfaen" w:hAnsi="Sylfaen"/>
          <w:sz w:val="24"/>
          <w:szCs w:val="24"/>
          <w:lang w:val="hy-AM"/>
        </w:rPr>
        <w:t xml:space="preserve">, </w:t>
      </w:r>
      <w:r w:rsidRPr="007646F4">
        <w:rPr>
          <w:rFonts w:ascii="Sylfaen" w:hAnsi="Sylfaen" w:cs="Sylfaen"/>
          <w:sz w:val="24"/>
          <w:szCs w:val="24"/>
          <w:lang w:val="hy-AM"/>
        </w:rPr>
        <w:t>ԱՅԴ</w:t>
      </w:r>
      <w:r w:rsidRPr="007646F4">
        <w:rPr>
          <w:rFonts w:ascii="Sylfaen" w:hAnsi="Sylfaen"/>
          <w:sz w:val="24"/>
          <w:szCs w:val="24"/>
          <w:lang w:val="hy-AM"/>
        </w:rPr>
        <w:t xml:space="preserve"> </w:t>
      </w:r>
      <w:r w:rsidRPr="007646F4">
        <w:rPr>
          <w:rFonts w:ascii="Sylfaen" w:hAnsi="Sylfaen" w:cs="Sylfaen"/>
          <w:sz w:val="24"/>
          <w:szCs w:val="24"/>
          <w:lang w:val="hy-AM"/>
        </w:rPr>
        <w:t>ԹՎՈՒՄ՝</w:t>
      </w:r>
      <w:r w:rsidR="007646F4">
        <w:rPr>
          <w:rFonts w:ascii="Sylfaen" w:hAnsi="Sylfaen" w:cs="Sylfaen"/>
          <w:sz w:val="24"/>
          <w:szCs w:val="24"/>
          <w:lang w:val="hy-AM"/>
        </w:rPr>
        <w:t xml:space="preserve"> </w:t>
      </w:r>
      <w:r w:rsidRPr="007646F4">
        <w:rPr>
          <w:rFonts w:ascii="Sylfaen" w:hAnsi="Sylfaen" w:cs="Sylfaen"/>
          <w:sz w:val="24"/>
          <w:szCs w:val="24"/>
          <w:lang w:val="hy-AM"/>
        </w:rPr>
        <w:t>ՇՐՋԱԿԱ</w:t>
      </w:r>
      <w:r w:rsidRPr="007646F4">
        <w:rPr>
          <w:sz w:val="24"/>
          <w:szCs w:val="24"/>
          <w:lang w:val="hy-AM"/>
        </w:rPr>
        <w:t xml:space="preserve"> </w:t>
      </w:r>
      <w:r w:rsidRPr="007646F4">
        <w:rPr>
          <w:rFonts w:ascii="Sylfaen" w:hAnsi="Sylfaen" w:cs="Sylfaen"/>
          <w:sz w:val="24"/>
          <w:szCs w:val="24"/>
          <w:lang w:val="hy-AM"/>
        </w:rPr>
        <w:t>ՄԻՋԱՎԱՅՐԻ</w:t>
      </w:r>
      <w:r w:rsidRPr="007646F4">
        <w:rPr>
          <w:sz w:val="24"/>
          <w:szCs w:val="24"/>
          <w:lang w:val="hy-AM"/>
        </w:rPr>
        <w:t xml:space="preserve"> </w:t>
      </w:r>
      <w:r w:rsidRPr="007646F4">
        <w:rPr>
          <w:rFonts w:ascii="Sylfaen" w:hAnsi="Sylfaen" w:cs="Sylfaen"/>
          <w:sz w:val="24"/>
          <w:szCs w:val="24"/>
          <w:lang w:val="hy-AM"/>
        </w:rPr>
        <w:t>ՀԱՄԱՌՈՏ</w:t>
      </w:r>
      <w:r w:rsidRPr="007646F4">
        <w:rPr>
          <w:sz w:val="24"/>
          <w:szCs w:val="24"/>
          <w:lang w:val="hy-AM"/>
        </w:rPr>
        <w:t xml:space="preserve"> </w:t>
      </w:r>
      <w:r w:rsidRPr="007646F4">
        <w:rPr>
          <w:rFonts w:ascii="Sylfaen" w:hAnsi="Sylfaen" w:cs="Sylfaen"/>
          <w:sz w:val="24"/>
          <w:szCs w:val="24"/>
          <w:lang w:val="hy-AM"/>
        </w:rPr>
        <w:t>ՆԿԱՐԱԳԻՐԸ</w:t>
      </w:r>
      <w:r w:rsidRPr="007646F4">
        <w:rPr>
          <w:sz w:val="24"/>
          <w:szCs w:val="24"/>
          <w:lang w:val="hy-AM"/>
        </w:rPr>
        <w:t xml:space="preserve"> </w:t>
      </w:r>
      <w:r w:rsidRPr="007646F4">
        <w:rPr>
          <w:rFonts w:ascii="Sylfaen" w:hAnsi="Sylfaen" w:cs="Sylfaen"/>
          <w:sz w:val="24"/>
          <w:szCs w:val="24"/>
          <w:lang w:val="hy-AM"/>
        </w:rPr>
        <w:t>ԵՎ</w:t>
      </w:r>
      <w:r w:rsidRPr="007646F4">
        <w:rPr>
          <w:sz w:val="24"/>
          <w:szCs w:val="24"/>
          <w:lang w:val="hy-AM"/>
        </w:rPr>
        <w:t xml:space="preserve"> </w:t>
      </w:r>
      <w:r w:rsidRPr="007646F4">
        <w:rPr>
          <w:rFonts w:ascii="Sylfaen" w:hAnsi="Sylfaen" w:cs="Sylfaen"/>
          <w:sz w:val="24"/>
          <w:szCs w:val="24"/>
          <w:lang w:val="hy-AM"/>
        </w:rPr>
        <w:t>ԻՐԱԴՐՈՒԹՅԱՆ</w:t>
      </w:r>
      <w:r w:rsidRPr="007646F4">
        <w:rPr>
          <w:sz w:val="24"/>
          <w:szCs w:val="24"/>
          <w:lang w:val="hy-AM"/>
        </w:rPr>
        <w:t xml:space="preserve"> </w:t>
      </w:r>
      <w:r w:rsidRPr="007646F4">
        <w:rPr>
          <w:rFonts w:ascii="Sylfaen" w:hAnsi="Sylfaen" w:cs="Sylfaen"/>
          <w:sz w:val="24"/>
          <w:szCs w:val="24"/>
          <w:lang w:val="hy-AM"/>
        </w:rPr>
        <w:t>ՍԽԵՄԱՆ</w:t>
      </w:r>
      <w:bookmarkEnd w:id="45"/>
      <w:bookmarkEnd w:id="47"/>
    </w:p>
    <w:p w:rsidR="005F14A6" w:rsidRPr="006C1A57" w:rsidRDefault="005F14A6" w:rsidP="00932A69">
      <w:pPr>
        <w:pStyle w:val="Heading2"/>
        <w:spacing w:before="0" w:after="0" w:line="276" w:lineRule="auto"/>
        <w:ind w:firstLine="0"/>
        <w:rPr>
          <w:rFonts w:ascii="Sylfaen" w:hAnsi="Sylfaen"/>
          <w:i/>
          <w:sz w:val="22"/>
          <w:szCs w:val="22"/>
          <w:lang w:val="hy-AM"/>
        </w:rPr>
      </w:pPr>
    </w:p>
    <w:p w:rsidR="005F14A6" w:rsidRPr="006C1A57" w:rsidRDefault="00DF786A" w:rsidP="00932A69">
      <w:pPr>
        <w:pStyle w:val="Heading2"/>
        <w:tabs>
          <w:tab w:val="clear" w:pos="360"/>
        </w:tabs>
        <w:spacing w:before="0" w:after="0" w:line="276" w:lineRule="auto"/>
        <w:ind w:left="720" w:firstLine="0"/>
        <w:rPr>
          <w:rFonts w:ascii="Sylfaen" w:hAnsi="Sylfaen" w:cs="Arial Armenian"/>
          <w:bCs/>
          <w:color w:val="000000"/>
          <w:sz w:val="24"/>
          <w:szCs w:val="24"/>
          <w:lang w:val="hy-AM"/>
        </w:rPr>
      </w:pPr>
      <w:bookmarkStart w:id="48" w:name="_Toc52551723"/>
      <w:r w:rsidRPr="006C1A57">
        <w:rPr>
          <w:rFonts w:ascii="Sylfaen" w:hAnsi="Sylfaen" w:cs="Arial Armenian"/>
          <w:bCs/>
          <w:color w:val="000000"/>
          <w:sz w:val="24"/>
          <w:szCs w:val="24"/>
          <w:lang w:val="hy-AM"/>
        </w:rPr>
        <w:t>3</w:t>
      </w:r>
      <w:r w:rsidRPr="006C1A57">
        <w:rPr>
          <w:rFonts w:ascii="MS Mincho" w:eastAsia="MS Mincho" w:hAnsi="MS Mincho" w:cs="MS Mincho" w:hint="eastAsia"/>
          <w:bCs/>
          <w:color w:val="000000"/>
          <w:sz w:val="24"/>
          <w:szCs w:val="24"/>
          <w:lang w:val="hy-AM"/>
        </w:rPr>
        <w:t>․</w:t>
      </w:r>
      <w:r w:rsidRPr="006C1A57">
        <w:rPr>
          <w:rFonts w:ascii="Sylfaen" w:eastAsia="MS Mincho" w:hAnsi="Sylfaen" w:cs="MS Mincho"/>
          <w:bCs/>
          <w:color w:val="000000"/>
          <w:sz w:val="24"/>
          <w:szCs w:val="24"/>
          <w:lang w:val="hy-AM"/>
        </w:rPr>
        <w:t>1</w:t>
      </w:r>
      <w:r w:rsidR="005F14A6" w:rsidRPr="006C1A57">
        <w:rPr>
          <w:rFonts w:ascii="Sylfaen" w:hAnsi="Sylfaen" w:cs="Arial Armenian"/>
          <w:bCs/>
          <w:color w:val="000000"/>
          <w:sz w:val="24"/>
          <w:szCs w:val="24"/>
          <w:lang w:val="hy-AM"/>
        </w:rPr>
        <w:t xml:space="preserve"> Տարածքի աշխարհագրական դիրքը</w:t>
      </w:r>
      <w:bookmarkEnd w:id="48"/>
      <w:r w:rsidR="005F14A6" w:rsidRPr="006C1A57">
        <w:rPr>
          <w:rFonts w:ascii="Sylfaen" w:hAnsi="Sylfaen" w:cs="Arial Armenian"/>
          <w:bCs/>
          <w:color w:val="000000"/>
          <w:sz w:val="24"/>
          <w:szCs w:val="24"/>
          <w:lang w:val="hy-AM"/>
        </w:rPr>
        <w:t xml:space="preserve"> </w:t>
      </w:r>
      <w:bookmarkEnd w:id="46"/>
    </w:p>
    <w:p w:rsidR="00DC3C31" w:rsidRPr="006C1A57" w:rsidRDefault="00240BD8" w:rsidP="00932A69">
      <w:pPr>
        <w:spacing w:line="276" w:lineRule="auto"/>
        <w:jc w:val="both"/>
        <w:rPr>
          <w:rFonts w:ascii="Sylfaen" w:hAnsi="Sylfaen" w:cs="Sylfaen"/>
          <w:sz w:val="24"/>
          <w:szCs w:val="24"/>
          <w:lang w:val="hy-AM"/>
        </w:rPr>
      </w:pPr>
      <w:bookmarkStart w:id="49" w:name="_Toc368354903"/>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 xml:space="preserve">Հետազոտվող  Սմարթ կրթական կենտրոնի տարածքը տեղակայված է Լոռու մարզի  Գուգարքի տարածաշրջանում՝ Դեբետ գյուղում, Փամբակ գետի </w:t>
      </w:r>
      <w:r w:rsidR="00946A05" w:rsidRPr="006C1A57">
        <w:rPr>
          <w:rFonts w:ascii="Sylfaen" w:hAnsi="Sylfaen" w:cs="Sylfaen"/>
          <w:sz w:val="24"/>
          <w:szCs w:val="24"/>
          <w:lang w:val="hy-AM"/>
        </w:rPr>
        <w:t>աջափնյա մասում</w:t>
      </w:r>
      <w:r w:rsidR="0038564F" w:rsidRPr="006C1A57">
        <w:rPr>
          <w:rFonts w:ascii="Sylfaen" w:hAnsi="Sylfaen" w:cs="Sylfaen"/>
          <w:sz w:val="24"/>
          <w:szCs w:val="24"/>
          <w:lang w:val="hy-AM"/>
        </w:rPr>
        <w:t xml:space="preserve">: </w:t>
      </w:r>
      <w:r w:rsidR="00DC3C31" w:rsidRPr="006C1A57">
        <w:rPr>
          <w:rFonts w:ascii="Sylfaen" w:hAnsi="Sylfaen" w:cs="Sylfaen"/>
          <w:sz w:val="24"/>
          <w:szCs w:val="24"/>
          <w:lang w:val="hy-AM"/>
        </w:rPr>
        <w:t xml:space="preserve">Ռելիեֆի բարձրության բացարձակ նիշերն տատանվում են 1025-1034 մետրի սահմաններում: </w:t>
      </w:r>
    </w:p>
    <w:p w:rsidR="0038564F" w:rsidRPr="006C1A57" w:rsidRDefault="0038564F"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 xml:space="preserve">Դեբետ գյուղը գտնվում է Լոռու մարզի արևելյան տարածքում, Գոււգարքի տարածաշրջանում` ծովի մակերևույթից 1100 մ բարձրության վրա։ </w:t>
      </w:r>
      <w:r w:rsidR="00472748" w:rsidRPr="006C1A57">
        <w:rPr>
          <w:rFonts w:ascii="Sylfaen" w:hAnsi="Sylfaen" w:cs="Sylfaen"/>
          <w:sz w:val="24"/>
          <w:szCs w:val="24"/>
          <w:lang w:val="hy-AM"/>
        </w:rPr>
        <w:t xml:space="preserve">Դեբետ գյուղը </w:t>
      </w:r>
      <w:r w:rsidRPr="006C1A57">
        <w:rPr>
          <w:rFonts w:ascii="Sylfaen" w:hAnsi="Sylfaen" w:cs="Sylfaen"/>
          <w:sz w:val="24"/>
          <w:szCs w:val="24"/>
          <w:lang w:val="hy-AM"/>
        </w:rPr>
        <w:t>ահմանակից է Դսեղ, Եղեգնուտ և Չկալով համայնքներին:  Հեռավորությունը ՀՀ պետական սահմանից կազմում է 80 կմ,  մայրաքաղաք Երևանից  150կմ, մարզկենտրոն Վանաձորից  30կմ</w:t>
      </w:r>
      <w:r w:rsidR="00472748" w:rsidRPr="006C1A57">
        <w:rPr>
          <w:rFonts w:ascii="Sylfaen" w:hAnsi="Sylfaen" w:cs="Sylfaen"/>
          <w:sz w:val="24"/>
          <w:szCs w:val="24"/>
          <w:lang w:val="hy-AM"/>
        </w:rPr>
        <w:t>, իսկ Վանաձոր-Ալավերդի ավտոմայրուղուց դեպի արևելք 3կմ հեռավորության վրա</w:t>
      </w:r>
      <w:r w:rsidRPr="006C1A57">
        <w:rPr>
          <w:rFonts w:ascii="Sylfaen" w:hAnsi="Sylfaen" w:cs="Sylfaen"/>
          <w:sz w:val="24"/>
          <w:szCs w:val="24"/>
          <w:lang w:val="hy-AM"/>
        </w:rPr>
        <w:t xml:space="preserve">: Համայնքի տարածքով հոսում է  Հանքաձոր </w:t>
      </w:r>
      <w:r w:rsidR="00946A05" w:rsidRPr="006C1A57">
        <w:rPr>
          <w:rFonts w:ascii="Sylfaen" w:hAnsi="Sylfaen" w:cs="Sylfaen"/>
          <w:sz w:val="24"/>
          <w:szCs w:val="24"/>
          <w:lang w:val="hy-AM"/>
        </w:rPr>
        <w:t xml:space="preserve">/Ալարեքս </w:t>
      </w:r>
      <w:r w:rsidRPr="006C1A57">
        <w:rPr>
          <w:rFonts w:ascii="Sylfaen" w:hAnsi="Sylfaen" w:cs="Sylfaen"/>
          <w:sz w:val="24"/>
          <w:szCs w:val="24"/>
          <w:lang w:val="hy-AM"/>
        </w:rPr>
        <w:t>գետը</w:t>
      </w:r>
      <w:r w:rsidR="00946A05" w:rsidRPr="006C1A57">
        <w:rPr>
          <w:rFonts w:ascii="Sylfaen" w:hAnsi="Sylfaen" w:cs="Sylfaen"/>
          <w:sz w:val="24"/>
          <w:szCs w:val="24"/>
          <w:lang w:val="hy-AM"/>
        </w:rPr>
        <w:t>/</w:t>
      </w:r>
      <w:r w:rsidRPr="006C1A57">
        <w:rPr>
          <w:rFonts w:ascii="Sylfaen" w:hAnsi="Sylfaen" w:cs="Sylfaen"/>
          <w:sz w:val="24"/>
          <w:szCs w:val="24"/>
          <w:lang w:val="hy-AM"/>
        </w:rPr>
        <w:t xml:space="preserve">, Ղարասու և Ձկնաջուր գետակները։ Գյուղը շրջապատված է լեռներով և անտառներով: Գյուղի վարչական տարածքը կազմում է    10.32 քառ.կմ: </w:t>
      </w:r>
    </w:p>
    <w:p w:rsidR="00D33450" w:rsidRPr="006C1A57" w:rsidRDefault="00D33450" w:rsidP="00932A69">
      <w:pPr>
        <w:spacing w:line="276" w:lineRule="auto"/>
        <w:jc w:val="both"/>
        <w:rPr>
          <w:rFonts w:ascii="Sylfaen" w:hAnsi="Sylfaen" w:cs="Sylfaen"/>
          <w:sz w:val="24"/>
          <w:szCs w:val="24"/>
          <w:lang w:val="hy-AM"/>
        </w:rPr>
      </w:pPr>
    </w:p>
    <w:p w:rsidR="00472748" w:rsidRPr="003D7C6C" w:rsidRDefault="00472748" w:rsidP="004E69D1">
      <w:pPr>
        <w:pStyle w:val="Heading2"/>
        <w:tabs>
          <w:tab w:val="clear" w:pos="1276"/>
          <w:tab w:val="left" w:pos="709"/>
        </w:tabs>
        <w:rPr>
          <w:rFonts w:ascii="Sylfaen" w:hAnsi="Sylfaen"/>
          <w:sz w:val="24"/>
          <w:szCs w:val="24"/>
          <w:lang w:val="hy-AM"/>
        </w:rPr>
      </w:pPr>
      <w:r w:rsidRPr="003D7C6C">
        <w:rPr>
          <w:lang w:val="hy-AM"/>
        </w:rPr>
        <w:t xml:space="preserve">         </w:t>
      </w:r>
      <w:r w:rsidR="001A6DB0" w:rsidRPr="003D7C6C">
        <w:rPr>
          <w:lang w:val="hy-AM"/>
        </w:rPr>
        <w:tab/>
      </w:r>
      <w:bookmarkStart w:id="50" w:name="_Toc52551724"/>
      <w:r w:rsidR="00DF786A" w:rsidRPr="003D7C6C">
        <w:rPr>
          <w:rFonts w:ascii="Sylfaen" w:hAnsi="Sylfaen"/>
          <w:sz w:val="24"/>
          <w:szCs w:val="24"/>
          <w:lang w:val="hy-AM"/>
        </w:rPr>
        <w:t>3</w:t>
      </w:r>
      <w:r w:rsidR="00DF786A" w:rsidRPr="003D7C6C">
        <w:rPr>
          <w:rFonts w:ascii="MS Mincho" w:eastAsia="MS Mincho" w:hAnsi="MS Mincho" w:cs="MS Mincho" w:hint="eastAsia"/>
          <w:sz w:val="24"/>
          <w:szCs w:val="24"/>
          <w:lang w:val="hy-AM"/>
        </w:rPr>
        <w:t>․</w:t>
      </w:r>
      <w:r w:rsidR="00DF786A" w:rsidRPr="003D7C6C">
        <w:rPr>
          <w:rFonts w:ascii="Sylfaen" w:eastAsia="MS Mincho" w:hAnsi="Sylfaen" w:cs="MS Mincho"/>
          <w:sz w:val="24"/>
          <w:szCs w:val="24"/>
          <w:lang w:val="hy-AM"/>
        </w:rPr>
        <w:t>2</w:t>
      </w:r>
      <w:r w:rsidRPr="003D7C6C">
        <w:rPr>
          <w:rFonts w:ascii="Sylfaen" w:hAnsi="Sylfaen"/>
          <w:sz w:val="24"/>
          <w:szCs w:val="24"/>
          <w:lang w:val="hy-AM"/>
        </w:rPr>
        <w:t xml:space="preserve"> </w:t>
      </w:r>
      <w:r w:rsidRPr="003D7C6C">
        <w:rPr>
          <w:rFonts w:ascii="Sylfaen" w:hAnsi="Sylfaen" w:cs="Sylfaen"/>
          <w:sz w:val="24"/>
          <w:szCs w:val="24"/>
          <w:lang w:val="hy-AM"/>
        </w:rPr>
        <w:t>Ռելիեֆը</w:t>
      </w:r>
      <w:bookmarkEnd w:id="50"/>
    </w:p>
    <w:p w:rsidR="002455BC" w:rsidRPr="006C1A57" w:rsidRDefault="0038564F" w:rsidP="00932A69">
      <w:pPr>
        <w:spacing w:line="276" w:lineRule="auto"/>
        <w:jc w:val="both"/>
        <w:rPr>
          <w:rFonts w:ascii="Sylfaen" w:hAnsi="Sylfaen" w:cs="Sylfaen"/>
          <w:sz w:val="24"/>
          <w:szCs w:val="24"/>
          <w:lang w:val="hy-AM"/>
        </w:rPr>
      </w:pPr>
      <w:r w:rsidRPr="006C1A57">
        <w:rPr>
          <w:rFonts w:ascii="Sylfaen" w:hAnsi="Sylfaen" w:cs="Arial Armenian"/>
          <w:b/>
          <w:bCs/>
          <w:color w:val="000000"/>
          <w:sz w:val="24"/>
          <w:szCs w:val="24"/>
          <w:lang w:val="hy-AM" w:eastAsia="sv-SE"/>
        </w:rPr>
        <w:t xml:space="preserve">      </w:t>
      </w:r>
      <w:r w:rsidR="001A6DB0">
        <w:rPr>
          <w:rFonts w:ascii="Sylfaen" w:hAnsi="Sylfaen" w:cs="Arial Armenian"/>
          <w:b/>
          <w:bCs/>
          <w:color w:val="000000"/>
          <w:sz w:val="24"/>
          <w:szCs w:val="24"/>
          <w:lang w:val="hy-AM" w:eastAsia="sv-SE"/>
        </w:rPr>
        <w:tab/>
      </w:r>
      <w:r w:rsidR="002455BC" w:rsidRPr="006C1A57">
        <w:rPr>
          <w:rFonts w:ascii="Sylfaen" w:hAnsi="Sylfaen" w:cs="Arial Armenian"/>
          <w:bCs/>
          <w:color w:val="000000"/>
          <w:sz w:val="24"/>
          <w:szCs w:val="24"/>
          <w:lang w:val="hy-AM" w:eastAsia="sv-SE"/>
        </w:rPr>
        <w:t>Օրագրաֆիկ տեսակետից</w:t>
      </w:r>
      <w:r w:rsidR="002455BC" w:rsidRPr="006C1A57">
        <w:rPr>
          <w:rFonts w:ascii="Sylfaen" w:hAnsi="Sylfaen" w:cs="Sylfaen"/>
          <w:sz w:val="24"/>
          <w:szCs w:val="24"/>
          <w:lang w:val="hy-AM"/>
        </w:rPr>
        <w:t xml:space="preserve"> ուսումնասիրվող տարածքը բնութագրվում է  թույլ կտրտված ռելիեֆով՝ ռելիեֆային փոքր թեքություններով: Ռելիեֆի բարձրության բացարձակ նիշերն տատանվում են 1025-1040 մետրի  սահմաններում: </w:t>
      </w:r>
    </w:p>
    <w:p w:rsidR="0038564F" w:rsidRPr="006C1A57" w:rsidRDefault="0038564F"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2455BC" w:rsidRPr="006C1A57">
        <w:rPr>
          <w:rFonts w:ascii="Sylfaen" w:hAnsi="Sylfaen" w:cs="Sylfaen"/>
          <w:sz w:val="24"/>
          <w:szCs w:val="24"/>
          <w:lang w:val="hy-AM"/>
        </w:rPr>
        <w:tab/>
      </w:r>
      <w:r w:rsidRPr="006C1A57">
        <w:rPr>
          <w:rFonts w:ascii="Sylfaen" w:hAnsi="Sylfaen" w:cs="Sylfaen"/>
          <w:sz w:val="24"/>
          <w:szCs w:val="24"/>
          <w:lang w:val="hy-AM"/>
        </w:rPr>
        <w:t>Տարածաշրջանի հիմնական լեռնագրական միավորը Գուգարաց լեռաշղթան է, որը Փոքր Կովկասի լեռնային համակարգի արտաքին շղթաներից մեկն է, տեղակայված է ՀՀ հյուսիս-արևելքում, Լոռու և Տավուշի մարզերի սահմանագլխին և հանդիսանում է Դեբեդ և Աղստև գետերի ջրբաժանը։ Առավելագույն բարձրությունը Դժարսար /Չաթին/ լեռն է, որը ունի 2245 մ բարձրություն: Գուգարաց լեռնաշղթան սկսվում է Հալաբի լեռնաշղթայից, տարածվում հյուսիս, ապա հյուսիս-արևելք՝ մինչև Պապաքարի լեռնաշղթան։ Երկարությունը (Հալաբի լեռնաշղթայի հետ միասին) մոտ 100 կմ է, միջին բարձրությունը՝ 2000 մ։ Դեպի Դեբեդի հովիտ և հյուսիս արևելք են իջնում մի շարք լեռնաբազուկներ:</w:t>
      </w:r>
    </w:p>
    <w:p w:rsidR="0038564F" w:rsidRPr="006C1A57" w:rsidRDefault="0038564F"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Գուգարաց լեռները կազմված է ստորին յուրայի հրաբխածին և հրաբխանստվածքային ապարներից։ Գուգարաց լեռնաշղթային բնորոշ են խիստ մասնատվածությունը, էրոզիոն հովիտների խիտ ցանցը և ժայռոտ լեռնակատարները։ Լանջերը զառիթափ են, կտրտված հեղեղատներով։ Տիրապետում է ֆիզիկական հողմնահարումը, որն ուղեկցվում է փլվածքներով և սելավներով։ Բնորոշ են ռելիեֆի էռոզիոն-դենուդացիոն տիպերը։ Ռելիեֆի մասնատվածությունն ու ակտիվ դենուդացիան պայմանավորված են ապարների լիթոլոգիական առանձնահատկություններով</w:t>
      </w:r>
      <w:r w:rsidR="00946A05" w:rsidRPr="006C1A57">
        <w:rPr>
          <w:rFonts w:ascii="Sylfaen" w:hAnsi="Sylfaen" w:cs="Sylfaen"/>
          <w:sz w:val="24"/>
          <w:szCs w:val="24"/>
          <w:lang w:val="hy-AM"/>
        </w:rPr>
        <w:t>:</w:t>
      </w:r>
    </w:p>
    <w:p w:rsidR="00D33450" w:rsidRPr="006C1A57" w:rsidRDefault="00D33450" w:rsidP="00932A69">
      <w:pPr>
        <w:spacing w:line="276" w:lineRule="auto"/>
        <w:jc w:val="both"/>
        <w:rPr>
          <w:rFonts w:ascii="Sylfaen" w:hAnsi="Sylfaen" w:cs="Sylfaen"/>
          <w:sz w:val="24"/>
          <w:szCs w:val="24"/>
          <w:lang w:val="hy-AM"/>
        </w:rPr>
      </w:pPr>
    </w:p>
    <w:p w:rsidR="00472748" w:rsidRPr="006C1A57" w:rsidRDefault="00DF786A" w:rsidP="00A27D79">
      <w:pPr>
        <w:pStyle w:val="Heading2"/>
        <w:tabs>
          <w:tab w:val="clear" w:pos="360"/>
        </w:tabs>
        <w:spacing w:before="0" w:after="0" w:line="276" w:lineRule="auto"/>
        <w:ind w:left="720" w:firstLine="0"/>
        <w:rPr>
          <w:rFonts w:ascii="Sylfaen" w:hAnsi="Sylfaen" w:cs="Arial Armenian"/>
          <w:bCs/>
          <w:color w:val="000000"/>
          <w:sz w:val="24"/>
          <w:szCs w:val="24"/>
          <w:lang w:val="hy-AM"/>
        </w:rPr>
      </w:pPr>
      <w:bookmarkStart w:id="51" w:name="_Toc52551725"/>
      <w:r w:rsidRPr="006C1A57">
        <w:rPr>
          <w:rFonts w:ascii="Sylfaen" w:hAnsi="Sylfaen" w:cs="Arial Armenian"/>
          <w:bCs/>
          <w:color w:val="000000"/>
          <w:sz w:val="24"/>
          <w:szCs w:val="24"/>
          <w:lang w:val="hy-AM"/>
        </w:rPr>
        <w:lastRenderedPageBreak/>
        <w:t>3</w:t>
      </w:r>
      <w:r w:rsidRPr="006C1A57">
        <w:rPr>
          <w:rFonts w:ascii="MS Mincho" w:eastAsia="MS Mincho" w:hAnsi="MS Mincho" w:cs="MS Mincho" w:hint="eastAsia"/>
          <w:bCs/>
          <w:color w:val="000000"/>
          <w:sz w:val="24"/>
          <w:szCs w:val="24"/>
          <w:lang w:val="hy-AM"/>
        </w:rPr>
        <w:t>․</w:t>
      </w:r>
      <w:r w:rsidRPr="006C1A57">
        <w:rPr>
          <w:rFonts w:ascii="Sylfaen" w:eastAsia="MS Mincho" w:hAnsi="Sylfaen" w:cs="MS Mincho"/>
          <w:bCs/>
          <w:color w:val="000000"/>
          <w:sz w:val="24"/>
          <w:szCs w:val="24"/>
          <w:lang w:val="hy-AM"/>
        </w:rPr>
        <w:t>3</w:t>
      </w:r>
      <w:r w:rsidR="00A27D79" w:rsidRPr="006C1A57">
        <w:rPr>
          <w:rFonts w:ascii="Sylfaen" w:hAnsi="Sylfaen" w:cs="Arial Armenian"/>
          <w:bCs/>
          <w:color w:val="000000"/>
          <w:sz w:val="24"/>
          <w:szCs w:val="24"/>
          <w:lang w:val="hy-AM"/>
        </w:rPr>
        <w:t xml:space="preserve"> </w:t>
      </w:r>
      <w:r w:rsidR="00472748" w:rsidRPr="006C1A57">
        <w:rPr>
          <w:rFonts w:ascii="Sylfaen" w:hAnsi="Sylfaen" w:cs="Arial Armenian"/>
          <w:bCs/>
          <w:color w:val="000000"/>
          <w:sz w:val="24"/>
          <w:szCs w:val="24"/>
          <w:lang w:val="hy-AM"/>
        </w:rPr>
        <w:t>Բնակլիմայական պայմանները</w:t>
      </w:r>
      <w:bookmarkEnd w:id="51"/>
    </w:p>
    <w:p w:rsidR="0038564F" w:rsidRPr="006C1A57" w:rsidRDefault="0038564F"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Շրջանում ներկայացված են տարբեր կլիմայական տիպեր, որը պայմանավորված է լեռնային կտրտված ռելիեֆով և բացարձակ բարձրությունների զգալի տատանումներով։</w:t>
      </w:r>
    </w:p>
    <w:p w:rsidR="0038564F" w:rsidRPr="006C1A57" w:rsidRDefault="0038564F"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Տարածաշրջանը գտնվում է մեղմ, բարեխառն կլիմայական գոտում և բնութագրվում է տարվա ընթացքում հարաբերականորեն բարձր օդի խոնավությամբ: Առանձին տարիների նկատվում է կիզիչ  շոգեր՝ երաշտ իր վնասակար ազդեցություններով: Ամեն տարի ձևավորվում է կայուն ձնածածկույթ։</w:t>
      </w:r>
    </w:p>
    <w:p w:rsidR="006C3E5D" w:rsidRDefault="0038564F" w:rsidP="00932A69">
      <w:pPr>
        <w:spacing w:line="276" w:lineRule="auto"/>
        <w:jc w:val="both"/>
        <w:rPr>
          <w:rFonts w:ascii="Sylfaen" w:hAnsi="Sylfaen" w:cs="Sylfaen"/>
          <w:sz w:val="24"/>
          <w:szCs w:val="24"/>
          <w:lang w:val="af-ZA"/>
        </w:rPr>
      </w:pPr>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Տարածաշրջանը բնորոշվում է ջերմաստիճանային մեծ տատանումներով, որը միանգամայն օրինաչափ է և պայմանավորված է լանջերի դիրքադրությամբ և ծովի մակարդակից բարձրությամբ: Մինչև 1400 մ գերիշխում է բարեխառն տաք, 1400-1700 մ՝ բարեխառն ցուրտ, իսկ 1700-ից բարձր՝ ցուրտ կլիման:</w:t>
      </w:r>
      <w:r w:rsidR="002455BC" w:rsidRPr="006C1A57">
        <w:rPr>
          <w:rFonts w:ascii="Sylfaen" w:hAnsi="Sylfaen" w:cs="Sylfaen"/>
          <w:sz w:val="24"/>
          <w:szCs w:val="24"/>
          <w:lang w:val="hy-AM"/>
        </w:rPr>
        <w:t xml:space="preserve"> </w:t>
      </w:r>
      <w:r w:rsidRPr="006C1A57">
        <w:rPr>
          <w:rFonts w:ascii="Sylfaen" w:hAnsi="Sylfaen" w:cs="Sylfaen"/>
          <w:sz w:val="24"/>
          <w:szCs w:val="24"/>
          <w:lang w:val="hy-AM"/>
        </w:rPr>
        <w:t>Համաձայն ՀՀՇՆ II-7.01-2011 “Շինարարական կլիմայաբանություն” նորմերի` ուսումնասիրվող տարածքը գտնվում է շինարարության համար “չափավոր” (Չ) կլիմայական շրջանում  և  բնութագրվում  է տաք,  խոնավ  ամառներով և չափավոր ցուրտ  ձմեռներով՝ թույլ քամիներով ու օպտիմալ խոնավությամբ</w:t>
      </w:r>
      <w:r w:rsidRPr="006C1A57">
        <w:rPr>
          <w:rFonts w:ascii="Sylfaen" w:hAnsi="Sylfaen" w:cs="Sylfaen"/>
          <w:sz w:val="24"/>
          <w:szCs w:val="24"/>
          <w:lang w:val="af-ZA"/>
        </w:rPr>
        <w:t xml:space="preserve">: </w:t>
      </w:r>
    </w:p>
    <w:p w:rsidR="009B6265" w:rsidRDefault="009B6265" w:rsidP="00932A69">
      <w:pPr>
        <w:spacing w:line="276" w:lineRule="auto"/>
        <w:jc w:val="both"/>
        <w:rPr>
          <w:rFonts w:ascii="Sylfaen" w:hAnsi="Sylfaen" w:cs="Sylfaen"/>
          <w:sz w:val="24"/>
          <w:szCs w:val="24"/>
          <w:lang w:val="hy-AM"/>
        </w:rPr>
      </w:pPr>
    </w:p>
    <w:p w:rsidR="009B6265" w:rsidRPr="009B6265" w:rsidRDefault="009B6265" w:rsidP="009B6265">
      <w:pPr>
        <w:spacing w:line="276" w:lineRule="auto"/>
        <w:jc w:val="center"/>
        <w:rPr>
          <w:rFonts w:ascii="Sylfaen" w:hAnsi="Sylfaen" w:cs="Sylfaen"/>
          <w:b/>
          <w:sz w:val="24"/>
          <w:szCs w:val="24"/>
          <w:lang w:val="hy-AM"/>
        </w:rPr>
      </w:pPr>
      <w:r w:rsidRPr="009B6265">
        <w:rPr>
          <w:rFonts w:ascii="Sylfaen" w:hAnsi="Sylfaen" w:cs="Sylfaen"/>
          <w:b/>
          <w:sz w:val="24"/>
          <w:szCs w:val="24"/>
          <w:lang w:val="hy-AM"/>
        </w:rPr>
        <w:t xml:space="preserve">Նկար 4 . </w:t>
      </w:r>
      <w:r w:rsidRPr="009B6265">
        <w:rPr>
          <w:rFonts w:ascii="Sylfaen" w:hAnsi="Sylfaen" w:cs="Sylfaen"/>
          <w:b/>
          <w:sz w:val="24"/>
          <w:szCs w:val="24"/>
          <w:lang w:val="af-ZA"/>
        </w:rPr>
        <w:t>ՀՀ տարածքի</w:t>
      </w:r>
      <w:r w:rsidRPr="009B6265">
        <w:rPr>
          <w:rFonts w:ascii="Sylfaen" w:hAnsi="Sylfaen" w:cs="Sylfaen"/>
          <w:b/>
          <w:sz w:val="24"/>
          <w:szCs w:val="24"/>
          <w:lang w:val="hy-AM"/>
        </w:rPr>
        <w:t xml:space="preserve"> </w:t>
      </w:r>
      <w:r w:rsidRPr="009B6265">
        <w:rPr>
          <w:rFonts w:ascii="Sylfaen" w:hAnsi="Sylfaen" w:cs="Sylfaen"/>
          <w:b/>
          <w:sz w:val="24"/>
          <w:szCs w:val="24"/>
          <w:lang w:val="af-ZA"/>
        </w:rPr>
        <w:t xml:space="preserve">բնակավայրերի </w:t>
      </w:r>
      <w:r w:rsidRPr="009B6265">
        <w:rPr>
          <w:rFonts w:ascii="Sylfaen" w:hAnsi="Sylfaen" w:cs="Sylfaen"/>
          <w:b/>
          <w:sz w:val="24"/>
          <w:szCs w:val="24"/>
          <w:lang w:val="hy-AM"/>
        </w:rPr>
        <w:t>կլիմայական շրջանների քարտեզ</w:t>
      </w:r>
    </w:p>
    <w:p w:rsidR="0038564F" w:rsidRPr="006C1A57" w:rsidRDefault="0038564F" w:rsidP="009B6265">
      <w:pPr>
        <w:spacing w:line="276" w:lineRule="auto"/>
        <w:jc w:val="center"/>
        <w:rPr>
          <w:rFonts w:ascii="Sylfaen" w:hAnsi="Sylfaen" w:cs="Sylfaen"/>
          <w:color w:val="FF0000"/>
          <w:sz w:val="24"/>
          <w:szCs w:val="24"/>
          <w:lang w:val="af-ZA"/>
        </w:rPr>
      </w:pPr>
      <w:r w:rsidRPr="006C1A57">
        <w:rPr>
          <w:rFonts w:ascii="Sylfaen" w:hAnsi="Sylfaen" w:cs="Sylfaen"/>
          <w:noProof/>
          <w:sz w:val="30"/>
          <w:szCs w:val="30"/>
          <w:lang w:eastAsia="en-US"/>
        </w:rPr>
        <w:drawing>
          <wp:inline distT="0" distB="0" distL="0" distR="0" wp14:anchorId="5C6DCE72" wp14:editId="7B95D2D0">
            <wp:extent cx="4886322" cy="43757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103" cy="4383649"/>
                    </a:xfrm>
                    <a:prstGeom prst="rect">
                      <a:avLst/>
                    </a:prstGeom>
                    <a:noFill/>
                    <a:ln>
                      <a:noFill/>
                    </a:ln>
                  </pic:spPr>
                </pic:pic>
              </a:graphicData>
            </a:graphic>
          </wp:inline>
        </w:drawing>
      </w:r>
    </w:p>
    <w:p w:rsidR="0038564F" w:rsidRPr="006C1A57" w:rsidRDefault="00946A05" w:rsidP="00932A69">
      <w:pPr>
        <w:spacing w:line="276" w:lineRule="auto"/>
        <w:ind w:right="-57"/>
        <w:jc w:val="both"/>
        <w:rPr>
          <w:rFonts w:ascii="Sylfaen" w:hAnsi="Sylfaen" w:cs="Sylfaen"/>
          <w:sz w:val="24"/>
          <w:szCs w:val="24"/>
          <w:lang w:val="af-ZA"/>
        </w:rPr>
      </w:pPr>
      <w:r w:rsidRPr="006C1A57">
        <w:rPr>
          <w:rFonts w:ascii="Sylfaen" w:hAnsi="Sylfaen" w:cs="Sylfaen"/>
          <w:sz w:val="24"/>
          <w:szCs w:val="24"/>
          <w:lang w:val="af-ZA"/>
        </w:rPr>
        <w:lastRenderedPageBreak/>
        <w:t>Հ</w:t>
      </w:r>
      <w:r w:rsidR="00A27D79" w:rsidRPr="006C1A57">
        <w:rPr>
          <w:rFonts w:ascii="Sylfaen" w:hAnsi="Sylfaen" w:cs="Sylfaen"/>
          <w:sz w:val="24"/>
          <w:szCs w:val="24"/>
          <w:lang w:val="af-ZA"/>
        </w:rPr>
        <w:t xml:space="preserve">ամաձայն </w:t>
      </w:r>
      <w:r w:rsidR="0038564F" w:rsidRPr="006C1A57">
        <w:rPr>
          <w:rFonts w:ascii="Sylfaen" w:hAnsi="Sylfaen" w:cs="Sylfaen"/>
          <w:sz w:val="24"/>
          <w:szCs w:val="24"/>
          <w:lang w:val="af-ZA"/>
        </w:rPr>
        <w:t>ՀՀ տարածքի</w:t>
      </w:r>
      <w:r w:rsidR="00A27D79" w:rsidRPr="006C1A57">
        <w:rPr>
          <w:rFonts w:ascii="Sylfaen" w:hAnsi="Sylfaen" w:cs="Sylfaen"/>
          <w:sz w:val="24"/>
          <w:szCs w:val="24"/>
          <w:lang w:val="hy-AM"/>
        </w:rPr>
        <w:t xml:space="preserve"> </w:t>
      </w:r>
      <w:r w:rsidR="0038564F" w:rsidRPr="006C1A57">
        <w:rPr>
          <w:rFonts w:ascii="Sylfaen" w:hAnsi="Sylfaen" w:cs="Sylfaen"/>
          <w:sz w:val="24"/>
          <w:szCs w:val="24"/>
          <w:lang w:val="af-ZA"/>
        </w:rPr>
        <w:t xml:space="preserve">բնակավայրերի </w:t>
      </w:r>
      <w:r w:rsidR="009B6265">
        <w:rPr>
          <w:rFonts w:ascii="Sylfaen" w:hAnsi="Sylfaen" w:cs="Sylfaen"/>
          <w:sz w:val="24"/>
          <w:szCs w:val="24"/>
          <w:lang w:val="hy-AM"/>
        </w:rPr>
        <w:t>կլիմայական շրջանների քարտեզի,</w:t>
      </w:r>
      <w:r w:rsidR="00A27D79" w:rsidRPr="006C1A57">
        <w:rPr>
          <w:rFonts w:ascii="Sylfaen" w:hAnsi="Sylfaen" w:cs="Sylfaen"/>
          <w:sz w:val="24"/>
          <w:szCs w:val="24"/>
          <w:lang w:val="af-ZA"/>
        </w:rPr>
        <w:t xml:space="preserve">   հետազոտվող</w:t>
      </w:r>
      <w:r w:rsidR="0038564F" w:rsidRPr="006C1A57">
        <w:rPr>
          <w:rFonts w:ascii="Sylfaen" w:hAnsi="Sylfaen" w:cs="Sylfaen"/>
          <w:sz w:val="24"/>
          <w:szCs w:val="24"/>
          <w:lang w:val="af-ZA"/>
        </w:rPr>
        <w:t xml:space="preserve"> տարածաշրջան</w:t>
      </w:r>
      <w:r w:rsidR="009B6265">
        <w:rPr>
          <w:rFonts w:ascii="Sylfaen" w:hAnsi="Sylfaen" w:cs="Sylfaen"/>
          <w:sz w:val="24"/>
          <w:szCs w:val="24"/>
          <w:lang w:val="hy-AM"/>
        </w:rPr>
        <w:t>ը</w:t>
      </w:r>
      <w:r w:rsidR="0038564F" w:rsidRPr="006C1A57">
        <w:rPr>
          <w:rFonts w:ascii="Sylfaen" w:hAnsi="Sylfaen" w:cs="Sylfaen"/>
          <w:sz w:val="24"/>
          <w:szCs w:val="24"/>
          <w:lang w:val="af-ZA"/>
        </w:rPr>
        <w:t xml:space="preserve"> քարտեզի վրա ներկայացված է 40 համարով ( </w:t>
      </w:r>
      <w:r w:rsidR="0038564F" w:rsidRPr="006C1A57">
        <w:rPr>
          <w:rFonts w:ascii="Sylfaen" w:hAnsi="Sylfaen" w:cs="Sylfaen"/>
          <w:sz w:val="30"/>
          <w:szCs w:val="30"/>
          <w:lang w:val="af-ZA"/>
        </w:rPr>
        <w:t>●</w:t>
      </w:r>
      <w:r w:rsidR="0038564F" w:rsidRPr="006C1A57">
        <w:rPr>
          <w:rFonts w:ascii="Sylfaen" w:hAnsi="Sylfaen" w:cs="Sylfaen"/>
          <w:sz w:val="24"/>
          <w:szCs w:val="24"/>
          <w:lang w:val="af-ZA"/>
        </w:rPr>
        <w:t>40 )</w:t>
      </w:r>
      <w:r w:rsidR="0038564F" w:rsidRPr="006C1A57">
        <w:rPr>
          <w:rFonts w:ascii="Sylfaen" w:hAnsi="Sylfaen" w:cs="Sylfaen"/>
          <w:sz w:val="24"/>
          <w:szCs w:val="24"/>
          <w:lang w:val="hy-AM"/>
        </w:rPr>
        <w:t>։</w:t>
      </w:r>
      <w:r w:rsidRPr="006C1A57">
        <w:rPr>
          <w:rFonts w:ascii="Sylfaen" w:hAnsi="Sylfaen" w:cs="Sylfaen"/>
          <w:sz w:val="24"/>
          <w:szCs w:val="24"/>
          <w:lang w:val="af-ZA"/>
        </w:rPr>
        <w:t xml:space="preserve"> </w:t>
      </w:r>
      <w:r w:rsidR="0038564F" w:rsidRPr="006C1A57">
        <w:rPr>
          <w:rFonts w:ascii="Sylfaen" w:hAnsi="Sylfaen" w:cs="Sylfaen"/>
          <w:sz w:val="24"/>
          <w:szCs w:val="24"/>
          <w:lang w:val="hy-AM"/>
        </w:rPr>
        <w:t>Ստորև</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ներկայացվում</w:t>
      </w:r>
      <w:r w:rsidR="00A27D79" w:rsidRPr="006C1A57">
        <w:rPr>
          <w:rFonts w:ascii="Sylfaen" w:hAnsi="Sylfaen" w:cs="Sylfaen"/>
          <w:sz w:val="24"/>
          <w:szCs w:val="24"/>
          <w:lang w:val="hy-AM"/>
        </w:rPr>
        <w:t xml:space="preserve"> </w:t>
      </w:r>
      <w:r w:rsidR="0038564F" w:rsidRPr="006C1A57">
        <w:rPr>
          <w:rFonts w:ascii="Sylfaen" w:hAnsi="Sylfaen" w:cs="Sylfaen"/>
          <w:sz w:val="24"/>
          <w:szCs w:val="24"/>
          <w:lang w:val="hy-AM"/>
        </w:rPr>
        <w:t>է</w:t>
      </w:r>
      <w:r w:rsidR="0038564F" w:rsidRPr="006C1A57">
        <w:rPr>
          <w:rFonts w:ascii="Sylfaen" w:hAnsi="Sylfaen" w:cs="Sylfaen"/>
          <w:sz w:val="24"/>
          <w:szCs w:val="24"/>
          <w:lang w:val="af-ZA"/>
        </w:rPr>
        <w:t xml:space="preserve"> </w:t>
      </w:r>
      <w:r w:rsidR="00A27D79" w:rsidRPr="006C1A57">
        <w:rPr>
          <w:rFonts w:ascii="Sylfaen" w:hAnsi="Sylfaen" w:cs="Sylfaen"/>
          <w:sz w:val="24"/>
          <w:szCs w:val="24"/>
          <w:lang w:val="af-ZA"/>
        </w:rPr>
        <w:t>շրջանի</w:t>
      </w:r>
      <w:r w:rsidR="00A27D79" w:rsidRPr="006C1A57">
        <w:rPr>
          <w:rFonts w:ascii="Sylfaen" w:hAnsi="Sylfaen" w:cs="Sylfaen"/>
          <w:sz w:val="24"/>
          <w:szCs w:val="24"/>
          <w:lang w:val="hy-AM"/>
        </w:rPr>
        <w:t xml:space="preserve"> </w:t>
      </w:r>
      <w:r w:rsidR="0038564F" w:rsidRPr="006C1A57">
        <w:rPr>
          <w:rFonts w:ascii="Sylfaen" w:hAnsi="Sylfaen" w:cs="Sylfaen"/>
          <w:sz w:val="24"/>
          <w:szCs w:val="24"/>
          <w:lang w:val="hy-AM"/>
        </w:rPr>
        <w:t>կլիմայական</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ցուցանիշները</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աղյուսակների</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տեսքով</w:t>
      </w:r>
      <w:r w:rsidR="00A27D79" w:rsidRPr="006C1A57">
        <w:rPr>
          <w:rFonts w:ascii="Sylfaen" w:hAnsi="Sylfaen" w:cs="Sylfaen"/>
          <w:sz w:val="24"/>
          <w:szCs w:val="24"/>
          <w:lang w:val="hy-AM"/>
        </w:rPr>
        <w:t xml:space="preserve"> </w:t>
      </w:r>
      <w:r w:rsidR="0038564F" w:rsidRPr="006C1A57">
        <w:rPr>
          <w:rFonts w:ascii="Sylfaen" w:hAnsi="Sylfaen" w:cs="Sylfaen"/>
          <w:sz w:val="24"/>
          <w:szCs w:val="24"/>
          <w:lang w:val="hy-AM"/>
        </w:rPr>
        <w:t>ըստ</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w:t>
      </w:r>
      <w:r w:rsidR="0038564F" w:rsidRPr="006C1A57">
        <w:rPr>
          <w:rFonts w:ascii="Sylfaen" w:hAnsi="Sylfaen" w:cs="Sylfaen"/>
          <w:sz w:val="24"/>
          <w:szCs w:val="24"/>
          <w:lang w:val="af-ZA"/>
        </w:rPr>
        <w:t>Վանաձոր</w:t>
      </w:r>
      <w:r w:rsidR="0038564F" w:rsidRPr="006C1A57">
        <w:rPr>
          <w:rFonts w:ascii="Sylfaen" w:hAnsi="Sylfaen" w:cs="Sylfaen"/>
          <w:sz w:val="24"/>
          <w:szCs w:val="24"/>
          <w:lang w:val="hy-AM"/>
        </w:rPr>
        <w:t>» և «Թումանյան»</w:t>
      </w:r>
      <w:r w:rsidR="00A27D79" w:rsidRPr="006C1A57">
        <w:rPr>
          <w:rFonts w:ascii="Sylfaen" w:hAnsi="Sylfaen" w:cs="Sylfaen"/>
          <w:sz w:val="24"/>
          <w:szCs w:val="24"/>
          <w:lang w:val="hy-AM"/>
        </w:rPr>
        <w:t xml:space="preserve"> </w:t>
      </w:r>
      <w:r w:rsidR="0038564F" w:rsidRPr="006C1A57">
        <w:rPr>
          <w:rFonts w:ascii="Sylfaen" w:hAnsi="Sylfaen" w:cs="Sylfaen"/>
          <w:sz w:val="24"/>
          <w:szCs w:val="24"/>
          <w:lang w:val="hy-AM"/>
        </w:rPr>
        <w:t>օթերևութաբանական</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կայանների</w:t>
      </w:r>
      <w:r w:rsidR="0038564F" w:rsidRPr="006C1A57">
        <w:rPr>
          <w:rFonts w:ascii="Sylfaen" w:hAnsi="Sylfaen" w:cs="Sylfaen"/>
          <w:sz w:val="24"/>
          <w:szCs w:val="24"/>
          <w:lang w:val="af-ZA"/>
        </w:rPr>
        <w:t xml:space="preserve"> տվյալներ</w:t>
      </w:r>
      <w:r w:rsidR="0038564F" w:rsidRPr="006C1A57">
        <w:rPr>
          <w:rFonts w:ascii="Sylfaen" w:hAnsi="Sylfaen" w:cs="Sylfaen"/>
          <w:sz w:val="24"/>
          <w:szCs w:val="24"/>
          <w:lang w:val="hy-AM"/>
        </w:rPr>
        <w:t xml:space="preserve"> </w:t>
      </w:r>
      <w:r w:rsidR="0038564F" w:rsidRPr="006C1A57">
        <w:rPr>
          <w:rFonts w:ascii="Sylfaen" w:hAnsi="Sylfaen" w:cs="Sylfaen"/>
          <w:sz w:val="24"/>
          <w:szCs w:val="24"/>
          <w:lang w:val="af-ZA"/>
        </w:rPr>
        <w:t>(</w:t>
      </w:r>
      <w:r w:rsidR="0038564F" w:rsidRPr="006C1A57">
        <w:rPr>
          <w:rFonts w:ascii="Sylfaen" w:hAnsi="Sylfaen" w:cs="Sylfaen"/>
          <w:sz w:val="24"/>
          <w:szCs w:val="24"/>
          <w:lang w:val="hy-AM"/>
        </w:rPr>
        <w:t>տես</w:t>
      </w:r>
      <w:r w:rsidR="0038564F" w:rsidRPr="006C1A57">
        <w:rPr>
          <w:rFonts w:ascii="Sylfaen" w:hAnsi="Sylfaen" w:cs="Sylfaen"/>
          <w:sz w:val="24"/>
          <w:szCs w:val="24"/>
          <w:lang w:val="af-ZA"/>
        </w:rPr>
        <w:t xml:space="preserve"> </w:t>
      </w:r>
      <w:r w:rsidR="0038564F" w:rsidRPr="006C1A57">
        <w:rPr>
          <w:rFonts w:ascii="Sylfaen" w:hAnsi="Sylfaen" w:cs="Sylfaen"/>
          <w:sz w:val="24"/>
          <w:szCs w:val="24"/>
          <w:lang w:val="hy-AM"/>
        </w:rPr>
        <w:t>աղյուսակ</w:t>
      </w:r>
      <w:r w:rsidR="001A6DB0">
        <w:rPr>
          <w:rFonts w:ascii="Sylfaen" w:hAnsi="Sylfaen" w:cs="Sylfaen"/>
          <w:sz w:val="24"/>
          <w:szCs w:val="24"/>
          <w:lang w:val="af-ZA"/>
        </w:rPr>
        <w:t xml:space="preserve"> 3.1-3</w:t>
      </w:r>
      <w:r w:rsidR="0038564F" w:rsidRPr="006C1A57">
        <w:rPr>
          <w:rFonts w:ascii="Sylfaen" w:hAnsi="Sylfaen" w:cs="Sylfaen"/>
          <w:sz w:val="24"/>
          <w:szCs w:val="24"/>
          <w:lang w:val="af-ZA"/>
        </w:rPr>
        <w:t xml:space="preserve">.5)  </w:t>
      </w:r>
    </w:p>
    <w:p w:rsidR="00D33450" w:rsidRPr="006C1A57" w:rsidRDefault="00D33450" w:rsidP="00932A69">
      <w:pPr>
        <w:spacing w:line="276" w:lineRule="auto"/>
        <w:ind w:right="-57"/>
        <w:jc w:val="both"/>
        <w:rPr>
          <w:rFonts w:ascii="Sylfaen" w:hAnsi="Sylfaen" w:cs="Sylfaen"/>
          <w:sz w:val="24"/>
          <w:szCs w:val="24"/>
          <w:lang w:val="hy-AM"/>
        </w:rPr>
      </w:pPr>
    </w:p>
    <w:p w:rsidR="0038564F" w:rsidRPr="006C1A57" w:rsidRDefault="0038564F" w:rsidP="00932A69">
      <w:pPr>
        <w:spacing w:line="276" w:lineRule="auto"/>
        <w:ind w:right="-57"/>
        <w:jc w:val="both"/>
        <w:rPr>
          <w:rFonts w:ascii="Sylfaen" w:hAnsi="Sylfaen" w:cs="Sylfaen"/>
          <w:sz w:val="24"/>
          <w:szCs w:val="24"/>
          <w:lang w:val="af-ZA"/>
        </w:rPr>
      </w:pPr>
      <w:r w:rsidRPr="006C1A57">
        <w:rPr>
          <w:rFonts w:ascii="Sylfaen" w:hAnsi="Sylfaen" w:cs="Sylfaen"/>
          <w:sz w:val="24"/>
          <w:szCs w:val="24"/>
          <w:lang w:val="af-ZA"/>
        </w:rPr>
        <w:t xml:space="preserve">                                                  </w:t>
      </w:r>
      <w:r w:rsidRPr="006C1A57">
        <w:rPr>
          <w:rFonts w:ascii="Sylfaen" w:hAnsi="Sylfaen" w:cs="Sylfaen"/>
          <w:sz w:val="24"/>
          <w:szCs w:val="24"/>
          <w:lang w:val="hy-AM"/>
        </w:rPr>
        <w:t xml:space="preserve"> </w:t>
      </w:r>
      <w:r w:rsidRPr="006C1A57">
        <w:rPr>
          <w:rFonts w:ascii="Sylfaen" w:hAnsi="Sylfaen"/>
          <w:b/>
          <w:bCs/>
          <w:i/>
          <w:sz w:val="24"/>
          <w:szCs w:val="24"/>
          <w:lang w:val="hy-AM"/>
        </w:rPr>
        <w:t>Օդի</w:t>
      </w:r>
      <w:r w:rsidRPr="006C1A57">
        <w:rPr>
          <w:rFonts w:ascii="Sylfaen" w:hAnsi="Sylfaen"/>
          <w:b/>
          <w:bCs/>
          <w:i/>
          <w:sz w:val="24"/>
          <w:szCs w:val="24"/>
          <w:lang w:val="nb-NO"/>
        </w:rPr>
        <w:t xml:space="preserve"> </w:t>
      </w:r>
      <w:r w:rsidRPr="006C1A57">
        <w:rPr>
          <w:rFonts w:ascii="Sylfaen" w:hAnsi="Sylfaen"/>
          <w:b/>
          <w:bCs/>
          <w:i/>
          <w:sz w:val="24"/>
          <w:szCs w:val="24"/>
          <w:lang w:val="hy-AM"/>
        </w:rPr>
        <w:t>միջին</w:t>
      </w:r>
      <w:r w:rsidRPr="006C1A57">
        <w:rPr>
          <w:rFonts w:ascii="Sylfaen" w:hAnsi="Sylfaen"/>
          <w:b/>
          <w:bCs/>
          <w:i/>
          <w:sz w:val="24"/>
          <w:szCs w:val="24"/>
          <w:lang w:val="nb-NO"/>
        </w:rPr>
        <w:t xml:space="preserve"> </w:t>
      </w:r>
      <w:r w:rsidRPr="006C1A57">
        <w:rPr>
          <w:rFonts w:ascii="Sylfaen" w:hAnsi="Sylfaen"/>
          <w:b/>
          <w:bCs/>
          <w:i/>
          <w:sz w:val="24"/>
          <w:szCs w:val="24"/>
          <w:lang w:val="hy-AM"/>
        </w:rPr>
        <w:t>ջերմաստիճանը</w:t>
      </w:r>
      <w:r w:rsidRPr="006C1A57">
        <w:rPr>
          <w:rFonts w:ascii="Sylfaen" w:hAnsi="Sylfaen"/>
          <w:i/>
          <w:sz w:val="24"/>
          <w:szCs w:val="24"/>
          <w:lang w:val="nb-NO"/>
        </w:rPr>
        <w:t xml:space="preserve">                                  </w:t>
      </w:r>
      <w:r w:rsidRPr="006C1A57">
        <w:rPr>
          <w:rFonts w:ascii="Sylfaen" w:hAnsi="Sylfaen"/>
          <w:i/>
          <w:sz w:val="24"/>
          <w:szCs w:val="24"/>
          <w:lang w:val="hy-AM"/>
        </w:rPr>
        <w:t>Աղյուսակ</w:t>
      </w:r>
      <w:r w:rsidR="001A6DB0">
        <w:rPr>
          <w:rFonts w:ascii="Sylfaen" w:hAnsi="Sylfaen"/>
          <w:i/>
          <w:sz w:val="24"/>
          <w:szCs w:val="24"/>
          <w:lang w:val="nb-NO"/>
        </w:rPr>
        <w:t>-3</w:t>
      </w:r>
      <w:r w:rsidRPr="006C1A57">
        <w:rPr>
          <w:rFonts w:ascii="Sylfaen" w:hAnsi="Sylfaen"/>
          <w:i/>
          <w:sz w:val="24"/>
          <w:szCs w:val="24"/>
          <w:lang w:val="nb-NO"/>
        </w:rPr>
        <w:t xml:space="preserve">.1 </w:t>
      </w:r>
    </w:p>
    <w:tbl>
      <w:tblPr>
        <w:tblW w:w="4918" w:type="pct"/>
        <w:jc w:val="center"/>
        <w:tblCellSpacing w:w="0" w:type="dxa"/>
        <w:tblBorders>
          <w:top w:val="single" w:sz="8" w:space="0" w:color="808080"/>
          <w:left w:val="single" w:sz="8" w:space="0" w:color="808080"/>
          <w:bottom w:val="single" w:sz="8" w:space="0" w:color="808080"/>
          <w:right w:val="single" w:sz="8" w:space="0" w:color="808080"/>
          <w:insideH w:val="outset" w:sz="6" w:space="0" w:color="auto"/>
          <w:insideV w:val="outset" w:sz="6" w:space="0" w:color="auto"/>
        </w:tblBorders>
        <w:tblLayout w:type="fixed"/>
        <w:tblCellMar>
          <w:left w:w="0" w:type="dxa"/>
          <w:right w:w="0" w:type="dxa"/>
        </w:tblCellMar>
        <w:tblLook w:val="00A0" w:firstRow="1" w:lastRow="0" w:firstColumn="1" w:lastColumn="0" w:noHBand="0" w:noVBand="0"/>
      </w:tblPr>
      <w:tblGrid>
        <w:gridCol w:w="1282"/>
        <w:gridCol w:w="469"/>
        <w:gridCol w:w="469"/>
        <w:gridCol w:w="470"/>
        <w:gridCol w:w="470"/>
        <w:gridCol w:w="471"/>
        <w:gridCol w:w="470"/>
        <w:gridCol w:w="470"/>
        <w:gridCol w:w="471"/>
        <w:gridCol w:w="470"/>
        <w:gridCol w:w="471"/>
        <w:gridCol w:w="470"/>
        <w:gridCol w:w="471"/>
        <w:gridCol w:w="876"/>
        <w:gridCol w:w="997"/>
        <w:gridCol w:w="1002"/>
      </w:tblGrid>
      <w:tr w:rsidR="0038564F" w:rsidRPr="006C1A57" w:rsidTr="0038564F">
        <w:trPr>
          <w:tblCellSpacing w:w="0" w:type="dxa"/>
          <w:jc w:val="center"/>
        </w:trPr>
        <w:tc>
          <w:tcPr>
            <w:tcW w:w="1276" w:type="dxa"/>
            <w:vMerge w:val="restart"/>
            <w:vAlign w:val="center"/>
          </w:tcPr>
          <w:p w:rsidR="0038564F" w:rsidRPr="006C1A57" w:rsidRDefault="0038564F" w:rsidP="00932A69">
            <w:pPr>
              <w:spacing w:line="276" w:lineRule="auto"/>
              <w:jc w:val="center"/>
              <w:rPr>
                <w:rFonts w:ascii="Sylfaen" w:hAnsi="Sylfaen"/>
                <w:sz w:val="18"/>
                <w:szCs w:val="18"/>
                <w:lang w:val="nb-NO"/>
              </w:rPr>
            </w:pPr>
            <w:r w:rsidRPr="006C1A57">
              <w:rPr>
                <w:rFonts w:ascii="Sylfaen" w:hAnsi="Sylfaen"/>
                <w:b/>
                <w:bCs/>
                <w:sz w:val="18"/>
                <w:szCs w:val="18"/>
                <w:lang w:val="hy-AM"/>
              </w:rPr>
              <w:t>Բնակավայրի</w:t>
            </w:r>
            <w:r w:rsidRPr="006C1A57">
              <w:rPr>
                <w:rFonts w:ascii="Sylfaen" w:hAnsi="Sylfaen"/>
                <w:b/>
                <w:bCs/>
                <w:sz w:val="18"/>
                <w:szCs w:val="18"/>
                <w:lang w:val="nb-NO"/>
              </w:rPr>
              <w:t xml:space="preserve"> </w:t>
            </w:r>
            <w:r w:rsidRPr="006C1A57">
              <w:rPr>
                <w:rFonts w:ascii="Sylfaen" w:hAnsi="Sylfaen"/>
                <w:b/>
                <w:bCs/>
                <w:sz w:val="18"/>
                <w:szCs w:val="18"/>
                <w:lang w:val="hy-AM"/>
              </w:rPr>
              <w:t>օդերևութա</w:t>
            </w:r>
            <w:r w:rsidRPr="006C1A57">
              <w:rPr>
                <w:rFonts w:ascii="Sylfaen" w:hAnsi="Sylfaen"/>
                <w:b/>
                <w:bCs/>
                <w:sz w:val="18"/>
                <w:szCs w:val="18"/>
                <w:lang w:val="nb-NO"/>
              </w:rPr>
              <w:t>-</w:t>
            </w:r>
            <w:r w:rsidRPr="006C1A57">
              <w:rPr>
                <w:rFonts w:ascii="Sylfaen" w:hAnsi="Sylfaen"/>
                <w:b/>
                <w:bCs/>
                <w:sz w:val="18"/>
                <w:szCs w:val="18"/>
                <w:lang w:val="nb-NO"/>
              </w:rPr>
              <w:br/>
            </w:r>
            <w:r w:rsidRPr="006C1A57">
              <w:rPr>
                <w:rFonts w:ascii="Sylfaen" w:hAnsi="Sylfaen"/>
                <w:b/>
                <w:bCs/>
                <w:sz w:val="18"/>
                <w:szCs w:val="18"/>
                <w:lang w:val="hy-AM"/>
              </w:rPr>
              <w:t>բանական</w:t>
            </w:r>
            <w:r w:rsidRPr="006C1A57">
              <w:rPr>
                <w:rFonts w:ascii="Sylfaen" w:hAnsi="Sylfaen"/>
                <w:b/>
                <w:bCs/>
                <w:sz w:val="18"/>
                <w:szCs w:val="18"/>
                <w:lang w:val="nb-NO"/>
              </w:rPr>
              <w:t xml:space="preserve"> </w:t>
            </w:r>
            <w:r w:rsidRPr="006C1A57">
              <w:rPr>
                <w:rFonts w:ascii="Sylfaen" w:hAnsi="Sylfaen"/>
                <w:b/>
                <w:bCs/>
                <w:sz w:val="18"/>
                <w:szCs w:val="18"/>
                <w:lang w:val="hy-AM"/>
              </w:rPr>
              <w:t>կայանի</w:t>
            </w:r>
            <w:r w:rsidRPr="006C1A57">
              <w:rPr>
                <w:rFonts w:ascii="Sylfaen" w:hAnsi="Sylfaen"/>
                <w:b/>
                <w:bCs/>
                <w:sz w:val="18"/>
                <w:szCs w:val="18"/>
                <w:lang w:val="nb-NO"/>
              </w:rPr>
              <w:t xml:space="preserve"> </w:t>
            </w:r>
            <w:r w:rsidRPr="006C1A57">
              <w:rPr>
                <w:rFonts w:ascii="Sylfaen" w:hAnsi="Sylfaen"/>
                <w:b/>
                <w:bCs/>
                <w:sz w:val="18"/>
                <w:szCs w:val="18"/>
                <w:lang w:val="hy-AM"/>
              </w:rPr>
              <w:t>անվանումը</w:t>
            </w:r>
          </w:p>
        </w:tc>
        <w:tc>
          <w:tcPr>
            <w:tcW w:w="5609" w:type="dxa"/>
            <w:gridSpan w:val="12"/>
            <w:noWrap/>
            <w:vAlign w:val="center"/>
          </w:tcPr>
          <w:p w:rsidR="0038564F" w:rsidRPr="006C1A57" w:rsidRDefault="0038564F" w:rsidP="00932A69">
            <w:pPr>
              <w:spacing w:line="276" w:lineRule="auto"/>
              <w:jc w:val="center"/>
              <w:rPr>
                <w:rFonts w:ascii="Sylfaen" w:hAnsi="Sylfaen"/>
                <w:sz w:val="20"/>
                <w:lang w:val="nb-NO"/>
              </w:rPr>
            </w:pPr>
            <w:r w:rsidRPr="006C1A57">
              <w:rPr>
                <w:rFonts w:ascii="Sylfaen" w:hAnsi="Sylfaen"/>
                <w:b/>
                <w:bCs/>
                <w:sz w:val="20"/>
              </w:rPr>
              <w:t>Միջին</w:t>
            </w:r>
            <w:r w:rsidRPr="006C1A57">
              <w:rPr>
                <w:rFonts w:ascii="Sylfaen" w:hAnsi="Sylfaen"/>
                <w:b/>
                <w:bCs/>
                <w:sz w:val="20"/>
                <w:lang w:val="nb-NO"/>
              </w:rPr>
              <w:t xml:space="preserve"> </w:t>
            </w:r>
            <w:r w:rsidRPr="006C1A57">
              <w:rPr>
                <w:rFonts w:ascii="Sylfaen" w:hAnsi="Sylfaen"/>
                <w:b/>
                <w:bCs/>
                <w:sz w:val="20"/>
              </w:rPr>
              <w:t>ջերմաստիճանը</w:t>
            </w:r>
            <w:r w:rsidRPr="006C1A57">
              <w:rPr>
                <w:rFonts w:ascii="Sylfaen" w:hAnsi="Sylfaen"/>
                <w:b/>
                <w:bCs/>
                <w:sz w:val="20"/>
                <w:lang w:val="nb-NO"/>
              </w:rPr>
              <w:t xml:space="preserve"> </w:t>
            </w:r>
            <w:r w:rsidRPr="006C1A57">
              <w:rPr>
                <w:rFonts w:ascii="Sylfaen" w:hAnsi="Sylfaen"/>
                <w:b/>
                <w:bCs/>
                <w:sz w:val="20"/>
              </w:rPr>
              <w:t>ըստ</w:t>
            </w:r>
            <w:r w:rsidRPr="006C1A57">
              <w:rPr>
                <w:rFonts w:ascii="Sylfaen" w:hAnsi="Sylfaen"/>
                <w:b/>
                <w:bCs/>
                <w:sz w:val="20"/>
                <w:lang w:val="nb-NO"/>
              </w:rPr>
              <w:t xml:space="preserve"> </w:t>
            </w:r>
            <w:r w:rsidRPr="006C1A57">
              <w:rPr>
                <w:rFonts w:ascii="Sylfaen" w:hAnsi="Sylfaen"/>
                <w:b/>
                <w:bCs/>
                <w:sz w:val="20"/>
              </w:rPr>
              <w:t>ամիսների</w:t>
            </w:r>
            <w:r w:rsidRPr="006C1A57">
              <w:rPr>
                <w:rFonts w:ascii="Sylfaen" w:hAnsi="Sylfaen"/>
                <w:b/>
                <w:bCs/>
                <w:sz w:val="20"/>
                <w:lang w:val="nb-NO"/>
              </w:rPr>
              <w:t>°C</w:t>
            </w:r>
          </w:p>
        </w:tc>
        <w:tc>
          <w:tcPr>
            <w:tcW w:w="871" w:type="dxa"/>
            <w:vMerge w:val="restart"/>
            <w:vAlign w:val="center"/>
          </w:tcPr>
          <w:p w:rsidR="0038564F" w:rsidRPr="006C1A57" w:rsidRDefault="0038564F" w:rsidP="00932A69">
            <w:pPr>
              <w:spacing w:line="276" w:lineRule="auto"/>
              <w:jc w:val="center"/>
              <w:rPr>
                <w:rFonts w:ascii="Sylfaen" w:hAnsi="Sylfaen"/>
                <w:b/>
                <w:bCs/>
                <w:sz w:val="18"/>
                <w:szCs w:val="18"/>
              </w:rPr>
            </w:pPr>
            <w:r w:rsidRPr="006C1A57">
              <w:rPr>
                <w:rFonts w:ascii="Sylfaen" w:hAnsi="Sylfaen"/>
                <w:b/>
                <w:bCs/>
                <w:sz w:val="18"/>
                <w:szCs w:val="18"/>
              </w:rPr>
              <w:t xml:space="preserve">Միջին տարեկան °C </w:t>
            </w:r>
          </w:p>
        </w:tc>
        <w:tc>
          <w:tcPr>
            <w:tcW w:w="991" w:type="dxa"/>
            <w:vMerge w:val="restart"/>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Բացարձակ նվազա- գույն. °C</w:t>
            </w:r>
          </w:p>
        </w:tc>
        <w:tc>
          <w:tcPr>
            <w:tcW w:w="996" w:type="dxa"/>
            <w:vMerge w:val="restart"/>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Բացարձակ առավե- լագույն. °C</w:t>
            </w:r>
          </w:p>
        </w:tc>
      </w:tr>
      <w:tr w:rsidR="0038564F" w:rsidRPr="006C1A57" w:rsidTr="0038564F">
        <w:trPr>
          <w:trHeight w:val="1219"/>
          <w:tblCellSpacing w:w="0" w:type="dxa"/>
          <w:jc w:val="center"/>
        </w:trPr>
        <w:tc>
          <w:tcPr>
            <w:tcW w:w="1276" w:type="dxa"/>
            <w:vMerge/>
            <w:vAlign w:val="center"/>
          </w:tcPr>
          <w:p w:rsidR="0038564F" w:rsidRPr="006C1A57" w:rsidRDefault="0038564F" w:rsidP="00932A69">
            <w:pPr>
              <w:spacing w:line="276" w:lineRule="auto"/>
              <w:rPr>
                <w:rFonts w:ascii="Sylfaen" w:hAnsi="Sylfaen"/>
                <w:sz w:val="18"/>
                <w:szCs w:val="18"/>
                <w:lang w:val="nb-NO"/>
              </w:rPr>
            </w:pP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w:t>
            </w: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II</w:t>
            </w:r>
          </w:p>
        </w:tc>
        <w:tc>
          <w:tcPr>
            <w:tcW w:w="468"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III</w:t>
            </w: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IV</w:t>
            </w:r>
          </w:p>
        </w:tc>
        <w:tc>
          <w:tcPr>
            <w:tcW w:w="468"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w:t>
            </w: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w:t>
            </w: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VII</w:t>
            </w:r>
          </w:p>
        </w:tc>
        <w:tc>
          <w:tcPr>
            <w:tcW w:w="468"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VIII</w:t>
            </w: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IX</w:t>
            </w:r>
          </w:p>
        </w:tc>
        <w:tc>
          <w:tcPr>
            <w:tcW w:w="468"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w:t>
            </w:r>
          </w:p>
        </w:tc>
        <w:tc>
          <w:tcPr>
            <w:tcW w:w="467"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XI</w:t>
            </w:r>
          </w:p>
        </w:tc>
        <w:tc>
          <w:tcPr>
            <w:tcW w:w="468" w:type="dxa"/>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XII</w:t>
            </w:r>
          </w:p>
        </w:tc>
        <w:tc>
          <w:tcPr>
            <w:tcW w:w="871" w:type="dxa"/>
            <w:vMerge/>
            <w:vAlign w:val="center"/>
          </w:tcPr>
          <w:p w:rsidR="0038564F" w:rsidRPr="006C1A57" w:rsidRDefault="0038564F" w:rsidP="00932A69">
            <w:pPr>
              <w:spacing w:line="276" w:lineRule="auto"/>
              <w:rPr>
                <w:rFonts w:ascii="Sylfaen" w:hAnsi="Sylfaen"/>
                <w:sz w:val="18"/>
                <w:szCs w:val="18"/>
              </w:rPr>
            </w:pPr>
          </w:p>
        </w:tc>
        <w:tc>
          <w:tcPr>
            <w:tcW w:w="991" w:type="dxa"/>
            <w:vMerge/>
            <w:vAlign w:val="center"/>
          </w:tcPr>
          <w:p w:rsidR="0038564F" w:rsidRPr="006C1A57" w:rsidRDefault="0038564F" w:rsidP="00932A69">
            <w:pPr>
              <w:spacing w:line="276" w:lineRule="auto"/>
              <w:rPr>
                <w:rFonts w:ascii="Sylfaen" w:hAnsi="Sylfaen"/>
                <w:sz w:val="18"/>
                <w:szCs w:val="18"/>
              </w:rPr>
            </w:pPr>
          </w:p>
        </w:tc>
        <w:tc>
          <w:tcPr>
            <w:tcW w:w="996" w:type="dxa"/>
            <w:vMerge/>
            <w:vAlign w:val="center"/>
          </w:tcPr>
          <w:p w:rsidR="0038564F" w:rsidRPr="006C1A57" w:rsidRDefault="0038564F" w:rsidP="00932A69">
            <w:pPr>
              <w:spacing w:line="276" w:lineRule="auto"/>
              <w:rPr>
                <w:rFonts w:ascii="Sylfaen" w:hAnsi="Sylfaen"/>
                <w:sz w:val="18"/>
                <w:szCs w:val="18"/>
              </w:rPr>
            </w:pPr>
          </w:p>
        </w:tc>
      </w:tr>
      <w:tr w:rsidR="0038564F" w:rsidRPr="006C1A57" w:rsidTr="0038564F">
        <w:trPr>
          <w:trHeight w:val="232"/>
          <w:tblCellSpacing w:w="0" w:type="dxa"/>
          <w:jc w:val="center"/>
        </w:trPr>
        <w:tc>
          <w:tcPr>
            <w:tcW w:w="1276"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w:t>
            </w:r>
          </w:p>
        </w:tc>
        <w:tc>
          <w:tcPr>
            <w:tcW w:w="467" w:type="dxa"/>
            <w:shd w:val="clear" w:color="auto" w:fill="E8F0E9"/>
            <w:noWrap/>
            <w:vAlign w:val="center"/>
          </w:tcPr>
          <w:p w:rsidR="0038564F" w:rsidRPr="006C1A57" w:rsidRDefault="0038564F" w:rsidP="00932A69">
            <w:pPr>
              <w:spacing w:line="276" w:lineRule="auto"/>
              <w:rPr>
                <w:rFonts w:ascii="Sylfaen" w:hAnsi="Sylfaen"/>
                <w:sz w:val="18"/>
                <w:szCs w:val="18"/>
              </w:rPr>
            </w:pPr>
            <w:r w:rsidRPr="006C1A57">
              <w:rPr>
                <w:rFonts w:ascii="Sylfaen" w:hAnsi="Sylfaen"/>
                <w:bCs/>
                <w:sz w:val="18"/>
                <w:szCs w:val="18"/>
              </w:rPr>
              <w:t xml:space="preserve">    2</w:t>
            </w:r>
          </w:p>
        </w:tc>
        <w:tc>
          <w:tcPr>
            <w:tcW w:w="467"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3</w:t>
            </w:r>
          </w:p>
        </w:tc>
        <w:tc>
          <w:tcPr>
            <w:tcW w:w="468"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4</w:t>
            </w:r>
          </w:p>
        </w:tc>
        <w:tc>
          <w:tcPr>
            <w:tcW w:w="467"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5</w:t>
            </w:r>
          </w:p>
        </w:tc>
        <w:tc>
          <w:tcPr>
            <w:tcW w:w="468"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6</w:t>
            </w:r>
          </w:p>
        </w:tc>
        <w:tc>
          <w:tcPr>
            <w:tcW w:w="467"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7</w:t>
            </w:r>
          </w:p>
        </w:tc>
        <w:tc>
          <w:tcPr>
            <w:tcW w:w="467"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8</w:t>
            </w:r>
          </w:p>
        </w:tc>
        <w:tc>
          <w:tcPr>
            <w:tcW w:w="468"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9</w:t>
            </w:r>
          </w:p>
        </w:tc>
        <w:tc>
          <w:tcPr>
            <w:tcW w:w="467"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10</w:t>
            </w:r>
          </w:p>
        </w:tc>
        <w:tc>
          <w:tcPr>
            <w:tcW w:w="468"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11</w:t>
            </w:r>
          </w:p>
        </w:tc>
        <w:tc>
          <w:tcPr>
            <w:tcW w:w="467"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12</w:t>
            </w:r>
          </w:p>
        </w:tc>
        <w:tc>
          <w:tcPr>
            <w:tcW w:w="468"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13</w:t>
            </w:r>
          </w:p>
        </w:tc>
        <w:tc>
          <w:tcPr>
            <w:tcW w:w="871"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14</w:t>
            </w:r>
          </w:p>
        </w:tc>
        <w:tc>
          <w:tcPr>
            <w:tcW w:w="991"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15</w:t>
            </w:r>
          </w:p>
        </w:tc>
        <w:tc>
          <w:tcPr>
            <w:tcW w:w="996" w:type="dxa"/>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16</w:t>
            </w:r>
          </w:p>
        </w:tc>
      </w:tr>
      <w:tr w:rsidR="0038564F" w:rsidRPr="006C1A57" w:rsidTr="0038564F">
        <w:trPr>
          <w:trHeight w:val="408"/>
          <w:tblCellSpacing w:w="0" w:type="dxa"/>
          <w:jc w:val="center"/>
        </w:trPr>
        <w:tc>
          <w:tcPr>
            <w:tcW w:w="1276" w:type="dxa"/>
            <w:shd w:val="clear" w:color="auto" w:fill="auto"/>
            <w:noWrap/>
            <w:vAlign w:val="center"/>
          </w:tcPr>
          <w:p w:rsidR="0038564F" w:rsidRPr="006C1A57" w:rsidRDefault="0038564F" w:rsidP="00932A69">
            <w:pPr>
              <w:spacing w:line="276" w:lineRule="auto"/>
              <w:ind w:left="-57" w:right="-57"/>
              <w:jc w:val="center"/>
              <w:rPr>
                <w:rFonts w:ascii="Sylfaen" w:hAnsi="Sylfaen"/>
                <w:sz w:val="20"/>
              </w:rPr>
            </w:pPr>
            <w:r w:rsidRPr="006C1A57">
              <w:rPr>
                <w:rFonts w:ascii="Sylfaen" w:hAnsi="Sylfaen"/>
                <w:sz w:val="20"/>
              </w:rPr>
              <w:t>Թումանյան</w:t>
            </w:r>
          </w:p>
        </w:tc>
        <w:tc>
          <w:tcPr>
            <w:tcW w:w="467" w:type="dxa"/>
            <w:shd w:val="clear" w:color="auto" w:fill="auto"/>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-2.2</w:t>
            </w:r>
          </w:p>
        </w:tc>
        <w:tc>
          <w:tcPr>
            <w:tcW w:w="467" w:type="dxa"/>
            <w:shd w:val="clear" w:color="auto" w:fill="auto"/>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-0.7</w:t>
            </w:r>
          </w:p>
        </w:tc>
        <w:tc>
          <w:tcPr>
            <w:tcW w:w="468" w:type="dxa"/>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2.5</w:t>
            </w:r>
          </w:p>
        </w:tc>
        <w:tc>
          <w:tcPr>
            <w:tcW w:w="467" w:type="dxa"/>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7.7</w:t>
            </w:r>
          </w:p>
        </w:tc>
        <w:tc>
          <w:tcPr>
            <w:tcW w:w="468" w:type="dxa"/>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 xml:space="preserve"> 11.8</w:t>
            </w:r>
          </w:p>
        </w:tc>
        <w:tc>
          <w:tcPr>
            <w:tcW w:w="467" w:type="dxa"/>
            <w:shd w:val="clear" w:color="auto" w:fill="auto"/>
            <w:vAlign w:val="center"/>
          </w:tcPr>
          <w:p w:rsidR="0038564F" w:rsidRPr="006C1A57" w:rsidRDefault="0038564F" w:rsidP="00932A69">
            <w:pPr>
              <w:spacing w:line="276" w:lineRule="auto"/>
              <w:ind w:right="-57"/>
              <w:jc w:val="center"/>
              <w:rPr>
                <w:rFonts w:ascii="Sylfaen" w:hAnsi="Sylfaen"/>
                <w:sz w:val="20"/>
              </w:rPr>
            </w:pPr>
            <w:r w:rsidRPr="006C1A57">
              <w:rPr>
                <w:rFonts w:ascii="Sylfaen" w:hAnsi="Sylfaen"/>
                <w:sz w:val="20"/>
              </w:rPr>
              <w:t>14.9</w:t>
            </w:r>
          </w:p>
        </w:tc>
        <w:tc>
          <w:tcPr>
            <w:tcW w:w="467" w:type="dxa"/>
            <w:shd w:val="clear" w:color="auto" w:fill="auto"/>
            <w:vAlign w:val="center"/>
          </w:tcPr>
          <w:p w:rsidR="0038564F" w:rsidRPr="006C1A57" w:rsidRDefault="0038564F" w:rsidP="00932A69">
            <w:pPr>
              <w:spacing w:line="276" w:lineRule="auto"/>
              <w:ind w:left="-57"/>
              <w:jc w:val="center"/>
              <w:rPr>
                <w:rFonts w:ascii="Sylfaen" w:hAnsi="Sylfaen"/>
                <w:sz w:val="20"/>
              </w:rPr>
            </w:pPr>
            <w:r w:rsidRPr="006C1A57">
              <w:rPr>
                <w:rFonts w:ascii="Sylfaen" w:hAnsi="Sylfaen"/>
                <w:sz w:val="20"/>
              </w:rPr>
              <w:t xml:space="preserve">  17.9</w:t>
            </w:r>
          </w:p>
        </w:tc>
        <w:tc>
          <w:tcPr>
            <w:tcW w:w="468" w:type="dxa"/>
            <w:shd w:val="clear" w:color="auto" w:fill="auto"/>
            <w:vAlign w:val="center"/>
          </w:tcPr>
          <w:p w:rsidR="0038564F" w:rsidRPr="006C1A57" w:rsidRDefault="0038564F" w:rsidP="00932A69">
            <w:pPr>
              <w:spacing w:line="276" w:lineRule="auto"/>
              <w:ind w:right="-57"/>
              <w:jc w:val="center"/>
              <w:rPr>
                <w:rFonts w:ascii="Sylfaen" w:hAnsi="Sylfaen"/>
                <w:sz w:val="20"/>
              </w:rPr>
            </w:pPr>
            <w:r w:rsidRPr="006C1A57">
              <w:rPr>
                <w:rFonts w:ascii="Sylfaen" w:hAnsi="Sylfaen"/>
                <w:sz w:val="20"/>
              </w:rPr>
              <w:t>18.1</w:t>
            </w:r>
          </w:p>
        </w:tc>
        <w:tc>
          <w:tcPr>
            <w:tcW w:w="467" w:type="dxa"/>
            <w:shd w:val="clear" w:color="auto" w:fill="auto"/>
            <w:vAlign w:val="center"/>
          </w:tcPr>
          <w:p w:rsidR="0038564F" w:rsidRPr="006C1A57" w:rsidRDefault="0038564F" w:rsidP="00932A69">
            <w:pPr>
              <w:spacing w:line="276" w:lineRule="auto"/>
              <w:ind w:left="-57"/>
              <w:jc w:val="center"/>
              <w:rPr>
                <w:rFonts w:ascii="Sylfaen" w:hAnsi="Sylfaen"/>
                <w:sz w:val="20"/>
              </w:rPr>
            </w:pPr>
            <w:r w:rsidRPr="006C1A57">
              <w:rPr>
                <w:rFonts w:ascii="Sylfaen" w:hAnsi="Sylfaen"/>
                <w:sz w:val="20"/>
              </w:rPr>
              <w:t xml:space="preserve">  14.5</w:t>
            </w:r>
          </w:p>
        </w:tc>
        <w:tc>
          <w:tcPr>
            <w:tcW w:w="468" w:type="dxa"/>
            <w:shd w:val="clear" w:color="auto" w:fill="auto"/>
            <w:vAlign w:val="center"/>
          </w:tcPr>
          <w:p w:rsidR="0038564F" w:rsidRPr="006C1A57" w:rsidRDefault="0038564F" w:rsidP="00932A69">
            <w:pPr>
              <w:spacing w:line="276" w:lineRule="auto"/>
              <w:ind w:right="57"/>
              <w:jc w:val="center"/>
              <w:rPr>
                <w:rFonts w:ascii="Sylfaen" w:hAnsi="Sylfaen"/>
                <w:sz w:val="20"/>
              </w:rPr>
            </w:pPr>
            <w:r w:rsidRPr="006C1A57">
              <w:rPr>
                <w:rFonts w:ascii="Sylfaen" w:hAnsi="Sylfaen"/>
                <w:sz w:val="20"/>
              </w:rPr>
              <w:t>9.9</w:t>
            </w:r>
          </w:p>
        </w:tc>
        <w:tc>
          <w:tcPr>
            <w:tcW w:w="467" w:type="dxa"/>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5.1</w:t>
            </w:r>
          </w:p>
        </w:tc>
        <w:tc>
          <w:tcPr>
            <w:tcW w:w="468" w:type="dxa"/>
            <w:shd w:val="clear" w:color="auto" w:fill="auto"/>
            <w:vAlign w:val="center"/>
          </w:tcPr>
          <w:p w:rsidR="0038564F" w:rsidRPr="006C1A57" w:rsidRDefault="0038564F" w:rsidP="00932A69">
            <w:pPr>
              <w:spacing w:line="276" w:lineRule="auto"/>
              <w:ind w:right="-57"/>
              <w:jc w:val="center"/>
              <w:rPr>
                <w:rFonts w:ascii="Sylfaen" w:hAnsi="Sylfaen"/>
                <w:sz w:val="20"/>
              </w:rPr>
            </w:pPr>
            <w:r w:rsidRPr="006C1A57">
              <w:rPr>
                <w:rFonts w:ascii="Sylfaen" w:hAnsi="Sylfaen"/>
                <w:sz w:val="20"/>
              </w:rPr>
              <w:t>-0.4</w:t>
            </w:r>
          </w:p>
        </w:tc>
        <w:tc>
          <w:tcPr>
            <w:tcW w:w="871" w:type="dxa"/>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8.3</w:t>
            </w:r>
          </w:p>
        </w:tc>
        <w:tc>
          <w:tcPr>
            <w:tcW w:w="991" w:type="dxa"/>
            <w:shd w:val="clear" w:color="auto" w:fill="auto"/>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-22</w:t>
            </w:r>
          </w:p>
        </w:tc>
        <w:tc>
          <w:tcPr>
            <w:tcW w:w="996" w:type="dxa"/>
            <w:shd w:val="clear" w:color="auto" w:fill="auto"/>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36</w:t>
            </w:r>
          </w:p>
        </w:tc>
      </w:tr>
    </w:tbl>
    <w:p w:rsidR="0038564F" w:rsidRPr="006C1A57" w:rsidRDefault="0038564F" w:rsidP="00932A69">
      <w:pPr>
        <w:spacing w:line="276" w:lineRule="auto"/>
        <w:jc w:val="both"/>
        <w:rPr>
          <w:rFonts w:ascii="Sylfaen" w:hAnsi="Sylfaen" w:cs="Sylfaen"/>
          <w:sz w:val="24"/>
          <w:szCs w:val="24"/>
          <w:lang w:val="af-ZA"/>
        </w:rPr>
      </w:pPr>
    </w:p>
    <w:p w:rsidR="0038564F" w:rsidRPr="006C1A57" w:rsidRDefault="0038564F" w:rsidP="00932A69">
      <w:pPr>
        <w:spacing w:line="276" w:lineRule="auto"/>
        <w:jc w:val="center"/>
        <w:rPr>
          <w:rFonts w:ascii="Sylfaen" w:hAnsi="Sylfaen"/>
          <w:i/>
          <w:sz w:val="24"/>
          <w:szCs w:val="24"/>
          <w:lang w:val="af-ZA"/>
        </w:rPr>
      </w:pPr>
      <w:r w:rsidRPr="006C1A57">
        <w:rPr>
          <w:rFonts w:ascii="Sylfaen" w:hAnsi="Sylfaen"/>
          <w:i/>
          <w:sz w:val="24"/>
          <w:szCs w:val="24"/>
          <w:lang w:val="af-ZA"/>
        </w:rPr>
        <w:t xml:space="preserve">                                        </w:t>
      </w:r>
      <w:r w:rsidRPr="006C1A57">
        <w:rPr>
          <w:rFonts w:ascii="Sylfaen" w:hAnsi="Sylfaen"/>
          <w:i/>
          <w:sz w:val="24"/>
          <w:szCs w:val="24"/>
          <w:lang w:val="hy-AM"/>
        </w:rPr>
        <w:t xml:space="preserve">    </w:t>
      </w:r>
      <w:r w:rsidRPr="006C1A57">
        <w:rPr>
          <w:rFonts w:ascii="Sylfaen" w:hAnsi="Sylfaen"/>
          <w:i/>
          <w:sz w:val="24"/>
          <w:szCs w:val="24"/>
          <w:lang w:val="af-ZA"/>
        </w:rPr>
        <w:t xml:space="preserve"> </w:t>
      </w:r>
      <w:r w:rsidRPr="006C1A57">
        <w:rPr>
          <w:rFonts w:ascii="Sylfaen" w:hAnsi="Sylfaen"/>
          <w:b/>
          <w:i/>
          <w:sz w:val="24"/>
          <w:szCs w:val="24"/>
        </w:rPr>
        <w:t>Օդի</w:t>
      </w:r>
      <w:r w:rsidRPr="006C1A57">
        <w:rPr>
          <w:rFonts w:ascii="Sylfaen" w:hAnsi="Sylfaen"/>
          <w:b/>
          <w:i/>
          <w:sz w:val="24"/>
          <w:szCs w:val="24"/>
          <w:lang w:val="af-ZA"/>
        </w:rPr>
        <w:t xml:space="preserve">  </w:t>
      </w:r>
      <w:r w:rsidRPr="006C1A57">
        <w:rPr>
          <w:rFonts w:ascii="Sylfaen" w:hAnsi="Sylfaen"/>
          <w:b/>
          <w:i/>
          <w:sz w:val="24"/>
          <w:szCs w:val="24"/>
        </w:rPr>
        <w:t>հարաբերական</w:t>
      </w:r>
      <w:r w:rsidRPr="006C1A57">
        <w:rPr>
          <w:rFonts w:ascii="Sylfaen" w:hAnsi="Sylfaen"/>
          <w:b/>
          <w:i/>
          <w:sz w:val="24"/>
          <w:szCs w:val="24"/>
          <w:lang w:val="af-ZA"/>
        </w:rPr>
        <w:t xml:space="preserve">  </w:t>
      </w:r>
      <w:r w:rsidRPr="006C1A57">
        <w:rPr>
          <w:rFonts w:ascii="Sylfaen" w:hAnsi="Sylfaen"/>
          <w:b/>
          <w:i/>
          <w:sz w:val="24"/>
          <w:szCs w:val="24"/>
        </w:rPr>
        <w:t>խոնավությունը</w:t>
      </w:r>
      <w:r w:rsidRPr="006C1A57">
        <w:rPr>
          <w:rFonts w:ascii="Sylfaen" w:hAnsi="Sylfaen"/>
          <w:i/>
          <w:sz w:val="24"/>
          <w:szCs w:val="24"/>
          <w:lang w:val="af-ZA"/>
        </w:rPr>
        <w:t xml:space="preserve">                  </w:t>
      </w:r>
      <w:r w:rsidRPr="006C1A57">
        <w:rPr>
          <w:rFonts w:ascii="Sylfaen" w:hAnsi="Sylfaen"/>
          <w:i/>
          <w:sz w:val="24"/>
          <w:szCs w:val="24"/>
        </w:rPr>
        <w:t>Աղյուսակ</w:t>
      </w:r>
      <w:r w:rsidR="001A6DB0">
        <w:rPr>
          <w:rFonts w:ascii="Sylfaen" w:hAnsi="Sylfaen"/>
          <w:i/>
          <w:sz w:val="24"/>
          <w:szCs w:val="24"/>
          <w:lang w:val="nb-NO"/>
        </w:rPr>
        <w:t>-3</w:t>
      </w:r>
      <w:r w:rsidRPr="006C1A57">
        <w:rPr>
          <w:rFonts w:ascii="Sylfaen" w:hAnsi="Sylfaen"/>
          <w:i/>
          <w:sz w:val="24"/>
          <w:szCs w:val="24"/>
          <w:lang w:val="nb-NO"/>
        </w:rPr>
        <w:t xml:space="preserve">.2   </w:t>
      </w:r>
    </w:p>
    <w:tbl>
      <w:tblPr>
        <w:tblW w:w="4918" w:type="pct"/>
        <w:jc w:val="center"/>
        <w:tblCellSpacing w:w="0" w:type="dxa"/>
        <w:tblBorders>
          <w:top w:val="single" w:sz="8" w:space="0" w:color="808080"/>
          <w:left w:val="single" w:sz="8" w:space="0" w:color="808080"/>
          <w:bottom w:val="single" w:sz="8" w:space="0" w:color="808080"/>
          <w:right w:val="single" w:sz="8" w:space="0" w:color="808080"/>
          <w:insideH w:val="outset" w:sz="6" w:space="0" w:color="auto"/>
          <w:insideV w:val="outset" w:sz="6" w:space="0" w:color="auto"/>
        </w:tblBorders>
        <w:tblCellMar>
          <w:left w:w="0" w:type="dxa"/>
          <w:right w:w="0" w:type="dxa"/>
        </w:tblCellMar>
        <w:tblLook w:val="00A0" w:firstRow="1" w:lastRow="0" w:firstColumn="1" w:lastColumn="0" w:noHBand="0" w:noVBand="0"/>
      </w:tblPr>
      <w:tblGrid>
        <w:gridCol w:w="1775"/>
        <w:gridCol w:w="433"/>
        <w:gridCol w:w="435"/>
        <w:gridCol w:w="435"/>
        <w:gridCol w:w="433"/>
        <w:gridCol w:w="435"/>
        <w:gridCol w:w="435"/>
        <w:gridCol w:w="433"/>
        <w:gridCol w:w="435"/>
        <w:gridCol w:w="435"/>
        <w:gridCol w:w="433"/>
        <w:gridCol w:w="435"/>
        <w:gridCol w:w="435"/>
        <w:gridCol w:w="800"/>
        <w:gridCol w:w="1001"/>
        <w:gridCol w:w="1011"/>
      </w:tblGrid>
      <w:tr w:rsidR="0038564F" w:rsidRPr="006C1A57" w:rsidTr="0038564F">
        <w:trPr>
          <w:trHeight w:val="366"/>
          <w:tblCellSpacing w:w="0" w:type="dxa"/>
          <w:jc w:val="center"/>
        </w:trPr>
        <w:tc>
          <w:tcPr>
            <w:tcW w:w="905" w:type="pct"/>
            <w:vMerge w:val="restart"/>
            <w:vAlign w:val="center"/>
          </w:tcPr>
          <w:p w:rsidR="0038564F" w:rsidRPr="006C1A57" w:rsidRDefault="0038564F" w:rsidP="00932A69">
            <w:pPr>
              <w:spacing w:line="276" w:lineRule="auto"/>
              <w:jc w:val="center"/>
              <w:rPr>
                <w:rFonts w:ascii="Sylfaen" w:hAnsi="Sylfaen"/>
                <w:b/>
                <w:bCs/>
                <w:sz w:val="20"/>
                <w:lang w:val="nb-NO"/>
              </w:rPr>
            </w:pPr>
            <w:r w:rsidRPr="006C1A57">
              <w:rPr>
                <w:rFonts w:ascii="Sylfaen" w:hAnsi="Sylfaen"/>
                <w:b/>
                <w:bCs/>
                <w:sz w:val="20"/>
              </w:rPr>
              <w:t>Բնակավայրի</w:t>
            </w:r>
            <w:r w:rsidRPr="006C1A57">
              <w:rPr>
                <w:rFonts w:ascii="Sylfaen" w:hAnsi="Sylfaen"/>
                <w:b/>
                <w:bCs/>
                <w:sz w:val="20"/>
                <w:lang w:val="nb-NO"/>
              </w:rPr>
              <w:t xml:space="preserve"> </w:t>
            </w:r>
            <w:r w:rsidRPr="006C1A57">
              <w:rPr>
                <w:rFonts w:ascii="Sylfaen" w:hAnsi="Sylfaen"/>
                <w:b/>
                <w:bCs/>
                <w:sz w:val="20"/>
              </w:rPr>
              <w:t>օդերևութա</w:t>
            </w:r>
            <w:r w:rsidRPr="006C1A57">
              <w:rPr>
                <w:rFonts w:ascii="Sylfaen" w:hAnsi="Sylfaen"/>
                <w:b/>
                <w:bCs/>
                <w:sz w:val="20"/>
                <w:lang w:val="nb-NO"/>
              </w:rPr>
              <w:t>-</w:t>
            </w:r>
            <w:r w:rsidRPr="006C1A57">
              <w:rPr>
                <w:rFonts w:ascii="Sylfaen" w:hAnsi="Sylfaen"/>
                <w:b/>
                <w:bCs/>
                <w:sz w:val="20"/>
                <w:lang w:val="nb-NO"/>
              </w:rPr>
              <w:br/>
            </w:r>
            <w:r w:rsidRPr="006C1A57">
              <w:rPr>
                <w:rFonts w:ascii="Sylfaen" w:hAnsi="Sylfaen"/>
                <w:b/>
                <w:bCs/>
                <w:sz w:val="20"/>
              </w:rPr>
              <w:t>բանական</w:t>
            </w:r>
          </w:p>
          <w:p w:rsidR="0038564F" w:rsidRPr="006C1A57" w:rsidRDefault="0038564F" w:rsidP="00932A69">
            <w:pPr>
              <w:spacing w:line="276" w:lineRule="auto"/>
              <w:jc w:val="center"/>
              <w:rPr>
                <w:rFonts w:ascii="Sylfaen" w:hAnsi="Sylfaen"/>
                <w:b/>
                <w:bCs/>
                <w:sz w:val="20"/>
                <w:lang w:val="nb-NO"/>
              </w:rPr>
            </w:pPr>
            <w:r w:rsidRPr="006C1A57">
              <w:rPr>
                <w:rFonts w:ascii="Sylfaen" w:hAnsi="Sylfaen"/>
                <w:b/>
                <w:bCs/>
                <w:sz w:val="20"/>
              </w:rPr>
              <w:t>Կայանի</w:t>
            </w:r>
          </w:p>
          <w:p w:rsidR="0038564F" w:rsidRPr="006C1A57" w:rsidRDefault="0038564F" w:rsidP="00932A69">
            <w:pPr>
              <w:spacing w:line="276" w:lineRule="auto"/>
              <w:jc w:val="center"/>
              <w:rPr>
                <w:rFonts w:ascii="Sylfaen" w:hAnsi="Sylfaen"/>
                <w:b/>
                <w:bCs/>
                <w:sz w:val="20"/>
                <w:lang w:val="nb-NO"/>
              </w:rPr>
            </w:pPr>
            <w:r w:rsidRPr="006C1A57">
              <w:rPr>
                <w:rFonts w:ascii="Sylfaen" w:hAnsi="Sylfaen"/>
                <w:b/>
                <w:bCs/>
                <w:sz w:val="20"/>
              </w:rPr>
              <w:t>անվանումը</w:t>
            </w:r>
          </w:p>
        </w:tc>
        <w:tc>
          <w:tcPr>
            <w:tcW w:w="4095" w:type="pct"/>
            <w:gridSpan w:val="15"/>
            <w:noWrap/>
            <w:vAlign w:val="center"/>
          </w:tcPr>
          <w:p w:rsidR="0038564F" w:rsidRPr="006C1A57" w:rsidRDefault="0038564F" w:rsidP="00932A69">
            <w:pPr>
              <w:spacing w:line="276" w:lineRule="auto"/>
              <w:jc w:val="center"/>
              <w:rPr>
                <w:rFonts w:ascii="Sylfaen" w:hAnsi="Sylfaen"/>
                <w:b/>
                <w:bCs/>
                <w:sz w:val="20"/>
                <w:lang w:val="af-ZA"/>
              </w:rPr>
            </w:pPr>
            <w:r w:rsidRPr="006C1A57">
              <w:rPr>
                <w:rFonts w:ascii="Sylfaen" w:hAnsi="Sylfaen"/>
                <w:b/>
                <w:bCs/>
                <w:sz w:val="20"/>
              </w:rPr>
              <w:t>Օդի</w:t>
            </w:r>
            <w:r w:rsidRPr="006C1A57">
              <w:rPr>
                <w:rFonts w:ascii="Sylfaen" w:hAnsi="Sylfaen"/>
                <w:b/>
                <w:bCs/>
                <w:sz w:val="20"/>
                <w:lang w:val="af-ZA"/>
              </w:rPr>
              <w:t xml:space="preserve">  </w:t>
            </w:r>
            <w:r w:rsidRPr="006C1A57">
              <w:rPr>
                <w:rFonts w:ascii="Sylfaen" w:hAnsi="Sylfaen"/>
                <w:b/>
                <w:bCs/>
                <w:sz w:val="20"/>
              </w:rPr>
              <w:t>հարաբերական</w:t>
            </w:r>
            <w:r w:rsidRPr="006C1A57">
              <w:rPr>
                <w:rFonts w:ascii="Sylfaen" w:hAnsi="Sylfaen"/>
                <w:b/>
                <w:bCs/>
                <w:sz w:val="20"/>
                <w:lang w:val="af-ZA"/>
              </w:rPr>
              <w:t xml:space="preserve">  </w:t>
            </w:r>
            <w:r w:rsidRPr="006C1A57">
              <w:rPr>
                <w:rFonts w:ascii="Sylfaen" w:hAnsi="Sylfaen"/>
                <w:b/>
                <w:bCs/>
                <w:sz w:val="20"/>
              </w:rPr>
              <w:t>խոնավությունը</w:t>
            </w:r>
            <w:r w:rsidRPr="006C1A57">
              <w:rPr>
                <w:rFonts w:ascii="Sylfaen" w:hAnsi="Sylfaen"/>
                <w:b/>
                <w:bCs/>
                <w:sz w:val="20"/>
                <w:lang w:val="af-ZA"/>
              </w:rPr>
              <w:t>, %</w:t>
            </w:r>
          </w:p>
        </w:tc>
      </w:tr>
      <w:tr w:rsidR="0038564F" w:rsidRPr="006C1A57" w:rsidTr="0038564F">
        <w:trPr>
          <w:tblCellSpacing w:w="0" w:type="dxa"/>
          <w:jc w:val="center"/>
        </w:trPr>
        <w:tc>
          <w:tcPr>
            <w:tcW w:w="905" w:type="pct"/>
            <w:vMerge/>
            <w:vAlign w:val="center"/>
          </w:tcPr>
          <w:p w:rsidR="0038564F" w:rsidRPr="006C1A57" w:rsidRDefault="0038564F" w:rsidP="00932A69">
            <w:pPr>
              <w:spacing w:line="276" w:lineRule="auto"/>
              <w:rPr>
                <w:rFonts w:ascii="Sylfaen" w:hAnsi="Sylfaen"/>
                <w:b/>
                <w:bCs/>
                <w:sz w:val="20"/>
                <w:lang w:val="nb-NO"/>
              </w:rPr>
            </w:pPr>
          </w:p>
        </w:tc>
        <w:tc>
          <w:tcPr>
            <w:tcW w:w="2658" w:type="pct"/>
            <w:gridSpan w:val="12"/>
            <w:noWrap/>
            <w:vAlign w:val="center"/>
          </w:tcPr>
          <w:p w:rsidR="0038564F" w:rsidRPr="006C1A57" w:rsidRDefault="0038564F" w:rsidP="00932A69">
            <w:pPr>
              <w:spacing w:line="276" w:lineRule="auto"/>
              <w:jc w:val="center"/>
              <w:rPr>
                <w:rFonts w:ascii="Sylfaen" w:hAnsi="Sylfaen"/>
                <w:sz w:val="20"/>
                <w:lang w:val="nb-NO"/>
              </w:rPr>
            </w:pPr>
            <w:r w:rsidRPr="006C1A57">
              <w:rPr>
                <w:rFonts w:ascii="Sylfaen" w:hAnsi="Sylfaen" w:cs="Arial"/>
                <w:b/>
                <w:bCs/>
                <w:sz w:val="20"/>
                <w:lang w:val="nb-NO"/>
              </w:rPr>
              <w:t> </w:t>
            </w:r>
            <w:r w:rsidRPr="006C1A57">
              <w:rPr>
                <w:rFonts w:ascii="Sylfaen" w:hAnsi="Sylfaen"/>
                <w:b/>
                <w:bCs/>
                <w:sz w:val="20"/>
              </w:rPr>
              <w:t>ըստ</w:t>
            </w:r>
            <w:r w:rsidRPr="006C1A57">
              <w:rPr>
                <w:rFonts w:ascii="Sylfaen" w:hAnsi="Sylfaen"/>
                <w:b/>
                <w:bCs/>
                <w:sz w:val="20"/>
                <w:lang w:val="af-ZA"/>
              </w:rPr>
              <w:t xml:space="preserve">  </w:t>
            </w:r>
            <w:r w:rsidRPr="006C1A57">
              <w:rPr>
                <w:rFonts w:ascii="Sylfaen" w:hAnsi="Sylfaen"/>
                <w:b/>
                <w:bCs/>
                <w:sz w:val="20"/>
              </w:rPr>
              <w:t>ամիսների</w:t>
            </w:r>
          </w:p>
        </w:tc>
        <w:tc>
          <w:tcPr>
            <w:tcW w:w="408" w:type="pct"/>
            <w:vMerge w:val="restart"/>
            <w:vAlign w:val="center"/>
          </w:tcPr>
          <w:p w:rsidR="0038564F" w:rsidRPr="006C1A57" w:rsidRDefault="0038564F" w:rsidP="00932A69">
            <w:pPr>
              <w:spacing w:line="276" w:lineRule="auto"/>
              <w:jc w:val="center"/>
              <w:rPr>
                <w:rFonts w:ascii="Sylfaen" w:hAnsi="Sylfaen"/>
                <w:sz w:val="20"/>
                <w:lang w:val="nb-NO"/>
              </w:rPr>
            </w:pPr>
            <w:r w:rsidRPr="006C1A57">
              <w:rPr>
                <w:rFonts w:ascii="Sylfaen" w:hAnsi="Sylfaen"/>
                <w:b/>
                <w:bCs/>
                <w:sz w:val="20"/>
              </w:rPr>
              <w:t>Միջին</w:t>
            </w:r>
            <w:r w:rsidRPr="006C1A57">
              <w:rPr>
                <w:rFonts w:ascii="Sylfaen" w:hAnsi="Sylfaen"/>
                <w:b/>
                <w:bCs/>
                <w:sz w:val="20"/>
                <w:lang w:val="af-ZA"/>
              </w:rPr>
              <w:t xml:space="preserve"> </w:t>
            </w:r>
            <w:r w:rsidRPr="006C1A57">
              <w:rPr>
                <w:rFonts w:ascii="Sylfaen" w:hAnsi="Sylfaen"/>
                <w:b/>
                <w:bCs/>
                <w:sz w:val="20"/>
              </w:rPr>
              <w:t>տարե</w:t>
            </w:r>
            <w:r w:rsidRPr="006C1A57">
              <w:rPr>
                <w:rFonts w:ascii="Sylfaen" w:hAnsi="Sylfaen"/>
                <w:b/>
                <w:bCs/>
                <w:sz w:val="20"/>
                <w:lang w:val="nb-NO"/>
              </w:rPr>
              <w:t xml:space="preserve">- </w:t>
            </w:r>
            <w:r w:rsidRPr="006C1A57">
              <w:rPr>
                <w:rFonts w:ascii="Sylfaen" w:hAnsi="Sylfaen"/>
                <w:b/>
                <w:bCs/>
                <w:sz w:val="20"/>
              </w:rPr>
              <w:t>կան</w:t>
            </w:r>
            <w:r w:rsidRPr="006C1A57">
              <w:rPr>
                <w:rFonts w:ascii="Sylfaen" w:hAnsi="Sylfaen"/>
                <w:b/>
                <w:bCs/>
                <w:sz w:val="20"/>
                <w:lang w:val="af-ZA"/>
              </w:rPr>
              <w:t xml:space="preserve"> </w:t>
            </w:r>
            <w:r w:rsidRPr="006C1A57">
              <w:rPr>
                <w:rFonts w:ascii="Sylfaen" w:hAnsi="Sylfaen"/>
                <w:b/>
                <w:bCs/>
                <w:sz w:val="20"/>
                <w:lang w:val="nb-NO"/>
              </w:rPr>
              <w:t>%</w:t>
            </w:r>
          </w:p>
        </w:tc>
        <w:tc>
          <w:tcPr>
            <w:tcW w:w="1028" w:type="pct"/>
            <w:gridSpan w:val="2"/>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Միջին</w:t>
            </w:r>
            <w:r w:rsidRPr="006C1A57">
              <w:rPr>
                <w:rFonts w:ascii="Sylfaen" w:hAnsi="Sylfaen"/>
                <w:b/>
                <w:bCs/>
                <w:sz w:val="20"/>
                <w:lang w:val="af-ZA"/>
              </w:rPr>
              <w:t xml:space="preserve"> </w:t>
            </w:r>
            <w:r w:rsidRPr="006C1A57">
              <w:rPr>
                <w:rFonts w:ascii="Sylfaen" w:hAnsi="Sylfaen"/>
                <w:b/>
                <w:bCs/>
                <w:sz w:val="20"/>
              </w:rPr>
              <w:t>ամսական ժամը 15-ին</w:t>
            </w:r>
          </w:p>
        </w:tc>
      </w:tr>
      <w:tr w:rsidR="0038564F" w:rsidRPr="006C1A57" w:rsidTr="0038564F">
        <w:trPr>
          <w:trHeight w:val="967"/>
          <w:tblCellSpacing w:w="0" w:type="dxa"/>
          <w:jc w:val="center"/>
        </w:trPr>
        <w:tc>
          <w:tcPr>
            <w:tcW w:w="905" w:type="pct"/>
            <w:vMerge/>
            <w:vAlign w:val="center"/>
          </w:tcPr>
          <w:p w:rsidR="0038564F" w:rsidRPr="006C1A57" w:rsidRDefault="0038564F" w:rsidP="00932A69">
            <w:pPr>
              <w:spacing w:line="276" w:lineRule="auto"/>
              <w:rPr>
                <w:rFonts w:ascii="Sylfaen" w:hAnsi="Sylfaen"/>
                <w:b/>
                <w:bCs/>
                <w:sz w:val="20"/>
                <w:lang w:val="nb-NO"/>
              </w:rPr>
            </w:pPr>
          </w:p>
        </w:tc>
        <w:tc>
          <w:tcPr>
            <w:tcW w:w="221"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I</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II</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III</w:t>
            </w:r>
          </w:p>
        </w:tc>
        <w:tc>
          <w:tcPr>
            <w:tcW w:w="221"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IV</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V</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VI</w:t>
            </w:r>
          </w:p>
        </w:tc>
        <w:tc>
          <w:tcPr>
            <w:tcW w:w="221"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VII</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VIII</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IX</w:t>
            </w:r>
          </w:p>
        </w:tc>
        <w:tc>
          <w:tcPr>
            <w:tcW w:w="221"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X</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XI</w:t>
            </w:r>
          </w:p>
        </w:tc>
        <w:tc>
          <w:tcPr>
            <w:tcW w:w="222" w:type="pct"/>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XII</w:t>
            </w:r>
          </w:p>
        </w:tc>
        <w:tc>
          <w:tcPr>
            <w:tcW w:w="408" w:type="pct"/>
            <w:vMerge/>
            <w:vAlign w:val="center"/>
          </w:tcPr>
          <w:p w:rsidR="0038564F" w:rsidRPr="006C1A57" w:rsidRDefault="0038564F" w:rsidP="00932A69">
            <w:pPr>
              <w:spacing w:line="276" w:lineRule="auto"/>
              <w:rPr>
                <w:rFonts w:ascii="Sylfaen" w:hAnsi="Sylfaen"/>
                <w:sz w:val="20"/>
                <w:lang w:val="nb-NO"/>
              </w:rPr>
            </w:pPr>
          </w:p>
        </w:tc>
        <w:tc>
          <w:tcPr>
            <w:tcW w:w="511"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ամենա-ցուրտ</w:t>
            </w:r>
            <w:r w:rsidRPr="006C1A57">
              <w:rPr>
                <w:rFonts w:ascii="Sylfaen" w:hAnsi="Sylfaen"/>
                <w:b/>
                <w:bCs/>
                <w:sz w:val="20"/>
              </w:rPr>
              <w:br/>
              <w:t>ամսվա %</w:t>
            </w:r>
          </w:p>
        </w:tc>
        <w:tc>
          <w:tcPr>
            <w:tcW w:w="517"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ամենաշոգ ամսվա</w:t>
            </w:r>
            <w:r w:rsidRPr="006C1A57">
              <w:rPr>
                <w:rFonts w:ascii="Sylfaen" w:hAnsi="Sylfaen"/>
                <w:b/>
                <w:bCs/>
                <w:sz w:val="20"/>
              </w:rPr>
              <w:br/>
              <w:t>%</w:t>
            </w:r>
          </w:p>
        </w:tc>
      </w:tr>
      <w:tr w:rsidR="0038564F" w:rsidRPr="006C1A57" w:rsidTr="0038564F">
        <w:trPr>
          <w:trHeight w:hRule="exact" w:val="284"/>
          <w:tblCellSpacing w:w="0" w:type="dxa"/>
          <w:jc w:val="center"/>
        </w:trPr>
        <w:tc>
          <w:tcPr>
            <w:tcW w:w="905"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w:t>
            </w:r>
          </w:p>
        </w:tc>
        <w:tc>
          <w:tcPr>
            <w:tcW w:w="221"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2</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3</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4</w:t>
            </w:r>
          </w:p>
        </w:tc>
        <w:tc>
          <w:tcPr>
            <w:tcW w:w="221"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5</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6</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7</w:t>
            </w:r>
          </w:p>
        </w:tc>
        <w:tc>
          <w:tcPr>
            <w:tcW w:w="221"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8</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9</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10</w:t>
            </w:r>
          </w:p>
        </w:tc>
        <w:tc>
          <w:tcPr>
            <w:tcW w:w="221"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11</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12</w:t>
            </w:r>
          </w:p>
        </w:tc>
        <w:tc>
          <w:tcPr>
            <w:tcW w:w="222"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13</w:t>
            </w:r>
          </w:p>
        </w:tc>
        <w:tc>
          <w:tcPr>
            <w:tcW w:w="408"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14</w:t>
            </w:r>
          </w:p>
        </w:tc>
        <w:tc>
          <w:tcPr>
            <w:tcW w:w="511"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15</w:t>
            </w:r>
          </w:p>
        </w:tc>
        <w:tc>
          <w:tcPr>
            <w:tcW w:w="517" w:type="pct"/>
            <w:shd w:val="clear" w:color="auto" w:fill="E8F0E9"/>
            <w:noWrap/>
            <w:vAlign w:val="center"/>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16</w:t>
            </w:r>
          </w:p>
        </w:tc>
      </w:tr>
      <w:tr w:rsidR="0038564F" w:rsidRPr="006C1A57" w:rsidTr="0038564F">
        <w:trPr>
          <w:trHeight w:val="456"/>
          <w:tblCellSpacing w:w="0" w:type="dxa"/>
          <w:jc w:val="center"/>
        </w:trPr>
        <w:tc>
          <w:tcPr>
            <w:tcW w:w="905" w:type="pct"/>
            <w:vAlign w:val="center"/>
          </w:tcPr>
          <w:p w:rsidR="0038564F" w:rsidRPr="006C1A57" w:rsidRDefault="0038564F" w:rsidP="00932A69">
            <w:pPr>
              <w:spacing w:line="276" w:lineRule="auto"/>
              <w:ind w:right="-113"/>
              <w:jc w:val="center"/>
              <w:rPr>
                <w:rFonts w:ascii="Sylfaen" w:hAnsi="Sylfaen"/>
                <w:sz w:val="20"/>
                <w:lang w:val="hy-AM"/>
              </w:rPr>
            </w:pPr>
            <w:r w:rsidRPr="006C1A57">
              <w:rPr>
                <w:rFonts w:ascii="Sylfaen" w:hAnsi="Sylfaen"/>
                <w:sz w:val="20"/>
                <w:lang w:val="hy-AM"/>
              </w:rPr>
              <w:t>Վանաձոր</w:t>
            </w:r>
          </w:p>
        </w:tc>
        <w:tc>
          <w:tcPr>
            <w:tcW w:w="221"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70</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71</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72</w:t>
            </w:r>
          </w:p>
        </w:tc>
        <w:tc>
          <w:tcPr>
            <w:tcW w:w="221"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69</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74</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75</w:t>
            </w:r>
          </w:p>
        </w:tc>
        <w:tc>
          <w:tcPr>
            <w:tcW w:w="221"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75</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74</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73</w:t>
            </w:r>
          </w:p>
        </w:tc>
        <w:tc>
          <w:tcPr>
            <w:tcW w:w="221"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73</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73</w:t>
            </w:r>
          </w:p>
        </w:tc>
        <w:tc>
          <w:tcPr>
            <w:tcW w:w="222"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71</w:t>
            </w:r>
          </w:p>
        </w:tc>
        <w:tc>
          <w:tcPr>
            <w:tcW w:w="408"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73</w:t>
            </w:r>
          </w:p>
        </w:tc>
        <w:tc>
          <w:tcPr>
            <w:tcW w:w="511"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59</w:t>
            </w:r>
          </w:p>
        </w:tc>
        <w:tc>
          <w:tcPr>
            <w:tcW w:w="517" w:type="pct"/>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56</w:t>
            </w:r>
          </w:p>
        </w:tc>
      </w:tr>
    </w:tbl>
    <w:p w:rsidR="0038564F" w:rsidRPr="006C1A57" w:rsidRDefault="0038564F" w:rsidP="00932A69">
      <w:pPr>
        <w:spacing w:line="276" w:lineRule="auto"/>
        <w:ind w:left="-57"/>
        <w:rPr>
          <w:rFonts w:ascii="Sylfaen" w:hAnsi="Sylfaen"/>
          <w:i/>
          <w:sz w:val="24"/>
          <w:szCs w:val="24"/>
          <w:lang w:val="af-ZA"/>
        </w:rPr>
      </w:pPr>
      <w:r w:rsidRPr="006C1A57">
        <w:rPr>
          <w:rFonts w:ascii="Sylfaen" w:hAnsi="Sylfaen"/>
          <w:i/>
          <w:sz w:val="24"/>
          <w:szCs w:val="24"/>
          <w:lang w:val="af-ZA"/>
        </w:rPr>
        <w:t xml:space="preserve">                            </w:t>
      </w:r>
    </w:p>
    <w:p w:rsidR="0038564F" w:rsidRPr="006C1A57" w:rsidRDefault="0038564F" w:rsidP="00932A69">
      <w:pPr>
        <w:spacing w:line="276" w:lineRule="auto"/>
        <w:ind w:left="-57"/>
        <w:rPr>
          <w:rFonts w:ascii="Sylfaen" w:hAnsi="Sylfaen"/>
          <w:i/>
          <w:sz w:val="24"/>
          <w:szCs w:val="24"/>
          <w:lang w:val="nb-NO"/>
        </w:rPr>
      </w:pPr>
      <w:r w:rsidRPr="006C1A57">
        <w:rPr>
          <w:rFonts w:ascii="Sylfaen" w:hAnsi="Sylfaen"/>
          <w:i/>
          <w:sz w:val="24"/>
          <w:szCs w:val="24"/>
          <w:lang w:val="af-ZA"/>
        </w:rPr>
        <w:t xml:space="preserve">                                      </w:t>
      </w:r>
      <w:r w:rsidRPr="006C1A57">
        <w:rPr>
          <w:rFonts w:ascii="Sylfaen" w:hAnsi="Sylfaen"/>
          <w:b/>
          <w:bCs/>
          <w:i/>
          <w:sz w:val="24"/>
          <w:szCs w:val="24"/>
        </w:rPr>
        <w:t>Մթնոլորտային</w:t>
      </w:r>
      <w:r w:rsidRPr="006C1A57">
        <w:rPr>
          <w:rFonts w:ascii="Sylfaen" w:hAnsi="Sylfaen"/>
          <w:b/>
          <w:bCs/>
          <w:i/>
          <w:sz w:val="24"/>
          <w:szCs w:val="24"/>
          <w:lang w:val="af-ZA"/>
        </w:rPr>
        <w:t xml:space="preserve">  </w:t>
      </w:r>
      <w:r w:rsidRPr="006C1A57">
        <w:rPr>
          <w:rFonts w:ascii="Sylfaen" w:hAnsi="Sylfaen"/>
          <w:b/>
          <w:bCs/>
          <w:i/>
          <w:sz w:val="24"/>
          <w:szCs w:val="24"/>
        </w:rPr>
        <w:t>տեղումները</w:t>
      </w:r>
      <w:r w:rsidRPr="006C1A57">
        <w:rPr>
          <w:rFonts w:ascii="Sylfaen" w:hAnsi="Sylfaen"/>
          <w:b/>
          <w:bCs/>
          <w:i/>
          <w:sz w:val="24"/>
          <w:szCs w:val="24"/>
          <w:lang w:val="af-ZA"/>
        </w:rPr>
        <w:t xml:space="preserve"> </w:t>
      </w:r>
      <w:r w:rsidRPr="006C1A57">
        <w:rPr>
          <w:rFonts w:ascii="Sylfaen" w:hAnsi="Sylfaen"/>
          <w:b/>
          <w:bCs/>
          <w:i/>
          <w:sz w:val="24"/>
          <w:szCs w:val="24"/>
        </w:rPr>
        <w:t>և</w:t>
      </w:r>
      <w:r w:rsidRPr="006C1A57">
        <w:rPr>
          <w:rFonts w:ascii="Sylfaen" w:hAnsi="Sylfaen"/>
          <w:b/>
          <w:bCs/>
          <w:i/>
          <w:sz w:val="24"/>
          <w:szCs w:val="24"/>
          <w:lang w:val="af-ZA"/>
        </w:rPr>
        <w:t xml:space="preserve"> </w:t>
      </w:r>
      <w:r w:rsidRPr="006C1A57">
        <w:rPr>
          <w:rFonts w:ascii="Sylfaen" w:hAnsi="Sylfaen"/>
          <w:b/>
          <w:bCs/>
          <w:i/>
          <w:sz w:val="24"/>
          <w:szCs w:val="24"/>
        </w:rPr>
        <w:t>ձնածածկույթը</w:t>
      </w:r>
      <w:r w:rsidRPr="006C1A57">
        <w:rPr>
          <w:rFonts w:ascii="Sylfaen" w:hAnsi="Sylfaen"/>
          <w:b/>
          <w:bCs/>
          <w:i/>
          <w:sz w:val="24"/>
          <w:szCs w:val="24"/>
          <w:lang w:val="af-ZA"/>
        </w:rPr>
        <w:t xml:space="preserve">                </w:t>
      </w:r>
      <w:r w:rsidRPr="006C1A57">
        <w:rPr>
          <w:rFonts w:ascii="Sylfaen" w:hAnsi="Sylfaen"/>
          <w:i/>
          <w:sz w:val="24"/>
          <w:szCs w:val="24"/>
        </w:rPr>
        <w:t>Աղյուսակ</w:t>
      </w:r>
      <w:r w:rsidR="001A6DB0">
        <w:rPr>
          <w:rFonts w:ascii="Sylfaen" w:hAnsi="Sylfaen"/>
          <w:i/>
          <w:sz w:val="24"/>
          <w:szCs w:val="24"/>
          <w:lang w:val="nb-NO"/>
        </w:rPr>
        <w:t>- 3</w:t>
      </w:r>
      <w:r w:rsidRPr="006C1A57">
        <w:rPr>
          <w:rFonts w:ascii="Sylfaen" w:hAnsi="Sylfaen"/>
          <w:i/>
          <w:sz w:val="24"/>
          <w:szCs w:val="24"/>
          <w:lang w:val="nb-NO"/>
        </w:rPr>
        <w:t xml:space="preserve">.3   </w:t>
      </w:r>
    </w:p>
    <w:tbl>
      <w:tblPr>
        <w:tblW w:w="980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304"/>
        <w:gridCol w:w="451"/>
        <w:gridCol w:w="451"/>
        <w:gridCol w:w="451"/>
        <w:gridCol w:w="451"/>
        <w:gridCol w:w="451"/>
        <w:gridCol w:w="451"/>
        <w:gridCol w:w="451"/>
        <w:gridCol w:w="451"/>
        <w:gridCol w:w="451"/>
        <w:gridCol w:w="451"/>
        <w:gridCol w:w="451"/>
        <w:gridCol w:w="452"/>
        <w:gridCol w:w="567"/>
        <w:gridCol w:w="850"/>
        <w:gridCol w:w="869"/>
        <w:gridCol w:w="799"/>
      </w:tblGrid>
      <w:tr w:rsidR="0038564F" w:rsidRPr="006C1A57" w:rsidTr="0038564F">
        <w:trPr>
          <w:tblCellSpacing w:w="0" w:type="dxa"/>
          <w:jc w:val="center"/>
        </w:trPr>
        <w:tc>
          <w:tcPr>
            <w:tcW w:w="1304" w:type="dxa"/>
            <w:vMerge w:val="restart"/>
            <w:tcBorders>
              <w:top w:val="single" w:sz="8" w:space="0" w:color="808080"/>
              <w:left w:val="single" w:sz="8" w:space="0" w:color="808080"/>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18"/>
                <w:szCs w:val="18"/>
                <w:lang w:val="nb-NO"/>
              </w:rPr>
            </w:pPr>
            <w:r w:rsidRPr="006C1A57">
              <w:rPr>
                <w:rFonts w:ascii="Sylfaen" w:hAnsi="Sylfaen"/>
                <w:b/>
                <w:bCs/>
                <w:sz w:val="18"/>
                <w:szCs w:val="18"/>
              </w:rPr>
              <w:t>Բնակավայրի</w:t>
            </w:r>
            <w:r w:rsidRPr="006C1A57">
              <w:rPr>
                <w:rFonts w:ascii="Sylfaen" w:hAnsi="Sylfaen"/>
                <w:b/>
                <w:bCs/>
                <w:sz w:val="18"/>
                <w:szCs w:val="18"/>
                <w:lang w:val="nb-NO"/>
              </w:rPr>
              <w:t xml:space="preserve"> </w:t>
            </w:r>
            <w:r w:rsidRPr="006C1A57">
              <w:rPr>
                <w:rFonts w:ascii="Sylfaen" w:hAnsi="Sylfaen"/>
                <w:b/>
                <w:bCs/>
                <w:sz w:val="18"/>
                <w:szCs w:val="18"/>
              </w:rPr>
              <w:t>օդերևութա</w:t>
            </w:r>
            <w:r w:rsidRPr="006C1A57">
              <w:rPr>
                <w:rFonts w:ascii="Sylfaen" w:hAnsi="Sylfaen"/>
                <w:b/>
                <w:bCs/>
                <w:sz w:val="18"/>
                <w:szCs w:val="18"/>
                <w:lang w:val="nb-NO"/>
              </w:rPr>
              <w:t>-</w:t>
            </w:r>
            <w:r w:rsidRPr="006C1A57">
              <w:rPr>
                <w:rFonts w:ascii="Sylfaen" w:hAnsi="Sylfaen"/>
                <w:b/>
                <w:bCs/>
                <w:sz w:val="18"/>
                <w:szCs w:val="18"/>
                <w:lang w:val="nb-NO"/>
              </w:rPr>
              <w:br/>
            </w:r>
            <w:r w:rsidRPr="006C1A57">
              <w:rPr>
                <w:rFonts w:ascii="Sylfaen" w:hAnsi="Sylfaen"/>
                <w:b/>
                <w:bCs/>
                <w:sz w:val="18"/>
                <w:szCs w:val="18"/>
              </w:rPr>
              <w:t>բանական</w:t>
            </w:r>
            <w:r w:rsidRPr="006C1A57">
              <w:rPr>
                <w:rFonts w:ascii="Sylfaen" w:hAnsi="Sylfaen"/>
                <w:b/>
                <w:bCs/>
                <w:sz w:val="18"/>
                <w:szCs w:val="18"/>
                <w:lang w:val="nb-NO"/>
              </w:rPr>
              <w:t xml:space="preserve"> </w:t>
            </w:r>
            <w:r w:rsidRPr="006C1A57">
              <w:rPr>
                <w:rFonts w:ascii="Sylfaen" w:hAnsi="Sylfaen"/>
                <w:b/>
                <w:bCs/>
                <w:sz w:val="18"/>
                <w:szCs w:val="18"/>
              </w:rPr>
              <w:t>կայանի</w:t>
            </w:r>
            <w:r w:rsidRPr="006C1A57">
              <w:rPr>
                <w:rFonts w:ascii="Sylfaen" w:hAnsi="Sylfaen"/>
                <w:b/>
                <w:bCs/>
                <w:sz w:val="18"/>
                <w:szCs w:val="18"/>
                <w:lang w:val="nb-NO"/>
              </w:rPr>
              <w:t xml:space="preserve"> </w:t>
            </w:r>
            <w:r w:rsidRPr="006C1A57">
              <w:rPr>
                <w:rFonts w:ascii="Sylfaen" w:hAnsi="Sylfaen"/>
                <w:b/>
                <w:bCs/>
                <w:sz w:val="18"/>
                <w:szCs w:val="18"/>
              </w:rPr>
              <w:t>անվանումը</w:t>
            </w:r>
          </w:p>
        </w:tc>
        <w:tc>
          <w:tcPr>
            <w:tcW w:w="5980" w:type="dxa"/>
            <w:gridSpan w:val="13"/>
            <w:vMerge w:val="restart"/>
            <w:tcBorders>
              <w:top w:val="single" w:sz="8" w:space="0" w:color="808080"/>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rPr>
                <w:rFonts w:ascii="Sylfaen" w:hAnsi="Sylfaen"/>
                <w:b/>
                <w:bCs/>
                <w:sz w:val="20"/>
                <w:lang w:val="nb-NO"/>
              </w:rPr>
            </w:pPr>
            <w:r w:rsidRPr="006C1A57">
              <w:rPr>
                <w:rFonts w:ascii="Sylfaen" w:hAnsi="Sylfaen"/>
                <w:b/>
                <w:bCs/>
                <w:sz w:val="20"/>
                <w:lang w:val="nb-NO"/>
              </w:rPr>
              <w:t xml:space="preserve">                                                            միջին ամսական      </w:t>
            </w:r>
          </w:p>
          <w:p w:rsidR="0038564F" w:rsidRPr="006C1A57" w:rsidRDefault="0038564F" w:rsidP="00932A69">
            <w:pPr>
              <w:spacing w:line="276" w:lineRule="auto"/>
              <w:rPr>
                <w:rFonts w:ascii="Sylfaen" w:hAnsi="Sylfaen"/>
                <w:b/>
                <w:bCs/>
                <w:sz w:val="20"/>
                <w:lang w:val="nb-NO"/>
              </w:rPr>
            </w:pPr>
            <w:r w:rsidRPr="006C1A57">
              <w:rPr>
                <w:rFonts w:ascii="Sylfaen" w:hAnsi="Sylfaen"/>
                <w:b/>
                <w:bCs/>
                <w:sz w:val="20"/>
                <w:lang w:val="nb-NO"/>
              </w:rPr>
              <w:t xml:space="preserve">          </w:t>
            </w:r>
            <w:r w:rsidRPr="006C1A57">
              <w:rPr>
                <w:rFonts w:ascii="Sylfaen" w:hAnsi="Sylfaen"/>
                <w:b/>
                <w:bCs/>
                <w:sz w:val="20"/>
              </w:rPr>
              <w:t>Տեղումների</w:t>
            </w:r>
            <w:r w:rsidRPr="006C1A57">
              <w:rPr>
                <w:rFonts w:ascii="Sylfaen" w:hAnsi="Sylfaen"/>
                <w:b/>
                <w:bCs/>
                <w:sz w:val="20"/>
                <w:lang w:val="af-ZA"/>
              </w:rPr>
              <w:t xml:space="preserve">  </w:t>
            </w:r>
            <w:r w:rsidRPr="006C1A57">
              <w:rPr>
                <w:rFonts w:ascii="Sylfaen" w:hAnsi="Sylfaen"/>
                <w:b/>
                <w:bCs/>
                <w:sz w:val="20"/>
              </w:rPr>
              <w:t>քանակը</w:t>
            </w:r>
            <w:r w:rsidRPr="006C1A57">
              <w:rPr>
                <w:rFonts w:ascii="Sylfaen" w:hAnsi="Sylfaen"/>
                <w:b/>
                <w:bCs/>
                <w:sz w:val="20"/>
                <w:lang w:val="nb-NO"/>
              </w:rPr>
              <w:t xml:space="preserve">   ————————————  , մմ</w:t>
            </w:r>
          </w:p>
          <w:p w:rsidR="0038564F" w:rsidRPr="006C1A57" w:rsidRDefault="0038564F" w:rsidP="00932A69">
            <w:pPr>
              <w:spacing w:line="276" w:lineRule="auto"/>
              <w:rPr>
                <w:rFonts w:ascii="Sylfaen" w:hAnsi="Sylfaen"/>
                <w:b/>
                <w:bCs/>
                <w:sz w:val="20"/>
                <w:lang w:val="nb-NO"/>
              </w:rPr>
            </w:pPr>
            <w:r w:rsidRPr="006C1A57">
              <w:rPr>
                <w:rFonts w:ascii="Sylfaen" w:hAnsi="Sylfaen"/>
                <w:b/>
                <w:bCs/>
                <w:sz w:val="20"/>
                <w:lang w:val="nb-NO"/>
              </w:rPr>
              <w:t xml:space="preserve">                                                       </w:t>
            </w:r>
            <w:r w:rsidRPr="006C1A57">
              <w:rPr>
                <w:rFonts w:ascii="Sylfaen" w:hAnsi="Sylfaen"/>
                <w:b/>
                <w:bCs/>
                <w:sz w:val="20"/>
              </w:rPr>
              <w:t>օրական</w:t>
            </w:r>
            <w:r w:rsidRPr="006C1A57">
              <w:rPr>
                <w:rFonts w:ascii="Sylfaen" w:hAnsi="Sylfaen"/>
                <w:b/>
                <w:bCs/>
                <w:sz w:val="20"/>
                <w:lang w:val="af-ZA"/>
              </w:rPr>
              <w:t xml:space="preserve"> </w:t>
            </w:r>
            <w:r w:rsidRPr="006C1A57">
              <w:rPr>
                <w:rFonts w:ascii="Sylfaen" w:hAnsi="Sylfaen"/>
                <w:b/>
                <w:bCs/>
                <w:sz w:val="20"/>
              </w:rPr>
              <w:t>առավելագույն</w:t>
            </w:r>
          </w:p>
        </w:tc>
        <w:tc>
          <w:tcPr>
            <w:tcW w:w="2518" w:type="dxa"/>
            <w:gridSpan w:val="3"/>
            <w:tcBorders>
              <w:top w:val="single" w:sz="8" w:space="0" w:color="808080"/>
              <w:left w:val="outset" w:sz="6" w:space="0" w:color="auto"/>
              <w:bottom w:val="outset" w:sz="6" w:space="0" w:color="auto"/>
              <w:right w:val="single" w:sz="8" w:space="0" w:color="808080"/>
            </w:tcBorders>
            <w:noWrap/>
            <w:vAlign w:val="center"/>
          </w:tcPr>
          <w:p w:rsidR="0038564F" w:rsidRPr="006C1A57" w:rsidRDefault="0038564F" w:rsidP="00932A69">
            <w:pPr>
              <w:spacing w:line="276" w:lineRule="auto"/>
              <w:jc w:val="center"/>
              <w:rPr>
                <w:rFonts w:ascii="Sylfaen" w:hAnsi="Sylfaen"/>
                <w:sz w:val="20"/>
                <w:lang w:val="nb-NO"/>
              </w:rPr>
            </w:pPr>
            <w:r w:rsidRPr="006C1A57">
              <w:rPr>
                <w:rFonts w:ascii="Sylfaen" w:hAnsi="Sylfaen"/>
                <w:b/>
                <w:bCs/>
                <w:sz w:val="20"/>
              </w:rPr>
              <w:t>Ձնածածկույթ</w:t>
            </w:r>
          </w:p>
        </w:tc>
      </w:tr>
      <w:tr w:rsidR="0038564F" w:rsidRPr="00752A20" w:rsidTr="0038564F">
        <w:trPr>
          <w:trHeight w:val="679"/>
          <w:tblCellSpacing w:w="0" w:type="dxa"/>
          <w:jc w:val="center"/>
        </w:trPr>
        <w:tc>
          <w:tcPr>
            <w:tcW w:w="1304" w:type="dxa"/>
            <w:vMerge/>
            <w:tcBorders>
              <w:top w:val="outset" w:sz="6" w:space="0" w:color="auto"/>
              <w:left w:val="single" w:sz="8" w:space="0" w:color="808080"/>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lang w:val="nb-NO"/>
              </w:rPr>
            </w:pPr>
          </w:p>
        </w:tc>
        <w:tc>
          <w:tcPr>
            <w:tcW w:w="5980" w:type="dxa"/>
            <w:gridSpan w:val="13"/>
            <w:vMerge/>
            <w:tcBorders>
              <w:top w:val="nil"/>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b/>
                <w:bCs/>
                <w:sz w:val="20"/>
                <w:lang w:val="nb-NO"/>
              </w:rPr>
            </w:pPr>
          </w:p>
        </w:tc>
        <w:tc>
          <w:tcPr>
            <w:tcW w:w="850" w:type="dxa"/>
            <w:vMerge w:val="restart"/>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18"/>
                <w:szCs w:val="18"/>
                <w:lang w:val="nb-NO"/>
              </w:rPr>
            </w:pPr>
            <w:r w:rsidRPr="006C1A57">
              <w:rPr>
                <w:rFonts w:ascii="Sylfaen" w:hAnsi="Sylfaen"/>
                <w:b/>
                <w:bCs/>
                <w:sz w:val="18"/>
                <w:szCs w:val="18"/>
              </w:rPr>
              <w:t>Առավե</w:t>
            </w:r>
            <w:r w:rsidRPr="006C1A57">
              <w:rPr>
                <w:rFonts w:ascii="Sylfaen" w:hAnsi="Sylfaen"/>
                <w:b/>
                <w:bCs/>
                <w:sz w:val="18"/>
                <w:szCs w:val="18"/>
                <w:lang w:val="nb-NO"/>
              </w:rPr>
              <w:t>-</w:t>
            </w:r>
            <w:r w:rsidRPr="006C1A57">
              <w:rPr>
                <w:rFonts w:ascii="Sylfaen" w:hAnsi="Sylfaen"/>
                <w:b/>
                <w:bCs/>
                <w:sz w:val="18"/>
                <w:szCs w:val="18"/>
              </w:rPr>
              <w:t>լագույն</w:t>
            </w:r>
            <w:r w:rsidRPr="006C1A57">
              <w:rPr>
                <w:rFonts w:ascii="Sylfaen" w:hAnsi="Sylfaen"/>
                <w:b/>
                <w:bCs/>
                <w:sz w:val="18"/>
                <w:szCs w:val="18"/>
                <w:lang w:val="nb-NO"/>
              </w:rPr>
              <w:t xml:space="preserve"> </w:t>
            </w:r>
            <w:r w:rsidRPr="006C1A57">
              <w:rPr>
                <w:rFonts w:ascii="Sylfaen" w:hAnsi="Sylfaen"/>
                <w:b/>
                <w:bCs/>
                <w:sz w:val="18"/>
                <w:szCs w:val="18"/>
              </w:rPr>
              <w:t>տասնօր</w:t>
            </w:r>
            <w:r w:rsidRPr="006C1A57">
              <w:rPr>
                <w:rFonts w:ascii="Sylfaen" w:hAnsi="Sylfaen"/>
                <w:b/>
                <w:bCs/>
                <w:sz w:val="18"/>
                <w:szCs w:val="18"/>
                <w:lang w:val="nb-NO"/>
              </w:rPr>
              <w:t xml:space="preserve"> </w:t>
            </w:r>
            <w:r w:rsidRPr="006C1A57">
              <w:rPr>
                <w:rFonts w:ascii="Sylfaen" w:hAnsi="Sylfaen"/>
                <w:b/>
                <w:bCs/>
                <w:sz w:val="18"/>
                <w:szCs w:val="18"/>
              </w:rPr>
              <w:t>յակային</w:t>
            </w:r>
            <w:r w:rsidRPr="006C1A57">
              <w:rPr>
                <w:rFonts w:ascii="Sylfaen" w:hAnsi="Sylfaen"/>
                <w:b/>
                <w:bCs/>
                <w:sz w:val="18"/>
                <w:szCs w:val="18"/>
                <w:lang w:val="nb-NO"/>
              </w:rPr>
              <w:t xml:space="preserve"> </w:t>
            </w:r>
            <w:r w:rsidRPr="006C1A57">
              <w:rPr>
                <w:rFonts w:ascii="Sylfaen" w:hAnsi="Sylfaen"/>
                <w:b/>
                <w:bCs/>
                <w:sz w:val="18"/>
                <w:szCs w:val="18"/>
              </w:rPr>
              <w:t>բարձրությունը</w:t>
            </w:r>
            <w:r w:rsidRPr="006C1A57">
              <w:rPr>
                <w:rFonts w:ascii="Sylfaen" w:hAnsi="Sylfaen"/>
                <w:b/>
                <w:bCs/>
                <w:sz w:val="18"/>
                <w:szCs w:val="18"/>
                <w:lang w:val="nb-NO"/>
              </w:rPr>
              <w:t xml:space="preserve">, </w:t>
            </w:r>
            <w:r w:rsidRPr="006C1A57">
              <w:rPr>
                <w:rFonts w:ascii="Sylfaen" w:hAnsi="Sylfaen"/>
                <w:b/>
                <w:bCs/>
                <w:sz w:val="18"/>
                <w:szCs w:val="18"/>
              </w:rPr>
              <w:t>սմ</w:t>
            </w:r>
          </w:p>
        </w:tc>
        <w:tc>
          <w:tcPr>
            <w:tcW w:w="869" w:type="dxa"/>
            <w:vMerge w:val="restart"/>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18"/>
                <w:szCs w:val="18"/>
                <w:lang w:val="nb-NO"/>
              </w:rPr>
            </w:pPr>
            <w:r w:rsidRPr="006C1A57">
              <w:rPr>
                <w:rFonts w:ascii="Sylfaen" w:hAnsi="Sylfaen"/>
                <w:b/>
                <w:bCs/>
                <w:sz w:val="18"/>
                <w:szCs w:val="18"/>
              </w:rPr>
              <w:t>Տարվա</w:t>
            </w:r>
            <w:r w:rsidRPr="006C1A57">
              <w:rPr>
                <w:rFonts w:ascii="Sylfaen" w:hAnsi="Sylfaen"/>
                <w:b/>
                <w:bCs/>
                <w:sz w:val="18"/>
                <w:szCs w:val="18"/>
                <w:lang w:val="nb-NO"/>
              </w:rPr>
              <w:t xml:space="preserve"> </w:t>
            </w:r>
            <w:r w:rsidRPr="006C1A57">
              <w:rPr>
                <w:rFonts w:ascii="Sylfaen" w:hAnsi="Sylfaen"/>
                <w:b/>
                <w:bCs/>
                <w:sz w:val="18"/>
                <w:szCs w:val="18"/>
              </w:rPr>
              <w:t>մեջ</w:t>
            </w:r>
            <w:r w:rsidRPr="006C1A57">
              <w:rPr>
                <w:rFonts w:ascii="Sylfaen" w:hAnsi="Sylfaen"/>
                <w:b/>
                <w:bCs/>
                <w:sz w:val="18"/>
                <w:szCs w:val="18"/>
                <w:lang w:val="nb-NO"/>
              </w:rPr>
              <w:t xml:space="preserve"> </w:t>
            </w:r>
            <w:r w:rsidRPr="006C1A57">
              <w:rPr>
                <w:rFonts w:ascii="Sylfaen" w:hAnsi="Sylfaen"/>
                <w:b/>
                <w:bCs/>
                <w:sz w:val="18"/>
                <w:szCs w:val="18"/>
              </w:rPr>
              <w:t>ձնածած</w:t>
            </w:r>
            <w:r w:rsidRPr="006C1A57">
              <w:rPr>
                <w:rFonts w:ascii="Sylfaen" w:hAnsi="Sylfaen"/>
                <w:b/>
                <w:bCs/>
                <w:sz w:val="18"/>
                <w:szCs w:val="18"/>
                <w:lang w:val="nb-NO"/>
              </w:rPr>
              <w:t xml:space="preserve">- </w:t>
            </w:r>
            <w:r w:rsidRPr="006C1A57">
              <w:rPr>
                <w:rFonts w:ascii="Sylfaen" w:hAnsi="Sylfaen"/>
                <w:b/>
                <w:bCs/>
                <w:sz w:val="18"/>
                <w:szCs w:val="18"/>
              </w:rPr>
              <w:t>կույթով</w:t>
            </w:r>
            <w:r w:rsidRPr="006C1A57">
              <w:rPr>
                <w:rFonts w:ascii="Sylfaen" w:hAnsi="Sylfaen"/>
                <w:b/>
                <w:bCs/>
                <w:sz w:val="18"/>
                <w:szCs w:val="18"/>
                <w:lang w:val="nb-NO"/>
              </w:rPr>
              <w:t xml:space="preserve"> </w:t>
            </w:r>
            <w:r w:rsidRPr="006C1A57">
              <w:rPr>
                <w:rFonts w:ascii="Sylfaen" w:hAnsi="Sylfaen"/>
                <w:b/>
                <w:bCs/>
                <w:sz w:val="18"/>
                <w:szCs w:val="18"/>
              </w:rPr>
              <w:t>օրերի</w:t>
            </w:r>
            <w:r w:rsidRPr="006C1A57">
              <w:rPr>
                <w:rFonts w:ascii="Sylfaen" w:hAnsi="Sylfaen"/>
                <w:b/>
                <w:bCs/>
                <w:sz w:val="18"/>
                <w:szCs w:val="18"/>
                <w:lang w:val="nb-NO"/>
              </w:rPr>
              <w:t xml:space="preserve"> </w:t>
            </w:r>
            <w:r w:rsidRPr="006C1A57">
              <w:rPr>
                <w:rFonts w:ascii="Sylfaen" w:hAnsi="Sylfaen"/>
                <w:b/>
                <w:bCs/>
                <w:sz w:val="18"/>
                <w:szCs w:val="18"/>
              </w:rPr>
              <w:t>քանակը</w:t>
            </w:r>
          </w:p>
        </w:tc>
        <w:tc>
          <w:tcPr>
            <w:tcW w:w="799" w:type="dxa"/>
            <w:vMerge w:val="restart"/>
            <w:tcBorders>
              <w:top w:val="outset" w:sz="6" w:space="0" w:color="auto"/>
              <w:left w:val="outset" w:sz="6" w:space="0" w:color="auto"/>
              <w:bottom w:val="outset" w:sz="6" w:space="0" w:color="auto"/>
              <w:right w:val="single" w:sz="8" w:space="0" w:color="808080"/>
            </w:tcBorders>
            <w:vAlign w:val="center"/>
          </w:tcPr>
          <w:p w:rsidR="0038564F" w:rsidRPr="006C1A57" w:rsidRDefault="0038564F" w:rsidP="00932A69">
            <w:pPr>
              <w:spacing w:line="276" w:lineRule="auto"/>
              <w:jc w:val="center"/>
              <w:rPr>
                <w:rFonts w:ascii="Sylfaen" w:hAnsi="Sylfaen"/>
                <w:sz w:val="18"/>
                <w:szCs w:val="18"/>
                <w:lang w:val="nb-NO"/>
              </w:rPr>
            </w:pPr>
            <w:r w:rsidRPr="006C1A57">
              <w:rPr>
                <w:rFonts w:ascii="Sylfaen" w:hAnsi="Sylfaen"/>
                <w:b/>
                <w:bCs/>
                <w:sz w:val="18"/>
                <w:szCs w:val="18"/>
              </w:rPr>
              <w:t>Ձյան</w:t>
            </w:r>
            <w:r w:rsidRPr="006C1A57">
              <w:rPr>
                <w:rFonts w:ascii="Sylfaen" w:hAnsi="Sylfaen"/>
                <w:b/>
                <w:bCs/>
                <w:sz w:val="18"/>
                <w:szCs w:val="18"/>
                <w:lang w:val="nb-NO"/>
              </w:rPr>
              <w:t xml:space="preserve"> </w:t>
            </w:r>
            <w:r w:rsidRPr="006C1A57">
              <w:rPr>
                <w:rFonts w:ascii="Sylfaen" w:hAnsi="Sylfaen"/>
                <w:b/>
                <w:bCs/>
                <w:sz w:val="18"/>
                <w:szCs w:val="18"/>
              </w:rPr>
              <w:t>մեջ</w:t>
            </w:r>
            <w:r w:rsidRPr="006C1A57">
              <w:rPr>
                <w:rFonts w:ascii="Sylfaen" w:hAnsi="Sylfaen"/>
                <w:b/>
                <w:bCs/>
                <w:sz w:val="18"/>
                <w:szCs w:val="18"/>
                <w:lang w:val="nb-NO"/>
              </w:rPr>
              <w:t xml:space="preserve"> </w:t>
            </w:r>
            <w:r w:rsidRPr="006C1A57">
              <w:rPr>
                <w:rFonts w:ascii="Sylfaen" w:hAnsi="Sylfaen"/>
                <w:b/>
                <w:bCs/>
                <w:sz w:val="18"/>
                <w:szCs w:val="18"/>
              </w:rPr>
              <w:t>ջրի</w:t>
            </w:r>
            <w:r w:rsidRPr="006C1A57">
              <w:rPr>
                <w:rFonts w:ascii="Sylfaen" w:hAnsi="Sylfaen"/>
                <w:b/>
                <w:bCs/>
                <w:sz w:val="18"/>
                <w:szCs w:val="18"/>
                <w:lang w:val="nb-NO"/>
              </w:rPr>
              <w:t xml:space="preserve"> </w:t>
            </w:r>
            <w:r w:rsidRPr="006C1A57">
              <w:rPr>
                <w:rFonts w:ascii="Sylfaen" w:hAnsi="Sylfaen"/>
                <w:b/>
                <w:bCs/>
                <w:sz w:val="18"/>
                <w:szCs w:val="18"/>
              </w:rPr>
              <w:t>առավե</w:t>
            </w:r>
            <w:r w:rsidRPr="006C1A57">
              <w:rPr>
                <w:rFonts w:ascii="Sylfaen" w:hAnsi="Sylfaen"/>
                <w:b/>
                <w:bCs/>
                <w:sz w:val="18"/>
                <w:szCs w:val="18"/>
                <w:lang w:val="nb-NO"/>
              </w:rPr>
              <w:t xml:space="preserve">- </w:t>
            </w:r>
            <w:r w:rsidRPr="006C1A57">
              <w:rPr>
                <w:rFonts w:ascii="Sylfaen" w:hAnsi="Sylfaen"/>
                <w:b/>
                <w:bCs/>
                <w:sz w:val="18"/>
                <w:szCs w:val="18"/>
              </w:rPr>
              <w:t>լագույն</w:t>
            </w:r>
            <w:r w:rsidRPr="006C1A57">
              <w:rPr>
                <w:rFonts w:ascii="Sylfaen" w:hAnsi="Sylfaen"/>
                <w:b/>
                <w:bCs/>
                <w:sz w:val="18"/>
                <w:szCs w:val="18"/>
                <w:lang w:val="nb-NO"/>
              </w:rPr>
              <w:t xml:space="preserve"> </w:t>
            </w:r>
            <w:r w:rsidRPr="006C1A57">
              <w:rPr>
                <w:rFonts w:ascii="Sylfaen" w:hAnsi="Sylfaen"/>
                <w:b/>
                <w:bCs/>
                <w:sz w:val="18"/>
                <w:szCs w:val="18"/>
              </w:rPr>
              <w:t>քանակ</w:t>
            </w:r>
            <w:r w:rsidRPr="006C1A57">
              <w:rPr>
                <w:rFonts w:ascii="Sylfaen" w:hAnsi="Sylfaen"/>
                <w:b/>
                <w:bCs/>
                <w:sz w:val="18"/>
                <w:szCs w:val="18"/>
                <w:lang w:val="nb-NO"/>
              </w:rPr>
              <w:t xml:space="preserve">, </w:t>
            </w:r>
            <w:r w:rsidRPr="006C1A57">
              <w:rPr>
                <w:rFonts w:ascii="Sylfaen" w:hAnsi="Sylfaen"/>
                <w:b/>
                <w:bCs/>
                <w:sz w:val="18"/>
                <w:szCs w:val="18"/>
              </w:rPr>
              <w:t>մմ</w:t>
            </w:r>
          </w:p>
        </w:tc>
      </w:tr>
      <w:tr w:rsidR="0038564F" w:rsidRPr="006C1A57" w:rsidTr="0038564F">
        <w:trPr>
          <w:trHeight w:val="155"/>
          <w:tblCellSpacing w:w="0" w:type="dxa"/>
          <w:jc w:val="center"/>
        </w:trPr>
        <w:tc>
          <w:tcPr>
            <w:tcW w:w="1304" w:type="dxa"/>
            <w:vMerge/>
            <w:tcBorders>
              <w:top w:val="outset" w:sz="6" w:space="0" w:color="auto"/>
              <w:left w:val="single" w:sz="8" w:space="0" w:color="808080"/>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lang w:val="nb-NO"/>
              </w:rPr>
            </w:pPr>
          </w:p>
        </w:tc>
        <w:tc>
          <w:tcPr>
            <w:tcW w:w="5413" w:type="dxa"/>
            <w:gridSpan w:val="12"/>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ըստ ամիսների</w:t>
            </w:r>
          </w:p>
        </w:tc>
        <w:tc>
          <w:tcPr>
            <w:tcW w:w="567" w:type="dxa"/>
            <w:vMerge w:val="restart"/>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Տարե-կան</w:t>
            </w:r>
          </w:p>
        </w:tc>
        <w:tc>
          <w:tcPr>
            <w:tcW w:w="850" w:type="dxa"/>
            <w:vMerge/>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rPr>
            </w:pPr>
          </w:p>
        </w:tc>
        <w:tc>
          <w:tcPr>
            <w:tcW w:w="869" w:type="dxa"/>
            <w:vMerge/>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rPr>
            </w:pPr>
          </w:p>
        </w:tc>
        <w:tc>
          <w:tcPr>
            <w:tcW w:w="799" w:type="dxa"/>
            <w:vMerge/>
            <w:tcBorders>
              <w:top w:val="outset" w:sz="6" w:space="0" w:color="auto"/>
              <w:left w:val="outset" w:sz="6" w:space="0" w:color="auto"/>
              <w:bottom w:val="outset" w:sz="6" w:space="0" w:color="auto"/>
              <w:right w:val="single" w:sz="8" w:space="0" w:color="808080"/>
            </w:tcBorders>
            <w:vAlign w:val="center"/>
          </w:tcPr>
          <w:p w:rsidR="0038564F" w:rsidRPr="006C1A57" w:rsidRDefault="0038564F" w:rsidP="00932A69">
            <w:pPr>
              <w:spacing w:line="276" w:lineRule="auto"/>
              <w:rPr>
                <w:rFonts w:ascii="Sylfaen" w:hAnsi="Sylfaen"/>
                <w:sz w:val="18"/>
                <w:szCs w:val="18"/>
              </w:rPr>
            </w:pPr>
          </w:p>
        </w:tc>
      </w:tr>
      <w:tr w:rsidR="0038564F" w:rsidRPr="006C1A57" w:rsidTr="0038564F">
        <w:trPr>
          <w:trHeight w:val="869"/>
          <w:tblCellSpacing w:w="0" w:type="dxa"/>
          <w:jc w:val="center"/>
        </w:trPr>
        <w:tc>
          <w:tcPr>
            <w:tcW w:w="1304" w:type="dxa"/>
            <w:vMerge/>
            <w:tcBorders>
              <w:top w:val="outset" w:sz="6" w:space="0" w:color="auto"/>
              <w:left w:val="single" w:sz="8" w:space="0" w:color="808080"/>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lang w:val="nb-NO"/>
              </w:rPr>
            </w:pP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II</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III</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IV</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VII</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VIII</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IX</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w:t>
            </w:r>
          </w:p>
        </w:tc>
        <w:tc>
          <w:tcPr>
            <w:tcW w:w="451"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XI</w:t>
            </w:r>
          </w:p>
        </w:tc>
        <w:tc>
          <w:tcPr>
            <w:tcW w:w="452" w:type="dxa"/>
            <w:tcBorders>
              <w:top w:val="outset" w:sz="6" w:space="0" w:color="auto"/>
              <w:left w:val="outset" w:sz="6" w:space="0" w:color="auto"/>
              <w:bottom w:val="outset" w:sz="6" w:space="0" w:color="auto"/>
              <w:right w:val="outset" w:sz="6" w:space="0" w:color="auto"/>
            </w:tcBorders>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XII</w:t>
            </w:r>
          </w:p>
        </w:tc>
        <w:tc>
          <w:tcPr>
            <w:tcW w:w="567" w:type="dxa"/>
            <w:vMerge/>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rPr>
            </w:pPr>
          </w:p>
        </w:tc>
        <w:tc>
          <w:tcPr>
            <w:tcW w:w="850" w:type="dxa"/>
            <w:vMerge/>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rPr>
            </w:pPr>
          </w:p>
        </w:tc>
        <w:tc>
          <w:tcPr>
            <w:tcW w:w="869" w:type="dxa"/>
            <w:vMerge/>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rPr>
                <w:rFonts w:ascii="Sylfaen" w:hAnsi="Sylfaen"/>
                <w:sz w:val="18"/>
                <w:szCs w:val="18"/>
              </w:rPr>
            </w:pPr>
          </w:p>
        </w:tc>
        <w:tc>
          <w:tcPr>
            <w:tcW w:w="799" w:type="dxa"/>
            <w:vMerge/>
            <w:tcBorders>
              <w:top w:val="outset" w:sz="6" w:space="0" w:color="auto"/>
              <w:left w:val="outset" w:sz="6" w:space="0" w:color="auto"/>
              <w:bottom w:val="outset" w:sz="6" w:space="0" w:color="auto"/>
              <w:right w:val="single" w:sz="8" w:space="0" w:color="808080"/>
            </w:tcBorders>
            <w:vAlign w:val="center"/>
          </w:tcPr>
          <w:p w:rsidR="0038564F" w:rsidRPr="006C1A57" w:rsidRDefault="0038564F" w:rsidP="00932A69">
            <w:pPr>
              <w:spacing w:line="276" w:lineRule="auto"/>
              <w:rPr>
                <w:rFonts w:ascii="Sylfaen" w:hAnsi="Sylfaen"/>
                <w:sz w:val="18"/>
                <w:szCs w:val="18"/>
              </w:rPr>
            </w:pPr>
          </w:p>
        </w:tc>
      </w:tr>
      <w:tr w:rsidR="0038564F" w:rsidRPr="006C1A57" w:rsidTr="0038564F">
        <w:trPr>
          <w:trHeight w:hRule="exact" w:val="284"/>
          <w:tblCellSpacing w:w="0" w:type="dxa"/>
          <w:jc w:val="center"/>
        </w:trPr>
        <w:tc>
          <w:tcPr>
            <w:tcW w:w="1304" w:type="dxa"/>
            <w:tcBorders>
              <w:top w:val="outset" w:sz="6" w:space="0" w:color="auto"/>
              <w:left w:val="single" w:sz="8" w:space="0" w:color="808080"/>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2</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3</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4</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5</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6</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7</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8</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9</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10</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11</w:t>
            </w:r>
          </w:p>
        </w:tc>
        <w:tc>
          <w:tcPr>
            <w:tcW w:w="451"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12</w:t>
            </w:r>
          </w:p>
        </w:tc>
        <w:tc>
          <w:tcPr>
            <w:tcW w:w="452"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13</w:t>
            </w:r>
          </w:p>
        </w:tc>
        <w:tc>
          <w:tcPr>
            <w:tcW w:w="567"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14</w:t>
            </w:r>
          </w:p>
        </w:tc>
        <w:tc>
          <w:tcPr>
            <w:tcW w:w="850"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15</w:t>
            </w:r>
          </w:p>
        </w:tc>
        <w:tc>
          <w:tcPr>
            <w:tcW w:w="869" w:type="dxa"/>
            <w:tcBorders>
              <w:top w:val="outset" w:sz="6" w:space="0" w:color="auto"/>
              <w:left w:val="outset" w:sz="6" w:space="0" w:color="auto"/>
              <w:bottom w:val="outset" w:sz="6" w:space="0" w:color="auto"/>
              <w:right w:val="outset" w:sz="6" w:space="0" w:color="auto"/>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16</w:t>
            </w:r>
          </w:p>
        </w:tc>
        <w:tc>
          <w:tcPr>
            <w:tcW w:w="799" w:type="dxa"/>
            <w:tcBorders>
              <w:top w:val="outset" w:sz="6" w:space="0" w:color="auto"/>
              <w:left w:val="outset" w:sz="6" w:space="0" w:color="auto"/>
              <w:bottom w:val="outset" w:sz="6" w:space="0" w:color="auto"/>
              <w:right w:val="single" w:sz="8" w:space="0" w:color="808080"/>
            </w:tcBorders>
            <w:shd w:val="clear" w:color="auto" w:fill="E8F0E9"/>
            <w:noWrap/>
            <w:vAlign w:val="bottom"/>
          </w:tcPr>
          <w:p w:rsidR="0038564F" w:rsidRPr="006C1A57" w:rsidRDefault="0038564F" w:rsidP="00932A69">
            <w:pPr>
              <w:spacing w:line="276" w:lineRule="auto"/>
              <w:jc w:val="center"/>
              <w:rPr>
                <w:rFonts w:ascii="Sylfaen" w:hAnsi="Sylfaen"/>
                <w:bCs/>
                <w:sz w:val="18"/>
                <w:szCs w:val="18"/>
              </w:rPr>
            </w:pPr>
            <w:r w:rsidRPr="006C1A57">
              <w:rPr>
                <w:rFonts w:ascii="Sylfaen" w:hAnsi="Sylfaen"/>
                <w:bCs/>
                <w:sz w:val="18"/>
                <w:szCs w:val="18"/>
              </w:rPr>
              <w:t>17</w:t>
            </w:r>
          </w:p>
        </w:tc>
      </w:tr>
      <w:tr w:rsidR="0038564F" w:rsidRPr="006C1A57" w:rsidTr="0038564F">
        <w:trPr>
          <w:trHeight w:val="227"/>
          <w:tblCellSpacing w:w="0" w:type="dxa"/>
          <w:jc w:val="center"/>
        </w:trPr>
        <w:tc>
          <w:tcPr>
            <w:tcW w:w="1304" w:type="dxa"/>
            <w:vMerge w:val="restart"/>
            <w:tcBorders>
              <w:top w:val="outset" w:sz="6" w:space="0" w:color="auto"/>
              <w:left w:val="single" w:sz="8" w:space="0" w:color="808080"/>
              <w:bottom w:val="outset" w:sz="6" w:space="0" w:color="auto"/>
              <w:right w:val="outset" w:sz="6" w:space="0" w:color="auto"/>
            </w:tcBorders>
            <w:noWrap/>
            <w:vAlign w:val="center"/>
          </w:tcPr>
          <w:p w:rsidR="0038564F" w:rsidRPr="006C1A57" w:rsidRDefault="0038564F" w:rsidP="00932A69">
            <w:pPr>
              <w:spacing w:line="276" w:lineRule="auto"/>
              <w:ind w:left="57"/>
              <w:jc w:val="center"/>
              <w:rPr>
                <w:rFonts w:ascii="Sylfaen" w:hAnsi="Sylfaen"/>
                <w:sz w:val="20"/>
              </w:rPr>
            </w:pPr>
            <w:r w:rsidRPr="006C1A57">
              <w:rPr>
                <w:rFonts w:ascii="Sylfaen" w:hAnsi="Sylfaen"/>
                <w:sz w:val="20"/>
                <w:lang w:val="hy-AM"/>
              </w:rPr>
              <w:t>Վանաձոր</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17</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25</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36</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62</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95</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92</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56</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41</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34</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45</w:t>
            </w:r>
          </w:p>
        </w:tc>
        <w:tc>
          <w:tcPr>
            <w:tcW w:w="451"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35</w:t>
            </w:r>
          </w:p>
        </w:tc>
        <w:tc>
          <w:tcPr>
            <w:tcW w:w="452"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19</w:t>
            </w:r>
          </w:p>
        </w:tc>
        <w:tc>
          <w:tcPr>
            <w:tcW w:w="567" w:type="dxa"/>
            <w:tcBorders>
              <w:top w:val="outset" w:sz="6" w:space="0" w:color="auto"/>
              <w:left w:val="outset" w:sz="6" w:space="0" w:color="auto"/>
              <w:bottom w:val="outset" w:sz="6" w:space="0" w:color="auto"/>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557</w:t>
            </w:r>
          </w:p>
        </w:tc>
        <w:tc>
          <w:tcPr>
            <w:tcW w:w="850" w:type="dxa"/>
            <w:vMerge w:val="restart"/>
            <w:tcBorders>
              <w:top w:val="outset" w:sz="6" w:space="0" w:color="auto"/>
              <w:left w:val="outset" w:sz="6" w:space="0" w:color="auto"/>
              <w:bottom w:val="single" w:sz="8" w:space="0" w:color="808080"/>
              <w:right w:val="single" w:sz="4" w:space="0" w:color="DDD9C3"/>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24</w:t>
            </w:r>
          </w:p>
        </w:tc>
        <w:tc>
          <w:tcPr>
            <w:tcW w:w="869" w:type="dxa"/>
            <w:vMerge w:val="restart"/>
            <w:tcBorders>
              <w:top w:val="outset" w:sz="6" w:space="0" w:color="auto"/>
              <w:left w:val="outset" w:sz="6" w:space="0" w:color="auto"/>
              <w:bottom w:val="single" w:sz="8" w:space="0" w:color="808080"/>
              <w:right w:val="outset" w:sz="6" w:space="0" w:color="C4BC96"/>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60</w:t>
            </w:r>
          </w:p>
        </w:tc>
        <w:tc>
          <w:tcPr>
            <w:tcW w:w="799" w:type="dxa"/>
            <w:vMerge w:val="restart"/>
            <w:tcBorders>
              <w:top w:val="outset" w:sz="6" w:space="0" w:color="auto"/>
              <w:left w:val="outset" w:sz="6" w:space="0" w:color="auto"/>
              <w:bottom w:val="single" w:sz="8" w:space="0" w:color="808080"/>
              <w:right w:val="single" w:sz="8"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62</w:t>
            </w:r>
          </w:p>
        </w:tc>
      </w:tr>
      <w:tr w:rsidR="0038564F" w:rsidRPr="006C1A57" w:rsidTr="0038564F">
        <w:trPr>
          <w:trHeight w:val="65"/>
          <w:tblCellSpacing w:w="0" w:type="dxa"/>
          <w:jc w:val="center"/>
        </w:trPr>
        <w:tc>
          <w:tcPr>
            <w:tcW w:w="1304" w:type="dxa"/>
            <w:vMerge/>
            <w:tcBorders>
              <w:top w:val="outset" w:sz="6" w:space="0" w:color="auto"/>
              <w:left w:val="single" w:sz="8" w:space="0" w:color="808080"/>
              <w:bottom w:val="single" w:sz="8" w:space="0" w:color="808080"/>
              <w:right w:val="outset" w:sz="6" w:space="0" w:color="auto"/>
            </w:tcBorders>
            <w:vAlign w:val="center"/>
          </w:tcPr>
          <w:p w:rsidR="0038564F" w:rsidRPr="006C1A57" w:rsidRDefault="0038564F" w:rsidP="00932A69">
            <w:pPr>
              <w:spacing w:line="276" w:lineRule="auto"/>
              <w:rPr>
                <w:rFonts w:ascii="Sylfaen" w:hAnsi="Sylfaen"/>
                <w:color w:val="365F91"/>
                <w:sz w:val="18"/>
                <w:szCs w:val="18"/>
              </w:rPr>
            </w:pP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42</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26</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47</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38</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46</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61</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53</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40</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36</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40</w:t>
            </w:r>
          </w:p>
        </w:tc>
        <w:tc>
          <w:tcPr>
            <w:tcW w:w="451"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32</w:t>
            </w:r>
          </w:p>
        </w:tc>
        <w:tc>
          <w:tcPr>
            <w:tcW w:w="452"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31</w:t>
            </w:r>
          </w:p>
        </w:tc>
        <w:tc>
          <w:tcPr>
            <w:tcW w:w="567" w:type="dxa"/>
            <w:tcBorders>
              <w:top w:val="outset" w:sz="6" w:space="0" w:color="auto"/>
              <w:left w:val="outset" w:sz="6" w:space="0" w:color="auto"/>
              <w:bottom w:val="single" w:sz="8" w:space="0" w:color="808080"/>
              <w:right w:val="outset" w:sz="6" w:space="0" w:color="auto"/>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61</w:t>
            </w:r>
          </w:p>
        </w:tc>
        <w:tc>
          <w:tcPr>
            <w:tcW w:w="850" w:type="dxa"/>
            <w:vMerge/>
            <w:tcBorders>
              <w:top w:val="outset" w:sz="6" w:space="0" w:color="auto"/>
              <w:left w:val="outset" w:sz="6" w:space="0" w:color="auto"/>
              <w:bottom w:val="single" w:sz="8" w:space="0" w:color="808080"/>
              <w:right w:val="single" w:sz="4" w:space="0" w:color="DDD9C3"/>
            </w:tcBorders>
            <w:vAlign w:val="center"/>
          </w:tcPr>
          <w:p w:rsidR="0038564F" w:rsidRPr="006C1A57" w:rsidRDefault="0038564F" w:rsidP="00932A69">
            <w:pPr>
              <w:spacing w:line="276" w:lineRule="auto"/>
              <w:rPr>
                <w:rFonts w:ascii="Sylfaen" w:hAnsi="Sylfaen"/>
                <w:color w:val="365F91"/>
                <w:sz w:val="18"/>
                <w:szCs w:val="18"/>
              </w:rPr>
            </w:pPr>
          </w:p>
        </w:tc>
        <w:tc>
          <w:tcPr>
            <w:tcW w:w="869" w:type="dxa"/>
            <w:vMerge/>
            <w:tcBorders>
              <w:top w:val="outset" w:sz="6" w:space="0" w:color="auto"/>
              <w:left w:val="outset" w:sz="6" w:space="0" w:color="auto"/>
              <w:bottom w:val="single" w:sz="8" w:space="0" w:color="808080"/>
              <w:right w:val="outset" w:sz="6" w:space="0" w:color="C4BC96"/>
            </w:tcBorders>
            <w:vAlign w:val="center"/>
          </w:tcPr>
          <w:p w:rsidR="0038564F" w:rsidRPr="006C1A57" w:rsidRDefault="0038564F" w:rsidP="00932A69">
            <w:pPr>
              <w:spacing w:line="276" w:lineRule="auto"/>
              <w:rPr>
                <w:rFonts w:ascii="Sylfaen" w:hAnsi="Sylfaen"/>
                <w:color w:val="365F91"/>
                <w:sz w:val="18"/>
                <w:szCs w:val="18"/>
              </w:rPr>
            </w:pPr>
          </w:p>
        </w:tc>
        <w:tc>
          <w:tcPr>
            <w:tcW w:w="799" w:type="dxa"/>
            <w:vMerge/>
            <w:tcBorders>
              <w:top w:val="outset" w:sz="6" w:space="0" w:color="auto"/>
              <w:left w:val="outset" w:sz="6" w:space="0" w:color="auto"/>
              <w:bottom w:val="single" w:sz="8" w:space="0" w:color="808080"/>
              <w:right w:val="single" w:sz="8" w:space="0" w:color="808080"/>
            </w:tcBorders>
            <w:vAlign w:val="center"/>
          </w:tcPr>
          <w:p w:rsidR="0038564F" w:rsidRPr="006C1A57" w:rsidRDefault="0038564F" w:rsidP="00932A69">
            <w:pPr>
              <w:spacing w:line="276" w:lineRule="auto"/>
              <w:rPr>
                <w:rFonts w:ascii="Sylfaen" w:hAnsi="Sylfaen"/>
                <w:color w:val="365F91"/>
                <w:sz w:val="18"/>
                <w:szCs w:val="18"/>
              </w:rPr>
            </w:pPr>
          </w:p>
        </w:tc>
      </w:tr>
    </w:tbl>
    <w:p w:rsidR="0038564F" w:rsidRPr="006C1A57" w:rsidRDefault="0038564F" w:rsidP="00904479">
      <w:pPr>
        <w:numPr>
          <w:ilvl w:val="0"/>
          <w:numId w:val="23"/>
        </w:numPr>
        <w:spacing w:line="276" w:lineRule="auto"/>
        <w:ind w:left="473" w:firstLine="0"/>
        <w:jc w:val="both"/>
        <w:rPr>
          <w:rFonts w:ascii="Sylfaen" w:hAnsi="Sylfaen" w:cs="Sylfaen"/>
          <w:sz w:val="24"/>
          <w:szCs w:val="24"/>
          <w:lang w:val="af-ZA"/>
        </w:rPr>
      </w:pPr>
      <w:r w:rsidRPr="006C1A57">
        <w:rPr>
          <w:rFonts w:ascii="Sylfaen" w:hAnsi="Sylfaen" w:cs="Sylfaen"/>
          <w:sz w:val="24"/>
          <w:szCs w:val="24"/>
        </w:rPr>
        <w:t>Գրունտի</w:t>
      </w:r>
      <w:r w:rsidRPr="006C1A57">
        <w:rPr>
          <w:rFonts w:ascii="Sylfaen" w:hAnsi="Sylfaen" w:cs="Sylfaen"/>
          <w:sz w:val="24"/>
          <w:szCs w:val="24"/>
          <w:lang w:val="af-ZA"/>
        </w:rPr>
        <w:t xml:space="preserve"> </w:t>
      </w:r>
      <w:r w:rsidRPr="006C1A57">
        <w:rPr>
          <w:rFonts w:ascii="Sylfaen" w:hAnsi="Sylfaen" w:cs="Sylfaen"/>
          <w:sz w:val="24"/>
          <w:szCs w:val="24"/>
        </w:rPr>
        <w:t>սառչելու</w:t>
      </w:r>
      <w:r w:rsidRPr="006C1A57">
        <w:rPr>
          <w:rFonts w:ascii="Sylfaen" w:hAnsi="Sylfaen" w:cs="Sylfaen"/>
          <w:sz w:val="24"/>
          <w:szCs w:val="24"/>
          <w:lang w:val="hy-AM"/>
        </w:rPr>
        <w:t xml:space="preserve"> </w:t>
      </w:r>
      <w:r w:rsidRPr="006C1A57">
        <w:rPr>
          <w:rFonts w:ascii="Sylfaen" w:hAnsi="Sylfaen" w:cs="Sylfaen"/>
          <w:sz w:val="24"/>
          <w:szCs w:val="24"/>
        </w:rPr>
        <w:t>առավելագույն</w:t>
      </w:r>
      <w:r w:rsidRPr="006C1A57">
        <w:rPr>
          <w:rFonts w:ascii="Sylfaen" w:hAnsi="Sylfaen" w:cs="Sylfaen"/>
          <w:sz w:val="24"/>
          <w:szCs w:val="24"/>
          <w:lang w:val="af-ZA"/>
        </w:rPr>
        <w:t xml:space="preserve"> </w:t>
      </w:r>
      <w:r w:rsidRPr="006C1A57">
        <w:rPr>
          <w:rFonts w:ascii="Sylfaen" w:hAnsi="Sylfaen" w:cs="Sylfaen"/>
          <w:sz w:val="24"/>
          <w:szCs w:val="24"/>
        </w:rPr>
        <w:t>խորությունը</w:t>
      </w:r>
      <w:r w:rsidRPr="006C1A57">
        <w:rPr>
          <w:rFonts w:ascii="Sylfaen" w:hAnsi="Sylfaen" w:cs="Sylfaen"/>
          <w:sz w:val="24"/>
          <w:szCs w:val="24"/>
          <w:lang w:val="af-ZA"/>
        </w:rPr>
        <w:t xml:space="preserve"> </w:t>
      </w:r>
      <w:r w:rsidRPr="006C1A57">
        <w:rPr>
          <w:rFonts w:ascii="Sylfaen" w:hAnsi="Sylfaen" w:cs="Sylfaen"/>
          <w:sz w:val="24"/>
          <w:szCs w:val="24"/>
        </w:rPr>
        <w:t>կազմում</w:t>
      </w:r>
      <w:r w:rsidRPr="006C1A57">
        <w:rPr>
          <w:rFonts w:ascii="Sylfaen" w:hAnsi="Sylfaen" w:cs="Sylfaen"/>
          <w:sz w:val="24"/>
          <w:szCs w:val="24"/>
          <w:lang w:val="af-ZA"/>
        </w:rPr>
        <w:t xml:space="preserve"> </w:t>
      </w:r>
      <w:r w:rsidRPr="006C1A57">
        <w:rPr>
          <w:rFonts w:ascii="Sylfaen" w:hAnsi="Sylfaen" w:cs="Sylfaen"/>
          <w:sz w:val="24"/>
          <w:szCs w:val="24"/>
        </w:rPr>
        <w:t>է</w:t>
      </w:r>
      <w:r w:rsidRPr="006C1A57">
        <w:rPr>
          <w:rFonts w:ascii="Sylfaen" w:hAnsi="Sylfaen" w:cs="Sylfaen"/>
          <w:sz w:val="24"/>
          <w:szCs w:val="24"/>
          <w:lang w:val="af-ZA"/>
        </w:rPr>
        <w:t xml:space="preserve"> 74 </w:t>
      </w:r>
      <w:r w:rsidRPr="006C1A57">
        <w:rPr>
          <w:rFonts w:ascii="Sylfaen" w:hAnsi="Sylfaen" w:cs="Sylfaen"/>
          <w:sz w:val="24"/>
          <w:szCs w:val="24"/>
        </w:rPr>
        <w:t>սմ</w:t>
      </w:r>
      <w:r w:rsidRPr="006C1A57">
        <w:rPr>
          <w:rFonts w:ascii="Sylfaen" w:hAnsi="Sylfaen" w:cs="Sylfaen"/>
          <w:sz w:val="24"/>
          <w:szCs w:val="24"/>
          <w:lang w:val="af-ZA"/>
        </w:rPr>
        <w:t xml:space="preserve"> (</w:t>
      </w:r>
      <w:r w:rsidRPr="006C1A57">
        <w:rPr>
          <w:rFonts w:ascii="Sylfaen" w:hAnsi="Sylfaen" w:cs="Sylfaen"/>
          <w:sz w:val="24"/>
          <w:szCs w:val="24"/>
        </w:rPr>
        <w:t>ՀՀՇՆ</w:t>
      </w:r>
      <w:r w:rsidRPr="006C1A57">
        <w:rPr>
          <w:rFonts w:ascii="Sylfaen" w:hAnsi="Sylfaen" w:cs="Sylfaen"/>
          <w:sz w:val="24"/>
          <w:szCs w:val="24"/>
          <w:lang w:val="af-ZA"/>
        </w:rPr>
        <w:t xml:space="preserve"> II-7.01-2011)   </w:t>
      </w:r>
    </w:p>
    <w:p w:rsidR="00D33450" w:rsidRPr="006C1A57" w:rsidRDefault="00D33450" w:rsidP="00932A69">
      <w:pPr>
        <w:spacing w:line="276" w:lineRule="auto"/>
        <w:jc w:val="both"/>
        <w:rPr>
          <w:rFonts w:ascii="Sylfaen" w:hAnsi="Sylfaen" w:cs="Sylfaen"/>
          <w:sz w:val="24"/>
          <w:szCs w:val="24"/>
          <w:lang w:val="af-ZA"/>
        </w:rPr>
      </w:pPr>
    </w:p>
    <w:p w:rsidR="0038564F" w:rsidRPr="006C1A57" w:rsidRDefault="0038564F" w:rsidP="00932A69">
      <w:pPr>
        <w:spacing w:line="276" w:lineRule="auto"/>
        <w:rPr>
          <w:rFonts w:ascii="Sylfaen" w:hAnsi="Sylfaen" w:cs="Sylfaen"/>
          <w:sz w:val="24"/>
          <w:szCs w:val="24"/>
          <w:lang w:val="af-ZA"/>
        </w:rPr>
      </w:pPr>
      <w:r w:rsidRPr="006C1A57">
        <w:rPr>
          <w:rFonts w:ascii="Sylfaen" w:hAnsi="Sylfaen" w:cs="Sylfaen"/>
          <w:sz w:val="24"/>
          <w:szCs w:val="24"/>
          <w:lang w:val="af-ZA"/>
        </w:rPr>
        <w:t xml:space="preserve">                                                             </w:t>
      </w:r>
      <w:r w:rsidRPr="006C1A57">
        <w:rPr>
          <w:rFonts w:ascii="Sylfaen" w:hAnsi="Sylfaen"/>
          <w:b/>
          <w:i/>
          <w:sz w:val="24"/>
          <w:szCs w:val="24"/>
        </w:rPr>
        <w:t>Քամու</w:t>
      </w:r>
      <w:r w:rsidRPr="006C1A57">
        <w:rPr>
          <w:rFonts w:ascii="Sylfaen" w:hAnsi="Sylfaen"/>
          <w:b/>
          <w:i/>
          <w:sz w:val="24"/>
          <w:szCs w:val="24"/>
          <w:lang w:val="af-ZA"/>
        </w:rPr>
        <w:t xml:space="preserve"> </w:t>
      </w:r>
      <w:r w:rsidRPr="006C1A57">
        <w:rPr>
          <w:rFonts w:ascii="Sylfaen" w:hAnsi="Sylfaen"/>
          <w:b/>
          <w:i/>
          <w:sz w:val="24"/>
          <w:szCs w:val="24"/>
        </w:rPr>
        <w:t>պարամետրերը</w:t>
      </w:r>
      <w:r w:rsidRPr="006C1A57">
        <w:rPr>
          <w:rFonts w:ascii="Sylfaen" w:hAnsi="Sylfaen"/>
          <w:b/>
          <w:i/>
          <w:sz w:val="24"/>
          <w:szCs w:val="24"/>
          <w:lang w:val="af-ZA"/>
        </w:rPr>
        <w:t xml:space="preserve">                                 </w:t>
      </w:r>
      <w:r w:rsidRPr="006C1A57">
        <w:rPr>
          <w:rFonts w:ascii="Sylfaen" w:hAnsi="Sylfaen"/>
          <w:i/>
          <w:sz w:val="24"/>
          <w:szCs w:val="24"/>
        </w:rPr>
        <w:t>Աղյուսակ</w:t>
      </w:r>
      <w:r w:rsidR="001A6DB0">
        <w:rPr>
          <w:rFonts w:ascii="Sylfaen" w:hAnsi="Sylfaen"/>
          <w:i/>
          <w:sz w:val="24"/>
          <w:szCs w:val="24"/>
          <w:lang w:val="af-ZA"/>
        </w:rPr>
        <w:t>-3</w:t>
      </w:r>
      <w:r w:rsidRPr="006C1A57">
        <w:rPr>
          <w:rFonts w:ascii="Sylfaen" w:hAnsi="Sylfaen"/>
          <w:i/>
          <w:sz w:val="24"/>
          <w:szCs w:val="24"/>
          <w:lang w:val="af-ZA"/>
        </w:rPr>
        <w:t xml:space="preserve">.4   </w:t>
      </w:r>
      <w:r w:rsidRPr="006C1A57">
        <w:rPr>
          <w:rFonts w:ascii="Sylfaen" w:hAnsi="Sylfaen" w:cs="Sylfaen"/>
          <w:sz w:val="24"/>
          <w:szCs w:val="24"/>
          <w:lang w:val="af-ZA"/>
        </w:rPr>
        <w:t xml:space="preserve">          </w:t>
      </w:r>
    </w:p>
    <w:tbl>
      <w:tblPr>
        <w:tblW w:w="9749" w:type="dxa"/>
        <w:jc w:val="center"/>
        <w:tblCellSpacing w:w="0" w:type="dxa"/>
        <w:tblBorders>
          <w:top w:val="single" w:sz="6" w:space="0" w:color="808080"/>
          <w:left w:val="single" w:sz="6" w:space="0" w:color="808080"/>
          <w:bottom w:val="single" w:sz="6" w:space="0" w:color="808080"/>
          <w:right w:val="single" w:sz="6" w:space="0" w:color="808080"/>
          <w:insideH w:val="single" w:sz="4" w:space="0" w:color="808080"/>
          <w:insideV w:val="single" w:sz="4" w:space="0" w:color="808080"/>
        </w:tblBorders>
        <w:tblLayout w:type="fixed"/>
        <w:tblCellMar>
          <w:left w:w="0" w:type="dxa"/>
          <w:right w:w="0" w:type="dxa"/>
        </w:tblCellMar>
        <w:tblLook w:val="00A0" w:firstRow="1" w:lastRow="0" w:firstColumn="1" w:lastColumn="0" w:noHBand="0" w:noVBand="0"/>
      </w:tblPr>
      <w:tblGrid>
        <w:gridCol w:w="608"/>
        <w:gridCol w:w="459"/>
        <w:gridCol w:w="1034"/>
        <w:gridCol w:w="568"/>
        <w:gridCol w:w="568"/>
        <w:gridCol w:w="569"/>
        <w:gridCol w:w="568"/>
        <w:gridCol w:w="568"/>
        <w:gridCol w:w="569"/>
        <w:gridCol w:w="568"/>
        <w:gridCol w:w="569"/>
        <w:gridCol w:w="431"/>
        <w:gridCol w:w="421"/>
        <w:gridCol w:w="437"/>
        <w:gridCol w:w="437"/>
        <w:gridCol w:w="458"/>
        <w:gridCol w:w="458"/>
        <w:gridCol w:w="459"/>
      </w:tblGrid>
      <w:tr w:rsidR="0038564F" w:rsidRPr="006C1A57" w:rsidTr="0038564F">
        <w:trPr>
          <w:trHeight w:val="1609"/>
          <w:tblCellSpacing w:w="0" w:type="dxa"/>
          <w:jc w:val="center"/>
        </w:trPr>
        <w:tc>
          <w:tcPr>
            <w:tcW w:w="608" w:type="dxa"/>
            <w:vMerge w:val="restart"/>
            <w:tcBorders>
              <w:top w:val="single" w:sz="6" w:space="0" w:color="808080"/>
              <w:left w:val="single" w:sz="8"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sz w:val="20"/>
                <w:lang w:val="af-ZA"/>
              </w:rPr>
            </w:pPr>
            <w:r w:rsidRPr="006C1A57">
              <w:rPr>
                <w:rFonts w:ascii="Sylfaen" w:hAnsi="Sylfaen"/>
                <w:b/>
                <w:bCs/>
                <w:sz w:val="20"/>
              </w:rPr>
              <w:lastRenderedPageBreak/>
              <w:t>Բնակավայրի</w:t>
            </w:r>
            <w:r w:rsidRPr="006C1A57">
              <w:rPr>
                <w:rFonts w:ascii="Sylfaen" w:hAnsi="Sylfaen"/>
                <w:b/>
                <w:bCs/>
                <w:sz w:val="20"/>
                <w:lang w:val="af-ZA"/>
              </w:rPr>
              <w:t xml:space="preserve">, </w:t>
            </w:r>
            <w:r w:rsidRPr="006C1A57">
              <w:rPr>
                <w:rFonts w:ascii="Sylfaen" w:hAnsi="Sylfaen"/>
                <w:b/>
                <w:bCs/>
                <w:sz w:val="20"/>
              </w:rPr>
              <w:t>օդերևութաբանական</w:t>
            </w:r>
            <w:r w:rsidRPr="006C1A57">
              <w:rPr>
                <w:rFonts w:ascii="Sylfaen" w:hAnsi="Sylfaen"/>
                <w:b/>
                <w:bCs/>
                <w:sz w:val="20"/>
                <w:lang w:val="af-ZA"/>
              </w:rPr>
              <w:br/>
              <w:t xml:space="preserve"> </w:t>
            </w:r>
            <w:r w:rsidRPr="006C1A57">
              <w:rPr>
                <w:rFonts w:ascii="Sylfaen" w:hAnsi="Sylfaen"/>
                <w:b/>
                <w:bCs/>
                <w:sz w:val="20"/>
              </w:rPr>
              <w:t>կայանի</w:t>
            </w:r>
            <w:r w:rsidRPr="006C1A57">
              <w:rPr>
                <w:rFonts w:ascii="Sylfaen" w:hAnsi="Sylfaen"/>
                <w:b/>
                <w:bCs/>
                <w:sz w:val="20"/>
                <w:lang w:val="af-ZA"/>
              </w:rPr>
              <w:t xml:space="preserve"> </w:t>
            </w:r>
            <w:r w:rsidRPr="006C1A57">
              <w:rPr>
                <w:rFonts w:ascii="Sylfaen" w:hAnsi="Sylfaen"/>
                <w:b/>
                <w:bCs/>
                <w:sz w:val="20"/>
              </w:rPr>
              <w:t>անվանումը</w:t>
            </w:r>
          </w:p>
        </w:tc>
        <w:tc>
          <w:tcPr>
            <w:tcW w:w="459"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57" w:right="113"/>
              <w:jc w:val="center"/>
              <w:rPr>
                <w:rFonts w:ascii="Sylfaen" w:hAnsi="Sylfaen"/>
                <w:sz w:val="20"/>
                <w:lang w:val="af-ZA"/>
              </w:rPr>
            </w:pPr>
            <w:r w:rsidRPr="006C1A57">
              <w:rPr>
                <w:rFonts w:ascii="Sylfaen" w:hAnsi="Sylfaen"/>
                <w:b/>
                <w:bCs/>
                <w:sz w:val="20"/>
              </w:rPr>
              <w:t>Միջին</w:t>
            </w:r>
            <w:r w:rsidRPr="006C1A57">
              <w:rPr>
                <w:rFonts w:ascii="Sylfaen" w:hAnsi="Sylfaen"/>
                <w:b/>
                <w:bCs/>
                <w:sz w:val="20"/>
                <w:lang w:val="af-ZA"/>
              </w:rPr>
              <w:t xml:space="preserve"> </w:t>
            </w:r>
            <w:r w:rsidRPr="006C1A57">
              <w:rPr>
                <w:rFonts w:ascii="Sylfaen" w:hAnsi="Sylfaen"/>
                <w:b/>
                <w:bCs/>
                <w:sz w:val="20"/>
              </w:rPr>
              <w:t>տարեկան</w:t>
            </w:r>
            <w:r w:rsidRPr="006C1A57">
              <w:rPr>
                <w:rFonts w:ascii="Sylfaen" w:hAnsi="Sylfaen"/>
                <w:b/>
                <w:bCs/>
                <w:sz w:val="20"/>
                <w:lang w:val="af-ZA"/>
              </w:rPr>
              <w:t xml:space="preserve"> </w:t>
            </w:r>
            <w:r w:rsidRPr="006C1A57">
              <w:rPr>
                <w:rFonts w:ascii="Sylfaen" w:hAnsi="Sylfaen"/>
                <w:b/>
                <w:bCs/>
                <w:sz w:val="20"/>
              </w:rPr>
              <w:t>մթնոլորտային</w:t>
            </w:r>
            <w:r w:rsidRPr="006C1A57">
              <w:rPr>
                <w:rFonts w:ascii="Sylfaen" w:hAnsi="Sylfaen"/>
                <w:b/>
                <w:bCs/>
                <w:sz w:val="20"/>
                <w:lang w:val="af-ZA"/>
              </w:rPr>
              <w:t xml:space="preserve"> </w:t>
            </w:r>
            <w:r w:rsidRPr="006C1A57">
              <w:rPr>
                <w:rFonts w:ascii="Sylfaen" w:hAnsi="Sylfaen"/>
                <w:b/>
                <w:bCs/>
                <w:sz w:val="20"/>
              </w:rPr>
              <w:t>ճնշում</w:t>
            </w:r>
            <w:r w:rsidRPr="006C1A57">
              <w:rPr>
                <w:rFonts w:ascii="Sylfaen" w:hAnsi="Sylfaen"/>
                <w:b/>
                <w:bCs/>
                <w:sz w:val="20"/>
                <w:lang w:val="af-ZA"/>
              </w:rPr>
              <w:t>, (</w:t>
            </w:r>
            <w:r w:rsidRPr="006C1A57">
              <w:rPr>
                <w:rFonts w:ascii="Sylfaen" w:hAnsi="Sylfaen"/>
                <w:b/>
                <w:bCs/>
                <w:sz w:val="20"/>
              </w:rPr>
              <w:t>հՊա</w:t>
            </w:r>
            <w:r w:rsidRPr="006C1A57">
              <w:rPr>
                <w:rFonts w:ascii="Sylfaen" w:hAnsi="Sylfaen"/>
                <w:b/>
                <w:bCs/>
                <w:sz w:val="20"/>
                <w:lang w:val="af-ZA"/>
              </w:rPr>
              <w:t>)</w:t>
            </w:r>
          </w:p>
        </w:tc>
        <w:tc>
          <w:tcPr>
            <w:tcW w:w="1034"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sz w:val="20"/>
                <w:lang w:val="af-ZA"/>
              </w:rPr>
            </w:pPr>
            <w:r w:rsidRPr="006C1A57">
              <w:rPr>
                <w:rFonts w:ascii="Sylfaen" w:hAnsi="Sylfaen"/>
                <w:b/>
                <w:bCs/>
                <w:sz w:val="20"/>
              </w:rPr>
              <w:t>Ամիսներ</w:t>
            </w:r>
          </w:p>
        </w:tc>
        <w:tc>
          <w:tcPr>
            <w:tcW w:w="4547" w:type="dxa"/>
            <w:gridSpan w:val="8"/>
            <w:tcBorders>
              <w:top w:val="single" w:sz="6" w:space="0" w:color="808080"/>
              <w:left w:val="single" w:sz="6" w:space="0" w:color="808080"/>
              <w:bottom w:val="single" w:sz="6" w:space="0" w:color="808080"/>
              <w:right w:val="single" w:sz="6" w:space="0" w:color="808080"/>
            </w:tcBorders>
            <w:noWrap/>
            <w:vAlign w:val="center"/>
          </w:tcPr>
          <w:p w:rsidR="0038564F" w:rsidRPr="006C1A57" w:rsidRDefault="0038564F" w:rsidP="00932A69">
            <w:pPr>
              <w:spacing w:line="276" w:lineRule="auto"/>
              <w:rPr>
                <w:rFonts w:ascii="Sylfaen" w:hAnsi="Sylfaen"/>
                <w:b/>
                <w:bCs/>
                <w:sz w:val="20"/>
                <w:lang w:val="af-ZA"/>
              </w:rPr>
            </w:pPr>
            <w:r w:rsidRPr="006C1A57">
              <w:rPr>
                <w:rFonts w:ascii="Sylfaen" w:hAnsi="Sylfaen"/>
                <w:b/>
                <w:bCs/>
                <w:sz w:val="20"/>
                <w:lang w:val="af-ZA"/>
              </w:rPr>
              <w:t xml:space="preserve">      </w:t>
            </w:r>
            <w:r w:rsidRPr="006C1A57">
              <w:rPr>
                <w:rFonts w:ascii="Sylfaen" w:hAnsi="Sylfaen"/>
                <w:b/>
                <w:bCs/>
                <w:sz w:val="20"/>
              </w:rPr>
              <w:t>Կրկնելիությունը</w:t>
            </w:r>
            <w:r w:rsidRPr="006C1A57">
              <w:rPr>
                <w:rFonts w:ascii="Sylfaen" w:hAnsi="Sylfaen"/>
                <w:b/>
                <w:bCs/>
                <w:sz w:val="20"/>
                <w:lang w:val="af-ZA"/>
              </w:rPr>
              <w:t>, %</w:t>
            </w:r>
          </w:p>
          <w:p w:rsidR="0038564F" w:rsidRPr="006C1A57" w:rsidRDefault="0038564F" w:rsidP="00932A69">
            <w:pPr>
              <w:spacing w:line="276" w:lineRule="auto"/>
              <w:ind w:left="57"/>
              <w:rPr>
                <w:rFonts w:ascii="Sylfaen" w:hAnsi="Sylfaen"/>
                <w:sz w:val="20"/>
                <w:lang w:val="af-ZA"/>
              </w:rPr>
            </w:pPr>
            <w:r w:rsidRPr="006C1A57">
              <w:rPr>
                <w:rFonts w:ascii="Sylfaen" w:hAnsi="Sylfaen"/>
                <w:sz w:val="20"/>
                <w:lang w:val="af-ZA"/>
              </w:rPr>
              <w:t xml:space="preserve">———————————— </w:t>
            </w:r>
            <w:r w:rsidRPr="006C1A57">
              <w:rPr>
                <w:rFonts w:ascii="Sylfaen" w:hAnsi="Sylfaen"/>
                <w:b/>
                <w:sz w:val="20"/>
              </w:rPr>
              <w:t>ըստ</w:t>
            </w:r>
            <w:r w:rsidRPr="006C1A57">
              <w:rPr>
                <w:rFonts w:ascii="Sylfaen" w:hAnsi="Sylfaen"/>
                <w:b/>
                <w:sz w:val="20"/>
                <w:lang w:val="af-ZA"/>
              </w:rPr>
              <w:t xml:space="preserve"> </w:t>
            </w:r>
            <w:r w:rsidRPr="006C1A57">
              <w:rPr>
                <w:rFonts w:ascii="Sylfaen" w:hAnsi="Sylfaen"/>
                <w:b/>
                <w:sz w:val="20"/>
              </w:rPr>
              <w:t>ուղղությունների</w:t>
            </w:r>
            <w:r w:rsidRPr="006C1A57">
              <w:rPr>
                <w:rFonts w:ascii="Sylfaen" w:hAnsi="Sylfaen"/>
                <w:sz w:val="20"/>
                <w:lang w:val="af-ZA"/>
              </w:rPr>
              <w:t xml:space="preserve">  </w:t>
            </w:r>
          </w:p>
          <w:p w:rsidR="0038564F" w:rsidRPr="006C1A57" w:rsidRDefault="0038564F" w:rsidP="00932A69">
            <w:pPr>
              <w:spacing w:line="276" w:lineRule="auto"/>
              <w:rPr>
                <w:rFonts w:ascii="Sylfaen" w:hAnsi="Sylfaen"/>
                <w:sz w:val="20"/>
                <w:lang w:val="af-ZA"/>
              </w:rPr>
            </w:pPr>
            <w:r w:rsidRPr="006C1A57">
              <w:rPr>
                <w:rFonts w:ascii="Sylfaen" w:hAnsi="Sylfaen"/>
                <w:b/>
                <w:bCs/>
                <w:sz w:val="20"/>
              </w:rPr>
              <w:t>Միջին</w:t>
            </w:r>
            <w:r w:rsidRPr="006C1A57">
              <w:rPr>
                <w:rFonts w:ascii="Sylfaen" w:hAnsi="Sylfaen"/>
                <w:b/>
                <w:bCs/>
                <w:sz w:val="20"/>
                <w:lang w:val="af-ZA"/>
              </w:rPr>
              <w:t xml:space="preserve"> </w:t>
            </w:r>
            <w:r w:rsidRPr="006C1A57">
              <w:rPr>
                <w:rFonts w:ascii="Sylfaen" w:hAnsi="Sylfaen"/>
                <w:b/>
                <w:bCs/>
                <w:sz w:val="20"/>
              </w:rPr>
              <w:t>արագությունը</w:t>
            </w:r>
            <w:r w:rsidRPr="006C1A57">
              <w:rPr>
                <w:rFonts w:ascii="Sylfaen" w:hAnsi="Sylfaen"/>
                <w:b/>
                <w:bCs/>
                <w:sz w:val="20"/>
                <w:lang w:val="af-ZA"/>
              </w:rPr>
              <w:t xml:space="preserve">, </w:t>
            </w:r>
            <w:r w:rsidRPr="006C1A57">
              <w:rPr>
                <w:rFonts w:ascii="Sylfaen" w:hAnsi="Sylfaen"/>
                <w:b/>
                <w:bCs/>
                <w:sz w:val="20"/>
              </w:rPr>
              <w:t>մ</w:t>
            </w:r>
            <w:r w:rsidRPr="006C1A57">
              <w:rPr>
                <w:rFonts w:ascii="Sylfaen" w:hAnsi="Sylfaen"/>
                <w:b/>
                <w:bCs/>
                <w:sz w:val="20"/>
                <w:lang w:val="af-ZA"/>
              </w:rPr>
              <w:t>/</w:t>
            </w:r>
            <w:r w:rsidRPr="006C1A57">
              <w:rPr>
                <w:rFonts w:ascii="Sylfaen" w:hAnsi="Sylfaen"/>
                <w:b/>
                <w:bCs/>
                <w:sz w:val="20"/>
              </w:rPr>
              <w:t>վ</w:t>
            </w:r>
          </w:p>
          <w:p w:rsidR="0038564F" w:rsidRPr="006C1A57" w:rsidRDefault="0038564F" w:rsidP="00932A69">
            <w:pPr>
              <w:spacing w:line="276" w:lineRule="auto"/>
              <w:jc w:val="center"/>
              <w:rPr>
                <w:rFonts w:ascii="Sylfaen" w:hAnsi="Sylfaen"/>
                <w:sz w:val="20"/>
                <w:lang w:val="af-ZA"/>
              </w:rPr>
            </w:pPr>
            <w:r w:rsidRPr="006C1A57">
              <w:rPr>
                <w:rFonts w:ascii="Sylfaen" w:hAnsi="Sylfaen" w:cs="Arial"/>
                <w:sz w:val="20"/>
                <w:lang w:val="af-ZA"/>
              </w:rPr>
              <w:t> </w:t>
            </w:r>
          </w:p>
        </w:tc>
        <w:tc>
          <w:tcPr>
            <w:tcW w:w="431"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Անհողմությունների կրկնելիությունը%</w:t>
            </w:r>
          </w:p>
        </w:tc>
        <w:tc>
          <w:tcPr>
            <w:tcW w:w="421"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Միջին ամսական արագությունը</w:t>
            </w:r>
            <w:r w:rsidRPr="006C1A57">
              <w:rPr>
                <w:rFonts w:ascii="Sylfaen" w:hAnsi="Sylfaen"/>
                <w:b/>
                <w:bCs/>
                <w:sz w:val="20"/>
                <w:lang w:val="hy-AM"/>
              </w:rPr>
              <w:t xml:space="preserve">, </w:t>
            </w:r>
            <w:r w:rsidRPr="006C1A57">
              <w:rPr>
                <w:rFonts w:ascii="Sylfaen" w:hAnsi="Sylfaen"/>
                <w:b/>
                <w:bCs/>
                <w:sz w:val="20"/>
              </w:rPr>
              <w:t>մ/վ</w:t>
            </w:r>
          </w:p>
        </w:tc>
        <w:tc>
          <w:tcPr>
            <w:tcW w:w="437"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Միջին տարեկան արագությունը</w:t>
            </w:r>
            <w:r w:rsidRPr="006C1A57">
              <w:rPr>
                <w:rFonts w:ascii="Sylfaen" w:hAnsi="Sylfaen"/>
                <w:b/>
                <w:bCs/>
                <w:sz w:val="20"/>
                <w:lang w:val="hy-AM"/>
              </w:rPr>
              <w:t xml:space="preserve">, </w:t>
            </w:r>
            <w:r w:rsidRPr="006C1A57">
              <w:rPr>
                <w:rFonts w:ascii="Sylfaen" w:hAnsi="Sylfaen"/>
                <w:b/>
                <w:bCs/>
                <w:sz w:val="20"/>
              </w:rPr>
              <w:t>մ/վ</w:t>
            </w:r>
          </w:p>
        </w:tc>
        <w:tc>
          <w:tcPr>
            <w:tcW w:w="437"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Ուժեղ քամիներով (≥15մ/վ) օրերի քանակը</w:t>
            </w:r>
          </w:p>
        </w:tc>
        <w:tc>
          <w:tcPr>
            <w:tcW w:w="1375" w:type="dxa"/>
            <w:gridSpan w:val="3"/>
            <w:vMerge w:val="restart"/>
            <w:tcBorders>
              <w:top w:val="single" w:sz="6" w:space="0" w:color="808080"/>
              <w:left w:val="single" w:sz="6" w:space="0" w:color="808080"/>
              <w:bottom w:val="nil"/>
              <w:right w:val="single" w:sz="8"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Հաշվար-</w:t>
            </w:r>
            <w:r w:rsidRPr="006C1A57">
              <w:rPr>
                <w:rFonts w:ascii="Sylfaen" w:hAnsi="Sylfaen"/>
                <w:b/>
                <w:bCs/>
                <w:sz w:val="20"/>
              </w:rPr>
              <w:br/>
              <w:t>կային արագու-</w:t>
            </w:r>
            <w:r w:rsidRPr="006C1A57">
              <w:rPr>
                <w:rFonts w:ascii="Sylfaen" w:hAnsi="Sylfaen"/>
                <w:b/>
                <w:bCs/>
                <w:sz w:val="20"/>
              </w:rPr>
              <w:br/>
              <w:t>թյունը, մ/վ, որը հնա-</w:t>
            </w:r>
            <w:r w:rsidRPr="006C1A57">
              <w:rPr>
                <w:rFonts w:ascii="Sylfaen" w:hAnsi="Sylfaen"/>
                <w:b/>
                <w:bCs/>
                <w:sz w:val="20"/>
              </w:rPr>
              <w:br/>
              <w:t>րավոր է մեկ անգամ &lt;&lt;n&gt;&gt; տարիների ընթացքում</w:t>
            </w:r>
          </w:p>
        </w:tc>
      </w:tr>
      <w:tr w:rsidR="0038564F" w:rsidRPr="006C1A57" w:rsidTr="0038564F">
        <w:trPr>
          <w:trHeight w:val="514"/>
          <w:tblCellSpacing w:w="0" w:type="dxa"/>
          <w:jc w:val="center"/>
        </w:trPr>
        <w:tc>
          <w:tcPr>
            <w:tcW w:w="608" w:type="dxa"/>
            <w:vMerge/>
            <w:tcBorders>
              <w:top w:val="nil"/>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Հյուսիսային(Հս)</w:t>
            </w:r>
          </w:p>
        </w:tc>
        <w:tc>
          <w:tcPr>
            <w:tcW w:w="568"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Հյուսիս-Արեվելյան(ՀսԱրլ)</w:t>
            </w:r>
          </w:p>
        </w:tc>
        <w:tc>
          <w:tcPr>
            <w:tcW w:w="569"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Արեվելյան(Արլ)</w:t>
            </w:r>
          </w:p>
        </w:tc>
        <w:tc>
          <w:tcPr>
            <w:tcW w:w="568"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ՀարավԱրեվելյան(ՀվԱրլ)</w:t>
            </w:r>
          </w:p>
        </w:tc>
        <w:tc>
          <w:tcPr>
            <w:tcW w:w="568"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Հարավ(Հվ)</w:t>
            </w:r>
          </w:p>
        </w:tc>
        <w:tc>
          <w:tcPr>
            <w:tcW w:w="569"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Հարավ-Արևմտյան(ՀվԱրմ)</w:t>
            </w:r>
          </w:p>
        </w:tc>
        <w:tc>
          <w:tcPr>
            <w:tcW w:w="568"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Արևմտյան(Արմ)</w:t>
            </w:r>
          </w:p>
        </w:tc>
        <w:tc>
          <w:tcPr>
            <w:tcW w:w="569" w:type="dxa"/>
            <w:vMerge w:val="restart"/>
            <w:tcBorders>
              <w:top w:val="single" w:sz="6" w:space="0" w:color="808080"/>
              <w:left w:val="single" w:sz="6"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113" w:right="113"/>
              <w:jc w:val="center"/>
              <w:rPr>
                <w:rFonts w:ascii="Sylfaen" w:hAnsi="Sylfaen"/>
                <w:sz w:val="20"/>
              </w:rPr>
            </w:pPr>
            <w:r w:rsidRPr="006C1A57">
              <w:rPr>
                <w:rFonts w:ascii="Sylfaen" w:hAnsi="Sylfaen"/>
                <w:b/>
                <w:bCs/>
                <w:sz w:val="20"/>
              </w:rPr>
              <w:t>Հյուսիս-Արևմտյան(ՀսԱրմ)</w:t>
            </w:r>
          </w:p>
        </w:tc>
        <w:tc>
          <w:tcPr>
            <w:tcW w:w="43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2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375" w:type="dxa"/>
            <w:gridSpan w:val="3"/>
            <w:vMerge/>
            <w:tcBorders>
              <w:top w:val="nil"/>
              <w:left w:val="single" w:sz="6" w:space="0" w:color="808080"/>
              <w:bottom w:val="nil"/>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945"/>
          <w:tblCellSpacing w:w="0" w:type="dxa"/>
          <w:jc w:val="center"/>
        </w:trPr>
        <w:tc>
          <w:tcPr>
            <w:tcW w:w="608" w:type="dxa"/>
            <w:vMerge/>
            <w:tcBorders>
              <w:top w:val="nil"/>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9"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9"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9"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2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20</w:t>
            </w:r>
          </w:p>
        </w:tc>
        <w:tc>
          <w:tcPr>
            <w:tcW w:w="458" w:type="dxa"/>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50</w:t>
            </w:r>
          </w:p>
        </w:tc>
        <w:tc>
          <w:tcPr>
            <w:tcW w:w="459" w:type="dxa"/>
            <w:tcBorders>
              <w:top w:val="single" w:sz="6"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100</w:t>
            </w:r>
          </w:p>
        </w:tc>
      </w:tr>
      <w:tr w:rsidR="0038564F" w:rsidRPr="006C1A57" w:rsidTr="0038564F">
        <w:trPr>
          <w:trHeight w:val="303"/>
          <w:tblCellSpacing w:w="0" w:type="dxa"/>
          <w:jc w:val="center"/>
        </w:trPr>
        <w:tc>
          <w:tcPr>
            <w:tcW w:w="608" w:type="dxa"/>
            <w:tcBorders>
              <w:top w:val="nil"/>
              <w:left w:val="single" w:sz="8"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w:t>
            </w:r>
          </w:p>
        </w:tc>
        <w:tc>
          <w:tcPr>
            <w:tcW w:w="459" w:type="dxa"/>
            <w:tcBorders>
              <w:top w:val="single" w:sz="6" w:space="0" w:color="808080"/>
              <w:left w:val="single" w:sz="6" w:space="0" w:color="808080"/>
              <w:bottom w:val="single" w:sz="6" w:space="0" w:color="808080"/>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2</w:t>
            </w:r>
          </w:p>
        </w:tc>
        <w:tc>
          <w:tcPr>
            <w:tcW w:w="1034" w:type="dxa"/>
            <w:tcBorders>
              <w:top w:val="single" w:sz="6" w:space="0" w:color="808080"/>
              <w:left w:val="single" w:sz="6" w:space="0" w:color="808080"/>
              <w:bottom w:val="single" w:sz="6" w:space="0" w:color="808080"/>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3</w:t>
            </w:r>
          </w:p>
        </w:tc>
        <w:tc>
          <w:tcPr>
            <w:tcW w:w="568" w:type="dxa"/>
            <w:tcBorders>
              <w:top w:val="single" w:sz="6" w:space="0" w:color="808080"/>
              <w:left w:val="single" w:sz="6" w:space="0" w:color="808080"/>
              <w:bottom w:val="single" w:sz="6" w:space="0" w:color="808080"/>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4</w:t>
            </w:r>
          </w:p>
        </w:tc>
        <w:tc>
          <w:tcPr>
            <w:tcW w:w="568" w:type="dxa"/>
            <w:tcBorders>
              <w:top w:val="single" w:sz="6" w:space="0" w:color="808080"/>
              <w:left w:val="single" w:sz="6" w:space="0" w:color="808080"/>
              <w:bottom w:val="single" w:sz="6" w:space="0" w:color="808080"/>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5</w:t>
            </w:r>
          </w:p>
        </w:tc>
        <w:tc>
          <w:tcPr>
            <w:tcW w:w="569"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6</w:t>
            </w:r>
          </w:p>
        </w:tc>
        <w:tc>
          <w:tcPr>
            <w:tcW w:w="568"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7</w:t>
            </w:r>
          </w:p>
        </w:tc>
        <w:tc>
          <w:tcPr>
            <w:tcW w:w="568"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8</w:t>
            </w:r>
          </w:p>
        </w:tc>
        <w:tc>
          <w:tcPr>
            <w:tcW w:w="569"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9</w:t>
            </w:r>
          </w:p>
        </w:tc>
        <w:tc>
          <w:tcPr>
            <w:tcW w:w="568"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10</w:t>
            </w:r>
          </w:p>
        </w:tc>
        <w:tc>
          <w:tcPr>
            <w:tcW w:w="569"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11</w:t>
            </w:r>
          </w:p>
        </w:tc>
        <w:tc>
          <w:tcPr>
            <w:tcW w:w="431"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12</w:t>
            </w:r>
          </w:p>
        </w:tc>
        <w:tc>
          <w:tcPr>
            <w:tcW w:w="421"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13</w:t>
            </w:r>
          </w:p>
        </w:tc>
        <w:tc>
          <w:tcPr>
            <w:tcW w:w="437"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14</w:t>
            </w:r>
          </w:p>
        </w:tc>
        <w:tc>
          <w:tcPr>
            <w:tcW w:w="437"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15</w:t>
            </w:r>
          </w:p>
        </w:tc>
        <w:tc>
          <w:tcPr>
            <w:tcW w:w="458" w:type="dxa"/>
            <w:tcBorders>
              <w:top w:val="single" w:sz="6" w:space="0" w:color="808080"/>
              <w:left w:val="single" w:sz="6" w:space="0" w:color="808080"/>
              <w:bottom w:val="nil"/>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16</w:t>
            </w:r>
          </w:p>
        </w:tc>
        <w:tc>
          <w:tcPr>
            <w:tcW w:w="458" w:type="dxa"/>
            <w:tcBorders>
              <w:top w:val="single" w:sz="6" w:space="0" w:color="808080"/>
              <w:left w:val="single" w:sz="6" w:space="0" w:color="808080"/>
              <w:bottom w:val="single" w:sz="6" w:space="0" w:color="808080"/>
              <w:right w:val="single" w:sz="6"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17</w:t>
            </w:r>
          </w:p>
        </w:tc>
        <w:tc>
          <w:tcPr>
            <w:tcW w:w="459" w:type="dxa"/>
            <w:tcBorders>
              <w:top w:val="single" w:sz="6" w:space="0" w:color="808080"/>
              <w:left w:val="single" w:sz="6" w:space="0" w:color="808080"/>
              <w:bottom w:val="single" w:sz="6" w:space="0" w:color="808080"/>
              <w:right w:val="single" w:sz="8" w:space="0" w:color="808080"/>
            </w:tcBorders>
            <w:shd w:val="clear" w:color="auto" w:fill="E8F0E9"/>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Cs/>
                <w:sz w:val="20"/>
              </w:rPr>
              <w:t>18</w:t>
            </w:r>
          </w:p>
        </w:tc>
      </w:tr>
      <w:tr w:rsidR="0038564F" w:rsidRPr="006C1A57" w:rsidTr="0038564F">
        <w:trPr>
          <w:trHeight w:val="417"/>
          <w:tblCellSpacing w:w="0" w:type="dxa"/>
          <w:jc w:val="center"/>
        </w:trPr>
        <w:tc>
          <w:tcPr>
            <w:tcW w:w="608" w:type="dxa"/>
            <w:vMerge w:val="restart"/>
            <w:tcBorders>
              <w:top w:val="single" w:sz="6" w:space="0" w:color="808080"/>
              <w:left w:val="single" w:sz="8" w:space="0" w:color="808080"/>
              <w:bottom w:val="single" w:sz="6" w:space="0" w:color="808080"/>
              <w:right w:val="single" w:sz="6" w:space="0" w:color="808080"/>
            </w:tcBorders>
            <w:noWrap/>
            <w:textDirection w:val="btLr"/>
            <w:vAlign w:val="center"/>
          </w:tcPr>
          <w:p w:rsidR="0038564F" w:rsidRPr="006C1A57" w:rsidRDefault="0038564F" w:rsidP="00932A69">
            <w:pPr>
              <w:spacing w:line="276" w:lineRule="auto"/>
              <w:ind w:left="57" w:right="113"/>
              <w:jc w:val="center"/>
              <w:rPr>
                <w:rFonts w:ascii="Sylfaen" w:hAnsi="Sylfaen"/>
                <w:sz w:val="20"/>
              </w:rPr>
            </w:pPr>
            <w:r w:rsidRPr="006C1A57">
              <w:rPr>
                <w:rFonts w:ascii="Sylfaen" w:hAnsi="Sylfaen"/>
                <w:sz w:val="20"/>
                <w:lang w:val="hy-AM"/>
              </w:rPr>
              <w:t>Վանաձոր</w:t>
            </w:r>
          </w:p>
        </w:tc>
        <w:tc>
          <w:tcPr>
            <w:tcW w:w="459" w:type="dxa"/>
            <w:vMerge w:val="restart"/>
            <w:tcBorders>
              <w:top w:val="single" w:sz="6" w:space="0" w:color="808080"/>
              <w:left w:val="single" w:sz="6" w:space="0" w:color="808080"/>
              <w:bottom w:val="single" w:sz="6" w:space="0" w:color="808080"/>
              <w:right w:val="single" w:sz="6" w:space="0" w:color="808080"/>
            </w:tcBorders>
            <w:textDirection w:val="btLr"/>
            <w:vAlign w:val="center"/>
          </w:tcPr>
          <w:p w:rsidR="0038564F" w:rsidRPr="006C1A57" w:rsidRDefault="0038564F" w:rsidP="00932A69">
            <w:pPr>
              <w:spacing w:line="276" w:lineRule="auto"/>
              <w:ind w:left="113" w:right="113"/>
              <w:jc w:val="center"/>
              <w:rPr>
                <w:rFonts w:ascii="Sylfaen" w:hAnsi="Sylfaen"/>
              </w:rPr>
            </w:pPr>
            <w:r w:rsidRPr="006C1A57">
              <w:rPr>
                <w:rFonts w:ascii="Sylfaen" w:hAnsi="Sylfaen"/>
              </w:rPr>
              <w:t>862.4</w:t>
            </w:r>
          </w:p>
        </w:tc>
        <w:tc>
          <w:tcPr>
            <w:tcW w:w="1034" w:type="dxa"/>
            <w:vMerge w:val="restart"/>
            <w:tcBorders>
              <w:top w:val="single" w:sz="6" w:space="0" w:color="808080"/>
              <w:left w:val="single" w:sz="6" w:space="0" w:color="808080"/>
              <w:bottom w:val="single" w:sz="6" w:space="0" w:color="808080"/>
              <w:right w:val="single" w:sz="6" w:space="0" w:color="808080"/>
            </w:tcBorders>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հունվար</w:t>
            </w:r>
          </w:p>
        </w:tc>
        <w:tc>
          <w:tcPr>
            <w:tcW w:w="568" w:type="dxa"/>
            <w:tcBorders>
              <w:top w:val="single" w:sz="6" w:space="0" w:color="808080"/>
              <w:left w:val="single" w:sz="6" w:space="0" w:color="808080"/>
              <w:bottom w:val="nil"/>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w:t>
            </w:r>
          </w:p>
        </w:tc>
        <w:tc>
          <w:tcPr>
            <w:tcW w:w="568" w:type="dxa"/>
            <w:tcBorders>
              <w:top w:val="single" w:sz="6" w:space="0" w:color="808080"/>
              <w:left w:val="single" w:sz="6" w:space="0" w:color="808080"/>
              <w:bottom w:val="single" w:sz="4" w:space="0" w:color="808080"/>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w:t>
            </w:r>
          </w:p>
        </w:tc>
        <w:tc>
          <w:tcPr>
            <w:tcW w:w="569" w:type="dxa"/>
            <w:tcBorders>
              <w:top w:val="single" w:sz="4" w:space="0" w:color="808080"/>
              <w:left w:val="single" w:sz="6" w:space="0" w:color="808080"/>
              <w:bottom w:val="single" w:sz="6" w:space="0" w:color="808080"/>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10</w:t>
            </w:r>
          </w:p>
        </w:tc>
        <w:tc>
          <w:tcPr>
            <w:tcW w:w="568" w:type="dxa"/>
            <w:tcBorders>
              <w:top w:val="single" w:sz="4" w:space="0" w:color="808080"/>
              <w:left w:val="single" w:sz="6" w:space="0" w:color="808080"/>
              <w:bottom w:val="single" w:sz="6" w:space="0" w:color="808080"/>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w:t>
            </w:r>
          </w:p>
        </w:tc>
        <w:tc>
          <w:tcPr>
            <w:tcW w:w="568" w:type="dxa"/>
            <w:tcBorders>
              <w:top w:val="single" w:sz="4" w:space="0" w:color="808080"/>
              <w:left w:val="single" w:sz="6" w:space="0" w:color="808080"/>
              <w:bottom w:val="single" w:sz="6" w:space="0" w:color="808080"/>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w:t>
            </w:r>
          </w:p>
        </w:tc>
        <w:tc>
          <w:tcPr>
            <w:tcW w:w="569" w:type="dxa"/>
            <w:tcBorders>
              <w:top w:val="single" w:sz="4" w:space="0" w:color="808080"/>
              <w:left w:val="single" w:sz="6" w:space="0" w:color="808080"/>
              <w:bottom w:val="single" w:sz="6" w:space="0" w:color="808080"/>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568" w:type="dxa"/>
            <w:tcBorders>
              <w:top w:val="single" w:sz="6" w:space="0" w:color="808080"/>
              <w:left w:val="single" w:sz="6" w:space="0" w:color="808080"/>
              <w:bottom w:val="single" w:sz="4" w:space="0" w:color="808080"/>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49</w:t>
            </w:r>
          </w:p>
        </w:tc>
        <w:tc>
          <w:tcPr>
            <w:tcW w:w="569" w:type="dxa"/>
            <w:tcBorders>
              <w:top w:val="single" w:sz="6" w:space="0" w:color="808080"/>
              <w:left w:val="single" w:sz="6" w:space="0" w:color="808080"/>
              <w:bottom w:val="nil"/>
              <w:right w:val="single" w:sz="6" w:space="0" w:color="808080"/>
            </w:tcBorders>
            <w:shd w:val="clear" w:color="auto" w:fill="FFFFFF"/>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10</w:t>
            </w:r>
          </w:p>
        </w:tc>
        <w:tc>
          <w:tcPr>
            <w:tcW w:w="43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20</w:t>
            </w:r>
          </w:p>
        </w:tc>
        <w:tc>
          <w:tcPr>
            <w:tcW w:w="42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3.1</w:t>
            </w:r>
          </w:p>
        </w:tc>
        <w:tc>
          <w:tcPr>
            <w:tcW w:w="437"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2.2</w:t>
            </w:r>
          </w:p>
        </w:tc>
        <w:tc>
          <w:tcPr>
            <w:tcW w:w="437"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458" w:type="dxa"/>
            <w:vMerge w:val="restart"/>
            <w:tcBorders>
              <w:top w:val="single" w:sz="4"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22</w:t>
            </w:r>
          </w:p>
        </w:tc>
        <w:tc>
          <w:tcPr>
            <w:tcW w:w="458"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24</w:t>
            </w:r>
          </w:p>
        </w:tc>
        <w:tc>
          <w:tcPr>
            <w:tcW w:w="459" w:type="dxa"/>
            <w:vMerge w:val="restart"/>
            <w:tcBorders>
              <w:top w:val="single" w:sz="6"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25</w:t>
            </w: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tcBorders>
              <w:top w:val="single" w:sz="4" w:space="0" w:color="808080"/>
              <w:left w:val="single" w:sz="6" w:space="0" w:color="808080"/>
              <w:bottom w:val="single" w:sz="6" w:space="0" w:color="808080"/>
              <w:right w:val="single" w:sz="6" w:space="0" w:color="808080"/>
            </w:tcBorders>
            <w:shd w:val="clear" w:color="auto" w:fill="E8FFE6"/>
            <w:noWrap/>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1.5</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1.7</w:t>
            </w:r>
          </w:p>
        </w:tc>
        <w:tc>
          <w:tcPr>
            <w:tcW w:w="569"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1.5</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2.0</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2.2</w:t>
            </w:r>
          </w:p>
        </w:tc>
        <w:tc>
          <w:tcPr>
            <w:tcW w:w="569"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3.8</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4.0</w:t>
            </w:r>
          </w:p>
        </w:tc>
        <w:tc>
          <w:tcPr>
            <w:tcW w:w="569"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2.4</w:t>
            </w:r>
          </w:p>
        </w:tc>
        <w:tc>
          <w:tcPr>
            <w:tcW w:w="43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21"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val="restart"/>
            <w:tcBorders>
              <w:top w:val="single" w:sz="6" w:space="0" w:color="808080"/>
              <w:left w:val="single" w:sz="6" w:space="0" w:color="808080"/>
              <w:bottom w:val="single" w:sz="6" w:space="0" w:color="808080"/>
              <w:right w:val="single" w:sz="6" w:space="0" w:color="808080"/>
            </w:tcBorders>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ապրիլ</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7</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23</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12</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9</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27</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10</w:t>
            </w:r>
          </w:p>
        </w:tc>
        <w:tc>
          <w:tcPr>
            <w:tcW w:w="43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23</w:t>
            </w:r>
          </w:p>
        </w:tc>
        <w:tc>
          <w:tcPr>
            <w:tcW w:w="42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2.3</w:t>
            </w: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tcBorders>
              <w:top w:val="nil"/>
              <w:left w:val="single" w:sz="6" w:space="0" w:color="808080"/>
              <w:bottom w:val="single" w:sz="6" w:space="0" w:color="808080"/>
              <w:right w:val="single" w:sz="6" w:space="0" w:color="808080"/>
            </w:tcBorders>
            <w:shd w:val="clear" w:color="auto" w:fill="E8FFE6"/>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1.5</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1.9</w:t>
            </w:r>
          </w:p>
        </w:tc>
        <w:tc>
          <w:tcPr>
            <w:tcW w:w="569"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1.6</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2.2</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569"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2.7</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2.3</w:t>
            </w:r>
          </w:p>
        </w:tc>
        <w:tc>
          <w:tcPr>
            <w:tcW w:w="569"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1.2</w:t>
            </w:r>
          </w:p>
        </w:tc>
        <w:tc>
          <w:tcPr>
            <w:tcW w:w="43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21"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val="restart"/>
            <w:tcBorders>
              <w:top w:val="single" w:sz="6" w:space="0" w:color="808080"/>
              <w:left w:val="single" w:sz="6" w:space="0" w:color="808080"/>
              <w:bottom w:val="single" w:sz="6" w:space="0" w:color="808080"/>
              <w:right w:val="single" w:sz="6" w:space="0" w:color="808080"/>
            </w:tcBorders>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հուլիս</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10</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17</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43</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21</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w:t>
            </w:r>
          </w:p>
        </w:tc>
        <w:tc>
          <w:tcPr>
            <w:tcW w:w="568"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w:t>
            </w:r>
          </w:p>
        </w:tc>
        <w:tc>
          <w:tcPr>
            <w:tcW w:w="43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22</w:t>
            </w:r>
          </w:p>
        </w:tc>
        <w:tc>
          <w:tcPr>
            <w:tcW w:w="42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1.9</w:t>
            </w: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tcBorders>
              <w:top w:val="nil"/>
              <w:left w:val="single" w:sz="6" w:space="0" w:color="808080"/>
              <w:bottom w:val="single" w:sz="6" w:space="0" w:color="808080"/>
              <w:right w:val="single" w:sz="6" w:space="0" w:color="808080"/>
            </w:tcBorders>
            <w:shd w:val="clear" w:color="auto" w:fill="E8FFE6"/>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1.9</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1.9</w:t>
            </w:r>
          </w:p>
        </w:tc>
        <w:tc>
          <w:tcPr>
            <w:tcW w:w="569"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1.8</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2.1</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1.6</w:t>
            </w:r>
          </w:p>
        </w:tc>
        <w:tc>
          <w:tcPr>
            <w:tcW w:w="569"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1.8</w:t>
            </w:r>
          </w:p>
        </w:tc>
        <w:tc>
          <w:tcPr>
            <w:tcW w:w="568"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1.7</w:t>
            </w:r>
          </w:p>
        </w:tc>
        <w:tc>
          <w:tcPr>
            <w:tcW w:w="569" w:type="dxa"/>
            <w:tcBorders>
              <w:top w:val="nil"/>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1.5</w:t>
            </w:r>
          </w:p>
        </w:tc>
        <w:tc>
          <w:tcPr>
            <w:tcW w:w="431" w:type="dxa"/>
            <w:vMerge/>
            <w:tcBorders>
              <w:top w:val="nil"/>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21" w:type="dxa"/>
            <w:vMerge/>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val="restart"/>
            <w:tcBorders>
              <w:top w:val="single" w:sz="6" w:space="0" w:color="808080"/>
              <w:left w:val="single" w:sz="6" w:space="0" w:color="808080"/>
              <w:bottom w:val="single" w:sz="6" w:space="0" w:color="808080"/>
              <w:right w:val="single" w:sz="6" w:space="0" w:color="808080"/>
            </w:tcBorders>
            <w:noWrap/>
            <w:vAlign w:val="center"/>
          </w:tcPr>
          <w:p w:rsidR="0038564F" w:rsidRPr="006C1A57" w:rsidRDefault="0038564F" w:rsidP="00932A69">
            <w:pPr>
              <w:spacing w:line="276" w:lineRule="auto"/>
              <w:ind w:left="-57" w:right="-57"/>
              <w:jc w:val="center"/>
              <w:rPr>
                <w:rFonts w:ascii="Sylfaen" w:hAnsi="Sylfaen"/>
                <w:sz w:val="20"/>
              </w:rPr>
            </w:pPr>
            <w:r w:rsidRPr="006C1A57">
              <w:rPr>
                <w:rFonts w:ascii="Sylfaen" w:hAnsi="Sylfaen"/>
                <w:sz w:val="20"/>
              </w:rPr>
              <w:t>հոկտեմբեր</w:t>
            </w:r>
          </w:p>
        </w:tc>
        <w:tc>
          <w:tcPr>
            <w:tcW w:w="568"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6</w:t>
            </w:r>
          </w:p>
        </w:tc>
        <w:tc>
          <w:tcPr>
            <w:tcW w:w="568"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9</w:t>
            </w:r>
          </w:p>
        </w:tc>
        <w:tc>
          <w:tcPr>
            <w:tcW w:w="569"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28</w:t>
            </w:r>
          </w:p>
        </w:tc>
        <w:tc>
          <w:tcPr>
            <w:tcW w:w="568"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18</w:t>
            </w:r>
          </w:p>
        </w:tc>
        <w:tc>
          <w:tcPr>
            <w:tcW w:w="568"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4</w:t>
            </w:r>
          </w:p>
        </w:tc>
        <w:tc>
          <w:tcPr>
            <w:tcW w:w="569"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5</w:t>
            </w:r>
          </w:p>
        </w:tc>
        <w:tc>
          <w:tcPr>
            <w:tcW w:w="568" w:type="dxa"/>
            <w:tcBorders>
              <w:top w:val="single" w:sz="6" w:space="0" w:color="808080"/>
              <w:left w:val="single" w:sz="6" w:space="0" w:color="808080"/>
              <w:bottom w:val="nil"/>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20</w:t>
            </w:r>
          </w:p>
        </w:tc>
        <w:tc>
          <w:tcPr>
            <w:tcW w:w="569" w:type="dxa"/>
            <w:tcBorders>
              <w:top w:val="single" w:sz="6" w:space="0" w:color="808080"/>
              <w:left w:val="single" w:sz="6" w:space="0" w:color="808080"/>
              <w:bottom w:val="single" w:sz="4"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10</w:t>
            </w:r>
          </w:p>
        </w:tc>
        <w:tc>
          <w:tcPr>
            <w:tcW w:w="43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37</w:t>
            </w:r>
          </w:p>
        </w:tc>
        <w:tc>
          <w:tcPr>
            <w:tcW w:w="421" w:type="dxa"/>
            <w:vMerge w:val="restart"/>
            <w:tcBorders>
              <w:top w:val="single" w:sz="6"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1.6</w:t>
            </w: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r w:rsidR="0038564F" w:rsidRPr="006C1A57" w:rsidTr="0038564F">
        <w:trPr>
          <w:trHeight w:val="417"/>
          <w:tblCellSpacing w:w="0" w:type="dxa"/>
          <w:jc w:val="center"/>
        </w:trPr>
        <w:tc>
          <w:tcPr>
            <w:tcW w:w="608" w:type="dxa"/>
            <w:vMerge/>
            <w:tcBorders>
              <w:top w:val="single" w:sz="8" w:space="0" w:color="808080"/>
              <w:left w:val="single" w:sz="8"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1034"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568" w:type="dxa"/>
            <w:tcBorders>
              <w:top w:val="single" w:sz="4" w:space="0" w:color="808080"/>
              <w:left w:val="single" w:sz="6" w:space="0" w:color="808080"/>
              <w:bottom w:val="single" w:sz="6" w:space="0" w:color="808080"/>
              <w:right w:val="single" w:sz="6" w:space="0" w:color="808080"/>
            </w:tcBorders>
            <w:shd w:val="clear" w:color="auto" w:fill="E8FFE6"/>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569"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1.7</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1.4</w:t>
            </w:r>
          </w:p>
        </w:tc>
        <w:tc>
          <w:tcPr>
            <w:tcW w:w="569"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1.8</w:t>
            </w:r>
          </w:p>
        </w:tc>
        <w:tc>
          <w:tcPr>
            <w:tcW w:w="568"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1.9</w:t>
            </w:r>
          </w:p>
        </w:tc>
        <w:tc>
          <w:tcPr>
            <w:tcW w:w="569" w:type="dxa"/>
            <w:tcBorders>
              <w:top w:val="single" w:sz="4" w:space="0" w:color="808080"/>
              <w:left w:val="single" w:sz="6" w:space="0" w:color="808080"/>
              <w:bottom w:val="single" w:sz="6" w:space="0" w:color="808080"/>
              <w:right w:val="single" w:sz="6" w:space="0" w:color="808080"/>
            </w:tcBorders>
            <w:shd w:val="clear" w:color="auto" w:fill="E8FFE6"/>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w:t>
            </w:r>
          </w:p>
        </w:tc>
        <w:tc>
          <w:tcPr>
            <w:tcW w:w="431"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21"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37"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8" w:type="dxa"/>
            <w:vMerge/>
            <w:tcBorders>
              <w:top w:val="single" w:sz="8" w:space="0" w:color="808080"/>
              <w:left w:val="single" w:sz="6" w:space="0" w:color="808080"/>
              <w:bottom w:val="single" w:sz="6" w:space="0" w:color="808080"/>
              <w:right w:val="single" w:sz="6" w:space="0" w:color="808080"/>
            </w:tcBorders>
            <w:vAlign w:val="center"/>
          </w:tcPr>
          <w:p w:rsidR="0038564F" w:rsidRPr="006C1A57" w:rsidRDefault="0038564F" w:rsidP="00932A69">
            <w:pPr>
              <w:spacing w:line="276" w:lineRule="auto"/>
              <w:rPr>
                <w:rFonts w:ascii="Sylfaen" w:hAnsi="Sylfaen"/>
                <w:sz w:val="20"/>
              </w:rPr>
            </w:pPr>
          </w:p>
        </w:tc>
        <w:tc>
          <w:tcPr>
            <w:tcW w:w="459" w:type="dxa"/>
            <w:vMerge/>
            <w:tcBorders>
              <w:top w:val="single" w:sz="8" w:space="0" w:color="808080"/>
              <w:left w:val="single" w:sz="6" w:space="0" w:color="808080"/>
              <w:bottom w:val="single" w:sz="6" w:space="0" w:color="808080"/>
              <w:right w:val="single" w:sz="8" w:space="0" w:color="808080"/>
            </w:tcBorders>
            <w:vAlign w:val="center"/>
          </w:tcPr>
          <w:p w:rsidR="0038564F" w:rsidRPr="006C1A57" w:rsidRDefault="0038564F" w:rsidP="00932A69">
            <w:pPr>
              <w:spacing w:line="276" w:lineRule="auto"/>
              <w:rPr>
                <w:rFonts w:ascii="Sylfaen" w:hAnsi="Sylfaen"/>
                <w:sz w:val="20"/>
              </w:rPr>
            </w:pPr>
          </w:p>
        </w:tc>
      </w:tr>
    </w:tbl>
    <w:p w:rsidR="0038564F" w:rsidRPr="006C1A57" w:rsidRDefault="0038564F" w:rsidP="00932A69">
      <w:pPr>
        <w:spacing w:line="276" w:lineRule="auto"/>
        <w:rPr>
          <w:rFonts w:ascii="Sylfaen" w:hAnsi="Sylfaen"/>
          <w:i/>
          <w:sz w:val="24"/>
          <w:szCs w:val="24"/>
          <w:lang w:val="af-ZA"/>
        </w:rPr>
      </w:pPr>
      <w:r w:rsidRPr="006C1A57">
        <w:rPr>
          <w:rFonts w:ascii="Sylfaen" w:hAnsi="Sylfaen"/>
          <w:i/>
          <w:sz w:val="24"/>
          <w:szCs w:val="24"/>
          <w:lang w:val="af-ZA"/>
        </w:rPr>
        <w:t xml:space="preserve">             </w:t>
      </w:r>
    </w:p>
    <w:p w:rsidR="0038564F" w:rsidRPr="006C1A57" w:rsidRDefault="0038564F" w:rsidP="00932A69">
      <w:pPr>
        <w:spacing w:line="276" w:lineRule="auto"/>
        <w:ind w:left="-57"/>
        <w:rPr>
          <w:rFonts w:ascii="Sylfaen" w:hAnsi="Sylfaen"/>
          <w:i/>
          <w:sz w:val="24"/>
          <w:szCs w:val="24"/>
        </w:rPr>
      </w:pPr>
      <w:r w:rsidRPr="006C1A57">
        <w:rPr>
          <w:rFonts w:ascii="Sylfaen" w:hAnsi="Sylfaen"/>
          <w:i/>
          <w:sz w:val="24"/>
          <w:szCs w:val="24"/>
          <w:lang w:val="af-ZA"/>
        </w:rPr>
        <w:t xml:space="preserve">          </w:t>
      </w:r>
      <w:r w:rsidRPr="006C1A57">
        <w:rPr>
          <w:rFonts w:ascii="Sylfaen" w:hAnsi="Sylfaen" w:cs="Sylfaen"/>
          <w:sz w:val="26"/>
          <w:szCs w:val="26"/>
        </w:rPr>
        <w:t xml:space="preserve">                                          </w:t>
      </w:r>
      <w:r w:rsidRPr="006C1A57">
        <w:rPr>
          <w:rFonts w:ascii="Sylfaen" w:hAnsi="Sylfaen"/>
          <w:b/>
          <w:bCs/>
          <w:i/>
          <w:sz w:val="24"/>
          <w:szCs w:val="24"/>
        </w:rPr>
        <w:t>Արևափայլի տևողությունը</w:t>
      </w:r>
      <w:r w:rsidRPr="006C1A57">
        <w:rPr>
          <w:rFonts w:ascii="Sylfaen" w:hAnsi="Sylfaen"/>
          <w:i/>
          <w:sz w:val="24"/>
          <w:szCs w:val="24"/>
        </w:rPr>
        <w:t xml:space="preserve">                                 Աղյուսակ</w:t>
      </w:r>
      <w:r w:rsidR="001A6DB0">
        <w:rPr>
          <w:rFonts w:ascii="Sylfaen" w:hAnsi="Sylfaen"/>
          <w:i/>
          <w:sz w:val="24"/>
          <w:szCs w:val="24"/>
          <w:lang w:val="nb-NO"/>
        </w:rPr>
        <w:t>-3</w:t>
      </w:r>
      <w:r w:rsidRPr="006C1A57">
        <w:rPr>
          <w:rFonts w:ascii="Sylfaen" w:hAnsi="Sylfaen"/>
          <w:i/>
          <w:sz w:val="24"/>
          <w:szCs w:val="24"/>
          <w:lang w:val="nb-NO"/>
        </w:rPr>
        <w:t>.5</w:t>
      </w:r>
      <w:r w:rsidRPr="006C1A57">
        <w:rPr>
          <w:rFonts w:ascii="Sylfaen" w:hAnsi="Sylfaen"/>
          <w:sz w:val="24"/>
          <w:szCs w:val="24"/>
          <w:lang w:val="nb-NO"/>
        </w:rPr>
        <w:t xml:space="preserve">  </w:t>
      </w:r>
    </w:p>
    <w:tbl>
      <w:tblPr>
        <w:tblW w:w="4918" w:type="pct"/>
        <w:jc w:val="center"/>
        <w:tblCellSpacing w:w="0" w:type="dxa"/>
        <w:tblBorders>
          <w:top w:val="single" w:sz="8" w:space="0" w:color="808080"/>
          <w:left w:val="single" w:sz="8" w:space="0" w:color="808080"/>
          <w:bottom w:val="single" w:sz="8" w:space="0" w:color="808080"/>
          <w:right w:val="single" w:sz="8" w:space="0" w:color="808080"/>
          <w:insideH w:val="outset" w:sz="6" w:space="0" w:color="auto"/>
          <w:insideV w:val="outset" w:sz="6" w:space="0" w:color="auto"/>
        </w:tblBorders>
        <w:tblCellMar>
          <w:left w:w="0" w:type="dxa"/>
          <w:right w:w="0" w:type="dxa"/>
        </w:tblCellMar>
        <w:tblLook w:val="00A0" w:firstRow="1" w:lastRow="0" w:firstColumn="1" w:lastColumn="0" w:noHBand="0" w:noVBand="0"/>
      </w:tblPr>
      <w:tblGrid>
        <w:gridCol w:w="1242"/>
        <w:gridCol w:w="616"/>
        <w:gridCol w:w="616"/>
        <w:gridCol w:w="618"/>
        <w:gridCol w:w="615"/>
        <w:gridCol w:w="615"/>
        <w:gridCol w:w="617"/>
        <w:gridCol w:w="615"/>
        <w:gridCol w:w="615"/>
        <w:gridCol w:w="617"/>
        <w:gridCol w:w="615"/>
        <w:gridCol w:w="615"/>
        <w:gridCol w:w="617"/>
        <w:gridCol w:w="1166"/>
      </w:tblGrid>
      <w:tr w:rsidR="0038564F" w:rsidRPr="006C1A57" w:rsidTr="0038564F">
        <w:trPr>
          <w:trHeight w:val="223"/>
          <w:tblCellSpacing w:w="0" w:type="dxa"/>
          <w:jc w:val="center"/>
        </w:trPr>
        <w:tc>
          <w:tcPr>
            <w:tcW w:w="633" w:type="pct"/>
            <w:vMerge w:val="restart"/>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Բնակավայրի օդերևութա-</w:t>
            </w:r>
            <w:r w:rsidRPr="006C1A57">
              <w:rPr>
                <w:rFonts w:ascii="Sylfaen" w:hAnsi="Sylfaen"/>
                <w:b/>
                <w:bCs/>
                <w:sz w:val="18"/>
                <w:szCs w:val="18"/>
              </w:rPr>
              <w:br/>
              <w:t>բանական կայանի անվանումը</w:t>
            </w:r>
          </w:p>
        </w:tc>
        <w:tc>
          <w:tcPr>
            <w:tcW w:w="3771" w:type="pct"/>
            <w:gridSpan w:val="12"/>
            <w:noWrap/>
            <w:vAlign w:val="center"/>
          </w:tcPr>
          <w:p w:rsidR="0038564F" w:rsidRPr="006C1A57" w:rsidRDefault="0038564F" w:rsidP="00932A69">
            <w:pPr>
              <w:spacing w:line="276" w:lineRule="auto"/>
              <w:jc w:val="center"/>
              <w:rPr>
                <w:rFonts w:ascii="Sylfaen" w:hAnsi="Sylfaen"/>
                <w:sz w:val="20"/>
              </w:rPr>
            </w:pPr>
            <w:r w:rsidRPr="006C1A57">
              <w:rPr>
                <w:rFonts w:ascii="Sylfaen" w:hAnsi="Sylfaen"/>
                <w:b/>
                <w:bCs/>
                <w:sz w:val="20"/>
              </w:rPr>
              <w:t>Տևողությունը  ըստ  ամիսների</w:t>
            </w:r>
          </w:p>
        </w:tc>
        <w:tc>
          <w:tcPr>
            <w:tcW w:w="596" w:type="pct"/>
            <w:vMerge w:val="restart"/>
            <w:vAlign w:val="center"/>
          </w:tcPr>
          <w:p w:rsidR="0038564F" w:rsidRPr="006C1A57" w:rsidRDefault="0038564F" w:rsidP="00932A69">
            <w:pPr>
              <w:spacing w:line="276" w:lineRule="auto"/>
              <w:jc w:val="center"/>
              <w:rPr>
                <w:rFonts w:ascii="Sylfaen" w:hAnsi="Sylfaen"/>
                <w:b/>
                <w:bCs/>
                <w:sz w:val="20"/>
              </w:rPr>
            </w:pPr>
          </w:p>
          <w:p w:rsidR="0038564F" w:rsidRPr="006C1A57" w:rsidRDefault="0038564F" w:rsidP="00932A69">
            <w:pPr>
              <w:spacing w:line="276" w:lineRule="auto"/>
              <w:jc w:val="center"/>
              <w:rPr>
                <w:rFonts w:ascii="Sylfaen" w:hAnsi="Sylfaen"/>
                <w:sz w:val="20"/>
              </w:rPr>
            </w:pPr>
            <w:r w:rsidRPr="006C1A57">
              <w:rPr>
                <w:rFonts w:ascii="Sylfaen" w:hAnsi="Sylfaen"/>
                <w:b/>
                <w:bCs/>
                <w:sz w:val="20"/>
              </w:rPr>
              <w:t xml:space="preserve">Տարեկան գումարային </w:t>
            </w:r>
          </w:p>
        </w:tc>
      </w:tr>
      <w:tr w:rsidR="0038564F" w:rsidRPr="006C1A57" w:rsidTr="0038564F">
        <w:trPr>
          <w:trHeight w:val="1219"/>
          <w:tblCellSpacing w:w="0" w:type="dxa"/>
          <w:jc w:val="center"/>
        </w:trPr>
        <w:tc>
          <w:tcPr>
            <w:tcW w:w="633" w:type="pct"/>
            <w:vMerge/>
            <w:vAlign w:val="center"/>
          </w:tcPr>
          <w:p w:rsidR="0038564F" w:rsidRPr="006C1A57" w:rsidRDefault="0038564F" w:rsidP="00932A69">
            <w:pPr>
              <w:spacing w:line="276" w:lineRule="auto"/>
              <w:rPr>
                <w:rFonts w:ascii="Sylfaen" w:hAnsi="Sylfaen"/>
                <w:sz w:val="18"/>
                <w:szCs w:val="18"/>
                <w:lang w:val="nb-NO"/>
              </w:rPr>
            </w:pP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II</w:t>
            </w:r>
          </w:p>
        </w:tc>
        <w:tc>
          <w:tcPr>
            <w:tcW w:w="315"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III</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IV</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w:t>
            </w:r>
          </w:p>
        </w:tc>
        <w:tc>
          <w:tcPr>
            <w:tcW w:w="315"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VII</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VIII</w:t>
            </w:r>
          </w:p>
        </w:tc>
        <w:tc>
          <w:tcPr>
            <w:tcW w:w="315"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IX</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w:t>
            </w:r>
          </w:p>
        </w:tc>
        <w:tc>
          <w:tcPr>
            <w:tcW w:w="314"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XI</w:t>
            </w:r>
          </w:p>
        </w:tc>
        <w:tc>
          <w:tcPr>
            <w:tcW w:w="315" w:type="pct"/>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
                <w:bCs/>
                <w:sz w:val="18"/>
                <w:szCs w:val="18"/>
              </w:rPr>
              <w:t>XII</w:t>
            </w:r>
          </w:p>
        </w:tc>
        <w:tc>
          <w:tcPr>
            <w:tcW w:w="596" w:type="pct"/>
            <w:vMerge/>
            <w:vAlign w:val="center"/>
          </w:tcPr>
          <w:p w:rsidR="0038564F" w:rsidRPr="006C1A57" w:rsidRDefault="0038564F" w:rsidP="00932A69">
            <w:pPr>
              <w:spacing w:line="276" w:lineRule="auto"/>
              <w:rPr>
                <w:rFonts w:ascii="Sylfaen" w:hAnsi="Sylfaen"/>
                <w:sz w:val="18"/>
                <w:szCs w:val="18"/>
              </w:rPr>
            </w:pPr>
          </w:p>
        </w:tc>
      </w:tr>
      <w:tr w:rsidR="0038564F" w:rsidRPr="006C1A57" w:rsidTr="0038564F">
        <w:trPr>
          <w:trHeight w:val="232"/>
          <w:tblCellSpacing w:w="0" w:type="dxa"/>
          <w:jc w:val="center"/>
        </w:trPr>
        <w:tc>
          <w:tcPr>
            <w:tcW w:w="633"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w:t>
            </w:r>
          </w:p>
        </w:tc>
        <w:tc>
          <w:tcPr>
            <w:tcW w:w="314" w:type="pct"/>
            <w:shd w:val="clear" w:color="auto" w:fill="E8F0E9"/>
            <w:noWrap/>
            <w:vAlign w:val="center"/>
          </w:tcPr>
          <w:p w:rsidR="0038564F" w:rsidRPr="006C1A57" w:rsidRDefault="0038564F" w:rsidP="00932A69">
            <w:pPr>
              <w:spacing w:line="276" w:lineRule="auto"/>
              <w:rPr>
                <w:rFonts w:ascii="Sylfaen" w:hAnsi="Sylfaen"/>
                <w:sz w:val="18"/>
                <w:szCs w:val="18"/>
              </w:rPr>
            </w:pPr>
            <w:r w:rsidRPr="006C1A57">
              <w:rPr>
                <w:rFonts w:ascii="Sylfaen" w:hAnsi="Sylfaen"/>
                <w:bCs/>
                <w:sz w:val="18"/>
                <w:szCs w:val="18"/>
              </w:rPr>
              <w:t xml:space="preserve">    2</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3</w:t>
            </w:r>
          </w:p>
        </w:tc>
        <w:tc>
          <w:tcPr>
            <w:tcW w:w="315"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4</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5</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6</w:t>
            </w:r>
          </w:p>
        </w:tc>
        <w:tc>
          <w:tcPr>
            <w:tcW w:w="315"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7</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8</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9</w:t>
            </w:r>
          </w:p>
        </w:tc>
        <w:tc>
          <w:tcPr>
            <w:tcW w:w="315"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10</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11</w:t>
            </w:r>
          </w:p>
        </w:tc>
        <w:tc>
          <w:tcPr>
            <w:tcW w:w="314"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12</w:t>
            </w:r>
          </w:p>
        </w:tc>
        <w:tc>
          <w:tcPr>
            <w:tcW w:w="315"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13</w:t>
            </w:r>
          </w:p>
        </w:tc>
        <w:tc>
          <w:tcPr>
            <w:tcW w:w="596" w:type="pct"/>
            <w:shd w:val="clear" w:color="auto" w:fill="E8F0E9"/>
            <w:noWrap/>
            <w:vAlign w:val="center"/>
          </w:tcPr>
          <w:p w:rsidR="0038564F" w:rsidRPr="006C1A57" w:rsidRDefault="0038564F" w:rsidP="00932A69">
            <w:pPr>
              <w:spacing w:line="276" w:lineRule="auto"/>
              <w:jc w:val="center"/>
              <w:rPr>
                <w:rFonts w:ascii="Sylfaen" w:hAnsi="Sylfaen"/>
                <w:sz w:val="18"/>
                <w:szCs w:val="18"/>
              </w:rPr>
            </w:pPr>
            <w:r w:rsidRPr="006C1A57">
              <w:rPr>
                <w:rFonts w:ascii="Sylfaen" w:hAnsi="Sylfaen"/>
                <w:bCs/>
                <w:sz w:val="18"/>
                <w:szCs w:val="18"/>
              </w:rPr>
              <w:t>14</w:t>
            </w:r>
          </w:p>
        </w:tc>
      </w:tr>
      <w:tr w:rsidR="0038564F" w:rsidRPr="006C1A57" w:rsidTr="0038564F">
        <w:trPr>
          <w:trHeight w:val="408"/>
          <w:tblCellSpacing w:w="0" w:type="dxa"/>
          <w:jc w:val="center"/>
        </w:trPr>
        <w:tc>
          <w:tcPr>
            <w:tcW w:w="633" w:type="pct"/>
            <w:tcBorders>
              <w:top w:val="outset" w:sz="6" w:space="0" w:color="auto"/>
              <w:bottom w:val="single" w:sz="8" w:space="0" w:color="808080"/>
            </w:tcBorders>
            <w:shd w:val="clear" w:color="auto" w:fill="auto"/>
            <w:noWrap/>
            <w:vAlign w:val="center"/>
          </w:tcPr>
          <w:p w:rsidR="0038564F" w:rsidRPr="006C1A57" w:rsidRDefault="0038564F" w:rsidP="00932A69">
            <w:pPr>
              <w:spacing w:line="276" w:lineRule="auto"/>
              <w:jc w:val="center"/>
              <w:rPr>
                <w:rFonts w:ascii="Sylfaen" w:hAnsi="Sylfaen"/>
                <w:sz w:val="20"/>
                <w:lang w:val="hy-AM"/>
              </w:rPr>
            </w:pPr>
          </w:p>
          <w:p w:rsidR="0038564F" w:rsidRPr="006C1A57" w:rsidRDefault="0038564F" w:rsidP="00932A69">
            <w:pPr>
              <w:spacing w:line="276" w:lineRule="auto"/>
              <w:jc w:val="center"/>
              <w:rPr>
                <w:rFonts w:ascii="Sylfaen" w:hAnsi="Sylfaen"/>
                <w:sz w:val="20"/>
              </w:rPr>
            </w:pPr>
            <w:r w:rsidRPr="006C1A57">
              <w:rPr>
                <w:rFonts w:ascii="Sylfaen" w:hAnsi="Sylfaen"/>
                <w:sz w:val="20"/>
                <w:lang w:val="hy-AM"/>
              </w:rPr>
              <w:t>Վանաձոր</w:t>
            </w:r>
          </w:p>
          <w:p w:rsidR="0038564F" w:rsidRPr="006C1A57" w:rsidRDefault="0038564F" w:rsidP="00932A69">
            <w:pPr>
              <w:spacing w:line="276" w:lineRule="auto"/>
              <w:jc w:val="center"/>
              <w:rPr>
                <w:rFonts w:ascii="Sylfaen" w:hAnsi="Sylfaen"/>
                <w:sz w:val="20"/>
              </w:rPr>
            </w:pP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156</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rPr>
                <w:rFonts w:ascii="Sylfaen" w:hAnsi="Sylfaen"/>
                <w:sz w:val="20"/>
              </w:rPr>
            </w:pPr>
            <w:r w:rsidRPr="006C1A57">
              <w:rPr>
                <w:rFonts w:ascii="Sylfaen" w:hAnsi="Sylfaen"/>
                <w:sz w:val="20"/>
              </w:rPr>
              <w:t xml:space="preserve">   137</w:t>
            </w:r>
          </w:p>
        </w:tc>
        <w:tc>
          <w:tcPr>
            <w:tcW w:w="315"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161</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158</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left="-113"/>
              <w:jc w:val="center"/>
              <w:rPr>
                <w:rFonts w:ascii="Sylfaen" w:hAnsi="Sylfaen"/>
                <w:sz w:val="20"/>
              </w:rPr>
            </w:pPr>
            <w:r w:rsidRPr="006C1A57">
              <w:rPr>
                <w:rFonts w:ascii="Sylfaen" w:hAnsi="Sylfaen"/>
                <w:sz w:val="20"/>
              </w:rPr>
              <w:t xml:space="preserve">  191</w:t>
            </w:r>
          </w:p>
        </w:tc>
        <w:tc>
          <w:tcPr>
            <w:tcW w:w="315"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left="-57" w:right="-57"/>
              <w:jc w:val="center"/>
              <w:rPr>
                <w:rFonts w:ascii="Sylfaen" w:hAnsi="Sylfaen"/>
                <w:sz w:val="20"/>
              </w:rPr>
            </w:pPr>
            <w:r w:rsidRPr="006C1A57">
              <w:rPr>
                <w:rFonts w:ascii="Sylfaen" w:hAnsi="Sylfaen"/>
                <w:sz w:val="20"/>
              </w:rPr>
              <w:t>221</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left="-113"/>
              <w:jc w:val="center"/>
              <w:rPr>
                <w:rFonts w:ascii="Sylfaen" w:hAnsi="Sylfaen"/>
                <w:sz w:val="20"/>
              </w:rPr>
            </w:pPr>
            <w:r w:rsidRPr="006C1A57">
              <w:rPr>
                <w:rFonts w:ascii="Sylfaen" w:hAnsi="Sylfaen"/>
                <w:sz w:val="20"/>
              </w:rPr>
              <w:t xml:space="preserve">  197</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left="-57" w:right="-57"/>
              <w:jc w:val="center"/>
              <w:rPr>
                <w:rFonts w:ascii="Sylfaen" w:hAnsi="Sylfaen"/>
                <w:sz w:val="20"/>
              </w:rPr>
            </w:pPr>
            <w:r w:rsidRPr="006C1A57">
              <w:rPr>
                <w:rFonts w:ascii="Sylfaen" w:hAnsi="Sylfaen"/>
                <w:sz w:val="20"/>
              </w:rPr>
              <w:t>181</w:t>
            </w:r>
          </w:p>
        </w:tc>
        <w:tc>
          <w:tcPr>
            <w:tcW w:w="315"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left="-113"/>
              <w:jc w:val="center"/>
              <w:rPr>
                <w:rFonts w:ascii="Sylfaen" w:hAnsi="Sylfaen"/>
                <w:sz w:val="20"/>
              </w:rPr>
            </w:pPr>
            <w:r w:rsidRPr="006C1A57">
              <w:rPr>
                <w:rFonts w:ascii="Sylfaen" w:hAnsi="Sylfaen"/>
                <w:sz w:val="20"/>
              </w:rPr>
              <w:t xml:space="preserve">  201</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right="57"/>
              <w:jc w:val="center"/>
              <w:rPr>
                <w:rFonts w:ascii="Sylfaen" w:hAnsi="Sylfaen"/>
                <w:sz w:val="20"/>
              </w:rPr>
            </w:pPr>
            <w:r w:rsidRPr="006C1A57">
              <w:rPr>
                <w:rFonts w:ascii="Sylfaen" w:hAnsi="Sylfaen"/>
                <w:sz w:val="20"/>
              </w:rPr>
              <w:t>178</w:t>
            </w:r>
          </w:p>
        </w:tc>
        <w:tc>
          <w:tcPr>
            <w:tcW w:w="314"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137</w:t>
            </w:r>
          </w:p>
        </w:tc>
        <w:tc>
          <w:tcPr>
            <w:tcW w:w="315"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ind w:left="-57" w:right="-57"/>
              <w:jc w:val="center"/>
              <w:rPr>
                <w:rFonts w:ascii="Sylfaen" w:hAnsi="Sylfaen"/>
                <w:sz w:val="20"/>
              </w:rPr>
            </w:pPr>
            <w:r w:rsidRPr="006C1A57">
              <w:rPr>
                <w:rFonts w:ascii="Sylfaen" w:hAnsi="Sylfaen"/>
                <w:sz w:val="20"/>
              </w:rPr>
              <w:t>132</w:t>
            </w:r>
          </w:p>
        </w:tc>
        <w:tc>
          <w:tcPr>
            <w:tcW w:w="596" w:type="pct"/>
            <w:tcBorders>
              <w:top w:val="outset" w:sz="6" w:space="0" w:color="auto"/>
              <w:bottom w:val="single" w:sz="8" w:space="0" w:color="808080"/>
            </w:tcBorders>
            <w:shd w:val="clear" w:color="auto" w:fill="auto"/>
            <w:vAlign w:val="center"/>
          </w:tcPr>
          <w:p w:rsidR="0038564F" w:rsidRPr="006C1A57" w:rsidRDefault="0038564F" w:rsidP="00932A69">
            <w:pPr>
              <w:spacing w:line="276" w:lineRule="auto"/>
              <w:jc w:val="center"/>
              <w:rPr>
                <w:rFonts w:ascii="Sylfaen" w:hAnsi="Sylfaen"/>
                <w:sz w:val="20"/>
              </w:rPr>
            </w:pPr>
            <w:r w:rsidRPr="006C1A57">
              <w:rPr>
                <w:rFonts w:ascii="Sylfaen" w:hAnsi="Sylfaen"/>
                <w:sz w:val="20"/>
              </w:rPr>
              <w:t>2050</w:t>
            </w:r>
          </w:p>
        </w:tc>
      </w:tr>
    </w:tbl>
    <w:p w:rsidR="0038564F" w:rsidRPr="006C1A57" w:rsidRDefault="0038564F" w:rsidP="00932A69">
      <w:pPr>
        <w:spacing w:line="276" w:lineRule="auto"/>
        <w:rPr>
          <w:rFonts w:ascii="Sylfaen" w:hAnsi="Sylfaen" w:cs="Sylfaen"/>
          <w:sz w:val="30"/>
          <w:szCs w:val="30"/>
          <w:lang w:val="hy-AM"/>
        </w:rPr>
      </w:pPr>
    </w:p>
    <w:p w:rsidR="0038564F" w:rsidRPr="004E69D1" w:rsidRDefault="00C73AA3" w:rsidP="004E69D1">
      <w:pPr>
        <w:pStyle w:val="Heading2"/>
        <w:tabs>
          <w:tab w:val="clear" w:pos="360"/>
          <w:tab w:val="num" w:pos="709"/>
        </w:tabs>
        <w:ind w:left="1134"/>
        <w:rPr>
          <w:rFonts w:ascii="Sylfaen" w:hAnsi="Sylfaen"/>
          <w:sz w:val="24"/>
          <w:szCs w:val="24"/>
        </w:rPr>
      </w:pPr>
      <w:bookmarkStart w:id="52" w:name="_Toc52551726"/>
      <w:r w:rsidRPr="004E69D1">
        <w:rPr>
          <w:rFonts w:ascii="Sylfaen" w:hAnsi="Sylfaen"/>
          <w:sz w:val="24"/>
          <w:szCs w:val="24"/>
        </w:rPr>
        <w:t>3</w:t>
      </w:r>
      <w:r w:rsidRPr="004E69D1">
        <w:rPr>
          <w:rFonts w:ascii="MS Mincho" w:eastAsia="MS Mincho" w:hAnsi="MS Mincho" w:cs="MS Mincho" w:hint="eastAsia"/>
          <w:sz w:val="24"/>
          <w:szCs w:val="24"/>
        </w:rPr>
        <w:t>․</w:t>
      </w:r>
      <w:r w:rsidRPr="004E69D1">
        <w:rPr>
          <w:rFonts w:ascii="Sylfaen" w:eastAsia="MS Mincho" w:hAnsi="Sylfaen" w:cs="MS Mincho"/>
          <w:sz w:val="24"/>
          <w:szCs w:val="24"/>
        </w:rPr>
        <w:t xml:space="preserve">4 </w:t>
      </w:r>
      <w:r w:rsidR="0038564F" w:rsidRPr="004E69D1">
        <w:rPr>
          <w:rFonts w:ascii="Sylfaen" w:hAnsi="Sylfaen" w:cs="Sylfaen"/>
          <w:sz w:val="24"/>
          <w:szCs w:val="24"/>
        </w:rPr>
        <w:t>Տարածաշրջանի</w:t>
      </w:r>
      <w:r w:rsidR="0038564F" w:rsidRPr="004E69D1">
        <w:rPr>
          <w:rFonts w:ascii="Sylfaen" w:hAnsi="Sylfaen"/>
          <w:sz w:val="24"/>
          <w:szCs w:val="24"/>
        </w:rPr>
        <w:t xml:space="preserve"> </w:t>
      </w:r>
      <w:r w:rsidR="0038564F" w:rsidRPr="004E69D1">
        <w:rPr>
          <w:rFonts w:ascii="Sylfaen" w:hAnsi="Sylfaen" w:cs="Sylfaen"/>
          <w:sz w:val="24"/>
          <w:szCs w:val="24"/>
        </w:rPr>
        <w:t>երկրաբանական</w:t>
      </w:r>
      <w:r w:rsidR="0038564F" w:rsidRPr="004E69D1">
        <w:rPr>
          <w:rFonts w:ascii="Sylfaen" w:hAnsi="Sylfaen"/>
          <w:sz w:val="24"/>
          <w:szCs w:val="24"/>
        </w:rPr>
        <w:t xml:space="preserve"> </w:t>
      </w:r>
      <w:r w:rsidR="0038564F" w:rsidRPr="004E69D1">
        <w:rPr>
          <w:rFonts w:ascii="Sylfaen" w:hAnsi="Sylfaen" w:cs="Sylfaen"/>
          <w:sz w:val="24"/>
          <w:szCs w:val="24"/>
        </w:rPr>
        <w:t>նկարագրությունը</w:t>
      </w:r>
      <w:bookmarkEnd w:id="52"/>
    </w:p>
    <w:p w:rsidR="001A6DB0" w:rsidRDefault="0038564F"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001A6DB0">
        <w:rPr>
          <w:rFonts w:ascii="Sylfaen" w:hAnsi="Sylfaen" w:cs="Sylfaen"/>
          <w:sz w:val="24"/>
          <w:szCs w:val="24"/>
          <w:lang w:val="hy-AM"/>
        </w:rPr>
        <w:tab/>
      </w:r>
      <w:r w:rsidRPr="006C1A57">
        <w:rPr>
          <w:rFonts w:ascii="Sylfaen" w:hAnsi="Sylfaen" w:cs="Sylfaen"/>
          <w:sz w:val="24"/>
          <w:szCs w:val="24"/>
          <w:lang w:val="hy-AM"/>
        </w:rPr>
        <w:t>Տարածաշրջանի երկրաբանական կառուցվածքում մասնակցում են պալեոգենի հասակի հրաբխանստվածքային, հրաբխային և ինտրուզիվ առաջացումները, վերին միոցենի էֆուզիվ ու լճա-ալյուվիալ առաջացումները և չորրորդական նստվածքային և ժամանակակից  առաջացումները</w:t>
      </w:r>
      <w:r w:rsidR="002455BC" w:rsidRPr="006C1A57">
        <w:rPr>
          <w:rFonts w:ascii="Sylfaen" w:hAnsi="Sylfaen" w:cs="Sylfaen"/>
          <w:sz w:val="24"/>
          <w:szCs w:val="24"/>
          <w:lang w:val="hy-AM"/>
        </w:rPr>
        <w:t xml:space="preserve">: </w:t>
      </w:r>
    </w:p>
    <w:p w:rsidR="002455BC" w:rsidRPr="006C1A57" w:rsidRDefault="002455BC" w:rsidP="001A6DB0">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lastRenderedPageBreak/>
        <w:t>Չորրորդական և ժամանակակից փուխր-բեկորային ալյուվիալ, ալյուվիալ-պրոլյուվիալ, էլյուվիալ, դելյուվիալ և դելյուվիալ-պրոլյուվիալ նստվածքներ՝  ներկայացված կավավազներով, ավազակավերով, կավերով և մեծաբեկորային,    խճա-մա</w:t>
      </w:r>
      <w:r w:rsidR="007914BE" w:rsidRPr="006C1A57">
        <w:rPr>
          <w:rFonts w:ascii="Sylfaen" w:hAnsi="Sylfaen" w:cs="Sylfaen"/>
          <w:sz w:val="24"/>
          <w:szCs w:val="24"/>
          <w:lang w:val="hy-AM"/>
        </w:rPr>
        <w:t>նրախճային    գլաքարա-կոպճային,</w:t>
      </w:r>
      <w:r w:rsidRPr="006C1A57">
        <w:rPr>
          <w:rFonts w:ascii="Sylfaen" w:hAnsi="Sylfaen" w:cs="Sylfaen"/>
          <w:sz w:val="24"/>
          <w:szCs w:val="24"/>
          <w:lang w:val="hy-AM"/>
        </w:rPr>
        <w:t xml:space="preserve"> ոչ միատար   խճա-կոպճա-ավազային գրունտներով՝ իրենց ավազակավային և ավազա-կավավազային լցանյութերով (մինչև 30%):</w:t>
      </w:r>
    </w:p>
    <w:p w:rsidR="002455BC" w:rsidRPr="006C1A57" w:rsidRDefault="002455BC" w:rsidP="001A6DB0">
      <w:pPr>
        <w:spacing w:line="276" w:lineRule="auto"/>
        <w:ind w:firstLine="720"/>
        <w:jc w:val="both"/>
        <w:rPr>
          <w:rFonts w:ascii="Sylfaen" w:hAnsi="Sylfaen" w:cs="Sylfaen"/>
          <w:sz w:val="24"/>
          <w:szCs w:val="24"/>
          <w:lang w:val="af-ZA"/>
        </w:rPr>
      </w:pPr>
      <w:r w:rsidRPr="006C1A57">
        <w:rPr>
          <w:rFonts w:ascii="Sylfaen" w:hAnsi="Sylfaen" w:cs="Sylfaen"/>
          <w:sz w:val="24"/>
          <w:szCs w:val="24"/>
          <w:lang w:val="hy-AM"/>
        </w:rPr>
        <w:t>Տարածքի</w:t>
      </w:r>
      <w:r w:rsidRPr="006C1A57">
        <w:rPr>
          <w:rFonts w:ascii="Sylfaen" w:hAnsi="Sylfaen" w:cs="Sylfaen"/>
          <w:sz w:val="24"/>
          <w:szCs w:val="24"/>
          <w:lang w:val="af-ZA"/>
        </w:rPr>
        <w:t xml:space="preserve"> </w:t>
      </w:r>
      <w:r w:rsidRPr="006C1A57">
        <w:rPr>
          <w:rFonts w:ascii="Sylfaen" w:hAnsi="Sylfaen" w:cs="Sylfaen"/>
          <w:sz w:val="24"/>
          <w:szCs w:val="24"/>
          <w:lang w:val="hy-AM"/>
        </w:rPr>
        <w:t>ինժեներա</w:t>
      </w:r>
      <w:r w:rsidRPr="006C1A57">
        <w:rPr>
          <w:rFonts w:ascii="Sylfaen" w:hAnsi="Sylfaen" w:cs="Sylfaen"/>
          <w:sz w:val="24"/>
          <w:szCs w:val="24"/>
          <w:lang w:val="af-ZA"/>
        </w:rPr>
        <w:t>-</w:t>
      </w:r>
      <w:r w:rsidRPr="006C1A57">
        <w:rPr>
          <w:rFonts w:ascii="Sylfaen" w:hAnsi="Sylfaen" w:cs="Sylfaen"/>
          <w:sz w:val="24"/>
          <w:szCs w:val="24"/>
          <w:lang w:val="hy-AM"/>
        </w:rPr>
        <w:t>երկրաբանական</w:t>
      </w:r>
      <w:r w:rsidRPr="006C1A57">
        <w:rPr>
          <w:rFonts w:ascii="Sylfaen" w:hAnsi="Sylfaen" w:cs="Sylfaen"/>
          <w:sz w:val="24"/>
          <w:szCs w:val="24"/>
          <w:lang w:val="af-ZA"/>
        </w:rPr>
        <w:t xml:space="preserve"> </w:t>
      </w:r>
      <w:r w:rsidRPr="006C1A57">
        <w:rPr>
          <w:rFonts w:ascii="Sylfaen" w:hAnsi="Sylfaen" w:cs="Sylfaen"/>
          <w:sz w:val="24"/>
          <w:szCs w:val="24"/>
          <w:lang w:val="hy-AM"/>
        </w:rPr>
        <w:t>պայմանները</w:t>
      </w:r>
      <w:r w:rsidRPr="006C1A57">
        <w:rPr>
          <w:rFonts w:ascii="Sylfaen" w:hAnsi="Sylfaen" w:cs="Sylfaen"/>
          <w:sz w:val="24"/>
          <w:szCs w:val="24"/>
          <w:lang w:val="af-ZA"/>
        </w:rPr>
        <w:t xml:space="preserve"> </w:t>
      </w:r>
      <w:r w:rsidRPr="006C1A57">
        <w:rPr>
          <w:rFonts w:ascii="Sylfaen" w:hAnsi="Sylfaen" w:cs="Sylfaen"/>
          <w:sz w:val="24"/>
          <w:szCs w:val="24"/>
          <w:lang w:val="hy-AM"/>
        </w:rPr>
        <w:t>շինարարական</w:t>
      </w:r>
      <w:r w:rsidR="00946A05" w:rsidRPr="006C1A57">
        <w:rPr>
          <w:rFonts w:ascii="Sylfaen" w:hAnsi="Sylfaen" w:cs="Sylfaen"/>
          <w:sz w:val="24"/>
          <w:szCs w:val="24"/>
          <w:lang w:val="af-ZA"/>
        </w:rPr>
        <w:t xml:space="preserve"> </w:t>
      </w:r>
      <w:r w:rsidRPr="006C1A57">
        <w:rPr>
          <w:rFonts w:ascii="Sylfaen" w:hAnsi="Sylfaen" w:cs="Sylfaen"/>
          <w:sz w:val="24"/>
          <w:szCs w:val="24"/>
          <w:lang w:val="hy-AM"/>
        </w:rPr>
        <w:t>աշխատանքներ</w:t>
      </w:r>
      <w:r w:rsidRPr="006C1A57">
        <w:rPr>
          <w:rFonts w:ascii="Sylfaen" w:hAnsi="Sylfaen" w:cs="Sylfaen"/>
          <w:sz w:val="24"/>
          <w:szCs w:val="24"/>
          <w:lang w:val="af-ZA"/>
        </w:rPr>
        <w:t xml:space="preserve"> </w:t>
      </w:r>
      <w:r w:rsidRPr="006C1A57">
        <w:rPr>
          <w:rFonts w:ascii="Sylfaen" w:hAnsi="Sylfaen" w:cs="Sylfaen"/>
          <w:sz w:val="24"/>
          <w:szCs w:val="24"/>
          <w:lang w:val="hy-AM"/>
        </w:rPr>
        <w:t>կատարելու</w:t>
      </w:r>
      <w:r w:rsidRPr="006C1A57">
        <w:rPr>
          <w:rFonts w:ascii="Sylfaen" w:hAnsi="Sylfaen" w:cs="Sylfaen"/>
          <w:sz w:val="24"/>
          <w:szCs w:val="24"/>
          <w:lang w:val="af-ZA"/>
        </w:rPr>
        <w:t xml:space="preserve"> </w:t>
      </w:r>
      <w:r w:rsidRPr="006C1A57">
        <w:rPr>
          <w:rFonts w:ascii="Sylfaen" w:hAnsi="Sylfaen" w:cs="Sylfaen"/>
          <w:sz w:val="24"/>
          <w:szCs w:val="24"/>
          <w:lang w:val="hy-AM"/>
        </w:rPr>
        <w:t>համար</w:t>
      </w:r>
      <w:r w:rsidRPr="006C1A57">
        <w:rPr>
          <w:rFonts w:ascii="Sylfaen" w:hAnsi="Sylfaen" w:cs="Sylfaen"/>
          <w:sz w:val="24"/>
          <w:szCs w:val="24"/>
          <w:lang w:val="af-ZA"/>
        </w:rPr>
        <w:t xml:space="preserve"> </w:t>
      </w:r>
      <w:r w:rsidRPr="006C1A57">
        <w:rPr>
          <w:rFonts w:ascii="Sylfaen" w:hAnsi="Sylfaen" w:cs="Sylfaen"/>
          <w:sz w:val="24"/>
          <w:szCs w:val="24"/>
          <w:lang w:val="hy-AM"/>
        </w:rPr>
        <w:t>բարենպաստ</w:t>
      </w:r>
      <w:r w:rsidRPr="006C1A57">
        <w:rPr>
          <w:rFonts w:ascii="Sylfaen" w:hAnsi="Sylfaen" w:cs="Sylfaen"/>
          <w:sz w:val="24"/>
          <w:szCs w:val="24"/>
          <w:lang w:val="af-ZA"/>
        </w:rPr>
        <w:t xml:space="preserve"> </w:t>
      </w:r>
      <w:r w:rsidRPr="006C1A57">
        <w:rPr>
          <w:rFonts w:ascii="Sylfaen" w:hAnsi="Sylfaen" w:cs="Sylfaen"/>
          <w:sz w:val="24"/>
          <w:szCs w:val="24"/>
          <w:lang w:val="hy-AM"/>
        </w:rPr>
        <w:t>են</w:t>
      </w:r>
      <w:r w:rsidRPr="006C1A57">
        <w:rPr>
          <w:rFonts w:ascii="Sylfaen" w:hAnsi="Sylfaen" w:cs="Sylfaen"/>
          <w:sz w:val="24"/>
          <w:szCs w:val="24"/>
          <w:lang w:val="af-ZA"/>
        </w:rPr>
        <w:t>:</w:t>
      </w:r>
    </w:p>
    <w:p w:rsidR="00946A05" w:rsidRPr="006C1A57" w:rsidRDefault="00946A05" w:rsidP="00932A69">
      <w:pPr>
        <w:spacing w:line="276" w:lineRule="auto"/>
        <w:jc w:val="both"/>
        <w:rPr>
          <w:rFonts w:ascii="Sylfaen" w:hAnsi="Sylfaen" w:cs="Sylfaen"/>
          <w:sz w:val="24"/>
          <w:szCs w:val="24"/>
          <w:lang w:val="af-ZA"/>
        </w:rPr>
      </w:pPr>
    </w:p>
    <w:p w:rsidR="00F4718C" w:rsidRPr="003D7C6C" w:rsidRDefault="00C73AA3" w:rsidP="005675BA">
      <w:pPr>
        <w:pStyle w:val="Heading2"/>
        <w:tabs>
          <w:tab w:val="clear" w:pos="360"/>
          <w:tab w:val="num" w:pos="709"/>
        </w:tabs>
        <w:ind w:left="1134"/>
        <w:rPr>
          <w:rFonts w:ascii="Sylfaen" w:hAnsi="Sylfaen" w:cs="Sylfaen"/>
          <w:sz w:val="24"/>
          <w:szCs w:val="24"/>
          <w:lang w:val="af-ZA"/>
        </w:rPr>
      </w:pPr>
      <w:bookmarkStart w:id="53" w:name="_Toc52551727"/>
      <w:r w:rsidRPr="003D7C6C">
        <w:rPr>
          <w:rFonts w:ascii="Sylfaen" w:hAnsi="Sylfaen"/>
          <w:sz w:val="24"/>
          <w:szCs w:val="24"/>
          <w:lang w:val="af-ZA"/>
        </w:rPr>
        <w:t>3</w:t>
      </w:r>
      <w:r w:rsidRPr="003D7C6C">
        <w:rPr>
          <w:rFonts w:ascii="MS Mincho" w:eastAsia="MS Mincho" w:hAnsi="MS Mincho" w:cs="MS Mincho" w:hint="eastAsia"/>
          <w:sz w:val="24"/>
          <w:szCs w:val="24"/>
          <w:lang w:val="af-ZA"/>
        </w:rPr>
        <w:t>․</w:t>
      </w:r>
      <w:r w:rsidRPr="003D7C6C">
        <w:rPr>
          <w:rFonts w:ascii="Sylfaen" w:eastAsia="MS Mincho" w:hAnsi="Sylfaen" w:cs="MS Mincho"/>
          <w:sz w:val="24"/>
          <w:szCs w:val="24"/>
          <w:lang w:val="af-ZA"/>
        </w:rPr>
        <w:t xml:space="preserve">5 </w:t>
      </w:r>
      <w:r w:rsidR="00F4718C" w:rsidRPr="005675BA">
        <w:rPr>
          <w:rFonts w:ascii="Sylfaen" w:hAnsi="Sylfaen" w:cs="Sylfaen"/>
          <w:sz w:val="24"/>
          <w:szCs w:val="24"/>
        </w:rPr>
        <w:t>Տարածքի</w:t>
      </w:r>
      <w:r w:rsidR="00F4718C" w:rsidRPr="003D7C6C">
        <w:rPr>
          <w:rFonts w:ascii="Sylfaen" w:hAnsi="Sylfaen"/>
          <w:sz w:val="24"/>
          <w:szCs w:val="24"/>
          <w:lang w:val="af-ZA"/>
        </w:rPr>
        <w:t xml:space="preserve"> </w:t>
      </w:r>
      <w:r w:rsidR="00F4718C" w:rsidRPr="005675BA">
        <w:rPr>
          <w:rFonts w:ascii="Sylfaen" w:hAnsi="Sylfaen" w:cs="Sylfaen"/>
          <w:sz w:val="24"/>
          <w:szCs w:val="24"/>
        </w:rPr>
        <w:t>ինժեներա</w:t>
      </w:r>
      <w:r w:rsidR="00F4718C" w:rsidRPr="003D7C6C">
        <w:rPr>
          <w:rFonts w:ascii="Sylfaen" w:hAnsi="Sylfaen"/>
          <w:sz w:val="24"/>
          <w:szCs w:val="24"/>
          <w:lang w:val="af-ZA"/>
        </w:rPr>
        <w:t>-</w:t>
      </w:r>
      <w:r w:rsidR="00F4718C" w:rsidRPr="005675BA">
        <w:rPr>
          <w:rFonts w:ascii="Sylfaen" w:hAnsi="Sylfaen" w:cs="Sylfaen"/>
          <w:sz w:val="24"/>
          <w:szCs w:val="24"/>
        </w:rPr>
        <w:t>երկրաբանական</w:t>
      </w:r>
      <w:r w:rsidR="00F4718C" w:rsidRPr="003D7C6C">
        <w:rPr>
          <w:rFonts w:ascii="Sylfaen" w:hAnsi="Sylfaen"/>
          <w:sz w:val="24"/>
          <w:szCs w:val="24"/>
          <w:lang w:val="af-ZA"/>
        </w:rPr>
        <w:t xml:space="preserve"> </w:t>
      </w:r>
      <w:r w:rsidR="00F4718C" w:rsidRPr="005675BA">
        <w:rPr>
          <w:rFonts w:ascii="Sylfaen" w:hAnsi="Sylfaen" w:cs="Sylfaen"/>
          <w:sz w:val="24"/>
          <w:szCs w:val="24"/>
        </w:rPr>
        <w:t>պայմանները</w:t>
      </w:r>
      <w:bookmarkEnd w:id="53"/>
    </w:p>
    <w:p w:rsidR="00F4718C" w:rsidRPr="006C1A57" w:rsidRDefault="00DC3C31" w:rsidP="00932A69">
      <w:pPr>
        <w:spacing w:line="276" w:lineRule="auto"/>
        <w:jc w:val="both"/>
        <w:rPr>
          <w:rFonts w:ascii="Sylfaen" w:hAnsi="Sylfaen" w:cs="Sylfaen"/>
          <w:sz w:val="24"/>
          <w:szCs w:val="24"/>
          <w:lang w:val="af-ZA"/>
        </w:rPr>
      </w:pPr>
      <w:r w:rsidRPr="006C1A57">
        <w:rPr>
          <w:rFonts w:ascii="Sylfaen" w:hAnsi="Sylfaen" w:cs="Sylfaen"/>
          <w:sz w:val="24"/>
          <w:szCs w:val="24"/>
          <w:lang w:val="af-ZA"/>
        </w:rPr>
        <w:t xml:space="preserve">         </w:t>
      </w:r>
      <w:r w:rsidR="00B4552C">
        <w:rPr>
          <w:rFonts w:ascii="Sylfaen" w:hAnsi="Sylfaen" w:cs="Sylfaen"/>
          <w:sz w:val="24"/>
          <w:szCs w:val="24"/>
          <w:lang w:val="af-ZA"/>
        </w:rPr>
        <w:tab/>
      </w:r>
      <w:r w:rsidRPr="006C1A57">
        <w:rPr>
          <w:rFonts w:ascii="Sylfaen" w:hAnsi="Sylfaen" w:cs="Sylfaen"/>
          <w:sz w:val="24"/>
          <w:szCs w:val="24"/>
          <w:lang w:val="hy-AM"/>
        </w:rPr>
        <w:t>Նախագծվող</w:t>
      </w:r>
      <w:r w:rsidRPr="006C1A57">
        <w:rPr>
          <w:rFonts w:ascii="Sylfaen" w:hAnsi="Sylfaen" w:cs="Sylfaen"/>
          <w:sz w:val="24"/>
          <w:szCs w:val="24"/>
          <w:lang w:val="af-ZA"/>
        </w:rPr>
        <w:t xml:space="preserve"> </w:t>
      </w:r>
      <w:r w:rsidRPr="006C1A57">
        <w:rPr>
          <w:rFonts w:ascii="Sylfaen" w:hAnsi="Sylfaen" w:cs="Sylfaen"/>
          <w:sz w:val="24"/>
          <w:szCs w:val="24"/>
          <w:lang w:val="hy-AM"/>
        </w:rPr>
        <w:t>տարածքը</w:t>
      </w:r>
      <w:r w:rsidRPr="006C1A57">
        <w:rPr>
          <w:rFonts w:ascii="Sylfaen" w:hAnsi="Sylfaen" w:cs="Sylfaen"/>
          <w:sz w:val="24"/>
          <w:szCs w:val="24"/>
          <w:lang w:val="af-ZA"/>
        </w:rPr>
        <w:t xml:space="preserve"> </w:t>
      </w:r>
      <w:r w:rsidRPr="006C1A57">
        <w:rPr>
          <w:rFonts w:ascii="Sylfaen" w:hAnsi="Sylfaen" w:cs="Sylfaen"/>
          <w:sz w:val="24"/>
          <w:szCs w:val="24"/>
          <w:lang w:val="hy-AM"/>
        </w:rPr>
        <w:t>կազմող</w:t>
      </w:r>
      <w:r w:rsidRPr="006C1A57">
        <w:rPr>
          <w:rFonts w:ascii="Sylfaen" w:hAnsi="Sylfaen" w:cs="Sylfaen"/>
          <w:sz w:val="24"/>
          <w:szCs w:val="24"/>
          <w:lang w:val="af-ZA"/>
        </w:rPr>
        <w:t xml:space="preserve"> </w:t>
      </w:r>
      <w:r w:rsidRPr="006C1A57">
        <w:rPr>
          <w:rFonts w:ascii="Sylfaen" w:hAnsi="Sylfaen" w:cs="Sylfaen"/>
          <w:sz w:val="24"/>
          <w:szCs w:val="24"/>
          <w:lang w:val="hy-AM"/>
        </w:rPr>
        <w:t>գրունտներն</w:t>
      </w:r>
      <w:r w:rsidRPr="006C1A57">
        <w:rPr>
          <w:rFonts w:ascii="Sylfaen" w:hAnsi="Sylfaen" w:cs="Sylfaen"/>
          <w:sz w:val="24"/>
          <w:szCs w:val="24"/>
          <w:lang w:val="af-ZA"/>
        </w:rPr>
        <w:t xml:space="preserve"> </w:t>
      </w:r>
      <w:r w:rsidRPr="006C1A57">
        <w:rPr>
          <w:rFonts w:ascii="Sylfaen" w:hAnsi="Sylfaen" w:cs="Sylfaen"/>
          <w:sz w:val="24"/>
          <w:szCs w:val="24"/>
          <w:lang w:val="hy-AM"/>
        </w:rPr>
        <w:t>ունեն</w:t>
      </w:r>
      <w:r w:rsidRPr="006C1A57">
        <w:rPr>
          <w:rFonts w:ascii="Sylfaen" w:hAnsi="Sylfaen" w:cs="Sylfaen"/>
          <w:sz w:val="24"/>
          <w:szCs w:val="24"/>
          <w:lang w:val="af-ZA"/>
        </w:rPr>
        <w:t xml:space="preserve"> </w:t>
      </w:r>
      <w:r w:rsidRPr="006C1A57">
        <w:rPr>
          <w:rFonts w:ascii="Sylfaen" w:hAnsi="Sylfaen" w:cs="Sylfaen"/>
          <w:sz w:val="24"/>
          <w:szCs w:val="24"/>
          <w:lang w:val="hy-AM"/>
        </w:rPr>
        <w:t>դելյուվիալ, տեխնոգեն և</w:t>
      </w:r>
      <w:r w:rsidRPr="006C1A57">
        <w:rPr>
          <w:rFonts w:ascii="Sylfaen" w:hAnsi="Sylfaen" w:cs="Sylfaen"/>
          <w:sz w:val="24"/>
          <w:szCs w:val="24"/>
          <w:lang w:val="af-ZA"/>
        </w:rPr>
        <w:t xml:space="preserve"> </w:t>
      </w:r>
      <w:r w:rsidRPr="006C1A57">
        <w:rPr>
          <w:rFonts w:ascii="Sylfaen" w:hAnsi="Sylfaen" w:cs="Sylfaen"/>
          <w:sz w:val="24"/>
          <w:szCs w:val="24"/>
          <w:lang w:val="hy-AM"/>
        </w:rPr>
        <w:t>ժայռային</w:t>
      </w:r>
      <w:r w:rsidRPr="006C1A57">
        <w:rPr>
          <w:rFonts w:ascii="Sylfaen" w:hAnsi="Sylfaen" w:cs="Sylfaen"/>
          <w:sz w:val="24"/>
          <w:szCs w:val="24"/>
          <w:lang w:val="af-ZA"/>
        </w:rPr>
        <w:t xml:space="preserve"> </w:t>
      </w:r>
      <w:r w:rsidRPr="006C1A57">
        <w:rPr>
          <w:rFonts w:ascii="Sylfaen" w:hAnsi="Sylfaen" w:cs="Sylfaen"/>
          <w:sz w:val="24"/>
          <w:szCs w:val="24"/>
          <w:lang w:val="hy-AM"/>
        </w:rPr>
        <w:t>ծագում</w:t>
      </w:r>
      <w:r w:rsidRPr="006C1A57">
        <w:rPr>
          <w:rFonts w:ascii="Sylfaen" w:hAnsi="Sylfaen" w:cs="Sylfaen"/>
          <w:sz w:val="24"/>
          <w:szCs w:val="24"/>
          <w:lang w:val="af-ZA"/>
        </w:rPr>
        <w:t xml:space="preserve">` </w:t>
      </w:r>
      <w:r w:rsidRPr="006C1A57">
        <w:rPr>
          <w:rFonts w:ascii="Sylfaen" w:hAnsi="Sylfaen" w:cs="Sylfaen"/>
          <w:sz w:val="24"/>
          <w:szCs w:val="24"/>
          <w:lang w:val="hy-AM"/>
        </w:rPr>
        <w:t>ներկայացված</w:t>
      </w:r>
      <w:r w:rsidRPr="006C1A57">
        <w:rPr>
          <w:rFonts w:ascii="Sylfaen" w:hAnsi="Sylfaen" w:cs="Sylfaen"/>
          <w:sz w:val="24"/>
          <w:szCs w:val="24"/>
          <w:lang w:val="af-ZA"/>
        </w:rPr>
        <w:t xml:space="preserve"> </w:t>
      </w:r>
      <w:r w:rsidRPr="006C1A57">
        <w:rPr>
          <w:rFonts w:ascii="Sylfaen" w:hAnsi="Sylfaen" w:cs="Sylfaen"/>
          <w:sz w:val="24"/>
          <w:szCs w:val="24"/>
          <w:lang w:val="hy-AM"/>
        </w:rPr>
        <w:t>խճա-մանրախճային գրունտներով,</w:t>
      </w:r>
      <w:r w:rsidRPr="006C1A57">
        <w:rPr>
          <w:rFonts w:ascii="Sylfaen" w:hAnsi="Sylfaen" w:cs="Sylfaen"/>
          <w:sz w:val="24"/>
          <w:szCs w:val="24"/>
          <w:lang w:val="af-ZA"/>
        </w:rPr>
        <w:t xml:space="preserve"> </w:t>
      </w:r>
      <w:r w:rsidRPr="006C1A57">
        <w:rPr>
          <w:rFonts w:ascii="Sylfaen" w:hAnsi="Sylfaen" w:cs="Sylfaen"/>
          <w:sz w:val="24"/>
          <w:szCs w:val="24"/>
          <w:lang w:val="hy-AM"/>
        </w:rPr>
        <w:t>տեղ</w:t>
      </w:r>
      <w:r w:rsidRPr="006C1A57">
        <w:rPr>
          <w:rFonts w:ascii="Sylfaen" w:hAnsi="Sylfaen" w:cs="Sylfaen"/>
          <w:sz w:val="24"/>
          <w:szCs w:val="24"/>
          <w:lang w:val="af-ZA"/>
        </w:rPr>
        <w:t>-</w:t>
      </w:r>
      <w:r w:rsidRPr="006C1A57">
        <w:rPr>
          <w:rFonts w:ascii="Sylfaen" w:hAnsi="Sylfaen" w:cs="Sylfaen"/>
          <w:sz w:val="24"/>
          <w:szCs w:val="24"/>
          <w:lang w:val="hy-AM"/>
        </w:rPr>
        <w:t>տեղ</w:t>
      </w:r>
      <w:r w:rsidRPr="006C1A57">
        <w:rPr>
          <w:rFonts w:ascii="Sylfaen" w:hAnsi="Sylfaen" w:cs="Sylfaen"/>
          <w:sz w:val="24"/>
          <w:szCs w:val="24"/>
          <w:lang w:val="af-ZA"/>
        </w:rPr>
        <w:t xml:space="preserve">  </w:t>
      </w:r>
      <w:r w:rsidRPr="006C1A57">
        <w:rPr>
          <w:rFonts w:ascii="Sylfaen" w:hAnsi="Sylfaen" w:cs="Sylfaen"/>
          <w:sz w:val="24"/>
          <w:szCs w:val="24"/>
          <w:lang w:val="hy-AM"/>
        </w:rPr>
        <w:t>մեծաբեկորներով, լիցքային գրունտներով և բազալտներով</w:t>
      </w:r>
      <w:r w:rsidRPr="006C1A57">
        <w:rPr>
          <w:rFonts w:ascii="Sylfaen" w:hAnsi="Sylfaen" w:cs="Sylfaen"/>
          <w:sz w:val="24"/>
          <w:szCs w:val="24"/>
          <w:lang w:val="af-ZA"/>
        </w:rPr>
        <w:t xml:space="preserve"> </w:t>
      </w:r>
      <w:r w:rsidRPr="006C1A57">
        <w:rPr>
          <w:rFonts w:ascii="Sylfaen" w:hAnsi="Sylfaen" w:cs="Sylfaen"/>
          <w:sz w:val="24"/>
          <w:szCs w:val="24"/>
          <w:lang w:val="hy-AM"/>
        </w:rPr>
        <w:t>որոնք վերևից</w:t>
      </w:r>
      <w:r w:rsidRPr="006C1A57">
        <w:rPr>
          <w:rFonts w:ascii="Sylfaen" w:hAnsi="Sylfaen" w:cs="Sylfaen"/>
          <w:sz w:val="24"/>
          <w:szCs w:val="24"/>
          <w:lang w:val="af-ZA"/>
        </w:rPr>
        <w:t xml:space="preserve"> </w:t>
      </w:r>
      <w:r w:rsidRPr="006C1A57">
        <w:rPr>
          <w:rFonts w:ascii="Sylfaen" w:hAnsi="Sylfaen" w:cs="Sylfaen"/>
          <w:sz w:val="24"/>
          <w:szCs w:val="24"/>
          <w:lang w:val="hy-AM"/>
        </w:rPr>
        <w:t>ծածկված</w:t>
      </w:r>
      <w:r w:rsidRPr="006C1A57">
        <w:rPr>
          <w:rFonts w:ascii="Sylfaen" w:hAnsi="Sylfaen" w:cs="Sylfaen"/>
          <w:sz w:val="24"/>
          <w:szCs w:val="24"/>
          <w:lang w:val="af-ZA"/>
        </w:rPr>
        <w:t xml:space="preserve"> </w:t>
      </w:r>
      <w:r w:rsidRPr="006C1A57">
        <w:rPr>
          <w:rFonts w:ascii="Sylfaen" w:hAnsi="Sylfaen" w:cs="Sylfaen"/>
          <w:sz w:val="24"/>
          <w:szCs w:val="24"/>
          <w:lang w:val="hy-AM"/>
        </w:rPr>
        <w:t>են</w:t>
      </w:r>
      <w:r w:rsidRPr="006C1A57">
        <w:rPr>
          <w:rFonts w:ascii="Sylfaen" w:hAnsi="Sylfaen" w:cs="Sylfaen"/>
          <w:sz w:val="24"/>
          <w:szCs w:val="24"/>
          <w:lang w:val="af-ZA"/>
        </w:rPr>
        <w:t xml:space="preserve"> </w:t>
      </w:r>
      <w:r w:rsidRPr="006C1A57">
        <w:rPr>
          <w:rFonts w:ascii="Sylfaen" w:hAnsi="Sylfaen" w:cs="Sylfaen"/>
          <w:sz w:val="24"/>
          <w:szCs w:val="24"/>
          <w:lang w:val="hy-AM"/>
        </w:rPr>
        <w:t>մինչև</w:t>
      </w:r>
      <w:r w:rsidRPr="006C1A57">
        <w:rPr>
          <w:rFonts w:ascii="Sylfaen" w:hAnsi="Sylfaen" w:cs="Sylfaen"/>
          <w:sz w:val="24"/>
          <w:szCs w:val="24"/>
          <w:lang w:val="af-ZA"/>
        </w:rPr>
        <w:t xml:space="preserve"> 0.</w:t>
      </w:r>
      <w:r w:rsidRPr="006C1A57">
        <w:rPr>
          <w:rFonts w:ascii="Sylfaen" w:hAnsi="Sylfaen" w:cs="Sylfaen"/>
          <w:sz w:val="24"/>
          <w:szCs w:val="24"/>
          <w:lang w:val="hy-AM"/>
        </w:rPr>
        <w:t>6</w:t>
      </w:r>
      <w:r w:rsidRPr="006C1A57">
        <w:rPr>
          <w:rFonts w:ascii="Sylfaen" w:hAnsi="Sylfaen" w:cs="Sylfaen"/>
          <w:sz w:val="24"/>
          <w:szCs w:val="24"/>
          <w:lang w:val="af-ZA"/>
        </w:rPr>
        <w:t xml:space="preserve"> </w:t>
      </w:r>
      <w:r w:rsidRPr="006C1A57">
        <w:rPr>
          <w:rFonts w:ascii="Sylfaen" w:hAnsi="Sylfaen" w:cs="Sylfaen"/>
          <w:sz w:val="24"/>
          <w:szCs w:val="24"/>
          <w:lang w:val="hy-AM"/>
        </w:rPr>
        <w:t>մ</w:t>
      </w:r>
      <w:r w:rsidRPr="006C1A57">
        <w:rPr>
          <w:rFonts w:ascii="Sylfaen" w:hAnsi="Sylfaen" w:cs="Sylfaen"/>
          <w:sz w:val="24"/>
          <w:szCs w:val="24"/>
          <w:lang w:val="af-ZA"/>
        </w:rPr>
        <w:t xml:space="preserve"> </w:t>
      </w:r>
      <w:r w:rsidRPr="006C1A57">
        <w:rPr>
          <w:rFonts w:ascii="Sylfaen" w:hAnsi="Sylfaen" w:cs="Sylfaen"/>
          <w:sz w:val="24"/>
          <w:szCs w:val="24"/>
          <w:lang w:val="hy-AM"/>
        </w:rPr>
        <w:t>հողաբուսական</w:t>
      </w:r>
      <w:r w:rsidRPr="006C1A57">
        <w:rPr>
          <w:rFonts w:ascii="Sylfaen" w:hAnsi="Sylfaen" w:cs="Sylfaen"/>
          <w:sz w:val="24"/>
          <w:szCs w:val="24"/>
          <w:lang w:val="af-ZA"/>
        </w:rPr>
        <w:t xml:space="preserve"> </w:t>
      </w:r>
      <w:r w:rsidRPr="006C1A57">
        <w:rPr>
          <w:rFonts w:ascii="Sylfaen" w:hAnsi="Sylfaen" w:cs="Sylfaen"/>
          <w:sz w:val="24"/>
          <w:szCs w:val="24"/>
          <w:lang w:val="hy-AM"/>
        </w:rPr>
        <w:t>ծածկույթով</w:t>
      </w:r>
      <w:r w:rsidRPr="006C1A57">
        <w:rPr>
          <w:rFonts w:ascii="Sylfaen" w:hAnsi="Sylfaen" w:cs="Sylfaen"/>
          <w:sz w:val="24"/>
          <w:szCs w:val="24"/>
          <w:lang w:val="af-ZA"/>
        </w:rPr>
        <w:t>։</w:t>
      </w:r>
      <w:r w:rsidR="002455BC" w:rsidRPr="006C1A57">
        <w:rPr>
          <w:rFonts w:ascii="Sylfaen" w:hAnsi="Sylfaen" w:cs="Sylfaen"/>
          <w:sz w:val="24"/>
          <w:szCs w:val="24"/>
          <w:lang w:val="af-ZA"/>
        </w:rPr>
        <w:t xml:space="preserve"> Հետախուզության մինչև </w:t>
      </w:r>
      <w:r w:rsidR="002455BC" w:rsidRPr="006C1A57">
        <w:rPr>
          <w:rFonts w:ascii="Sylfaen" w:hAnsi="Sylfaen" w:cs="Sylfaen"/>
          <w:sz w:val="24"/>
          <w:szCs w:val="24"/>
          <w:lang w:val="hy-AM"/>
        </w:rPr>
        <w:t>10</w:t>
      </w:r>
      <w:r w:rsidR="002455BC" w:rsidRPr="006C1A57">
        <w:rPr>
          <w:rFonts w:ascii="Sylfaen" w:hAnsi="Sylfaen" w:cs="Sylfaen"/>
          <w:sz w:val="24"/>
          <w:szCs w:val="24"/>
          <w:lang w:val="af-ZA"/>
        </w:rPr>
        <w:t>.0մ խորության վրա  (</w:t>
      </w:r>
      <w:r w:rsidR="002455BC" w:rsidRPr="006C1A57">
        <w:rPr>
          <w:rFonts w:ascii="Sylfaen" w:hAnsi="Sylfaen" w:cs="Sylfaen"/>
          <w:sz w:val="24"/>
          <w:szCs w:val="24"/>
        </w:rPr>
        <w:t>վերևից</w:t>
      </w:r>
      <w:r w:rsidR="002455BC" w:rsidRPr="006C1A57">
        <w:rPr>
          <w:rFonts w:ascii="Sylfaen" w:hAnsi="Sylfaen" w:cs="Sylfaen"/>
          <w:sz w:val="24"/>
          <w:szCs w:val="24"/>
          <w:lang w:val="af-ZA"/>
        </w:rPr>
        <w:t xml:space="preserve"> </w:t>
      </w:r>
      <w:r w:rsidR="002455BC" w:rsidRPr="006C1A57">
        <w:rPr>
          <w:rFonts w:ascii="Sylfaen" w:hAnsi="Sylfaen" w:cs="Sylfaen"/>
          <w:sz w:val="24"/>
          <w:szCs w:val="24"/>
        </w:rPr>
        <w:t>ներքև</w:t>
      </w:r>
      <w:r w:rsidR="002455BC" w:rsidRPr="006C1A57">
        <w:rPr>
          <w:rFonts w:ascii="Sylfaen" w:hAnsi="Sylfaen" w:cs="Sylfaen"/>
          <w:sz w:val="24"/>
          <w:szCs w:val="24"/>
          <w:lang w:val="af-ZA"/>
        </w:rPr>
        <w:t xml:space="preserve">)  ըստ </w:t>
      </w:r>
      <w:r w:rsidR="002455BC" w:rsidRPr="006C1A57">
        <w:rPr>
          <w:rFonts w:ascii="Sylfaen" w:hAnsi="Sylfaen" w:cs="Sylfaen"/>
          <w:sz w:val="24"/>
          <w:szCs w:val="24"/>
        </w:rPr>
        <w:t>երկրաբանա</w:t>
      </w:r>
      <w:r w:rsidR="002455BC" w:rsidRPr="006C1A57">
        <w:rPr>
          <w:rFonts w:ascii="Sylfaen" w:hAnsi="Sylfaen" w:cs="Sylfaen"/>
          <w:sz w:val="24"/>
          <w:szCs w:val="24"/>
          <w:lang w:val="af-ZA"/>
        </w:rPr>
        <w:t>-</w:t>
      </w:r>
      <w:r w:rsidR="002455BC" w:rsidRPr="006C1A57">
        <w:rPr>
          <w:rFonts w:ascii="Sylfaen" w:hAnsi="Sylfaen" w:cs="Sylfaen"/>
          <w:sz w:val="24"/>
          <w:szCs w:val="24"/>
        </w:rPr>
        <w:t>լիթոլոգիական</w:t>
      </w:r>
      <w:r w:rsidR="002455BC" w:rsidRPr="006C1A57">
        <w:rPr>
          <w:rFonts w:ascii="Sylfaen" w:hAnsi="Sylfaen" w:cs="Sylfaen"/>
          <w:sz w:val="24"/>
          <w:szCs w:val="24"/>
          <w:lang w:val="af-ZA"/>
        </w:rPr>
        <w:t xml:space="preserve"> </w:t>
      </w:r>
      <w:r w:rsidR="002455BC" w:rsidRPr="006C1A57">
        <w:rPr>
          <w:rFonts w:ascii="Sylfaen" w:hAnsi="Sylfaen" w:cs="Sylfaen"/>
          <w:sz w:val="24"/>
          <w:szCs w:val="24"/>
        </w:rPr>
        <w:t>կառուցվածքի</w:t>
      </w:r>
      <w:r w:rsidR="002455BC" w:rsidRPr="006C1A57">
        <w:rPr>
          <w:rFonts w:ascii="Sylfaen" w:hAnsi="Sylfaen" w:cs="Sylfaen"/>
          <w:sz w:val="24"/>
          <w:szCs w:val="24"/>
          <w:lang w:val="af-ZA"/>
        </w:rPr>
        <w:t xml:space="preserve"> </w:t>
      </w:r>
      <w:r w:rsidR="002455BC" w:rsidRPr="006C1A57">
        <w:rPr>
          <w:rFonts w:ascii="Sylfaen" w:hAnsi="Sylfaen" w:cs="Sylfaen"/>
          <w:sz w:val="24"/>
          <w:szCs w:val="24"/>
        </w:rPr>
        <w:t>առանձնացվել</w:t>
      </w:r>
      <w:r w:rsidR="002455BC" w:rsidRPr="006C1A57">
        <w:rPr>
          <w:rFonts w:ascii="Sylfaen" w:hAnsi="Sylfaen" w:cs="Sylfaen"/>
          <w:sz w:val="24"/>
          <w:szCs w:val="24"/>
          <w:lang w:val="af-ZA"/>
        </w:rPr>
        <w:t xml:space="preserve"> </w:t>
      </w:r>
      <w:r w:rsidR="002455BC" w:rsidRPr="006C1A57">
        <w:rPr>
          <w:rFonts w:ascii="Sylfaen" w:hAnsi="Sylfaen" w:cs="Sylfaen"/>
          <w:sz w:val="24"/>
          <w:szCs w:val="24"/>
        </w:rPr>
        <w:t>են</w:t>
      </w:r>
      <w:r w:rsidR="002455BC" w:rsidRPr="006C1A57">
        <w:rPr>
          <w:rFonts w:ascii="Sylfaen" w:hAnsi="Sylfaen" w:cs="Sylfaen"/>
          <w:sz w:val="24"/>
          <w:szCs w:val="24"/>
          <w:lang w:val="af-ZA"/>
        </w:rPr>
        <w:t xml:space="preserve">  </w:t>
      </w:r>
      <w:r w:rsidR="002455BC" w:rsidRPr="006C1A57">
        <w:rPr>
          <w:rFonts w:ascii="Sylfaen" w:hAnsi="Sylfaen" w:cs="Sylfaen"/>
          <w:sz w:val="24"/>
          <w:szCs w:val="24"/>
          <w:lang w:val="hy-AM"/>
        </w:rPr>
        <w:t>5</w:t>
      </w:r>
      <w:r w:rsidR="002455BC" w:rsidRPr="006C1A57">
        <w:rPr>
          <w:rFonts w:ascii="Sylfaen" w:hAnsi="Sylfaen" w:cs="Sylfaen"/>
          <w:sz w:val="24"/>
          <w:szCs w:val="24"/>
          <w:lang w:val="af-ZA"/>
        </w:rPr>
        <w:t xml:space="preserve"> </w:t>
      </w:r>
      <w:r w:rsidR="002455BC" w:rsidRPr="006C1A57">
        <w:rPr>
          <w:rFonts w:ascii="Sylfaen" w:hAnsi="Sylfaen" w:cs="Sylfaen"/>
          <w:sz w:val="24"/>
          <w:szCs w:val="24"/>
        </w:rPr>
        <w:t>ինժեներա</w:t>
      </w:r>
      <w:r w:rsidR="002455BC" w:rsidRPr="006C1A57">
        <w:rPr>
          <w:rFonts w:ascii="Sylfaen" w:hAnsi="Sylfaen" w:cs="Sylfaen"/>
          <w:sz w:val="24"/>
          <w:szCs w:val="24"/>
          <w:lang w:val="af-ZA"/>
        </w:rPr>
        <w:t>-</w:t>
      </w:r>
      <w:r w:rsidR="002455BC" w:rsidRPr="006C1A57">
        <w:rPr>
          <w:rFonts w:ascii="Sylfaen" w:hAnsi="Sylfaen" w:cs="Sylfaen"/>
          <w:sz w:val="24"/>
          <w:szCs w:val="24"/>
        </w:rPr>
        <w:t>երկրաբանական</w:t>
      </w:r>
      <w:r w:rsidR="002455BC" w:rsidRPr="006C1A57">
        <w:rPr>
          <w:rFonts w:ascii="Sylfaen" w:hAnsi="Sylfaen" w:cs="Sylfaen"/>
          <w:sz w:val="24"/>
          <w:szCs w:val="24"/>
          <w:lang w:val="af-ZA"/>
        </w:rPr>
        <w:t xml:space="preserve"> </w:t>
      </w:r>
      <w:r w:rsidR="002455BC" w:rsidRPr="006C1A57">
        <w:rPr>
          <w:rFonts w:ascii="Sylfaen" w:hAnsi="Sylfaen" w:cs="Sylfaen"/>
          <w:sz w:val="24"/>
          <w:szCs w:val="24"/>
        </w:rPr>
        <w:t>էլեմենտներ</w:t>
      </w:r>
      <w:r w:rsidR="002455BC" w:rsidRPr="006C1A57">
        <w:rPr>
          <w:rFonts w:ascii="Sylfaen" w:hAnsi="Sylfaen" w:cs="Sylfaen"/>
          <w:sz w:val="24"/>
          <w:szCs w:val="24"/>
          <w:lang w:val="af-ZA"/>
        </w:rPr>
        <w:t xml:space="preserve"> .</w:t>
      </w:r>
    </w:p>
    <w:p w:rsidR="001415EB" w:rsidRPr="006C1A57" w:rsidRDefault="001415EB" w:rsidP="00904479">
      <w:pPr>
        <w:pStyle w:val="ListParagraph"/>
        <w:numPr>
          <w:ilvl w:val="0"/>
          <w:numId w:val="18"/>
        </w:numPr>
        <w:spacing w:after="0"/>
        <w:ind w:firstLine="0"/>
        <w:jc w:val="both"/>
        <w:rPr>
          <w:rFonts w:ascii="Sylfaen" w:hAnsi="Sylfaen" w:cs="Sylfaen"/>
          <w:sz w:val="24"/>
          <w:szCs w:val="24"/>
          <w:lang w:val="af-ZA"/>
        </w:rPr>
      </w:pPr>
      <w:r w:rsidRPr="006C1A57">
        <w:rPr>
          <w:rFonts w:ascii="Sylfaen" w:hAnsi="Sylfaen" w:cs="Sylfaen"/>
          <w:sz w:val="24"/>
          <w:szCs w:val="24"/>
        </w:rPr>
        <w:t>բ</w:t>
      </w:r>
      <w:r w:rsidR="00F4718C" w:rsidRPr="006C1A57">
        <w:rPr>
          <w:rFonts w:ascii="Sylfaen" w:hAnsi="Sylfaen" w:cs="Sylfaen"/>
          <w:sz w:val="24"/>
          <w:szCs w:val="24"/>
        </w:rPr>
        <w:t>ացված</w:t>
      </w:r>
      <w:r w:rsidR="00F4718C" w:rsidRPr="006C1A57">
        <w:rPr>
          <w:rFonts w:ascii="Sylfaen" w:hAnsi="Sylfaen" w:cs="Sylfaen"/>
          <w:sz w:val="24"/>
          <w:szCs w:val="24"/>
          <w:lang w:val="af-ZA"/>
        </w:rPr>
        <w:t xml:space="preserve"> </w:t>
      </w:r>
      <w:r w:rsidR="00F4718C" w:rsidRPr="006C1A57">
        <w:rPr>
          <w:rFonts w:ascii="Sylfaen" w:hAnsi="Sylfaen" w:cs="Sylfaen"/>
          <w:sz w:val="24"/>
          <w:szCs w:val="24"/>
        </w:rPr>
        <w:t>շերտի</w:t>
      </w:r>
      <w:r w:rsidR="00F4718C" w:rsidRPr="006C1A57">
        <w:rPr>
          <w:rFonts w:ascii="Sylfaen" w:hAnsi="Sylfaen" w:cs="Sylfaen"/>
          <w:sz w:val="24"/>
          <w:szCs w:val="24"/>
          <w:lang w:val="af-ZA"/>
        </w:rPr>
        <w:t xml:space="preserve">  </w:t>
      </w:r>
      <w:r w:rsidR="00F4718C" w:rsidRPr="006C1A57">
        <w:rPr>
          <w:rFonts w:ascii="Sylfaen" w:hAnsi="Sylfaen" w:cs="Sylfaen"/>
          <w:sz w:val="24"/>
          <w:szCs w:val="24"/>
        </w:rPr>
        <w:t>հզորությունը</w:t>
      </w:r>
      <w:r w:rsidR="00F4718C" w:rsidRPr="006C1A57">
        <w:rPr>
          <w:rFonts w:ascii="Sylfaen" w:hAnsi="Sylfaen" w:cs="Sylfaen"/>
          <w:sz w:val="24"/>
          <w:szCs w:val="24"/>
          <w:lang w:val="af-ZA"/>
        </w:rPr>
        <w:t xml:space="preserve"> </w:t>
      </w:r>
      <w:r w:rsidR="00F4718C" w:rsidRPr="006C1A57">
        <w:rPr>
          <w:rFonts w:ascii="Sylfaen" w:hAnsi="Sylfaen" w:cs="Sylfaen"/>
          <w:sz w:val="24"/>
          <w:szCs w:val="24"/>
        </w:rPr>
        <w:t>մինչև</w:t>
      </w:r>
      <w:r w:rsidR="00F4718C" w:rsidRPr="006C1A57">
        <w:rPr>
          <w:rFonts w:ascii="Sylfaen" w:hAnsi="Sylfaen" w:cs="Sylfaen"/>
          <w:sz w:val="24"/>
          <w:szCs w:val="24"/>
          <w:lang w:val="af-ZA"/>
        </w:rPr>
        <w:t xml:space="preserve"> 0.6</w:t>
      </w:r>
      <w:r w:rsidR="00F4718C" w:rsidRPr="006C1A57">
        <w:rPr>
          <w:rFonts w:ascii="Sylfaen" w:hAnsi="Sylfaen" w:cs="Sylfaen"/>
          <w:sz w:val="24"/>
          <w:szCs w:val="24"/>
        </w:rPr>
        <w:t>մ</w:t>
      </w:r>
      <w:r w:rsidRPr="006C1A57">
        <w:rPr>
          <w:rFonts w:ascii="Sylfaen" w:hAnsi="Sylfaen" w:cs="Sylfaen"/>
          <w:sz w:val="24"/>
          <w:szCs w:val="24"/>
          <w:lang w:val="af-ZA"/>
        </w:rPr>
        <w:t xml:space="preserve">, </w:t>
      </w:r>
    </w:p>
    <w:p w:rsidR="001415EB" w:rsidRPr="006C1A57" w:rsidRDefault="00F4718C" w:rsidP="00904479">
      <w:pPr>
        <w:pStyle w:val="ListParagraph"/>
        <w:numPr>
          <w:ilvl w:val="0"/>
          <w:numId w:val="18"/>
        </w:numPr>
        <w:spacing w:after="0"/>
        <w:ind w:firstLine="0"/>
        <w:jc w:val="both"/>
        <w:rPr>
          <w:rFonts w:ascii="Sylfaen" w:hAnsi="Sylfaen" w:cs="Sylfaen"/>
          <w:sz w:val="24"/>
          <w:szCs w:val="24"/>
          <w:lang w:val="af-ZA"/>
        </w:rPr>
      </w:pPr>
      <w:r w:rsidRPr="006C1A57">
        <w:rPr>
          <w:rFonts w:ascii="Sylfaen" w:hAnsi="Sylfaen" w:cs="Sylfaen"/>
          <w:sz w:val="24"/>
          <w:szCs w:val="24"/>
        </w:rPr>
        <w:t>Լիցքային</w:t>
      </w:r>
      <w:r w:rsidRPr="006C1A57">
        <w:rPr>
          <w:rFonts w:ascii="Sylfaen" w:hAnsi="Sylfaen" w:cs="Sylfaen"/>
          <w:sz w:val="24"/>
          <w:szCs w:val="24"/>
          <w:lang w:val="af-ZA"/>
        </w:rPr>
        <w:t xml:space="preserve"> </w:t>
      </w:r>
      <w:r w:rsidRPr="006C1A57">
        <w:rPr>
          <w:rFonts w:ascii="Sylfaen" w:hAnsi="Sylfaen" w:cs="Sylfaen"/>
          <w:sz w:val="24"/>
          <w:szCs w:val="24"/>
        </w:rPr>
        <w:t>գրունտ</w:t>
      </w:r>
      <w:r w:rsidRPr="006C1A57">
        <w:rPr>
          <w:rFonts w:ascii="Sylfaen" w:hAnsi="Sylfaen" w:cs="Sylfaen"/>
          <w:sz w:val="24"/>
          <w:szCs w:val="24"/>
          <w:lang w:val="af-ZA"/>
        </w:rPr>
        <w:t>,</w:t>
      </w:r>
      <w:r w:rsidRPr="006C1A57">
        <w:rPr>
          <w:rFonts w:ascii="Sylfaen" w:hAnsi="Sylfaen" w:cs="Sylfaen"/>
          <w:sz w:val="24"/>
          <w:szCs w:val="24"/>
          <w:lang w:val="hy-AM"/>
        </w:rPr>
        <w:t xml:space="preserve"> ներկայացված մեծաբեկորների, խճի, մանրախճի</w:t>
      </w:r>
      <w:r w:rsidRPr="006C1A57">
        <w:rPr>
          <w:rFonts w:ascii="Sylfaen" w:hAnsi="Sylfaen" w:cs="Sylfaen"/>
          <w:sz w:val="24"/>
          <w:szCs w:val="24"/>
          <w:lang w:val="af-ZA"/>
        </w:rPr>
        <w:t xml:space="preserve"> </w:t>
      </w:r>
    </w:p>
    <w:p w:rsidR="001415EB" w:rsidRPr="006C1A57" w:rsidRDefault="00F4718C" w:rsidP="00904479">
      <w:pPr>
        <w:pStyle w:val="ListParagraph"/>
        <w:numPr>
          <w:ilvl w:val="0"/>
          <w:numId w:val="18"/>
        </w:numPr>
        <w:spacing w:after="0"/>
        <w:ind w:firstLine="0"/>
        <w:jc w:val="both"/>
        <w:rPr>
          <w:rFonts w:ascii="Sylfaen" w:hAnsi="Sylfaen" w:cs="Sylfaen"/>
          <w:sz w:val="24"/>
          <w:szCs w:val="24"/>
          <w:lang w:val="af-ZA"/>
        </w:rPr>
      </w:pPr>
      <w:r w:rsidRPr="006C1A57">
        <w:rPr>
          <w:rFonts w:ascii="Sylfaen" w:hAnsi="Sylfaen" w:cs="Sylfaen"/>
          <w:sz w:val="24"/>
          <w:szCs w:val="24"/>
          <w:lang w:val="hy-AM"/>
        </w:rPr>
        <w:t xml:space="preserve">Ավազակավ </w:t>
      </w:r>
      <w:r w:rsidRPr="006C1A57">
        <w:rPr>
          <w:rFonts w:ascii="Sylfaen" w:hAnsi="Sylfaen" w:cs="Sylfaen"/>
          <w:sz w:val="24"/>
          <w:szCs w:val="24"/>
          <w:lang w:val="af-ZA"/>
        </w:rPr>
        <w:t xml:space="preserve"> </w:t>
      </w:r>
      <w:r w:rsidRPr="006C1A57">
        <w:rPr>
          <w:rFonts w:ascii="Sylfaen" w:hAnsi="Sylfaen" w:cs="Sylfaen"/>
          <w:sz w:val="24"/>
          <w:szCs w:val="24"/>
          <w:lang w:val="hy-AM"/>
        </w:rPr>
        <w:t>պինդ, խճի և մանրախճի պարունակությամբ</w:t>
      </w:r>
      <w:r w:rsidRPr="006C1A57">
        <w:rPr>
          <w:rFonts w:ascii="Sylfaen" w:hAnsi="Sylfaen" w:cs="Sylfaen"/>
          <w:sz w:val="24"/>
          <w:szCs w:val="24"/>
          <w:lang w:val="af-ZA"/>
        </w:rPr>
        <w:t xml:space="preserve"> (</w:t>
      </w:r>
      <w:r w:rsidRPr="006C1A57">
        <w:rPr>
          <w:rFonts w:ascii="Sylfaen" w:hAnsi="Sylfaen" w:cs="Sylfaen"/>
          <w:sz w:val="24"/>
          <w:szCs w:val="24"/>
          <w:lang w:val="hy-AM"/>
        </w:rPr>
        <w:t>մինչև 45</w:t>
      </w:r>
      <w:r w:rsidRPr="006C1A57">
        <w:rPr>
          <w:rFonts w:ascii="Sylfaen" w:hAnsi="Sylfaen" w:cs="Sylfaen"/>
          <w:sz w:val="24"/>
          <w:szCs w:val="24"/>
          <w:lang w:val="af-ZA"/>
        </w:rPr>
        <w:t>%)</w:t>
      </w:r>
      <w:r w:rsidR="001415EB" w:rsidRPr="006C1A57">
        <w:rPr>
          <w:rFonts w:ascii="Sylfaen" w:hAnsi="Sylfaen" w:cs="Sylfaen"/>
          <w:sz w:val="24"/>
          <w:szCs w:val="24"/>
          <w:lang w:val="af-ZA"/>
        </w:rPr>
        <w:t xml:space="preserve"> </w:t>
      </w:r>
    </w:p>
    <w:p w:rsidR="001415EB" w:rsidRPr="006C1A57" w:rsidRDefault="00F4718C" w:rsidP="00904479">
      <w:pPr>
        <w:pStyle w:val="ListParagraph"/>
        <w:numPr>
          <w:ilvl w:val="0"/>
          <w:numId w:val="18"/>
        </w:numPr>
        <w:spacing w:after="0"/>
        <w:ind w:firstLine="0"/>
        <w:jc w:val="both"/>
        <w:rPr>
          <w:rFonts w:ascii="Sylfaen" w:hAnsi="Sylfaen" w:cs="Sylfaen"/>
          <w:sz w:val="24"/>
          <w:szCs w:val="24"/>
          <w:lang w:val="af-ZA"/>
        </w:rPr>
      </w:pPr>
      <w:r w:rsidRPr="006C1A57">
        <w:rPr>
          <w:rFonts w:ascii="Sylfaen" w:hAnsi="Sylfaen" w:cs="Sylfaen"/>
          <w:sz w:val="24"/>
          <w:szCs w:val="24"/>
          <w:lang w:val="hy-AM"/>
        </w:rPr>
        <w:t>Խճա-մանրախճային գրունտ, ավազա-կավավազային</w:t>
      </w:r>
      <w:r w:rsidR="001415EB" w:rsidRPr="006C1A57">
        <w:rPr>
          <w:rFonts w:ascii="Sylfaen" w:hAnsi="Sylfaen" w:cs="Sylfaen"/>
          <w:sz w:val="24"/>
          <w:szCs w:val="24"/>
        </w:rPr>
        <w:t xml:space="preserve"> </w:t>
      </w:r>
    </w:p>
    <w:p w:rsidR="00F4718C" w:rsidRPr="006C1A57" w:rsidRDefault="00F4718C" w:rsidP="00904479">
      <w:pPr>
        <w:pStyle w:val="ListParagraph"/>
        <w:numPr>
          <w:ilvl w:val="0"/>
          <w:numId w:val="18"/>
        </w:numPr>
        <w:spacing w:after="0"/>
        <w:ind w:firstLine="0"/>
        <w:jc w:val="both"/>
        <w:rPr>
          <w:rFonts w:ascii="Sylfaen" w:hAnsi="Sylfaen" w:cs="Sylfaen"/>
          <w:sz w:val="24"/>
          <w:szCs w:val="24"/>
          <w:lang w:val="af-ZA"/>
        </w:rPr>
      </w:pPr>
      <w:r w:rsidRPr="006C1A57">
        <w:rPr>
          <w:rFonts w:ascii="Sylfaen" w:hAnsi="Sylfaen" w:cs="Sylfaen"/>
          <w:sz w:val="24"/>
          <w:szCs w:val="24"/>
          <w:lang w:val="hy-AM"/>
        </w:rPr>
        <w:t>Տուֆոբրեկչիա ճեղքավորված, տեղ-տեղ փշրված:</w:t>
      </w:r>
    </w:p>
    <w:p w:rsidR="00F4718C" w:rsidRPr="006C1A57" w:rsidRDefault="00F4718C" w:rsidP="00932A69">
      <w:pPr>
        <w:spacing w:line="276" w:lineRule="auto"/>
        <w:jc w:val="both"/>
        <w:rPr>
          <w:rFonts w:ascii="Sylfaen" w:hAnsi="Sylfaen" w:cs="Sylfaen"/>
          <w:b/>
          <w:sz w:val="24"/>
          <w:szCs w:val="24"/>
          <w:lang w:val="af-ZA"/>
        </w:rPr>
      </w:pPr>
      <w:r w:rsidRPr="006C1A57">
        <w:rPr>
          <w:rFonts w:ascii="Sylfaen" w:hAnsi="Sylfaen" w:cs="Sylfaen"/>
          <w:sz w:val="24"/>
          <w:szCs w:val="24"/>
          <w:lang w:val="af-ZA"/>
        </w:rPr>
        <w:t xml:space="preserve">       </w:t>
      </w:r>
      <w:r w:rsidRPr="006C1A57">
        <w:rPr>
          <w:rFonts w:ascii="Sylfaen" w:hAnsi="Sylfaen" w:cs="Sylfaen"/>
          <w:sz w:val="24"/>
          <w:szCs w:val="24"/>
          <w:lang w:val="hy-AM"/>
        </w:rPr>
        <w:t>Հետազոտվող</w:t>
      </w:r>
      <w:r w:rsidRPr="006C1A57">
        <w:rPr>
          <w:rFonts w:ascii="Sylfaen" w:hAnsi="Sylfaen" w:cs="Sylfaen"/>
          <w:sz w:val="24"/>
          <w:szCs w:val="24"/>
          <w:lang w:val="af-ZA"/>
        </w:rPr>
        <w:t xml:space="preserve"> </w:t>
      </w:r>
      <w:r w:rsidRPr="006C1A57">
        <w:rPr>
          <w:rFonts w:ascii="Sylfaen" w:hAnsi="Sylfaen" w:cs="Sylfaen"/>
          <w:sz w:val="24"/>
          <w:szCs w:val="24"/>
          <w:lang w:val="hy-AM"/>
        </w:rPr>
        <w:t>տարածքում բացասաբար ազդող</w:t>
      </w:r>
      <w:r w:rsidRPr="006C1A57">
        <w:rPr>
          <w:rFonts w:ascii="Sylfaen" w:hAnsi="Sylfaen" w:cs="Sylfaen"/>
          <w:sz w:val="24"/>
          <w:szCs w:val="24"/>
          <w:lang w:val="af-ZA"/>
        </w:rPr>
        <w:t xml:space="preserve"> </w:t>
      </w:r>
      <w:r w:rsidRPr="006C1A57">
        <w:rPr>
          <w:rFonts w:ascii="Sylfaen" w:hAnsi="Sylfaen" w:cs="Sylfaen"/>
          <w:sz w:val="24"/>
          <w:szCs w:val="24"/>
          <w:lang w:val="hy-AM"/>
        </w:rPr>
        <w:t>վտանգավոր</w:t>
      </w:r>
      <w:r w:rsidRPr="006C1A57">
        <w:rPr>
          <w:rFonts w:ascii="Sylfaen" w:hAnsi="Sylfaen" w:cs="Sylfaen"/>
          <w:sz w:val="24"/>
          <w:szCs w:val="24"/>
          <w:lang w:val="af-ZA"/>
        </w:rPr>
        <w:t xml:space="preserve"> </w:t>
      </w:r>
      <w:r w:rsidRPr="006C1A57">
        <w:rPr>
          <w:rFonts w:ascii="Sylfaen" w:hAnsi="Sylfaen" w:cs="Sylfaen"/>
          <w:sz w:val="24"/>
          <w:szCs w:val="24"/>
          <w:lang w:val="hy-AM"/>
        </w:rPr>
        <w:t>ֆիզիկաերկրաբանական</w:t>
      </w:r>
      <w:r w:rsidRPr="006C1A57">
        <w:rPr>
          <w:rFonts w:ascii="Sylfaen" w:hAnsi="Sylfaen" w:cs="Sylfaen"/>
          <w:sz w:val="24"/>
          <w:szCs w:val="24"/>
          <w:lang w:val="af-ZA"/>
        </w:rPr>
        <w:t xml:space="preserve"> </w:t>
      </w:r>
      <w:r w:rsidRPr="006C1A57">
        <w:rPr>
          <w:rFonts w:ascii="Sylfaen" w:hAnsi="Sylfaen" w:cs="Sylfaen"/>
          <w:sz w:val="24"/>
          <w:szCs w:val="24"/>
          <w:lang w:val="hy-AM"/>
        </w:rPr>
        <w:t>երևույթներ</w:t>
      </w:r>
      <w:r w:rsidRPr="006C1A57">
        <w:rPr>
          <w:rFonts w:ascii="Sylfaen" w:hAnsi="Sylfaen" w:cs="Sylfaen"/>
          <w:sz w:val="24"/>
          <w:szCs w:val="24"/>
          <w:lang w:val="af-ZA"/>
        </w:rPr>
        <w:t xml:space="preserve"> </w:t>
      </w:r>
      <w:r w:rsidRPr="006C1A57">
        <w:rPr>
          <w:rFonts w:ascii="Sylfaen" w:hAnsi="Sylfaen" w:cs="Sylfaen"/>
          <w:sz w:val="24"/>
          <w:szCs w:val="24"/>
          <w:lang w:val="hy-AM"/>
        </w:rPr>
        <w:t>և</w:t>
      </w:r>
      <w:r w:rsidRPr="006C1A57">
        <w:rPr>
          <w:rFonts w:ascii="Sylfaen" w:hAnsi="Sylfaen" w:cs="Sylfaen"/>
          <w:sz w:val="24"/>
          <w:szCs w:val="24"/>
          <w:lang w:val="af-ZA"/>
        </w:rPr>
        <w:t xml:space="preserve"> </w:t>
      </w:r>
      <w:r w:rsidRPr="006C1A57">
        <w:rPr>
          <w:rFonts w:ascii="Sylfaen" w:hAnsi="Sylfaen" w:cs="Sylfaen"/>
          <w:sz w:val="24"/>
          <w:szCs w:val="24"/>
          <w:lang w:val="hy-AM"/>
        </w:rPr>
        <w:t>պրոցեսներ</w:t>
      </w:r>
      <w:r w:rsidRPr="006C1A57">
        <w:rPr>
          <w:rFonts w:ascii="Sylfaen" w:hAnsi="Sylfaen" w:cs="Sylfaen"/>
          <w:sz w:val="24"/>
          <w:szCs w:val="24"/>
          <w:lang w:val="af-ZA"/>
        </w:rPr>
        <w:t xml:space="preserve"> </w:t>
      </w:r>
      <w:r w:rsidRPr="006C1A57">
        <w:rPr>
          <w:rFonts w:ascii="Sylfaen" w:hAnsi="Sylfaen" w:cs="Sylfaen"/>
          <w:sz w:val="24"/>
          <w:szCs w:val="24"/>
          <w:lang w:val="hy-AM"/>
        </w:rPr>
        <w:t>չեն</w:t>
      </w:r>
      <w:r w:rsidRPr="006C1A57">
        <w:rPr>
          <w:rFonts w:ascii="Sylfaen" w:hAnsi="Sylfaen" w:cs="Sylfaen"/>
          <w:sz w:val="24"/>
          <w:szCs w:val="24"/>
          <w:lang w:val="af-ZA"/>
        </w:rPr>
        <w:t xml:space="preserve"> </w:t>
      </w:r>
      <w:r w:rsidR="00946A05" w:rsidRPr="006C1A57">
        <w:rPr>
          <w:rFonts w:ascii="Sylfaen" w:hAnsi="Sylfaen" w:cs="Sylfaen"/>
          <w:sz w:val="24"/>
          <w:szCs w:val="24"/>
          <w:lang w:val="hy-AM"/>
        </w:rPr>
        <w:t>դիտվ</w:t>
      </w:r>
      <w:r w:rsidR="00946A05" w:rsidRPr="006C1A57">
        <w:rPr>
          <w:rFonts w:ascii="Sylfaen" w:hAnsi="Sylfaen" w:cs="Sylfaen"/>
          <w:sz w:val="24"/>
          <w:szCs w:val="24"/>
        </w:rPr>
        <w:t>ել</w:t>
      </w:r>
      <w:r w:rsidRPr="006C1A57">
        <w:rPr>
          <w:rFonts w:ascii="Sylfaen" w:hAnsi="Sylfaen" w:cs="Sylfaen"/>
          <w:sz w:val="24"/>
          <w:szCs w:val="24"/>
          <w:lang w:val="hy-AM"/>
        </w:rPr>
        <w:t>։</w:t>
      </w:r>
      <w:r w:rsidRPr="006C1A57">
        <w:rPr>
          <w:rFonts w:ascii="Sylfaen" w:hAnsi="Sylfaen" w:cs="Sylfaen"/>
          <w:sz w:val="24"/>
          <w:szCs w:val="24"/>
          <w:lang w:val="af-ZA"/>
        </w:rPr>
        <w:t xml:space="preserve">  </w:t>
      </w:r>
    </w:p>
    <w:p w:rsidR="00F4718C" w:rsidRPr="006C1A57" w:rsidRDefault="00F4718C" w:rsidP="00932A69">
      <w:pPr>
        <w:spacing w:line="276" w:lineRule="auto"/>
        <w:jc w:val="both"/>
        <w:rPr>
          <w:rFonts w:ascii="Sylfaen" w:hAnsi="Sylfaen" w:cs="Sylfaen"/>
          <w:sz w:val="24"/>
          <w:szCs w:val="24"/>
          <w:lang w:val="af-ZA"/>
        </w:rPr>
      </w:pPr>
    </w:p>
    <w:p w:rsidR="00F4718C" w:rsidRPr="003D7C6C" w:rsidRDefault="00C73AA3" w:rsidP="009B6265">
      <w:pPr>
        <w:pStyle w:val="Heading2"/>
        <w:tabs>
          <w:tab w:val="clear" w:pos="360"/>
          <w:tab w:val="clear" w:pos="567"/>
          <w:tab w:val="left" w:pos="709"/>
        </w:tabs>
        <w:ind w:left="1134"/>
        <w:rPr>
          <w:rFonts w:ascii="Sylfaen" w:hAnsi="Sylfaen"/>
          <w:sz w:val="24"/>
          <w:szCs w:val="24"/>
          <w:lang w:val="af-ZA"/>
        </w:rPr>
      </w:pPr>
      <w:bookmarkStart w:id="54" w:name="_Toc52551728"/>
      <w:r w:rsidRPr="003D7C6C">
        <w:rPr>
          <w:rFonts w:ascii="Sylfaen" w:hAnsi="Sylfaen"/>
          <w:sz w:val="24"/>
          <w:szCs w:val="24"/>
          <w:lang w:val="af-ZA"/>
        </w:rPr>
        <w:t>3</w:t>
      </w:r>
      <w:r w:rsidRPr="003D7C6C">
        <w:rPr>
          <w:rFonts w:ascii="MS Mincho" w:eastAsia="MS Mincho" w:hAnsi="MS Mincho" w:cs="MS Mincho" w:hint="eastAsia"/>
          <w:sz w:val="24"/>
          <w:szCs w:val="24"/>
          <w:lang w:val="af-ZA"/>
        </w:rPr>
        <w:t>․</w:t>
      </w:r>
      <w:r w:rsidRPr="003D7C6C">
        <w:rPr>
          <w:rFonts w:ascii="Sylfaen" w:eastAsia="MS Mincho" w:hAnsi="Sylfaen" w:cs="MS Mincho"/>
          <w:sz w:val="24"/>
          <w:szCs w:val="24"/>
          <w:lang w:val="af-ZA"/>
        </w:rPr>
        <w:t xml:space="preserve">6 </w:t>
      </w:r>
      <w:r w:rsidR="00F4718C" w:rsidRPr="004E69D1">
        <w:rPr>
          <w:rFonts w:ascii="Sylfaen" w:hAnsi="Sylfaen" w:cs="Sylfaen"/>
          <w:sz w:val="24"/>
          <w:szCs w:val="24"/>
        </w:rPr>
        <w:t>Տարածաշրջանի</w:t>
      </w:r>
      <w:r w:rsidR="00F4718C" w:rsidRPr="003D7C6C">
        <w:rPr>
          <w:rFonts w:ascii="Sylfaen" w:hAnsi="Sylfaen"/>
          <w:sz w:val="24"/>
          <w:szCs w:val="24"/>
          <w:lang w:val="af-ZA"/>
        </w:rPr>
        <w:t xml:space="preserve"> </w:t>
      </w:r>
      <w:r w:rsidR="00F4718C" w:rsidRPr="004E69D1">
        <w:rPr>
          <w:rFonts w:ascii="Sylfaen" w:hAnsi="Sylfaen" w:cs="Sylfaen"/>
          <w:sz w:val="24"/>
          <w:szCs w:val="24"/>
        </w:rPr>
        <w:t>հիդրոերկրաբանական</w:t>
      </w:r>
      <w:r w:rsidR="00F4718C" w:rsidRPr="003D7C6C">
        <w:rPr>
          <w:rFonts w:ascii="Sylfaen" w:hAnsi="Sylfaen"/>
          <w:sz w:val="24"/>
          <w:szCs w:val="24"/>
          <w:lang w:val="af-ZA"/>
        </w:rPr>
        <w:t xml:space="preserve"> </w:t>
      </w:r>
      <w:r w:rsidR="00F4718C" w:rsidRPr="004E69D1">
        <w:rPr>
          <w:rFonts w:ascii="Sylfaen" w:hAnsi="Sylfaen" w:cs="Sylfaen"/>
          <w:sz w:val="24"/>
          <w:szCs w:val="24"/>
        </w:rPr>
        <w:t>պայմանները</w:t>
      </w:r>
      <w:bookmarkEnd w:id="54"/>
    </w:p>
    <w:p w:rsidR="00F4718C" w:rsidRPr="006C1A57" w:rsidRDefault="00F4718C" w:rsidP="00932A69">
      <w:pPr>
        <w:spacing w:line="276" w:lineRule="auto"/>
        <w:jc w:val="both"/>
        <w:rPr>
          <w:rFonts w:ascii="Sylfaen" w:hAnsi="Sylfaen" w:cs="Sylfaen"/>
          <w:sz w:val="24"/>
          <w:szCs w:val="24"/>
          <w:lang w:val="af-ZA"/>
        </w:rPr>
      </w:pPr>
      <w:r w:rsidRPr="006C1A57">
        <w:rPr>
          <w:rFonts w:ascii="Sylfaen" w:hAnsi="Sylfaen" w:cs="Sylfaen"/>
          <w:sz w:val="24"/>
          <w:szCs w:val="24"/>
          <w:lang w:val="af-ZA"/>
        </w:rPr>
        <w:t xml:space="preserve">       </w:t>
      </w:r>
      <w:r w:rsidR="00B4552C">
        <w:rPr>
          <w:rFonts w:ascii="Sylfaen" w:hAnsi="Sylfaen" w:cs="Sylfaen"/>
          <w:sz w:val="24"/>
          <w:szCs w:val="24"/>
          <w:lang w:val="af-ZA"/>
        </w:rPr>
        <w:tab/>
      </w:r>
      <w:r w:rsidRPr="006C1A57">
        <w:rPr>
          <w:rFonts w:ascii="Sylfaen" w:hAnsi="Sylfaen" w:cs="Sylfaen"/>
          <w:sz w:val="24"/>
          <w:szCs w:val="24"/>
          <w:lang w:val="af-ZA"/>
        </w:rPr>
        <w:t>Տարածաշրջանի հիմնական ջրային զարկերակ</w:t>
      </w:r>
      <w:r w:rsidR="00A27D79" w:rsidRPr="006C1A57">
        <w:rPr>
          <w:rFonts w:ascii="Sylfaen" w:hAnsi="Sylfaen" w:cs="Sylfaen"/>
          <w:sz w:val="24"/>
          <w:szCs w:val="24"/>
          <w:lang w:val="af-ZA"/>
        </w:rPr>
        <w:t xml:space="preserve">ը հանդիսանում է Փամբակ գետը: </w:t>
      </w:r>
      <w:r w:rsidRPr="006C1A57">
        <w:rPr>
          <w:rFonts w:ascii="Sylfaen" w:hAnsi="Sylfaen" w:cs="Sylfaen"/>
          <w:sz w:val="24"/>
          <w:szCs w:val="24"/>
          <w:lang w:val="af-ZA"/>
        </w:rPr>
        <w:t>Համայնքի տարածքով (հյուսիս - արևելյան կողմից) հոսում է</w:t>
      </w:r>
      <w:r w:rsidR="00946A05" w:rsidRPr="006C1A57">
        <w:rPr>
          <w:rFonts w:ascii="Sylfaen" w:hAnsi="Sylfaen" w:cs="Sylfaen"/>
          <w:sz w:val="24"/>
          <w:szCs w:val="24"/>
          <w:lang w:val="af-ZA"/>
        </w:rPr>
        <w:t xml:space="preserve"> Ալարեքս (Հանքաձոր) </w:t>
      </w:r>
      <w:r w:rsidRPr="006C1A57">
        <w:rPr>
          <w:rFonts w:ascii="Sylfaen" w:hAnsi="Sylfaen" w:cs="Sylfaen"/>
          <w:sz w:val="24"/>
          <w:szCs w:val="24"/>
          <w:lang w:val="af-ZA"/>
        </w:rPr>
        <w:t>գետը</w:t>
      </w:r>
      <w:r w:rsidR="00946A05" w:rsidRPr="006C1A57">
        <w:rPr>
          <w:rFonts w:ascii="Sylfaen" w:hAnsi="Sylfaen" w:cs="Sylfaen"/>
          <w:sz w:val="24"/>
          <w:szCs w:val="24"/>
          <w:lang w:val="af-ZA"/>
        </w:rPr>
        <w:t xml:space="preserve">, որը </w:t>
      </w:r>
      <w:r w:rsidRPr="006C1A57">
        <w:rPr>
          <w:rFonts w:ascii="Sylfaen" w:hAnsi="Sylfaen" w:cs="Sylfaen"/>
          <w:sz w:val="24"/>
          <w:szCs w:val="24"/>
          <w:lang w:val="af-ZA"/>
        </w:rPr>
        <w:t>Փամբակի աջ վտակ</w:t>
      </w:r>
      <w:r w:rsidR="00946A05" w:rsidRPr="006C1A57">
        <w:rPr>
          <w:rFonts w:ascii="Sylfaen" w:hAnsi="Sylfaen" w:cs="Sylfaen"/>
          <w:sz w:val="24"/>
          <w:szCs w:val="24"/>
          <w:lang w:val="af-ZA"/>
        </w:rPr>
        <w:t>ն է</w:t>
      </w:r>
      <w:r w:rsidRPr="006C1A57">
        <w:rPr>
          <w:rFonts w:ascii="Sylfaen" w:hAnsi="Sylfaen" w:cs="Sylfaen"/>
          <w:sz w:val="24"/>
          <w:szCs w:val="24"/>
          <w:lang w:val="af-ZA"/>
        </w:rPr>
        <w:t>։ Սկիզբ է առնում Հալաբի լեռնաշղթայի Բովաքար լեռնագագաթի հյուսիսային լանջից՝ 2550 մ բարձրությունից։ Երկարությունը 21 կմ է, ջրհավաք ավազանը՝ 115 կմ²։ Գետահովիտը V-աձև է, տիպիկ լեռնային գետ է՝ քարքարոտ հունով, սահանքներով և ջրվեժներով։ Սնումը ձնաանձրևային է, վարարումը՝ ապրիլ-հունիսին։</w:t>
      </w:r>
    </w:p>
    <w:p w:rsidR="00F4718C" w:rsidRPr="006C1A57" w:rsidRDefault="00F4718C" w:rsidP="00932A69">
      <w:pPr>
        <w:spacing w:line="276" w:lineRule="auto"/>
        <w:jc w:val="both"/>
        <w:rPr>
          <w:rFonts w:ascii="Sylfaen" w:hAnsi="Sylfaen" w:cs="Sylfaen"/>
          <w:sz w:val="24"/>
          <w:szCs w:val="24"/>
          <w:lang w:val="af-ZA"/>
        </w:rPr>
      </w:pPr>
      <w:r w:rsidRPr="006C1A57">
        <w:rPr>
          <w:rFonts w:ascii="Sylfaen" w:hAnsi="Sylfaen" w:cs="Sylfaen"/>
          <w:sz w:val="24"/>
          <w:szCs w:val="24"/>
          <w:lang w:val="af-ZA"/>
        </w:rPr>
        <w:t xml:space="preserve">       </w:t>
      </w:r>
      <w:r w:rsidR="00B4552C">
        <w:rPr>
          <w:rFonts w:ascii="Sylfaen" w:hAnsi="Sylfaen" w:cs="Sylfaen"/>
          <w:sz w:val="24"/>
          <w:szCs w:val="24"/>
          <w:lang w:val="af-ZA"/>
        </w:rPr>
        <w:tab/>
      </w:r>
      <w:r w:rsidRPr="006C1A57">
        <w:rPr>
          <w:rFonts w:ascii="Sylfaen" w:hAnsi="Sylfaen" w:cs="Sylfaen"/>
          <w:sz w:val="24"/>
          <w:szCs w:val="24"/>
          <w:lang w:val="af-ZA"/>
        </w:rPr>
        <w:t xml:space="preserve">Քանի որ հրաբխածին կազմավորումները բնութագրվում են խիստ ճեղքավորվածությամբ, գրունտային ջրերը ինֆիլտրացված են խորը հորիզոններում։   </w:t>
      </w:r>
    </w:p>
    <w:p w:rsidR="00F4718C" w:rsidRPr="006C1A57" w:rsidRDefault="00F4718C" w:rsidP="00932A69">
      <w:pPr>
        <w:spacing w:line="276" w:lineRule="auto"/>
        <w:jc w:val="both"/>
        <w:rPr>
          <w:rFonts w:ascii="Sylfaen" w:hAnsi="Sylfaen" w:cs="Sylfaen"/>
          <w:sz w:val="24"/>
          <w:szCs w:val="24"/>
          <w:lang w:val="af-ZA"/>
        </w:rPr>
      </w:pPr>
      <w:r w:rsidRPr="006C1A57">
        <w:rPr>
          <w:rFonts w:ascii="Sylfaen" w:hAnsi="Sylfaen" w:cs="Sylfaen"/>
          <w:sz w:val="24"/>
          <w:szCs w:val="24"/>
          <w:lang w:val="af-ZA"/>
        </w:rPr>
        <w:lastRenderedPageBreak/>
        <w:t xml:space="preserve">       </w:t>
      </w:r>
      <w:r w:rsidR="00B4552C">
        <w:rPr>
          <w:rFonts w:ascii="Sylfaen" w:hAnsi="Sylfaen" w:cs="Sylfaen"/>
          <w:sz w:val="24"/>
          <w:szCs w:val="24"/>
          <w:lang w:val="af-ZA"/>
        </w:rPr>
        <w:tab/>
      </w:r>
      <w:r w:rsidRPr="006C1A57">
        <w:rPr>
          <w:rFonts w:ascii="Sylfaen" w:hAnsi="Sylfaen" w:cs="Sylfaen"/>
          <w:sz w:val="24"/>
          <w:szCs w:val="24"/>
          <w:lang w:val="af-ZA"/>
        </w:rPr>
        <w:t>Հիդրոերկրաբանական պայմանները բարենպաստ են կառուցապատման համար: Գրունտային ջրերը ուսումնասիրվող տարածքում մինչև 10.0 մ խորությամբ հորատանցքերում չեն հայտնաբերվել:</w:t>
      </w:r>
    </w:p>
    <w:p w:rsidR="00F4718C" w:rsidRPr="006C1A57" w:rsidRDefault="00F4718C" w:rsidP="00932A69">
      <w:pPr>
        <w:spacing w:line="276" w:lineRule="auto"/>
        <w:jc w:val="both"/>
        <w:rPr>
          <w:rFonts w:ascii="Sylfaen" w:hAnsi="Sylfaen" w:cs="Sylfaen"/>
          <w:sz w:val="24"/>
          <w:szCs w:val="24"/>
          <w:lang w:val="af-ZA"/>
        </w:rPr>
      </w:pPr>
    </w:p>
    <w:p w:rsidR="005F14A6" w:rsidRPr="00B4552C" w:rsidRDefault="005F14A6" w:rsidP="00932A69">
      <w:pPr>
        <w:pStyle w:val="Heading2"/>
        <w:tabs>
          <w:tab w:val="clear" w:pos="360"/>
        </w:tabs>
        <w:spacing w:before="0" w:after="0" w:line="276" w:lineRule="auto"/>
        <w:ind w:left="720" w:firstLine="0"/>
        <w:rPr>
          <w:rFonts w:ascii="Sylfaen" w:hAnsi="Sylfaen" w:cs="Arial Armenian"/>
          <w:bCs/>
          <w:color w:val="000000"/>
          <w:sz w:val="24"/>
          <w:szCs w:val="24"/>
          <w:lang w:val="hy-AM"/>
        </w:rPr>
      </w:pPr>
      <w:bookmarkStart w:id="55" w:name="_Toc473914173"/>
      <w:r w:rsidRPr="006C1A57">
        <w:rPr>
          <w:rFonts w:ascii="Sylfaen" w:hAnsi="Sylfaen" w:cs="Arial Armenian"/>
          <w:bCs/>
          <w:color w:val="000000"/>
          <w:sz w:val="24"/>
          <w:szCs w:val="24"/>
          <w:lang w:val="hy-AM"/>
        </w:rPr>
        <w:t xml:space="preserve">   </w:t>
      </w:r>
      <w:bookmarkStart w:id="56" w:name="_Toc52551729"/>
      <w:r w:rsidRPr="006C1A57">
        <w:rPr>
          <w:rFonts w:ascii="Sylfaen" w:hAnsi="Sylfaen" w:cs="Arial Armenian"/>
          <w:bCs/>
          <w:color w:val="000000"/>
          <w:sz w:val="24"/>
          <w:szCs w:val="24"/>
          <w:lang w:val="hy-AM"/>
        </w:rPr>
        <w:t>3.</w:t>
      </w:r>
      <w:r w:rsidR="00C73AA3" w:rsidRPr="006C1A57">
        <w:rPr>
          <w:rFonts w:ascii="Sylfaen" w:hAnsi="Sylfaen" w:cs="Arial Armenian"/>
          <w:bCs/>
          <w:color w:val="000000"/>
          <w:sz w:val="24"/>
          <w:szCs w:val="24"/>
          <w:lang w:val="hy-AM"/>
        </w:rPr>
        <w:t>7</w:t>
      </w:r>
      <w:r w:rsidRPr="006C1A57">
        <w:rPr>
          <w:rFonts w:ascii="Sylfaen" w:hAnsi="Sylfaen" w:cs="Arial Armenian"/>
          <w:bCs/>
          <w:color w:val="000000"/>
          <w:sz w:val="24"/>
          <w:szCs w:val="24"/>
          <w:lang w:val="hy-AM"/>
        </w:rPr>
        <w:t xml:space="preserve"> Տարածքի սեյսմիկ բնութագիրը</w:t>
      </w:r>
      <w:bookmarkEnd w:id="55"/>
      <w:bookmarkEnd w:id="56"/>
    </w:p>
    <w:p w:rsidR="001415EB" w:rsidRDefault="00B4552C" w:rsidP="00B4552C">
      <w:pPr>
        <w:spacing w:line="276" w:lineRule="auto"/>
        <w:ind w:firstLine="720"/>
        <w:jc w:val="both"/>
        <w:rPr>
          <w:rFonts w:ascii="Sylfaen" w:hAnsi="Sylfaen" w:cs="Sylfaen"/>
          <w:sz w:val="24"/>
          <w:szCs w:val="24"/>
          <w:lang w:val="hy-AM"/>
        </w:rPr>
      </w:pPr>
      <w:r>
        <w:rPr>
          <w:rFonts w:ascii="Sylfaen" w:hAnsi="Sylfaen"/>
          <w:szCs w:val="22"/>
          <w:lang w:val="hy-AM"/>
        </w:rPr>
        <w:t xml:space="preserve">   </w:t>
      </w:r>
      <w:r w:rsidR="001415EB" w:rsidRPr="00B4552C">
        <w:rPr>
          <w:rFonts w:ascii="Sylfaen" w:hAnsi="Sylfaen" w:cs="Sylfaen"/>
          <w:sz w:val="24"/>
          <w:szCs w:val="24"/>
          <w:lang w:val="hy-AM"/>
        </w:rPr>
        <w:t>Հ</w:t>
      </w:r>
      <w:r w:rsidR="001415EB" w:rsidRPr="006C1A57">
        <w:rPr>
          <w:rFonts w:ascii="Sylfaen" w:hAnsi="Sylfaen" w:cs="Sylfaen"/>
          <w:sz w:val="24"/>
          <w:szCs w:val="24"/>
          <w:lang w:val="hy-AM"/>
        </w:rPr>
        <w:t>ետազոտվող տարածքը  գտնվում է երկրորդ սեյսմիկ գոտում, որտեղ սպասվող առավելագույն արագացումները կազմում են 0.3g, իսկ տարածքի սեյսմակայունությունը</w:t>
      </w:r>
      <w:r w:rsidR="001415EB" w:rsidRPr="006C1A57">
        <w:rPr>
          <w:rFonts w:ascii="Sylfaen" w:hAnsi="Sylfaen"/>
          <w:lang w:val="af-ZA"/>
        </w:rPr>
        <w:t xml:space="preserve"> ըստ </w:t>
      </w:r>
      <w:r w:rsidR="001415EB" w:rsidRPr="006C1A57">
        <w:rPr>
          <w:rFonts w:ascii="Sylfaen" w:hAnsi="Sylfaen"/>
          <w:sz w:val="24"/>
          <w:szCs w:val="24"/>
          <w:lang w:val="af-ZA"/>
        </w:rPr>
        <w:t xml:space="preserve">MSK-64 </w:t>
      </w:r>
      <w:r w:rsidR="001415EB" w:rsidRPr="006C1A57">
        <w:rPr>
          <w:rFonts w:ascii="Sylfaen" w:hAnsi="Sylfaen" w:cs="Sylfaen"/>
          <w:sz w:val="24"/>
          <w:szCs w:val="24"/>
          <w:lang w:val="hy-AM"/>
        </w:rPr>
        <w:t>սանդղակի գնահատվում է 8-9 բալ</w:t>
      </w:r>
      <w:r w:rsidR="001415EB" w:rsidRPr="006C1A57">
        <w:rPr>
          <w:rFonts w:ascii="Sylfaen" w:hAnsi="Sylfaen" w:cs="Sylfaen"/>
          <w:sz w:val="24"/>
          <w:szCs w:val="24"/>
          <w:lang w:val="fr-FR"/>
        </w:rPr>
        <w:t xml:space="preserve">: </w:t>
      </w:r>
      <w:r w:rsidR="001415EB" w:rsidRPr="006C1A57">
        <w:rPr>
          <w:rFonts w:ascii="Sylfaen" w:hAnsi="Sylfaen" w:cs="Sylfaen"/>
          <w:sz w:val="24"/>
          <w:szCs w:val="24"/>
          <w:lang w:val="hy-AM"/>
        </w:rPr>
        <w:t xml:space="preserve">Ըստ սեյսմիկ հատկությունների շերտերը II և I կարգի են, </w:t>
      </w:r>
      <w:r w:rsidR="001415EB" w:rsidRPr="006C1A57">
        <w:rPr>
          <w:rFonts w:ascii="Sylfaen" w:hAnsi="Sylfaen" w:cs="Sylfaen"/>
          <w:sz w:val="24"/>
          <w:szCs w:val="24"/>
          <w:lang w:val="af-ZA"/>
        </w:rPr>
        <w:t xml:space="preserve">գրունտային պայմանների գործակիցը` </w:t>
      </w:r>
      <w:r w:rsidR="001415EB" w:rsidRPr="006C1A57">
        <w:rPr>
          <w:rFonts w:ascii="Sylfaen" w:hAnsi="Sylfaen" w:cs="Sylfaen"/>
          <w:sz w:val="24"/>
          <w:szCs w:val="24"/>
          <w:lang w:val="hy-AM"/>
        </w:rPr>
        <w:t>K</w:t>
      </w:r>
      <w:r w:rsidR="001415EB" w:rsidRPr="006C1A57">
        <w:rPr>
          <w:rFonts w:ascii="Sylfaen" w:hAnsi="Sylfaen" w:cs="Sylfaen"/>
          <w:sz w:val="24"/>
          <w:szCs w:val="24"/>
          <w:vertAlign w:val="subscript"/>
          <w:lang w:val="hy-AM"/>
        </w:rPr>
        <w:t>0</w:t>
      </w:r>
      <w:r w:rsidR="001415EB" w:rsidRPr="006C1A57">
        <w:rPr>
          <w:rFonts w:ascii="Sylfaen" w:hAnsi="Sylfaen" w:cs="Sylfaen"/>
          <w:sz w:val="24"/>
          <w:szCs w:val="24"/>
          <w:lang w:val="hy-AM"/>
        </w:rPr>
        <w:t xml:space="preserve"> =1.0 և K</w:t>
      </w:r>
      <w:r w:rsidR="001415EB" w:rsidRPr="006C1A57">
        <w:rPr>
          <w:rFonts w:ascii="Sylfaen" w:hAnsi="Sylfaen" w:cs="Sylfaen"/>
          <w:sz w:val="24"/>
          <w:szCs w:val="24"/>
          <w:vertAlign w:val="subscript"/>
          <w:lang w:val="hy-AM"/>
        </w:rPr>
        <w:t>0</w:t>
      </w:r>
      <w:r w:rsidR="001415EB" w:rsidRPr="006C1A57">
        <w:rPr>
          <w:rFonts w:ascii="Sylfaen" w:hAnsi="Sylfaen" w:cs="Sylfaen"/>
          <w:sz w:val="24"/>
          <w:szCs w:val="24"/>
          <w:lang w:val="hy-AM"/>
        </w:rPr>
        <w:t xml:space="preserve"> =0.8 </w:t>
      </w:r>
      <w:r w:rsidR="001415EB" w:rsidRPr="006C1A57">
        <w:rPr>
          <w:rFonts w:ascii="Sylfaen" w:hAnsi="Sylfaen" w:cs="Sylfaen"/>
          <w:sz w:val="24"/>
          <w:szCs w:val="24"/>
          <w:lang w:val="af-ZA"/>
        </w:rPr>
        <w:t>(</w:t>
      </w:r>
      <w:r w:rsidR="001415EB" w:rsidRPr="006C1A57">
        <w:rPr>
          <w:rFonts w:ascii="Sylfaen" w:hAnsi="Sylfaen" w:cs="Sylfaen"/>
          <w:sz w:val="24"/>
          <w:szCs w:val="24"/>
          <w:lang w:val="hy-AM"/>
        </w:rPr>
        <w:t xml:space="preserve">ՀՀՇՆ II-6.02-2006, </w:t>
      </w:r>
      <w:r w:rsidR="001415EB" w:rsidRPr="006C1A57">
        <w:rPr>
          <w:rFonts w:ascii="Sylfaen" w:hAnsi="Sylfaen" w:cs="Sylfaen"/>
          <w:sz w:val="24"/>
          <w:szCs w:val="24"/>
          <w:lang w:val="af-ZA"/>
        </w:rPr>
        <w:t xml:space="preserve">աղ.4): </w:t>
      </w:r>
      <w:r w:rsidR="001415EB" w:rsidRPr="006C1A57">
        <w:rPr>
          <w:rFonts w:ascii="Sylfaen" w:hAnsi="Sylfaen" w:cs="Sylfaen"/>
          <w:sz w:val="24"/>
          <w:szCs w:val="24"/>
          <w:lang w:val="hy-AM"/>
        </w:rPr>
        <w:t xml:space="preserve"> Հաշվի առնելով տեղանքի սեյսմիկ գոտին,</w:t>
      </w:r>
      <w:r w:rsidR="001415EB" w:rsidRPr="006C1A57">
        <w:rPr>
          <w:rFonts w:ascii="Sylfaen" w:hAnsi="Sylfaen" w:cs="Sylfaen"/>
          <w:sz w:val="24"/>
          <w:szCs w:val="24"/>
          <w:lang w:val="af-ZA"/>
        </w:rPr>
        <w:t xml:space="preserve"> գրունտային պայմանները և նրանց սեյսմիկ  </w:t>
      </w:r>
      <w:r w:rsidR="001415EB" w:rsidRPr="006C1A57">
        <w:rPr>
          <w:rFonts w:ascii="Sylfaen" w:hAnsi="Sylfaen" w:cs="Sylfaen"/>
          <w:sz w:val="24"/>
          <w:szCs w:val="24"/>
          <w:lang w:val="hy-AM"/>
        </w:rPr>
        <w:t xml:space="preserve"> կարգը,</w:t>
      </w:r>
      <w:r w:rsidR="001415EB" w:rsidRPr="006C1A57">
        <w:rPr>
          <w:rFonts w:ascii="Sylfaen" w:hAnsi="Sylfaen" w:cs="Sylfaen"/>
          <w:sz w:val="24"/>
          <w:szCs w:val="24"/>
          <w:lang w:val="af-ZA"/>
        </w:rPr>
        <w:t xml:space="preserve"> </w:t>
      </w:r>
      <w:r w:rsidR="001415EB" w:rsidRPr="006C1A57">
        <w:rPr>
          <w:rFonts w:ascii="Sylfaen" w:hAnsi="Sylfaen" w:cs="Sylfaen"/>
          <w:sz w:val="24"/>
          <w:szCs w:val="24"/>
          <w:lang w:val="hy-AM"/>
        </w:rPr>
        <w:t xml:space="preserve">սպասվող սեյսմիկ արագացումները </w:t>
      </w:r>
      <w:r w:rsidR="001415EB" w:rsidRPr="00B4552C">
        <w:rPr>
          <w:rFonts w:ascii="Sylfaen" w:hAnsi="Sylfaen" w:cs="Sylfaen"/>
          <w:sz w:val="24"/>
          <w:szCs w:val="24"/>
          <w:lang w:val="hy-AM"/>
        </w:rPr>
        <w:t>այս</w:t>
      </w:r>
      <w:r w:rsidR="001415EB" w:rsidRPr="006C1A57">
        <w:rPr>
          <w:rFonts w:ascii="Sylfaen" w:hAnsi="Sylfaen" w:cs="Sylfaen"/>
          <w:sz w:val="24"/>
          <w:szCs w:val="24"/>
          <w:lang w:val="fr-FR"/>
        </w:rPr>
        <w:t xml:space="preserve"> </w:t>
      </w:r>
      <w:r w:rsidR="001415EB" w:rsidRPr="00B4552C">
        <w:rPr>
          <w:rFonts w:ascii="Sylfaen" w:hAnsi="Sylfaen" w:cs="Sylfaen"/>
          <w:sz w:val="24"/>
          <w:szCs w:val="24"/>
          <w:lang w:val="hy-AM"/>
        </w:rPr>
        <w:t>գոտու</w:t>
      </w:r>
      <w:r w:rsidR="001415EB" w:rsidRPr="006C1A57">
        <w:rPr>
          <w:rFonts w:ascii="Sylfaen" w:hAnsi="Sylfaen" w:cs="Sylfaen"/>
          <w:sz w:val="24"/>
          <w:szCs w:val="24"/>
          <w:lang w:val="fr-FR"/>
        </w:rPr>
        <w:t xml:space="preserve"> </w:t>
      </w:r>
      <w:r w:rsidR="001415EB" w:rsidRPr="00B4552C">
        <w:rPr>
          <w:rFonts w:ascii="Sylfaen" w:hAnsi="Sylfaen" w:cs="Sylfaen"/>
          <w:sz w:val="24"/>
          <w:szCs w:val="24"/>
          <w:lang w:val="hy-AM"/>
        </w:rPr>
        <w:t>համար</w:t>
      </w:r>
      <w:r w:rsidR="001415EB" w:rsidRPr="006C1A57">
        <w:rPr>
          <w:rFonts w:ascii="Sylfaen" w:hAnsi="Sylfaen" w:cs="Sylfaen"/>
          <w:sz w:val="24"/>
          <w:szCs w:val="24"/>
          <w:lang w:val="fr-FR"/>
        </w:rPr>
        <w:t xml:space="preserve"> </w:t>
      </w:r>
      <w:r w:rsidR="001415EB" w:rsidRPr="006C1A57">
        <w:rPr>
          <w:rFonts w:ascii="Sylfaen" w:hAnsi="Sylfaen" w:cs="Sylfaen"/>
          <w:sz w:val="24"/>
          <w:szCs w:val="24"/>
          <w:lang w:val="hy-AM"/>
        </w:rPr>
        <w:t>կկազմեն`</w:t>
      </w:r>
      <w:r w:rsidR="001415EB" w:rsidRPr="006C1A57">
        <w:rPr>
          <w:rFonts w:ascii="Sylfaen" w:hAnsi="Sylfaen" w:cs="Sylfaen"/>
          <w:sz w:val="24"/>
          <w:szCs w:val="24"/>
          <w:lang w:val="af-ZA"/>
        </w:rPr>
        <w:t xml:space="preserve"> </w:t>
      </w:r>
      <w:r w:rsidR="001415EB" w:rsidRPr="006C1A57">
        <w:rPr>
          <w:rFonts w:ascii="Sylfaen" w:hAnsi="Sylfaen" w:cs="Sylfaen"/>
          <w:sz w:val="24"/>
          <w:szCs w:val="24"/>
          <w:lang w:val="hy-AM"/>
        </w:rPr>
        <w:t xml:space="preserve"> 0.24-0.3g:</w:t>
      </w:r>
    </w:p>
    <w:p w:rsidR="009B6265" w:rsidRPr="006C1A57" w:rsidRDefault="009B6265" w:rsidP="00B4552C">
      <w:pPr>
        <w:spacing w:line="276" w:lineRule="auto"/>
        <w:ind w:firstLine="720"/>
        <w:jc w:val="both"/>
        <w:rPr>
          <w:rFonts w:ascii="Sylfaen" w:hAnsi="Sylfaen" w:cs="Sylfaen"/>
          <w:sz w:val="24"/>
          <w:szCs w:val="24"/>
          <w:lang w:val="fr-FR"/>
        </w:rPr>
      </w:pPr>
    </w:p>
    <w:p w:rsidR="00736308" w:rsidRPr="006C1A57" w:rsidRDefault="00736308" w:rsidP="00932A69">
      <w:pPr>
        <w:spacing w:line="276" w:lineRule="auto"/>
        <w:jc w:val="center"/>
        <w:rPr>
          <w:rFonts w:ascii="Sylfaen" w:hAnsi="Sylfaen" w:cs="Tahoma Armenian"/>
          <w:sz w:val="24"/>
          <w:szCs w:val="24"/>
          <w:lang w:val="hy-AM"/>
        </w:rPr>
      </w:pPr>
      <w:r w:rsidRPr="006C1A57">
        <w:rPr>
          <w:rFonts w:ascii="Sylfaen" w:hAnsi="Sylfaen" w:cs="Tahoma Armenian"/>
          <w:b/>
          <w:sz w:val="24"/>
          <w:szCs w:val="24"/>
          <w:lang w:val="hy-AM"/>
        </w:rPr>
        <w:t>Նկար 5. Նախատեսվող գործունեության և սեյսմիկ ու սելավային ռիսկի գոտիների տեղադիրքը</w:t>
      </w:r>
    </w:p>
    <w:p w:rsidR="00736308" w:rsidRPr="006C1A57" w:rsidRDefault="00736308" w:rsidP="00932A69">
      <w:pPr>
        <w:spacing w:line="276" w:lineRule="auto"/>
        <w:jc w:val="both"/>
        <w:rPr>
          <w:rFonts w:ascii="Sylfaen" w:hAnsi="Sylfaen" w:cs="Sylfaen"/>
          <w:sz w:val="24"/>
          <w:szCs w:val="24"/>
          <w:lang w:val="hy-AM"/>
        </w:rPr>
      </w:pPr>
    </w:p>
    <w:p w:rsidR="005F14A6" w:rsidRPr="006C1A57" w:rsidRDefault="00736308" w:rsidP="00932A69">
      <w:pPr>
        <w:pStyle w:val="BodyText"/>
        <w:spacing w:after="0" w:line="276" w:lineRule="auto"/>
        <w:jc w:val="both"/>
        <w:rPr>
          <w:rFonts w:ascii="Sylfaen" w:hAnsi="Sylfaen"/>
          <w:sz w:val="24"/>
          <w:szCs w:val="24"/>
          <w:lang w:val="af-ZA"/>
        </w:rPr>
      </w:pPr>
      <w:r w:rsidRPr="006C1A57">
        <w:rPr>
          <w:rFonts w:ascii="Sylfaen" w:hAnsi="Sylfaen" w:cs="Tahoma Armenian"/>
          <w:noProof/>
          <w:sz w:val="20"/>
          <w:lang w:eastAsia="en-US"/>
        </w:rPr>
        <w:drawing>
          <wp:inline distT="0" distB="0" distL="0" distR="0" wp14:anchorId="3DC568E1" wp14:editId="59554831">
            <wp:extent cx="5940425" cy="3727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email">
                      <a:extLst>
                        <a:ext uri="{28A0092B-C50C-407E-A947-70E740481C1C}">
                          <a14:useLocalDpi xmlns:a14="http://schemas.microsoft.com/office/drawing/2010/main"/>
                        </a:ext>
                      </a:extLst>
                    </a:blip>
                    <a:stretch>
                      <a:fillRect/>
                    </a:stretch>
                  </pic:blipFill>
                  <pic:spPr>
                    <a:xfrm>
                      <a:off x="0" y="0"/>
                      <a:ext cx="5940425" cy="3727450"/>
                    </a:xfrm>
                    <a:prstGeom prst="rect">
                      <a:avLst/>
                    </a:prstGeom>
                  </pic:spPr>
                </pic:pic>
              </a:graphicData>
            </a:graphic>
          </wp:inline>
        </w:drawing>
      </w:r>
    </w:p>
    <w:p w:rsidR="005F14A6" w:rsidRPr="006C1A57" w:rsidRDefault="005F14A6" w:rsidP="00932A69">
      <w:pPr>
        <w:pStyle w:val="Heading2"/>
        <w:spacing w:before="0" w:after="0" w:line="276" w:lineRule="auto"/>
        <w:ind w:firstLine="0"/>
        <w:jc w:val="both"/>
        <w:rPr>
          <w:rFonts w:ascii="Sylfaen" w:hAnsi="Sylfaen"/>
          <w:noProof/>
          <w:sz w:val="24"/>
          <w:szCs w:val="24"/>
          <w:lang w:val="af-ZA"/>
        </w:rPr>
      </w:pPr>
      <w:r w:rsidRPr="006C1A57">
        <w:rPr>
          <w:rFonts w:ascii="Sylfaen" w:hAnsi="Sylfaen"/>
          <w:sz w:val="24"/>
          <w:szCs w:val="24"/>
          <w:lang w:val="af-ZA"/>
        </w:rPr>
        <w:t xml:space="preserve">   </w:t>
      </w:r>
      <w:r w:rsidR="00B4552C">
        <w:rPr>
          <w:rFonts w:ascii="Sylfaen" w:hAnsi="Sylfaen"/>
          <w:sz w:val="24"/>
          <w:szCs w:val="24"/>
          <w:lang w:val="af-ZA"/>
        </w:rPr>
        <w:tab/>
      </w:r>
      <w:r w:rsidR="00B4552C">
        <w:rPr>
          <w:rFonts w:ascii="Sylfaen" w:hAnsi="Sylfaen"/>
          <w:sz w:val="24"/>
          <w:szCs w:val="24"/>
          <w:lang w:val="hy-AM"/>
        </w:rPr>
        <w:t xml:space="preserve">  </w:t>
      </w:r>
      <w:bookmarkStart w:id="57" w:name="_Toc52551730"/>
      <w:r w:rsidRPr="006C1A57">
        <w:rPr>
          <w:rFonts w:ascii="Sylfaen" w:hAnsi="Sylfaen"/>
          <w:sz w:val="24"/>
          <w:szCs w:val="24"/>
          <w:lang w:val="af-ZA"/>
        </w:rPr>
        <w:t>3.</w:t>
      </w:r>
      <w:r w:rsidR="00C73AA3" w:rsidRPr="006C1A57">
        <w:rPr>
          <w:rFonts w:ascii="Sylfaen" w:hAnsi="Sylfaen"/>
          <w:sz w:val="24"/>
          <w:szCs w:val="24"/>
          <w:lang w:val="hy-AM"/>
        </w:rPr>
        <w:t>8</w:t>
      </w:r>
      <w:r w:rsidRPr="006C1A57">
        <w:rPr>
          <w:rFonts w:ascii="Sylfaen" w:hAnsi="Sylfaen"/>
          <w:sz w:val="24"/>
          <w:szCs w:val="24"/>
          <w:lang w:val="af-ZA"/>
        </w:rPr>
        <w:t xml:space="preserve"> </w:t>
      </w:r>
      <w:hyperlink w:anchor="_Toc462698632" w:history="1">
        <w:r w:rsidRPr="006C1A57">
          <w:rPr>
            <w:rFonts w:ascii="Sylfaen" w:hAnsi="Sylfaen" w:cs="Arial Armenian"/>
            <w:bCs/>
            <w:color w:val="000000"/>
            <w:sz w:val="24"/>
            <w:szCs w:val="24"/>
            <w:lang w:val="hy-AM"/>
          </w:rPr>
          <w:t>Մթնոլորտային օդի որակի բնութագիր</w:t>
        </w:r>
        <w:bookmarkEnd w:id="57"/>
        <w:r w:rsidRPr="006C1A57">
          <w:rPr>
            <w:rFonts w:ascii="Sylfaen" w:hAnsi="Sylfaen"/>
            <w:webHidden/>
            <w:sz w:val="24"/>
            <w:szCs w:val="24"/>
            <w:lang w:val="af-ZA"/>
          </w:rPr>
          <w:t xml:space="preserve">                                                               </w:t>
        </w:r>
      </w:hyperlink>
    </w:p>
    <w:p w:rsidR="009F1A6A" w:rsidRPr="006C1A57" w:rsidRDefault="009F1A6A" w:rsidP="00B4552C">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Տարածաշրջանում օդն աղտոտող արդյունաբերական օբյեկներ չեն գործում։ Մթնոլորտային օդի աղտոտվածության վրա միջպետական ճանապարհային ցանցն ազդեցություն չի ունենում: Տարանցիկ փոխադրումները կատարվում են Երևան-</w:t>
      </w:r>
      <w:r w:rsidRPr="006C1A57">
        <w:rPr>
          <w:rFonts w:ascii="Sylfaen" w:hAnsi="Sylfaen" w:cs="Sylfaen"/>
          <w:sz w:val="24"/>
          <w:szCs w:val="24"/>
          <w:lang w:val="hy-AM"/>
        </w:rPr>
        <w:lastRenderedPageBreak/>
        <w:t xml:space="preserve">Վանաձոր-Ալավերդի միջպետական մայրուղիով, որն անցնում է Դեբեդի ձախ ափով և գտնվում է Դեբետ համայնքի 2կմ և ավել հեռավորության վրա: </w:t>
      </w:r>
    </w:p>
    <w:p w:rsidR="009F1A6A" w:rsidRPr="006C1A57" w:rsidRDefault="009F1A6A" w:rsidP="00932A69">
      <w:pPr>
        <w:spacing w:line="276" w:lineRule="auto"/>
        <w:ind w:firstLine="720"/>
        <w:jc w:val="both"/>
        <w:rPr>
          <w:rFonts w:ascii="Sylfaen" w:hAnsi="Sylfaen" w:cs="Arian AMU"/>
          <w:sz w:val="20"/>
          <w:lang w:val="hy-AM"/>
        </w:rPr>
      </w:pPr>
      <w:r w:rsidRPr="006C1A57">
        <w:rPr>
          <w:rFonts w:ascii="Sylfaen" w:hAnsi="Sylfaen" w:cs="Sylfaen"/>
          <w:sz w:val="24"/>
          <w:szCs w:val="24"/>
          <w:lang w:val="hy-AM"/>
        </w:rPr>
        <w:t xml:space="preserve">Դեբետ համայնքի մթնոլորտն աղտոտող հիմնական նյութերի ֆոնային կոնցենտրացիաներն են (Աղյուսակ </w:t>
      </w:r>
      <w:r w:rsidR="00C44CE0">
        <w:rPr>
          <w:rFonts w:ascii="Sylfaen" w:hAnsi="Sylfaen" w:cs="Sylfaen"/>
          <w:sz w:val="24"/>
          <w:szCs w:val="24"/>
          <w:lang w:val="hy-AM"/>
        </w:rPr>
        <w:t>3-</w:t>
      </w:r>
      <w:r w:rsidRPr="006C1A57">
        <w:rPr>
          <w:rFonts w:ascii="Sylfaen" w:hAnsi="Sylfaen" w:cs="Sylfaen"/>
          <w:sz w:val="24"/>
          <w:szCs w:val="24"/>
          <w:lang w:val="hy-AM"/>
        </w:rPr>
        <w:t>6)՝</w:t>
      </w:r>
    </w:p>
    <w:p w:rsidR="009F1A6A" w:rsidRPr="003D7C6C" w:rsidRDefault="009F1A6A" w:rsidP="00932A69">
      <w:pPr>
        <w:autoSpaceDE w:val="0"/>
        <w:autoSpaceDN w:val="0"/>
        <w:adjustRightInd w:val="0"/>
        <w:spacing w:line="276" w:lineRule="auto"/>
        <w:jc w:val="center"/>
        <w:rPr>
          <w:rFonts w:ascii="Sylfaen" w:hAnsi="Sylfaen"/>
          <w:i/>
          <w:sz w:val="24"/>
          <w:szCs w:val="24"/>
          <w:lang w:val="hy-AM"/>
        </w:rPr>
      </w:pPr>
      <w:r w:rsidRPr="003D7C6C">
        <w:rPr>
          <w:rFonts w:ascii="Sylfaen" w:hAnsi="Sylfaen"/>
          <w:i/>
          <w:sz w:val="24"/>
          <w:szCs w:val="24"/>
          <w:lang w:val="hy-AM"/>
        </w:rPr>
        <w:t xml:space="preserve">Աղյուսակ </w:t>
      </w:r>
      <w:r w:rsidR="00C44CE0" w:rsidRPr="003D7C6C">
        <w:rPr>
          <w:rFonts w:ascii="Sylfaen" w:hAnsi="Sylfaen"/>
          <w:i/>
          <w:sz w:val="24"/>
          <w:szCs w:val="24"/>
          <w:lang w:val="hy-AM"/>
        </w:rPr>
        <w:t>3-</w:t>
      </w:r>
      <w:r w:rsidRPr="003D7C6C">
        <w:rPr>
          <w:rFonts w:ascii="Sylfaen" w:hAnsi="Sylfaen"/>
          <w:i/>
          <w:sz w:val="24"/>
          <w:szCs w:val="24"/>
          <w:lang w:val="hy-AM"/>
        </w:rPr>
        <w:t>6. Դեբետ համայնքի մթնոլորտն աղտոտող նյութերի ֆոնային կոնցենտրացիաները</w:t>
      </w:r>
    </w:p>
    <w:tbl>
      <w:tblPr>
        <w:tblStyle w:val="TableGrid"/>
        <w:tblW w:w="0" w:type="auto"/>
        <w:jc w:val="center"/>
        <w:tblLook w:val="04A0" w:firstRow="1" w:lastRow="0" w:firstColumn="1" w:lastColumn="0" w:noHBand="0" w:noVBand="1"/>
      </w:tblPr>
      <w:tblGrid>
        <w:gridCol w:w="2428"/>
        <w:gridCol w:w="1946"/>
        <w:gridCol w:w="1914"/>
      </w:tblGrid>
      <w:tr w:rsidR="009F1A6A" w:rsidRPr="006C1A57" w:rsidTr="00C44CE0">
        <w:trPr>
          <w:jc w:val="center"/>
        </w:trPr>
        <w:tc>
          <w:tcPr>
            <w:tcW w:w="2428"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Նյութ</w:t>
            </w:r>
          </w:p>
        </w:tc>
        <w:tc>
          <w:tcPr>
            <w:tcW w:w="1946"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Կոնցետրացիա, մգ/մ3</w:t>
            </w:r>
          </w:p>
        </w:tc>
        <w:tc>
          <w:tcPr>
            <w:tcW w:w="1914"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ՍԹԿ, մգ/մ3</w:t>
            </w:r>
          </w:p>
        </w:tc>
      </w:tr>
      <w:tr w:rsidR="009F1A6A" w:rsidRPr="006C1A57" w:rsidTr="00C44CE0">
        <w:trPr>
          <w:jc w:val="center"/>
        </w:trPr>
        <w:tc>
          <w:tcPr>
            <w:tcW w:w="2428" w:type="dxa"/>
          </w:tcPr>
          <w:p w:rsidR="009F1A6A" w:rsidRPr="00C44CE0" w:rsidRDefault="009F1A6A" w:rsidP="00932A69">
            <w:pPr>
              <w:autoSpaceDE w:val="0"/>
              <w:autoSpaceDN w:val="0"/>
              <w:adjustRightInd w:val="0"/>
              <w:spacing w:line="276" w:lineRule="auto"/>
              <w:jc w:val="both"/>
              <w:rPr>
                <w:rFonts w:ascii="Sylfaen" w:hAnsi="Sylfaen" w:cs="Sylfaen"/>
                <w:sz w:val="24"/>
                <w:szCs w:val="24"/>
                <w:lang w:val="hy-AM"/>
              </w:rPr>
            </w:pPr>
            <w:r w:rsidRPr="00C44CE0">
              <w:rPr>
                <w:rFonts w:ascii="Sylfaen" w:hAnsi="Sylfaen" w:cs="Sylfaen"/>
                <w:sz w:val="24"/>
                <w:szCs w:val="24"/>
                <w:lang w:val="hy-AM"/>
              </w:rPr>
              <w:t>Փոշի</w:t>
            </w:r>
          </w:p>
        </w:tc>
        <w:tc>
          <w:tcPr>
            <w:tcW w:w="1946"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0.2</w:t>
            </w:r>
          </w:p>
        </w:tc>
        <w:tc>
          <w:tcPr>
            <w:tcW w:w="1914"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0.5</w:t>
            </w:r>
          </w:p>
        </w:tc>
      </w:tr>
      <w:tr w:rsidR="009F1A6A" w:rsidRPr="006C1A57" w:rsidTr="00C44CE0">
        <w:trPr>
          <w:jc w:val="center"/>
        </w:trPr>
        <w:tc>
          <w:tcPr>
            <w:tcW w:w="2428" w:type="dxa"/>
          </w:tcPr>
          <w:p w:rsidR="009F1A6A" w:rsidRPr="00C44CE0" w:rsidRDefault="009F1A6A" w:rsidP="00932A69">
            <w:pPr>
              <w:autoSpaceDE w:val="0"/>
              <w:autoSpaceDN w:val="0"/>
              <w:adjustRightInd w:val="0"/>
              <w:spacing w:line="276" w:lineRule="auto"/>
              <w:jc w:val="both"/>
              <w:rPr>
                <w:rFonts w:ascii="Sylfaen" w:hAnsi="Sylfaen" w:cs="Sylfaen"/>
                <w:sz w:val="24"/>
                <w:szCs w:val="24"/>
                <w:lang w:val="hy-AM"/>
              </w:rPr>
            </w:pPr>
            <w:r w:rsidRPr="00C44CE0">
              <w:rPr>
                <w:rFonts w:ascii="Sylfaen" w:hAnsi="Sylfaen" w:cs="Sylfaen"/>
                <w:sz w:val="24"/>
                <w:szCs w:val="24"/>
                <w:lang w:val="hy-AM"/>
              </w:rPr>
              <w:t>Ծծմբի երկօքսիդ</w:t>
            </w:r>
          </w:p>
        </w:tc>
        <w:tc>
          <w:tcPr>
            <w:tcW w:w="1946"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0.02</w:t>
            </w:r>
          </w:p>
        </w:tc>
        <w:tc>
          <w:tcPr>
            <w:tcW w:w="1914"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0.5</w:t>
            </w:r>
          </w:p>
        </w:tc>
      </w:tr>
      <w:tr w:rsidR="009F1A6A" w:rsidRPr="006C1A57" w:rsidTr="00C44CE0">
        <w:trPr>
          <w:jc w:val="center"/>
        </w:trPr>
        <w:tc>
          <w:tcPr>
            <w:tcW w:w="2428" w:type="dxa"/>
          </w:tcPr>
          <w:p w:rsidR="009F1A6A" w:rsidRPr="00C44CE0" w:rsidRDefault="009F1A6A" w:rsidP="00932A69">
            <w:pPr>
              <w:autoSpaceDE w:val="0"/>
              <w:autoSpaceDN w:val="0"/>
              <w:adjustRightInd w:val="0"/>
              <w:spacing w:line="276" w:lineRule="auto"/>
              <w:jc w:val="both"/>
              <w:rPr>
                <w:rFonts w:ascii="Sylfaen" w:hAnsi="Sylfaen" w:cs="Sylfaen"/>
                <w:sz w:val="24"/>
                <w:szCs w:val="24"/>
                <w:lang w:val="hy-AM"/>
              </w:rPr>
            </w:pPr>
            <w:r w:rsidRPr="00C44CE0">
              <w:rPr>
                <w:rFonts w:ascii="Sylfaen" w:hAnsi="Sylfaen" w:cs="Sylfaen"/>
                <w:sz w:val="24"/>
                <w:szCs w:val="24"/>
                <w:lang w:val="hy-AM"/>
              </w:rPr>
              <w:t>Ազոտի երկօքսիդ</w:t>
            </w:r>
          </w:p>
        </w:tc>
        <w:tc>
          <w:tcPr>
            <w:tcW w:w="1946"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0.008</w:t>
            </w:r>
          </w:p>
        </w:tc>
        <w:tc>
          <w:tcPr>
            <w:tcW w:w="1914"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0.2</w:t>
            </w:r>
          </w:p>
        </w:tc>
      </w:tr>
      <w:tr w:rsidR="009F1A6A" w:rsidRPr="006C1A57" w:rsidTr="00C44CE0">
        <w:trPr>
          <w:jc w:val="center"/>
        </w:trPr>
        <w:tc>
          <w:tcPr>
            <w:tcW w:w="2428" w:type="dxa"/>
          </w:tcPr>
          <w:p w:rsidR="009F1A6A" w:rsidRPr="00C44CE0" w:rsidRDefault="009F1A6A" w:rsidP="00932A69">
            <w:pPr>
              <w:autoSpaceDE w:val="0"/>
              <w:autoSpaceDN w:val="0"/>
              <w:adjustRightInd w:val="0"/>
              <w:spacing w:line="276" w:lineRule="auto"/>
              <w:jc w:val="both"/>
              <w:rPr>
                <w:rFonts w:ascii="Sylfaen" w:hAnsi="Sylfaen" w:cs="Sylfaen"/>
                <w:sz w:val="24"/>
                <w:szCs w:val="24"/>
                <w:lang w:val="hy-AM"/>
              </w:rPr>
            </w:pPr>
            <w:r w:rsidRPr="00C44CE0">
              <w:rPr>
                <w:rFonts w:ascii="Sylfaen" w:hAnsi="Sylfaen" w:cs="Sylfaen"/>
                <w:sz w:val="24"/>
                <w:szCs w:val="24"/>
                <w:lang w:val="hy-AM"/>
              </w:rPr>
              <w:t>Ածխածնի օքսիդ</w:t>
            </w:r>
          </w:p>
        </w:tc>
        <w:tc>
          <w:tcPr>
            <w:tcW w:w="1946"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0.4</w:t>
            </w:r>
          </w:p>
        </w:tc>
        <w:tc>
          <w:tcPr>
            <w:tcW w:w="1914" w:type="dxa"/>
            <w:vAlign w:val="center"/>
          </w:tcPr>
          <w:p w:rsidR="009F1A6A" w:rsidRPr="00C44CE0" w:rsidRDefault="009F1A6A" w:rsidP="00932A69">
            <w:pPr>
              <w:autoSpaceDE w:val="0"/>
              <w:autoSpaceDN w:val="0"/>
              <w:adjustRightInd w:val="0"/>
              <w:spacing w:line="276" w:lineRule="auto"/>
              <w:jc w:val="center"/>
              <w:rPr>
                <w:rFonts w:ascii="Sylfaen" w:hAnsi="Sylfaen" w:cs="Sylfaen"/>
                <w:sz w:val="24"/>
                <w:szCs w:val="24"/>
                <w:lang w:val="hy-AM"/>
              </w:rPr>
            </w:pPr>
            <w:r w:rsidRPr="00C44CE0">
              <w:rPr>
                <w:rFonts w:ascii="Sylfaen" w:hAnsi="Sylfaen" w:cs="Sylfaen"/>
                <w:sz w:val="24"/>
                <w:szCs w:val="24"/>
                <w:lang w:val="hy-AM"/>
              </w:rPr>
              <w:t>5.0</w:t>
            </w:r>
          </w:p>
        </w:tc>
      </w:tr>
    </w:tbl>
    <w:p w:rsidR="009F1A6A" w:rsidRPr="006C1A57" w:rsidRDefault="009F1A6A" w:rsidP="00932A69">
      <w:pPr>
        <w:autoSpaceDE w:val="0"/>
        <w:autoSpaceDN w:val="0"/>
        <w:adjustRightInd w:val="0"/>
        <w:spacing w:line="276" w:lineRule="auto"/>
        <w:jc w:val="both"/>
        <w:rPr>
          <w:rFonts w:ascii="Sylfaen" w:hAnsi="Sylfaen" w:cs="Arian AMU"/>
          <w:sz w:val="20"/>
          <w:lang w:val="hy-AM"/>
        </w:rPr>
      </w:pPr>
    </w:p>
    <w:p w:rsidR="009F1A6A" w:rsidRPr="006C1A57" w:rsidRDefault="009F1A6A" w:rsidP="00932A69">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Համաձայն աղյուսակում ներկայացված տվյալների` Դ</w:t>
      </w:r>
      <w:r w:rsidR="00A27D79" w:rsidRPr="006C1A57">
        <w:rPr>
          <w:rFonts w:ascii="Sylfaen" w:hAnsi="Sylfaen" w:cs="Sylfaen"/>
          <w:sz w:val="24"/>
          <w:szCs w:val="24"/>
          <w:lang w:val="hy-AM"/>
        </w:rPr>
        <w:t>եբետ համայնքում մթնոլորտային օդն</w:t>
      </w:r>
      <w:r w:rsidRPr="006C1A57">
        <w:rPr>
          <w:rFonts w:ascii="Sylfaen" w:hAnsi="Sylfaen" w:cs="Sylfaen"/>
          <w:sz w:val="24"/>
          <w:szCs w:val="24"/>
          <w:lang w:val="hy-AM"/>
        </w:rPr>
        <w:t xml:space="preserve"> աղտոտող նյութերի կոնցետրացիաները գտնվում են սահմանային թույլատրելի կոնցետրացիաների (ՍԹԿ) միջակայքում, ուստի տարածաշրջանում մթնոլորտային օդի աղտոտվածությունը չնչին է։</w:t>
      </w:r>
    </w:p>
    <w:p w:rsidR="009F1A6A" w:rsidRPr="006C1A57" w:rsidRDefault="009F1A6A" w:rsidP="00932A69">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Դեբետ համայնքի բնակելի մասում աղմուկի հաշվարկային առավելագույն մակարդակը կարող է հասնել 60 դԲԱ, որը չի գերազանցում ՀՀ գործող նորմերը, որոնք բերված են Աղյուսակ </w:t>
      </w:r>
      <w:r w:rsidR="00C44CE0">
        <w:rPr>
          <w:rFonts w:ascii="Sylfaen" w:hAnsi="Sylfaen" w:cs="Sylfaen"/>
          <w:sz w:val="24"/>
          <w:szCs w:val="24"/>
          <w:lang w:val="hy-AM"/>
        </w:rPr>
        <w:t>3-</w:t>
      </w:r>
      <w:r w:rsidRPr="006C1A57">
        <w:rPr>
          <w:rFonts w:ascii="Sylfaen" w:hAnsi="Sylfaen" w:cs="Sylfaen"/>
          <w:sz w:val="24"/>
          <w:szCs w:val="24"/>
          <w:lang w:val="hy-AM"/>
        </w:rPr>
        <w:t>7-ում։</w:t>
      </w:r>
    </w:p>
    <w:p w:rsidR="009F1A6A" w:rsidRPr="006C1A57" w:rsidRDefault="009F1A6A" w:rsidP="00932A69">
      <w:pPr>
        <w:spacing w:line="276" w:lineRule="auto"/>
        <w:jc w:val="both"/>
        <w:rPr>
          <w:rFonts w:ascii="Sylfaen" w:hAnsi="Sylfaen" w:cs="Arian AMU"/>
          <w:b/>
          <w:sz w:val="20"/>
          <w:lang w:val="hy-AM"/>
        </w:rPr>
      </w:pPr>
      <w:r w:rsidRPr="006C1A57">
        <w:rPr>
          <w:rFonts w:ascii="Sylfaen" w:hAnsi="Sylfaen" w:cs="Tahoma Armenian"/>
          <w:b/>
          <w:bCs/>
          <w:sz w:val="20"/>
          <w:lang w:val="hy-AM"/>
        </w:rPr>
        <w:t>Աղմուկ</w:t>
      </w:r>
      <w:r w:rsidRPr="006C1A57">
        <w:rPr>
          <w:rFonts w:ascii="Sylfaen" w:hAnsi="Sylfaen" w:cs="Tahoma Armenian"/>
          <w:b/>
          <w:bCs/>
          <w:webHidden/>
          <w:sz w:val="20"/>
          <w:lang w:val="hy-AM"/>
        </w:rPr>
        <w:t xml:space="preserve">         </w:t>
      </w:r>
    </w:p>
    <w:p w:rsidR="009F1A6A" w:rsidRPr="003D7C6C" w:rsidRDefault="009F1A6A" w:rsidP="00932A69">
      <w:pPr>
        <w:spacing w:line="276" w:lineRule="auto"/>
        <w:jc w:val="center"/>
        <w:rPr>
          <w:rFonts w:ascii="Sylfaen" w:hAnsi="Sylfaen"/>
          <w:i/>
          <w:sz w:val="24"/>
          <w:szCs w:val="24"/>
          <w:lang w:val="hy-AM"/>
        </w:rPr>
      </w:pPr>
      <w:r w:rsidRPr="003D7C6C">
        <w:rPr>
          <w:rFonts w:ascii="Sylfaen" w:hAnsi="Sylfaen"/>
          <w:i/>
          <w:sz w:val="24"/>
          <w:szCs w:val="24"/>
          <w:lang w:val="hy-AM"/>
        </w:rPr>
        <w:t xml:space="preserve">Աղյուսակ </w:t>
      </w:r>
      <w:r w:rsidR="00C44CE0" w:rsidRPr="003D7C6C">
        <w:rPr>
          <w:rFonts w:ascii="Sylfaen" w:hAnsi="Sylfaen"/>
          <w:i/>
          <w:sz w:val="24"/>
          <w:szCs w:val="24"/>
          <w:lang w:val="hy-AM"/>
        </w:rPr>
        <w:t>3-</w:t>
      </w:r>
      <w:r w:rsidRPr="003D7C6C">
        <w:rPr>
          <w:rFonts w:ascii="Sylfaen" w:hAnsi="Sylfaen"/>
          <w:i/>
          <w:sz w:val="24"/>
          <w:szCs w:val="24"/>
          <w:lang w:val="hy-AM"/>
        </w:rPr>
        <w:t>7. Աղմուկի սահմանային թույլատրելի մակարդակները (ՍԹՄ)</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5168"/>
        <w:gridCol w:w="2074"/>
        <w:gridCol w:w="2116"/>
      </w:tblGrid>
      <w:tr w:rsidR="009F1A6A" w:rsidRPr="006C1A57" w:rsidTr="00C44CE0">
        <w:trPr>
          <w:trHeight w:val="641"/>
          <w:jc w:val="center"/>
        </w:trPr>
        <w:tc>
          <w:tcPr>
            <w:tcW w:w="555" w:type="dxa"/>
            <w:shd w:val="clear" w:color="auto" w:fill="auto"/>
            <w:vAlign w:val="center"/>
          </w:tcPr>
          <w:p w:rsidR="009F1A6A" w:rsidRPr="00C44CE0" w:rsidRDefault="009F1A6A" w:rsidP="00932A69">
            <w:pPr>
              <w:pStyle w:val="NormalWeb"/>
              <w:spacing w:before="0" w:beforeAutospacing="0" w:after="0" w:afterAutospacing="0" w:line="276" w:lineRule="auto"/>
              <w:ind w:left="-57" w:right="-57"/>
              <w:jc w:val="center"/>
              <w:rPr>
                <w:rFonts w:ascii="Sylfaen" w:hAnsi="Sylfaen" w:cs="Sylfaen"/>
                <w:lang w:val="hy-AM"/>
              </w:rPr>
            </w:pPr>
            <w:r w:rsidRPr="00C44CE0">
              <w:rPr>
                <w:rFonts w:ascii="Sylfaen" w:hAnsi="Sylfaen" w:cs="Sylfaen"/>
                <w:lang w:val="hy-AM"/>
              </w:rPr>
              <w:t>№</w:t>
            </w:r>
          </w:p>
        </w:tc>
        <w:tc>
          <w:tcPr>
            <w:tcW w:w="5249" w:type="dxa"/>
            <w:shd w:val="clear" w:color="auto" w:fill="auto"/>
            <w:vAlign w:val="center"/>
          </w:tcPr>
          <w:p w:rsidR="009F1A6A" w:rsidRPr="00C44CE0" w:rsidRDefault="009F1A6A" w:rsidP="00932A69">
            <w:pPr>
              <w:pStyle w:val="NormalWeb"/>
              <w:spacing w:before="0" w:beforeAutospacing="0" w:after="0" w:afterAutospacing="0" w:line="276" w:lineRule="auto"/>
              <w:jc w:val="center"/>
              <w:rPr>
                <w:rFonts w:ascii="Sylfaen" w:hAnsi="Sylfaen" w:cs="Sylfaen"/>
                <w:lang w:val="hy-AM"/>
              </w:rPr>
            </w:pPr>
            <w:r w:rsidRPr="00C44CE0">
              <w:rPr>
                <w:rFonts w:ascii="Sylfaen" w:hAnsi="Sylfaen" w:cs="Sylfaen"/>
                <w:lang w:val="hy-AM"/>
              </w:rPr>
              <w:t>Սենքերի և տարածքների նշանակությունը</w:t>
            </w:r>
          </w:p>
        </w:tc>
        <w:tc>
          <w:tcPr>
            <w:tcW w:w="1985" w:type="dxa"/>
            <w:shd w:val="clear" w:color="auto" w:fill="auto"/>
            <w:vAlign w:val="center"/>
          </w:tcPr>
          <w:p w:rsidR="009F1A6A" w:rsidRPr="00C44CE0" w:rsidRDefault="009F1A6A" w:rsidP="00932A69">
            <w:pPr>
              <w:spacing w:line="276" w:lineRule="auto"/>
              <w:jc w:val="center"/>
              <w:rPr>
                <w:rFonts w:ascii="Sylfaen" w:hAnsi="Sylfaen" w:cs="Sylfaen"/>
                <w:sz w:val="24"/>
                <w:szCs w:val="24"/>
                <w:lang w:val="hy-AM"/>
              </w:rPr>
            </w:pPr>
            <w:r w:rsidRPr="00C44CE0">
              <w:rPr>
                <w:rFonts w:ascii="Sylfaen" w:hAnsi="Sylfaen" w:cs="Sylfaen"/>
                <w:sz w:val="24"/>
                <w:szCs w:val="24"/>
                <w:lang w:val="hy-AM"/>
              </w:rPr>
              <w:t>Ձայնի համարժեք մակարդակները, դԲԱ</w:t>
            </w:r>
          </w:p>
        </w:tc>
        <w:tc>
          <w:tcPr>
            <w:tcW w:w="2117" w:type="dxa"/>
            <w:shd w:val="clear" w:color="auto" w:fill="auto"/>
            <w:vAlign w:val="center"/>
          </w:tcPr>
          <w:p w:rsidR="009F1A6A" w:rsidRPr="00C44CE0" w:rsidRDefault="009F1A6A" w:rsidP="00932A69">
            <w:pPr>
              <w:spacing w:line="276" w:lineRule="auto"/>
              <w:jc w:val="center"/>
              <w:rPr>
                <w:rFonts w:ascii="Sylfaen" w:hAnsi="Sylfaen" w:cs="Sylfaen"/>
                <w:sz w:val="24"/>
                <w:szCs w:val="24"/>
                <w:lang w:val="hy-AM"/>
              </w:rPr>
            </w:pPr>
            <w:r w:rsidRPr="00C44CE0">
              <w:rPr>
                <w:rFonts w:ascii="Sylfaen" w:hAnsi="Sylfaen" w:cs="Sylfaen"/>
                <w:sz w:val="24"/>
                <w:szCs w:val="24"/>
                <w:lang w:val="hy-AM"/>
              </w:rPr>
              <w:t>Ձայնի առավելագույն մակարդակները, դԲԱ</w:t>
            </w:r>
          </w:p>
        </w:tc>
      </w:tr>
      <w:tr w:rsidR="009F1A6A" w:rsidRPr="006C1A57" w:rsidTr="00C44CE0">
        <w:trPr>
          <w:trHeight w:val="315"/>
          <w:jc w:val="center"/>
        </w:trPr>
        <w:tc>
          <w:tcPr>
            <w:tcW w:w="555" w:type="dxa"/>
            <w:shd w:val="clear" w:color="auto" w:fill="auto"/>
            <w:vAlign w:val="center"/>
          </w:tcPr>
          <w:p w:rsidR="009F1A6A" w:rsidRPr="00C44CE0" w:rsidRDefault="009F1A6A" w:rsidP="00932A69">
            <w:pPr>
              <w:pStyle w:val="NormalWeb"/>
              <w:spacing w:before="0" w:beforeAutospacing="0" w:after="0" w:afterAutospacing="0" w:line="276" w:lineRule="auto"/>
              <w:rPr>
                <w:rFonts w:ascii="Sylfaen" w:hAnsi="Sylfaen" w:cs="Sylfaen"/>
                <w:lang w:val="hy-AM"/>
              </w:rPr>
            </w:pPr>
            <w:r w:rsidRPr="00C44CE0">
              <w:rPr>
                <w:rFonts w:ascii="Sylfaen" w:hAnsi="Sylfaen" w:cs="Sylfaen"/>
                <w:lang w:val="hy-AM"/>
              </w:rPr>
              <w:t>1</w:t>
            </w:r>
          </w:p>
        </w:tc>
        <w:tc>
          <w:tcPr>
            <w:tcW w:w="5249" w:type="dxa"/>
            <w:shd w:val="clear" w:color="auto" w:fill="auto"/>
            <w:vAlign w:val="center"/>
          </w:tcPr>
          <w:p w:rsidR="009F1A6A" w:rsidRPr="00C44CE0" w:rsidRDefault="009F1A6A" w:rsidP="00932A69">
            <w:pPr>
              <w:pStyle w:val="NormalWeb"/>
              <w:spacing w:before="0" w:beforeAutospacing="0" w:after="0" w:afterAutospacing="0" w:line="276" w:lineRule="auto"/>
              <w:rPr>
                <w:rFonts w:ascii="Sylfaen" w:hAnsi="Sylfaen" w:cs="Sylfaen"/>
                <w:lang w:val="hy-AM"/>
              </w:rPr>
            </w:pPr>
            <w:r w:rsidRPr="00C44CE0">
              <w:rPr>
                <w:rFonts w:ascii="Sylfaen" w:hAnsi="Sylfaen" w:cs="Sylfaen"/>
                <w:lang w:val="hy-AM"/>
              </w:rPr>
              <w:t>Աշխատատեղ</w:t>
            </w:r>
          </w:p>
        </w:tc>
        <w:tc>
          <w:tcPr>
            <w:tcW w:w="1985" w:type="dxa"/>
            <w:shd w:val="clear" w:color="auto" w:fill="auto"/>
            <w:vAlign w:val="center"/>
          </w:tcPr>
          <w:p w:rsidR="009F1A6A" w:rsidRPr="00C44CE0" w:rsidRDefault="009F1A6A" w:rsidP="00932A69">
            <w:pPr>
              <w:pStyle w:val="NormalWeb"/>
              <w:spacing w:before="0" w:beforeAutospacing="0" w:after="0" w:afterAutospacing="0" w:line="276" w:lineRule="auto"/>
              <w:jc w:val="center"/>
              <w:rPr>
                <w:rFonts w:ascii="Sylfaen" w:hAnsi="Sylfaen" w:cs="Sylfaen"/>
                <w:lang w:val="hy-AM"/>
              </w:rPr>
            </w:pPr>
            <w:r w:rsidRPr="00C44CE0">
              <w:rPr>
                <w:rFonts w:ascii="Sylfaen" w:hAnsi="Sylfaen" w:cs="Sylfaen"/>
                <w:lang w:val="hy-AM"/>
              </w:rPr>
              <w:t>80</w:t>
            </w:r>
          </w:p>
        </w:tc>
        <w:tc>
          <w:tcPr>
            <w:tcW w:w="2117" w:type="dxa"/>
            <w:shd w:val="clear" w:color="auto" w:fill="auto"/>
            <w:vAlign w:val="center"/>
          </w:tcPr>
          <w:p w:rsidR="009F1A6A" w:rsidRPr="00C44CE0" w:rsidRDefault="009F1A6A" w:rsidP="00932A69">
            <w:pPr>
              <w:pStyle w:val="NormalWeb"/>
              <w:spacing w:before="0" w:beforeAutospacing="0" w:after="0" w:afterAutospacing="0" w:line="276" w:lineRule="auto"/>
              <w:jc w:val="center"/>
              <w:rPr>
                <w:rFonts w:ascii="Sylfaen" w:hAnsi="Sylfaen" w:cs="Sylfaen"/>
                <w:lang w:val="hy-AM"/>
              </w:rPr>
            </w:pPr>
          </w:p>
        </w:tc>
      </w:tr>
      <w:tr w:rsidR="009F1A6A" w:rsidRPr="006C1A57" w:rsidTr="00C44CE0">
        <w:trPr>
          <w:trHeight w:val="300"/>
          <w:jc w:val="center"/>
        </w:trPr>
        <w:tc>
          <w:tcPr>
            <w:tcW w:w="555" w:type="dxa"/>
            <w:shd w:val="clear" w:color="auto" w:fill="auto"/>
            <w:vAlign w:val="center"/>
          </w:tcPr>
          <w:p w:rsidR="009F1A6A" w:rsidRPr="00C44CE0" w:rsidRDefault="009F1A6A" w:rsidP="00932A69">
            <w:pPr>
              <w:pStyle w:val="NormalWeb"/>
              <w:spacing w:before="0" w:beforeAutospacing="0" w:after="0" w:afterAutospacing="0" w:line="276" w:lineRule="auto"/>
              <w:rPr>
                <w:rFonts w:ascii="Sylfaen" w:hAnsi="Sylfaen" w:cs="Sylfaen"/>
                <w:lang w:val="hy-AM"/>
              </w:rPr>
            </w:pPr>
            <w:r w:rsidRPr="00C44CE0">
              <w:rPr>
                <w:rFonts w:ascii="Sylfaen" w:hAnsi="Sylfaen" w:cs="Sylfaen"/>
                <w:lang w:val="hy-AM"/>
              </w:rPr>
              <w:t>2</w:t>
            </w:r>
          </w:p>
        </w:tc>
        <w:tc>
          <w:tcPr>
            <w:tcW w:w="5249" w:type="dxa"/>
            <w:shd w:val="clear" w:color="auto" w:fill="auto"/>
            <w:vAlign w:val="center"/>
          </w:tcPr>
          <w:p w:rsidR="009F1A6A" w:rsidRPr="00C44CE0" w:rsidRDefault="009F1A6A" w:rsidP="00932A69">
            <w:pPr>
              <w:pStyle w:val="NormalWeb"/>
              <w:spacing w:before="0" w:beforeAutospacing="0" w:after="0" w:afterAutospacing="0" w:line="276" w:lineRule="auto"/>
              <w:rPr>
                <w:rFonts w:ascii="Sylfaen" w:hAnsi="Sylfaen" w:cs="Sylfaen"/>
                <w:lang w:val="hy-AM"/>
              </w:rPr>
            </w:pPr>
            <w:r w:rsidRPr="00C44CE0">
              <w:rPr>
                <w:rFonts w:ascii="Sylfaen" w:hAnsi="Sylfaen" w:cs="Sylfaen"/>
                <w:lang w:val="hy-AM"/>
              </w:rPr>
              <w:t>Բնակելի շենքերին, պոլիկլինիկաների, հանգստյան տների, պանսիոնատների, տուն-ինտերնատների, մանկապարտեզների, դպրոցների և ուսումնական այլ հաստատությունների, գրադարանների շենքերին անմիջապես հարող տարածքներ</w:t>
            </w:r>
          </w:p>
        </w:tc>
        <w:tc>
          <w:tcPr>
            <w:tcW w:w="1985" w:type="dxa"/>
            <w:shd w:val="clear" w:color="auto" w:fill="auto"/>
            <w:vAlign w:val="center"/>
          </w:tcPr>
          <w:p w:rsidR="009F1A6A" w:rsidRPr="00C44CE0" w:rsidRDefault="009F1A6A" w:rsidP="00932A69">
            <w:pPr>
              <w:pStyle w:val="NormalWeb"/>
              <w:spacing w:before="0" w:beforeAutospacing="0" w:after="0" w:afterAutospacing="0" w:line="276" w:lineRule="auto"/>
              <w:jc w:val="center"/>
              <w:rPr>
                <w:rFonts w:ascii="Sylfaen" w:hAnsi="Sylfaen" w:cs="Sylfaen"/>
                <w:lang w:val="hy-AM"/>
              </w:rPr>
            </w:pPr>
            <w:r w:rsidRPr="00C44CE0">
              <w:rPr>
                <w:rFonts w:ascii="Sylfaen" w:hAnsi="Sylfaen" w:cs="Sylfaen"/>
                <w:lang w:val="hy-AM"/>
              </w:rPr>
              <w:t>55</w:t>
            </w:r>
          </w:p>
        </w:tc>
        <w:tc>
          <w:tcPr>
            <w:tcW w:w="2117" w:type="dxa"/>
            <w:shd w:val="clear" w:color="auto" w:fill="auto"/>
            <w:vAlign w:val="center"/>
          </w:tcPr>
          <w:p w:rsidR="009F1A6A" w:rsidRPr="00C44CE0" w:rsidRDefault="009F1A6A" w:rsidP="00932A69">
            <w:pPr>
              <w:pStyle w:val="NormalWeb"/>
              <w:spacing w:before="0" w:beforeAutospacing="0" w:after="0" w:afterAutospacing="0" w:line="276" w:lineRule="auto"/>
              <w:jc w:val="center"/>
              <w:rPr>
                <w:rFonts w:ascii="Sylfaen" w:hAnsi="Sylfaen" w:cs="Sylfaen"/>
                <w:lang w:val="hy-AM"/>
              </w:rPr>
            </w:pPr>
            <w:r w:rsidRPr="00C44CE0">
              <w:rPr>
                <w:rFonts w:ascii="Sylfaen" w:hAnsi="Sylfaen" w:cs="Sylfaen"/>
                <w:lang w:val="hy-AM"/>
              </w:rPr>
              <w:t>70</w:t>
            </w:r>
          </w:p>
        </w:tc>
      </w:tr>
    </w:tbl>
    <w:p w:rsidR="009F1A6A" w:rsidRPr="006C1A57" w:rsidRDefault="009F1A6A" w:rsidP="00932A69">
      <w:pPr>
        <w:autoSpaceDE w:val="0"/>
        <w:autoSpaceDN w:val="0"/>
        <w:adjustRightInd w:val="0"/>
        <w:spacing w:line="276" w:lineRule="auto"/>
        <w:jc w:val="both"/>
        <w:rPr>
          <w:rFonts w:ascii="Sylfaen" w:hAnsi="Sylfaen" w:cs="Sylfaen"/>
          <w:sz w:val="20"/>
          <w:lang w:val="hy-AM"/>
        </w:rPr>
      </w:pPr>
    </w:p>
    <w:p w:rsidR="005F14A6" w:rsidRPr="006C1A57" w:rsidRDefault="005F14A6" w:rsidP="00C44CE0">
      <w:pPr>
        <w:spacing w:line="276" w:lineRule="auto"/>
        <w:ind w:firstLine="720"/>
        <w:jc w:val="both"/>
        <w:rPr>
          <w:rFonts w:ascii="Sylfaen" w:hAnsi="Sylfaen"/>
          <w:sz w:val="24"/>
          <w:szCs w:val="24"/>
          <w:lang w:val="hy-AM" w:bidi="he-IL"/>
        </w:rPr>
      </w:pPr>
      <w:r w:rsidRPr="006C1A57">
        <w:rPr>
          <w:rFonts w:ascii="Sylfaen" w:hAnsi="Sylfaen"/>
          <w:sz w:val="24"/>
          <w:szCs w:val="24"/>
          <w:lang w:val="hy-AM" w:bidi="he-IL"/>
        </w:rPr>
        <w:t>Սույն հայտում նախատեսված միջոցառումների արդյունքում՝ օդային ավազանի աղտոտվածության լրացուցիչ ավելացում գործունեության ենթակա և շրջակա տարածքներում չի սպասվում:</w:t>
      </w:r>
      <w:r w:rsidR="00A27D79" w:rsidRPr="006C1A57">
        <w:rPr>
          <w:rFonts w:ascii="Sylfaen" w:hAnsi="Sylfaen"/>
          <w:sz w:val="24"/>
          <w:szCs w:val="24"/>
          <w:lang w:val="hy-AM" w:bidi="he-IL"/>
        </w:rPr>
        <w:t xml:space="preserve"> </w:t>
      </w:r>
      <w:r w:rsidR="0067580C" w:rsidRPr="006C1A57">
        <w:rPr>
          <w:rFonts w:ascii="Sylfaen" w:hAnsi="Sylfaen"/>
          <w:sz w:val="24"/>
          <w:szCs w:val="24"/>
          <w:lang w:val="hy-AM" w:bidi="he-IL"/>
        </w:rPr>
        <w:t xml:space="preserve">Ժամանակավոր արտանետումներ կլինենն </w:t>
      </w:r>
      <w:r w:rsidR="0067580C" w:rsidRPr="006C1A57">
        <w:rPr>
          <w:rFonts w:ascii="Sylfaen" w:hAnsi="Sylfaen"/>
          <w:sz w:val="24"/>
          <w:szCs w:val="24"/>
          <w:lang w:val="hy-AM" w:bidi="he-IL"/>
        </w:rPr>
        <w:lastRenderedPageBreak/>
        <w:t>համագումարների կենտրոնի կառուցման հողային աշխատանքներից, որի տևողությունը կկազմի 3 ամիս:</w:t>
      </w:r>
    </w:p>
    <w:p w:rsidR="005F14A6" w:rsidRPr="006C1A57" w:rsidRDefault="005F14A6" w:rsidP="00932A69">
      <w:pPr>
        <w:spacing w:line="276" w:lineRule="auto"/>
        <w:jc w:val="both"/>
        <w:rPr>
          <w:rFonts w:ascii="Sylfaen" w:hAnsi="Sylfaen"/>
          <w:sz w:val="24"/>
          <w:szCs w:val="24"/>
          <w:lang w:val="hy-AM" w:bidi="he-IL"/>
        </w:rPr>
      </w:pPr>
    </w:p>
    <w:p w:rsidR="005F14A6" w:rsidRPr="006C1A57" w:rsidRDefault="005F14A6" w:rsidP="00C44CE0">
      <w:pPr>
        <w:pStyle w:val="Heading2"/>
        <w:spacing w:before="0" w:after="0" w:line="276" w:lineRule="auto"/>
        <w:ind w:firstLine="207"/>
        <w:jc w:val="both"/>
        <w:rPr>
          <w:rFonts w:ascii="Sylfaen" w:hAnsi="Sylfaen"/>
          <w:sz w:val="24"/>
          <w:szCs w:val="24"/>
          <w:lang w:val="hy-AM"/>
        </w:rPr>
      </w:pPr>
      <w:r w:rsidRPr="006C1A57">
        <w:rPr>
          <w:rFonts w:ascii="Sylfaen" w:hAnsi="Sylfaen"/>
          <w:sz w:val="24"/>
          <w:szCs w:val="24"/>
          <w:lang w:val="af-ZA"/>
        </w:rPr>
        <w:t xml:space="preserve">  </w:t>
      </w:r>
      <w:bookmarkStart w:id="58" w:name="_Toc444080735"/>
      <w:bookmarkStart w:id="59" w:name="_Toc498007450"/>
      <w:bookmarkStart w:id="60" w:name="_Toc52551731"/>
      <w:r w:rsidRPr="006C1A57">
        <w:rPr>
          <w:rFonts w:ascii="Sylfaen" w:hAnsi="Sylfaen"/>
          <w:sz w:val="24"/>
          <w:szCs w:val="24"/>
          <w:lang w:val="af-ZA"/>
        </w:rPr>
        <w:t>3.</w:t>
      </w:r>
      <w:r w:rsidR="00C73AA3" w:rsidRPr="006C1A57">
        <w:rPr>
          <w:rFonts w:ascii="Sylfaen" w:hAnsi="Sylfaen"/>
          <w:sz w:val="24"/>
          <w:szCs w:val="24"/>
          <w:lang w:val="hy-AM"/>
        </w:rPr>
        <w:t>9</w:t>
      </w:r>
      <w:r w:rsidRPr="006C1A57">
        <w:rPr>
          <w:rFonts w:ascii="Sylfaen" w:hAnsi="Sylfaen"/>
          <w:sz w:val="24"/>
          <w:szCs w:val="24"/>
          <w:lang w:val="af-ZA"/>
        </w:rPr>
        <w:t xml:space="preserve"> Ջրային ռեսուրսներ</w:t>
      </w:r>
      <w:bookmarkEnd w:id="58"/>
      <w:bookmarkEnd w:id="59"/>
      <w:bookmarkEnd w:id="60"/>
      <w:r w:rsidRPr="006C1A57">
        <w:rPr>
          <w:rFonts w:ascii="Sylfaen" w:hAnsi="Sylfaen"/>
          <w:sz w:val="24"/>
          <w:szCs w:val="24"/>
          <w:lang w:val="af-ZA"/>
        </w:rPr>
        <w:t xml:space="preserve"> </w:t>
      </w:r>
    </w:p>
    <w:p w:rsidR="00A27D79" w:rsidRPr="006C1A57" w:rsidRDefault="00736308" w:rsidP="00C44CE0">
      <w:pPr>
        <w:pStyle w:val="Caption"/>
        <w:spacing w:after="0" w:line="276" w:lineRule="auto"/>
        <w:ind w:firstLine="720"/>
        <w:rPr>
          <w:rFonts w:ascii="Sylfaen" w:hAnsi="Sylfaen"/>
          <w:b w:val="0"/>
          <w:bCs/>
          <w:color w:val="auto"/>
          <w:sz w:val="24"/>
          <w:szCs w:val="24"/>
          <w:lang w:val="hy-AM" w:eastAsia="en-US"/>
        </w:rPr>
      </w:pPr>
      <w:r w:rsidRPr="006C1A57">
        <w:rPr>
          <w:rFonts w:ascii="Sylfaen" w:hAnsi="Sylfaen" w:cs="Sylfaen"/>
          <w:b w:val="0"/>
          <w:color w:val="auto"/>
          <w:sz w:val="24"/>
          <w:szCs w:val="24"/>
          <w:lang w:val="hy-AM"/>
        </w:rPr>
        <w:t xml:space="preserve">Տարածաշրջանի հիմնական ջրային զարկերակը հանդիսանում է Փամբակ գետը: </w:t>
      </w:r>
      <w:r w:rsidR="0067580C" w:rsidRPr="006C1A57">
        <w:rPr>
          <w:rFonts w:ascii="Sylfaen" w:hAnsi="Sylfaen" w:cs="Sylfaen"/>
          <w:b w:val="0"/>
          <w:color w:val="auto"/>
          <w:sz w:val="24"/>
          <w:szCs w:val="24"/>
          <w:lang w:val="hy-AM"/>
        </w:rPr>
        <w:t>Դեբետ</w:t>
      </w:r>
      <w:r w:rsidR="0067580C" w:rsidRPr="006C1A57">
        <w:rPr>
          <w:rFonts w:ascii="Sylfaen" w:hAnsi="Sylfaen" w:cs="Sylfaen"/>
          <w:b w:val="0"/>
          <w:color w:val="auto"/>
          <w:sz w:val="24"/>
          <w:szCs w:val="24"/>
          <w:lang w:val="af-ZA"/>
        </w:rPr>
        <w:t xml:space="preserve"> </w:t>
      </w:r>
      <w:r w:rsidR="0067580C" w:rsidRPr="006C1A57">
        <w:rPr>
          <w:rFonts w:ascii="Sylfaen" w:hAnsi="Sylfaen" w:cs="Sylfaen"/>
          <w:b w:val="0"/>
          <w:color w:val="auto"/>
          <w:sz w:val="24"/>
          <w:szCs w:val="24"/>
          <w:lang w:val="hy-AM"/>
        </w:rPr>
        <w:t>հ</w:t>
      </w:r>
      <w:r w:rsidRPr="006C1A57">
        <w:rPr>
          <w:rFonts w:ascii="Sylfaen" w:hAnsi="Sylfaen" w:cs="Sylfaen"/>
          <w:b w:val="0"/>
          <w:color w:val="auto"/>
          <w:sz w:val="24"/>
          <w:szCs w:val="24"/>
          <w:lang w:val="hy-AM"/>
        </w:rPr>
        <w:t>ամայնքի</w:t>
      </w:r>
      <w:r w:rsidRPr="006C1A57">
        <w:rPr>
          <w:rFonts w:ascii="Sylfaen" w:hAnsi="Sylfaen" w:cs="Sylfaen"/>
          <w:b w:val="0"/>
          <w:color w:val="auto"/>
          <w:sz w:val="24"/>
          <w:szCs w:val="24"/>
          <w:lang w:val="af-ZA"/>
        </w:rPr>
        <w:t xml:space="preserve"> </w:t>
      </w:r>
      <w:r w:rsidRPr="006C1A57">
        <w:rPr>
          <w:rFonts w:ascii="Sylfaen" w:hAnsi="Sylfaen" w:cs="Sylfaen"/>
          <w:b w:val="0"/>
          <w:color w:val="auto"/>
          <w:sz w:val="24"/>
          <w:szCs w:val="24"/>
          <w:lang w:val="hy-AM"/>
        </w:rPr>
        <w:t>տարածքով</w:t>
      </w:r>
      <w:r w:rsidRPr="006C1A57">
        <w:rPr>
          <w:rFonts w:ascii="Sylfaen" w:hAnsi="Sylfaen" w:cs="Sylfaen"/>
          <w:b w:val="0"/>
          <w:color w:val="auto"/>
          <w:sz w:val="24"/>
          <w:szCs w:val="24"/>
          <w:lang w:val="af-ZA"/>
        </w:rPr>
        <w:t xml:space="preserve"> </w:t>
      </w:r>
      <w:r w:rsidRPr="006C1A57">
        <w:rPr>
          <w:rFonts w:ascii="Sylfaen" w:hAnsi="Sylfaen" w:cs="Sylfaen"/>
          <w:b w:val="0"/>
          <w:color w:val="auto"/>
          <w:sz w:val="24"/>
          <w:szCs w:val="24"/>
          <w:lang w:val="hy-AM"/>
        </w:rPr>
        <w:t>(հյուսիս - արևելյան կողմից) հոսում</w:t>
      </w:r>
      <w:r w:rsidRPr="006C1A57">
        <w:rPr>
          <w:rFonts w:ascii="Sylfaen" w:hAnsi="Sylfaen" w:cs="Sylfaen"/>
          <w:b w:val="0"/>
          <w:color w:val="auto"/>
          <w:sz w:val="24"/>
          <w:szCs w:val="24"/>
          <w:lang w:val="af-ZA"/>
        </w:rPr>
        <w:t xml:space="preserve"> </w:t>
      </w:r>
      <w:r w:rsidRPr="006C1A57">
        <w:rPr>
          <w:rFonts w:ascii="Sylfaen" w:hAnsi="Sylfaen" w:cs="Sylfaen"/>
          <w:b w:val="0"/>
          <w:color w:val="auto"/>
          <w:sz w:val="24"/>
          <w:szCs w:val="24"/>
          <w:lang w:val="hy-AM"/>
        </w:rPr>
        <w:t>է</w:t>
      </w:r>
      <w:r w:rsidRPr="006C1A57">
        <w:rPr>
          <w:rFonts w:ascii="Sylfaen" w:hAnsi="Sylfaen" w:cs="Sylfaen"/>
          <w:b w:val="0"/>
          <w:color w:val="auto"/>
          <w:sz w:val="24"/>
          <w:szCs w:val="24"/>
          <w:lang w:val="af-ZA"/>
        </w:rPr>
        <w:t xml:space="preserve">  </w:t>
      </w:r>
      <w:r w:rsidRPr="006C1A57">
        <w:rPr>
          <w:rFonts w:ascii="Sylfaen" w:hAnsi="Sylfaen" w:cs="Sylfaen"/>
          <w:b w:val="0"/>
          <w:color w:val="auto"/>
          <w:sz w:val="24"/>
          <w:szCs w:val="24"/>
          <w:lang w:val="hy-AM"/>
        </w:rPr>
        <w:t>Հանքաձոր</w:t>
      </w:r>
      <w:r w:rsidRPr="006C1A57">
        <w:rPr>
          <w:rFonts w:ascii="Sylfaen" w:hAnsi="Sylfaen" w:cs="Sylfaen"/>
          <w:b w:val="0"/>
          <w:color w:val="auto"/>
          <w:sz w:val="24"/>
          <w:szCs w:val="24"/>
          <w:lang w:val="af-ZA"/>
        </w:rPr>
        <w:t xml:space="preserve"> </w:t>
      </w:r>
      <w:r w:rsidRPr="006C1A57">
        <w:rPr>
          <w:rFonts w:ascii="Sylfaen" w:hAnsi="Sylfaen" w:cs="Sylfaen"/>
          <w:b w:val="0"/>
          <w:color w:val="auto"/>
          <w:sz w:val="24"/>
          <w:szCs w:val="24"/>
          <w:lang w:val="hy-AM"/>
        </w:rPr>
        <w:t>գետը</w:t>
      </w:r>
      <w:r w:rsidRPr="006C1A57">
        <w:rPr>
          <w:rFonts w:ascii="Sylfaen" w:hAnsi="Sylfaen" w:cs="Sylfaen"/>
          <w:b w:val="0"/>
          <w:color w:val="auto"/>
          <w:sz w:val="24"/>
          <w:szCs w:val="24"/>
          <w:lang w:val="af-ZA"/>
        </w:rPr>
        <w:t xml:space="preserve"> /</w:t>
      </w:r>
      <w:r w:rsidRPr="006C1A57">
        <w:rPr>
          <w:rFonts w:ascii="Sylfaen" w:hAnsi="Sylfaen" w:cs="Sylfaen"/>
          <w:b w:val="0"/>
          <w:bCs/>
          <w:color w:val="auto"/>
          <w:sz w:val="24"/>
          <w:szCs w:val="24"/>
          <w:lang w:val="af-ZA" w:eastAsia="en-US"/>
        </w:rPr>
        <w:t>Ալարեքս/ անվամբ: Գետը</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հանդիսանում</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է</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Փամբակ գետի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աջակողմյան</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վտակը</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և</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վերջինիս</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մեջ</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է</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թափվում</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գետաբերանից</w:t>
      </w:r>
      <w:r w:rsidRPr="006C1A57">
        <w:rPr>
          <w:rFonts w:ascii="Sylfaen" w:hAnsi="Sylfaen"/>
          <w:b w:val="0"/>
          <w:bCs/>
          <w:color w:val="auto"/>
          <w:sz w:val="24"/>
          <w:szCs w:val="24"/>
          <w:lang w:val="af-ZA" w:eastAsia="en-US"/>
        </w:rPr>
        <w:t xml:space="preserve"> 103 </w:t>
      </w:r>
      <w:r w:rsidRPr="006C1A57">
        <w:rPr>
          <w:rFonts w:ascii="Sylfaen" w:hAnsi="Sylfaen" w:cs="Sylfaen"/>
          <w:b w:val="0"/>
          <w:bCs/>
          <w:color w:val="auto"/>
          <w:sz w:val="24"/>
          <w:szCs w:val="24"/>
          <w:lang w:val="af-ZA" w:eastAsia="en-US"/>
        </w:rPr>
        <w:t>կմ</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հեռավորության</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վրա</w:t>
      </w:r>
      <w:r w:rsidRPr="006C1A57">
        <w:rPr>
          <w:rFonts w:ascii="Sylfaen" w:hAnsi="Sylfaen"/>
          <w:b w:val="0"/>
          <w:bCs/>
          <w:color w:val="auto"/>
          <w:sz w:val="24"/>
          <w:szCs w:val="24"/>
          <w:lang w:val="af-ZA" w:eastAsia="en-US"/>
        </w:rPr>
        <w:t xml:space="preserve">: </w:t>
      </w:r>
    </w:p>
    <w:p w:rsidR="00736308" w:rsidRPr="006C1A57" w:rsidRDefault="0067580C" w:rsidP="00C44CE0">
      <w:pPr>
        <w:pStyle w:val="Caption"/>
        <w:spacing w:after="0" w:line="276" w:lineRule="auto"/>
        <w:ind w:firstLine="720"/>
        <w:rPr>
          <w:rFonts w:ascii="Sylfaen" w:hAnsi="Sylfaen"/>
          <w:b w:val="0"/>
          <w:bCs/>
          <w:color w:val="auto"/>
          <w:sz w:val="24"/>
          <w:szCs w:val="24"/>
          <w:lang w:val="af-ZA" w:eastAsia="en-US"/>
        </w:rPr>
      </w:pPr>
      <w:r w:rsidRPr="006C1A57">
        <w:rPr>
          <w:rFonts w:ascii="Sylfaen" w:hAnsi="Sylfaen"/>
          <w:b w:val="0"/>
          <w:bCs/>
          <w:color w:val="auto"/>
          <w:sz w:val="24"/>
          <w:szCs w:val="24"/>
          <w:lang w:val="af-ZA" w:eastAsia="en-US"/>
        </w:rPr>
        <w:t>Գետը ս</w:t>
      </w:r>
      <w:r w:rsidR="00736308" w:rsidRPr="006C1A57">
        <w:rPr>
          <w:rFonts w:ascii="Sylfaen" w:hAnsi="Sylfaen" w:cs="Tahoma"/>
          <w:b w:val="0"/>
          <w:bCs/>
          <w:color w:val="auto"/>
          <w:sz w:val="24"/>
          <w:szCs w:val="24"/>
          <w:shd w:val="clear" w:color="auto" w:fill="FFFFFF"/>
          <w:lang w:val="hy-AM"/>
        </w:rPr>
        <w:t>կիզբ</w:t>
      </w:r>
      <w:r w:rsidR="00736308" w:rsidRPr="006C1A57">
        <w:rPr>
          <w:rFonts w:ascii="Sylfaen" w:hAnsi="Sylfaen" w:cs="Tahoma"/>
          <w:b w:val="0"/>
          <w:bCs/>
          <w:color w:val="auto"/>
          <w:sz w:val="24"/>
          <w:szCs w:val="24"/>
          <w:shd w:val="clear" w:color="auto" w:fill="FFFFFF"/>
          <w:lang w:val="af-ZA"/>
        </w:rPr>
        <w:t xml:space="preserve"> </w:t>
      </w:r>
      <w:r w:rsidR="00736308" w:rsidRPr="006C1A57">
        <w:rPr>
          <w:rFonts w:ascii="Sylfaen" w:hAnsi="Sylfaen" w:cs="Tahoma"/>
          <w:b w:val="0"/>
          <w:bCs/>
          <w:color w:val="auto"/>
          <w:sz w:val="24"/>
          <w:szCs w:val="24"/>
          <w:shd w:val="clear" w:color="auto" w:fill="FFFFFF"/>
          <w:lang w:val="hy-AM"/>
        </w:rPr>
        <w:t>է</w:t>
      </w:r>
      <w:r w:rsidR="00736308" w:rsidRPr="006C1A57">
        <w:rPr>
          <w:rFonts w:ascii="Sylfaen" w:hAnsi="Sylfaen" w:cs="Tahoma"/>
          <w:b w:val="0"/>
          <w:bCs/>
          <w:color w:val="auto"/>
          <w:sz w:val="24"/>
          <w:szCs w:val="24"/>
          <w:shd w:val="clear" w:color="auto" w:fill="FFFFFF"/>
          <w:lang w:val="af-ZA"/>
        </w:rPr>
        <w:t xml:space="preserve"> </w:t>
      </w:r>
      <w:r w:rsidR="00736308" w:rsidRPr="006C1A57">
        <w:rPr>
          <w:rFonts w:ascii="Sylfaen" w:hAnsi="Sylfaen" w:cs="Tahoma"/>
          <w:b w:val="0"/>
          <w:bCs/>
          <w:color w:val="auto"/>
          <w:sz w:val="24"/>
          <w:szCs w:val="24"/>
          <w:shd w:val="clear" w:color="auto" w:fill="FFFFFF"/>
          <w:lang w:val="hy-AM"/>
        </w:rPr>
        <w:t>առնում</w:t>
      </w:r>
      <w:r w:rsidR="00736308" w:rsidRPr="006C1A57">
        <w:rPr>
          <w:rFonts w:ascii="Sylfaen" w:hAnsi="Sylfaen" w:cs="Courier New"/>
          <w:b w:val="0"/>
          <w:bCs/>
          <w:color w:val="auto"/>
          <w:sz w:val="24"/>
          <w:szCs w:val="24"/>
          <w:shd w:val="clear" w:color="auto" w:fill="FFFFFF"/>
          <w:lang w:val="af-ZA"/>
        </w:rPr>
        <w:t> </w:t>
      </w:r>
      <w:hyperlink r:id="rId19" w:tooltip="Հալաբի լեռնաշղթա" w:history="1">
        <w:r w:rsidR="00736308" w:rsidRPr="006C1A57">
          <w:rPr>
            <w:rStyle w:val="Hyperlink"/>
            <w:rFonts w:ascii="Sylfaen" w:hAnsi="Sylfaen" w:cs="Tahoma"/>
            <w:b w:val="0"/>
            <w:bCs/>
            <w:color w:val="auto"/>
            <w:sz w:val="24"/>
            <w:szCs w:val="24"/>
            <w:u w:val="none"/>
            <w:shd w:val="clear" w:color="auto" w:fill="FFFFFF"/>
            <w:lang w:val="hy-AM"/>
          </w:rPr>
          <w:t>Հալաբի</w:t>
        </w:r>
        <w:r w:rsidR="00736308" w:rsidRPr="006C1A57">
          <w:rPr>
            <w:rStyle w:val="Hyperlink"/>
            <w:rFonts w:ascii="Sylfaen" w:hAnsi="Sylfaen" w:cs="Tahoma"/>
            <w:b w:val="0"/>
            <w:bCs/>
            <w:color w:val="auto"/>
            <w:sz w:val="24"/>
            <w:szCs w:val="24"/>
            <w:u w:val="none"/>
            <w:shd w:val="clear" w:color="auto" w:fill="FFFFFF"/>
            <w:lang w:val="af-ZA"/>
          </w:rPr>
          <w:t xml:space="preserve"> </w:t>
        </w:r>
        <w:r w:rsidR="00736308" w:rsidRPr="006C1A57">
          <w:rPr>
            <w:rStyle w:val="Hyperlink"/>
            <w:rFonts w:ascii="Sylfaen" w:hAnsi="Sylfaen" w:cs="Tahoma"/>
            <w:b w:val="0"/>
            <w:bCs/>
            <w:color w:val="auto"/>
            <w:sz w:val="24"/>
            <w:szCs w:val="24"/>
            <w:u w:val="none"/>
            <w:shd w:val="clear" w:color="auto" w:fill="FFFFFF"/>
            <w:lang w:val="hy-AM"/>
          </w:rPr>
          <w:t>լեռնաշղթայի</w:t>
        </w:r>
      </w:hyperlink>
      <w:r w:rsidR="00736308" w:rsidRPr="006C1A57">
        <w:rPr>
          <w:rFonts w:ascii="Sylfaen" w:hAnsi="Sylfaen" w:cs="Courier New"/>
          <w:b w:val="0"/>
          <w:bCs/>
          <w:color w:val="auto"/>
          <w:sz w:val="24"/>
          <w:szCs w:val="24"/>
          <w:shd w:val="clear" w:color="auto" w:fill="FFFFFF"/>
          <w:lang w:val="af-ZA"/>
        </w:rPr>
        <w:t> </w:t>
      </w:r>
      <w:hyperlink r:id="rId20" w:tooltip="Բովաքար" w:history="1">
        <w:r w:rsidR="00736308" w:rsidRPr="006C1A57">
          <w:rPr>
            <w:rStyle w:val="Hyperlink"/>
            <w:rFonts w:ascii="Sylfaen" w:hAnsi="Sylfaen" w:cs="Tahoma"/>
            <w:b w:val="0"/>
            <w:bCs/>
            <w:color w:val="auto"/>
            <w:sz w:val="24"/>
            <w:szCs w:val="24"/>
            <w:u w:val="none"/>
            <w:shd w:val="clear" w:color="auto" w:fill="FFFFFF"/>
            <w:lang w:val="hy-AM"/>
          </w:rPr>
          <w:t>Բովաքար</w:t>
        </w:r>
      </w:hyperlink>
      <w:r w:rsidR="00736308" w:rsidRPr="006C1A57">
        <w:rPr>
          <w:rFonts w:ascii="Sylfaen" w:hAnsi="Sylfaen" w:cs="Courier New"/>
          <w:b w:val="0"/>
          <w:bCs/>
          <w:color w:val="auto"/>
          <w:sz w:val="24"/>
          <w:szCs w:val="24"/>
          <w:shd w:val="clear" w:color="auto" w:fill="FFFFFF"/>
          <w:lang w:val="af-ZA"/>
        </w:rPr>
        <w:t> </w:t>
      </w:r>
      <w:r w:rsidR="00736308" w:rsidRPr="006C1A57">
        <w:rPr>
          <w:rFonts w:ascii="Sylfaen" w:hAnsi="Sylfaen" w:cs="Tahoma"/>
          <w:b w:val="0"/>
          <w:bCs/>
          <w:color w:val="auto"/>
          <w:sz w:val="24"/>
          <w:szCs w:val="24"/>
          <w:shd w:val="clear" w:color="auto" w:fill="FFFFFF"/>
          <w:lang w:val="hy-AM"/>
        </w:rPr>
        <w:t>լեռնագագաթի</w:t>
      </w:r>
      <w:r w:rsidR="00736308" w:rsidRPr="006C1A57">
        <w:rPr>
          <w:rFonts w:ascii="Sylfaen" w:hAnsi="Sylfaen" w:cs="Tahoma"/>
          <w:b w:val="0"/>
          <w:bCs/>
          <w:color w:val="auto"/>
          <w:sz w:val="24"/>
          <w:szCs w:val="24"/>
          <w:shd w:val="clear" w:color="auto" w:fill="FFFFFF"/>
          <w:lang w:val="af-ZA"/>
        </w:rPr>
        <w:t xml:space="preserve"> </w:t>
      </w:r>
      <w:r w:rsidR="00736308" w:rsidRPr="006C1A57">
        <w:rPr>
          <w:rFonts w:ascii="Sylfaen" w:hAnsi="Sylfaen" w:cs="Tahoma"/>
          <w:b w:val="0"/>
          <w:bCs/>
          <w:color w:val="auto"/>
          <w:sz w:val="24"/>
          <w:szCs w:val="24"/>
          <w:shd w:val="clear" w:color="auto" w:fill="FFFFFF"/>
          <w:lang w:val="hy-AM"/>
        </w:rPr>
        <w:t>հյուսիսային</w:t>
      </w:r>
      <w:r w:rsidR="00736308" w:rsidRPr="006C1A57">
        <w:rPr>
          <w:rFonts w:ascii="Sylfaen" w:hAnsi="Sylfaen" w:cs="Tahoma"/>
          <w:b w:val="0"/>
          <w:bCs/>
          <w:color w:val="auto"/>
          <w:sz w:val="24"/>
          <w:szCs w:val="24"/>
          <w:shd w:val="clear" w:color="auto" w:fill="FFFFFF"/>
          <w:lang w:val="af-ZA"/>
        </w:rPr>
        <w:t xml:space="preserve"> </w:t>
      </w:r>
      <w:r w:rsidR="00736308" w:rsidRPr="006C1A57">
        <w:rPr>
          <w:rFonts w:ascii="Sylfaen" w:hAnsi="Sylfaen" w:cs="Tahoma"/>
          <w:b w:val="0"/>
          <w:bCs/>
          <w:color w:val="auto"/>
          <w:sz w:val="24"/>
          <w:szCs w:val="24"/>
          <w:shd w:val="clear" w:color="auto" w:fill="FFFFFF"/>
          <w:lang w:val="hy-AM"/>
        </w:rPr>
        <w:t>լանջից՝</w:t>
      </w:r>
      <w:r w:rsidR="00736308" w:rsidRPr="006C1A57">
        <w:rPr>
          <w:rFonts w:ascii="Sylfaen" w:hAnsi="Sylfaen" w:cs="Tahoma"/>
          <w:b w:val="0"/>
          <w:bCs/>
          <w:color w:val="auto"/>
          <w:sz w:val="24"/>
          <w:szCs w:val="24"/>
          <w:shd w:val="clear" w:color="auto" w:fill="FFFFFF"/>
          <w:lang w:val="af-ZA"/>
        </w:rPr>
        <w:t xml:space="preserve"> 2550</w:t>
      </w:r>
      <w:r w:rsidR="00736308" w:rsidRPr="006C1A57">
        <w:rPr>
          <w:rFonts w:ascii="Sylfaen" w:hAnsi="Sylfaen" w:cs="Courier New"/>
          <w:b w:val="0"/>
          <w:bCs/>
          <w:color w:val="auto"/>
          <w:sz w:val="24"/>
          <w:szCs w:val="24"/>
          <w:shd w:val="clear" w:color="auto" w:fill="FFFFFF"/>
          <w:lang w:val="af-ZA"/>
        </w:rPr>
        <w:t> </w:t>
      </w:r>
      <w:r w:rsidR="00736308" w:rsidRPr="006C1A57">
        <w:rPr>
          <w:rFonts w:ascii="Sylfaen" w:hAnsi="Sylfaen" w:cs="Tahoma"/>
          <w:b w:val="0"/>
          <w:bCs/>
          <w:color w:val="auto"/>
          <w:sz w:val="24"/>
          <w:szCs w:val="24"/>
          <w:shd w:val="clear" w:color="auto" w:fill="FFFFFF"/>
          <w:lang w:val="hy-AM"/>
        </w:rPr>
        <w:t>մ</w:t>
      </w:r>
      <w:r w:rsidR="00736308" w:rsidRPr="006C1A57">
        <w:rPr>
          <w:rFonts w:ascii="Sylfaen" w:hAnsi="Sylfaen" w:cs="Tahoma"/>
          <w:b w:val="0"/>
          <w:bCs/>
          <w:color w:val="auto"/>
          <w:sz w:val="24"/>
          <w:szCs w:val="24"/>
          <w:shd w:val="clear" w:color="auto" w:fill="FFFFFF"/>
          <w:lang w:val="af-ZA"/>
        </w:rPr>
        <w:t xml:space="preserve"> </w:t>
      </w:r>
      <w:r w:rsidR="00736308" w:rsidRPr="006C1A57">
        <w:rPr>
          <w:rFonts w:ascii="Sylfaen" w:hAnsi="Sylfaen" w:cs="Tahoma"/>
          <w:b w:val="0"/>
          <w:bCs/>
          <w:color w:val="auto"/>
          <w:sz w:val="24"/>
          <w:szCs w:val="24"/>
          <w:shd w:val="clear" w:color="auto" w:fill="FFFFFF"/>
          <w:lang w:val="hy-AM"/>
        </w:rPr>
        <w:t>բարձրությունի</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Ալարեքս</w:t>
      </w:r>
      <w:r w:rsidR="00736308" w:rsidRPr="006C1A57">
        <w:rPr>
          <w:rFonts w:ascii="Sylfaen" w:hAnsi="Sylfaen"/>
          <w:b w:val="0"/>
          <w:bCs/>
          <w:color w:val="auto"/>
          <w:sz w:val="24"/>
          <w:szCs w:val="24"/>
          <w:lang w:val="af-ZA" w:eastAsia="en-US"/>
        </w:rPr>
        <w:t xml:space="preserve"> գ</w:t>
      </w:r>
      <w:r w:rsidR="00736308" w:rsidRPr="006C1A57">
        <w:rPr>
          <w:rFonts w:ascii="Sylfaen" w:hAnsi="Sylfaen" w:cs="Sylfaen"/>
          <w:b w:val="0"/>
          <w:bCs/>
          <w:color w:val="auto"/>
          <w:sz w:val="24"/>
          <w:szCs w:val="24"/>
          <w:lang w:val="af-ZA" w:eastAsia="en-US"/>
        </w:rPr>
        <w:t>ետի</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ջրհավաք</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ավազանի</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մակերեսը</w:t>
      </w:r>
      <w:r w:rsidR="00736308" w:rsidRPr="006C1A57">
        <w:rPr>
          <w:rFonts w:ascii="Sylfaen" w:hAnsi="Sylfaen"/>
          <w:b w:val="0"/>
          <w:bCs/>
          <w:color w:val="auto"/>
          <w:sz w:val="24"/>
          <w:szCs w:val="24"/>
          <w:lang w:val="af-ZA" w:eastAsia="en-US"/>
        </w:rPr>
        <w:t xml:space="preserve"> 151</w:t>
      </w:r>
      <w:r w:rsidR="00736308" w:rsidRPr="006C1A57">
        <w:rPr>
          <w:rFonts w:ascii="Sylfaen" w:hAnsi="Sylfaen" w:cs="Sylfaen"/>
          <w:b w:val="0"/>
          <w:bCs/>
          <w:color w:val="auto"/>
          <w:sz w:val="24"/>
          <w:szCs w:val="24"/>
          <w:lang w:val="af-ZA" w:eastAsia="en-US"/>
        </w:rPr>
        <w:t>կմ</w:t>
      </w:r>
      <w:r w:rsidR="00736308" w:rsidRPr="006C1A57">
        <w:rPr>
          <w:rFonts w:ascii="Sylfaen" w:hAnsi="Sylfaen"/>
          <w:b w:val="0"/>
          <w:bCs/>
          <w:color w:val="auto"/>
          <w:sz w:val="24"/>
          <w:szCs w:val="24"/>
          <w:vertAlign w:val="superscript"/>
          <w:lang w:val="af-ZA" w:eastAsia="en-US"/>
        </w:rPr>
        <w:t>2</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է</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միջին</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բարձրությունը</w:t>
      </w:r>
      <w:r w:rsidR="00736308" w:rsidRPr="006C1A57">
        <w:rPr>
          <w:rFonts w:ascii="Sylfaen" w:hAnsi="Sylfaen"/>
          <w:b w:val="0"/>
          <w:bCs/>
          <w:color w:val="auto"/>
          <w:sz w:val="24"/>
          <w:szCs w:val="24"/>
          <w:lang w:val="af-ZA" w:eastAsia="en-US"/>
        </w:rPr>
        <w:t>` 2010</w:t>
      </w:r>
      <w:r w:rsidR="00736308" w:rsidRPr="006C1A57">
        <w:rPr>
          <w:rFonts w:ascii="Sylfaen" w:hAnsi="Sylfaen" w:cs="Sylfaen"/>
          <w:b w:val="0"/>
          <w:bCs/>
          <w:color w:val="auto"/>
          <w:sz w:val="24"/>
          <w:szCs w:val="24"/>
          <w:lang w:val="af-ZA" w:eastAsia="en-US"/>
        </w:rPr>
        <w:t>մ</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հեռավորությունը</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գետաբերանից</w:t>
      </w:r>
      <w:r w:rsidR="00736308" w:rsidRPr="006C1A57">
        <w:rPr>
          <w:rFonts w:ascii="Sylfaen" w:hAnsi="Sylfaen"/>
          <w:b w:val="0"/>
          <w:bCs/>
          <w:color w:val="auto"/>
          <w:sz w:val="24"/>
          <w:szCs w:val="24"/>
          <w:lang w:val="af-ZA" w:eastAsia="en-US"/>
        </w:rPr>
        <w:t>` 3.0</w:t>
      </w:r>
      <w:r w:rsidR="00736308" w:rsidRPr="006C1A57">
        <w:rPr>
          <w:rFonts w:ascii="Sylfaen" w:hAnsi="Sylfaen" w:cs="Sylfaen"/>
          <w:b w:val="0"/>
          <w:bCs/>
          <w:color w:val="auto"/>
          <w:sz w:val="24"/>
          <w:szCs w:val="24"/>
          <w:lang w:val="af-ZA" w:eastAsia="en-US"/>
        </w:rPr>
        <w:t>կմ</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հունի</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միջին</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թեքությունը</w:t>
      </w:r>
      <w:r w:rsidR="00736308" w:rsidRPr="006C1A57">
        <w:rPr>
          <w:rFonts w:ascii="Sylfaen" w:hAnsi="Sylfaen"/>
          <w:b w:val="0"/>
          <w:bCs/>
          <w:color w:val="auto"/>
          <w:sz w:val="24"/>
          <w:szCs w:val="24"/>
          <w:lang w:val="af-ZA" w:eastAsia="en-US"/>
        </w:rPr>
        <w:t>` 36.7</w:t>
      </w:r>
      <w:r w:rsidR="00736308" w:rsidRPr="006C1A57">
        <w:rPr>
          <w:rFonts w:ascii="Sylfaen" w:hAnsi="Sylfaen" w:cs="Arial Armenian"/>
          <w:b w:val="0"/>
          <w:bCs/>
          <w:color w:val="auto"/>
          <w:sz w:val="24"/>
          <w:szCs w:val="24"/>
          <w:lang w:val="af-ZA" w:eastAsia="en-US"/>
        </w:rPr>
        <w:t>‰</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գետի</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ընդանուր</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երկարությունը</w:t>
      </w:r>
      <w:r w:rsidR="00736308" w:rsidRPr="006C1A57">
        <w:rPr>
          <w:rFonts w:ascii="Sylfaen" w:hAnsi="Sylfaen"/>
          <w:b w:val="0"/>
          <w:bCs/>
          <w:color w:val="auto"/>
          <w:sz w:val="24"/>
          <w:szCs w:val="24"/>
          <w:lang w:val="af-ZA" w:eastAsia="en-US"/>
        </w:rPr>
        <w:t>` 24</w:t>
      </w:r>
      <w:r w:rsidR="00736308" w:rsidRPr="006C1A57">
        <w:rPr>
          <w:rFonts w:ascii="Sylfaen" w:hAnsi="Sylfaen" w:cs="Sylfaen"/>
          <w:b w:val="0"/>
          <w:bCs/>
          <w:color w:val="auto"/>
          <w:sz w:val="24"/>
          <w:szCs w:val="24"/>
          <w:lang w:val="af-ZA" w:eastAsia="en-US"/>
        </w:rPr>
        <w:t>կմ</w:t>
      </w:r>
      <w:r w:rsidR="00736308" w:rsidRPr="006C1A57">
        <w:rPr>
          <w:rFonts w:ascii="Sylfaen" w:hAnsi="Sylfaen"/>
          <w:b w:val="0"/>
          <w:bCs/>
          <w:color w:val="auto"/>
          <w:sz w:val="24"/>
          <w:szCs w:val="24"/>
          <w:lang w:val="af-ZA" w:eastAsia="en-US"/>
        </w:rPr>
        <w:t xml:space="preserve">, </w:t>
      </w:r>
      <w:r w:rsidR="00736308" w:rsidRPr="006C1A57">
        <w:rPr>
          <w:rFonts w:ascii="Sylfaen" w:hAnsi="Sylfaen" w:cs="Sylfaen"/>
          <w:b w:val="0"/>
          <w:bCs/>
          <w:color w:val="auto"/>
          <w:sz w:val="24"/>
          <w:szCs w:val="24"/>
          <w:lang w:val="af-ZA" w:eastAsia="en-US"/>
        </w:rPr>
        <w:t>անտառածածկույթը</w:t>
      </w:r>
      <w:r w:rsidR="00736308" w:rsidRPr="006C1A57">
        <w:rPr>
          <w:rFonts w:ascii="Sylfaen" w:hAnsi="Sylfaen"/>
          <w:b w:val="0"/>
          <w:bCs/>
          <w:color w:val="auto"/>
          <w:sz w:val="24"/>
          <w:szCs w:val="24"/>
          <w:lang w:val="af-ZA" w:eastAsia="en-US"/>
        </w:rPr>
        <w:t>` 38%:</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Գետահովիտը</w:t>
      </w:r>
      <w:r w:rsidR="00AE3941" w:rsidRPr="006C1A57">
        <w:rPr>
          <w:rFonts w:ascii="Sylfaen" w:hAnsi="Sylfaen" w:cs="Sylfaen"/>
          <w:b w:val="0"/>
          <w:color w:val="auto"/>
          <w:sz w:val="24"/>
          <w:szCs w:val="24"/>
          <w:lang w:val="af-ZA"/>
        </w:rPr>
        <w:t xml:space="preserve">     V-</w:t>
      </w:r>
      <w:r w:rsidR="00AE3941" w:rsidRPr="006C1A57">
        <w:rPr>
          <w:rFonts w:ascii="Sylfaen" w:hAnsi="Sylfaen" w:cs="Sylfaen"/>
          <w:b w:val="0"/>
          <w:color w:val="auto"/>
          <w:sz w:val="24"/>
          <w:szCs w:val="24"/>
          <w:lang w:val="hy-AM"/>
        </w:rPr>
        <w:t>աձև</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է</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տիպիկ</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լեռնային</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գետ</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է՝</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քարքարոտ</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հունով</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սահանքներով</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և</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lang w:val="hy-AM"/>
        </w:rPr>
        <w:t>ջրվեժներով։</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rPr>
        <w:t>Սնումը</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rPr>
        <w:t>ձնաանձրևային</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rPr>
        <w:t>է</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rPr>
        <w:t>վարարումը՝</w:t>
      </w:r>
      <w:r w:rsidR="00AE3941" w:rsidRPr="006C1A57">
        <w:rPr>
          <w:rFonts w:ascii="Sylfaen" w:hAnsi="Sylfaen" w:cs="Sylfaen"/>
          <w:b w:val="0"/>
          <w:color w:val="auto"/>
          <w:sz w:val="24"/>
          <w:szCs w:val="24"/>
          <w:lang w:val="af-ZA"/>
        </w:rPr>
        <w:t xml:space="preserve"> </w:t>
      </w:r>
      <w:r w:rsidR="00AE3941" w:rsidRPr="006C1A57">
        <w:rPr>
          <w:rFonts w:ascii="Sylfaen" w:hAnsi="Sylfaen" w:cs="Sylfaen"/>
          <w:b w:val="0"/>
          <w:color w:val="auto"/>
          <w:sz w:val="24"/>
          <w:szCs w:val="24"/>
        </w:rPr>
        <w:t>ապրիլ</w:t>
      </w:r>
      <w:r w:rsidR="00AE3941" w:rsidRPr="006C1A57">
        <w:rPr>
          <w:rFonts w:ascii="Sylfaen" w:hAnsi="Sylfaen" w:cs="Sylfaen"/>
          <w:b w:val="0"/>
          <w:color w:val="auto"/>
          <w:sz w:val="24"/>
          <w:szCs w:val="24"/>
          <w:lang w:val="af-ZA"/>
        </w:rPr>
        <w:t>-</w:t>
      </w:r>
      <w:r w:rsidR="00AE3941" w:rsidRPr="006C1A57">
        <w:rPr>
          <w:rFonts w:ascii="Sylfaen" w:hAnsi="Sylfaen" w:cs="Sylfaen"/>
          <w:b w:val="0"/>
          <w:color w:val="auto"/>
          <w:sz w:val="24"/>
          <w:szCs w:val="24"/>
        </w:rPr>
        <w:t>հունիսին</w:t>
      </w:r>
      <w:r w:rsidR="00AE3941" w:rsidRPr="006C1A57">
        <w:rPr>
          <w:rFonts w:ascii="Sylfaen" w:hAnsi="Sylfaen" w:cs="Sylfaen"/>
          <w:b w:val="0"/>
          <w:color w:val="auto"/>
          <w:sz w:val="24"/>
          <w:szCs w:val="24"/>
          <w:lang w:val="hy-AM"/>
        </w:rPr>
        <w:t>։</w:t>
      </w:r>
    </w:p>
    <w:p w:rsidR="00736308" w:rsidRPr="006C1A57" w:rsidRDefault="00736308" w:rsidP="00C44CE0">
      <w:pPr>
        <w:pStyle w:val="Caption"/>
        <w:spacing w:after="0" w:line="276" w:lineRule="auto"/>
        <w:ind w:firstLine="720"/>
        <w:rPr>
          <w:rFonts w:ascii="Sylfaen" w:hAnsi="Sylfaen"/>
          <w:b w:val="0"/>
          <w:bCs/>
          <w:color w:val="auto"/>
          <w:sz w:val="24"/>
          <w:szCs w:val="24"/>
          <w:lang w:val="af-ZA" w:eastAsia="en-US"/>
        </w:rPr>
      </w:pPr>
      <w:r w:rsidRPr="006C1A57">
        <w:rPr>
          <w:rFonts w:ascii="Sylfaen" w:hAnsi="Sylfaen" w:cs="Sylfaen"/>
          <w:b w:val="0"/>
          <w:bCs/>
          <w:color w:val="auto"/>
          <w:sz w:val="24"/>
          <w:szCs w:val="24"/>
          <w:lang w:val="af-ZA" w:eastAsia="en-US"/>
        </w:rPr>
        <w:t>Գետի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ջրհավաք</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ավազանը</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կտրված</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է</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լեռնաբազուկներով</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բազմաթիվ</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գետակների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և</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ձորակների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կիրճերով</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որոնց</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մի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մասը</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առաջացել</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է</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անձրևներից</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ծագած</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հեղեղների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ազդեցության</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տակ</w:t>
      </w:r>
      <w:r w:rsidRPr="006C1A57">
        <w:rPr>
          <w:rFonts w:ascii="Sylfaen" w:hAnsi="Sylfaen"/>
          <w:b w:val="0"/>
          <w:bCs/>
          <w:color w:val="auto"/>
          <w:sz w:val="24"/>
          <w:szCs w:val="24"/>
          <w:lang w:val="af-ZA" w:eastAsia="en-US"/>
        </w:rPr>
        <w:t>:</w:t>
      </w:r>
    </w:p>
    <w:p w:rsidR="009F1A6A" w:rsidRPr="006C1A57" w:rsidRDefault="009F1A6A" w:rsidP="00C44CE0">
      <w:pPr>
        <w:spacing w:line="276" w:lineRule="auto"/>
        <w:ind w:firstLine="720"/>
        <w:jc w:val="both"/>
        <w:rPr>
          <w:rFonts w:ascii="Sylfaen" w:hAnsi="Sylfaen" w:cs="Tahoma Armenian"/>
          <w:sz w:val="24"/>
          <w:szCs w:val="24"/>
          <w:lang w:val="hy-AM"/>
        </w:rPr>
      </w:pPr>
      <w:r w:rsidRPr="006C1A57">
        <w:rPr>
          <w:rFonts w:ascii="Sylfaen" w:hAnsi="Sylfaen" w:cs="Tahoma Armenian"/>
          <w:sz w:val="24"/>
          <w:szCs w:val="24"/>
          <w:lang w:val="hy-AM"/>
        </w:rPr>
        <w:t>Ջրի առավելագույն ծախսը ձևավորվում են գարնանային ձնհալի ժամանակ, երբ վարարումների ամբողջ ալիքի վրա դասավորվում են անձրևային գետավարարումների կատարանման պիկերը: Գետի վարարումները սկսվում են մայիսի սկզբին և վերջանում հունիսին: Առանձին տարիներին` ամռանը լինում են ուշացած անձրևային վարարումներ:</w:t>
      </w:r>
    </w:p>
    <w:p w:rsidR="0067580C" w:rsidRPr="006C1A57" w:rsidRDefault="0067580C" w:rsidP="00932A69">
      <w:pPr>
        <w:pStyle w:val="Caption"/>
        <w:spacing w:after="0" w:line="276" w:lineRule="auto"/>
        <w:rPr>
          <w:rFonts w:ascii="Sylfaen" w:hAnsi="Sylfaen"/>
          <w:b w:val="0"/>
          <w:bCs/>
          <w:iCs w:val="0"/>
          <w:color w:val="auto"/>
          <w:sz w:val="22"/>
          <w:szCs w:val="22"/>
          <w:lang w:val="hy-AM"/>
        </w:rPr>
      </w:pPr>
      <w:r w:rsidRPr="006C1A57">
        <w:rPr>
          <w:rFonts w:ascii="Sylfaen" w:hAnsi="Sylfaen" w:cs="Sylfaen"/>
          <w:b w:val="0"/>
          <w:bCs/>
          <w:color w:val="auto"/>
          <w:sz w:val="24"/>
          <w:szCs w:val="24"/>
          <w:lang w:val="af-ZA" w:eastAsia="en-US"/>
        </w:rPr>
        <w:t>Ստորև</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ներկայացվում</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է</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Ալարեքս գետի</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ջրային</w:t>
      </w:r>
      <w:r w:rsidRPr="006C1A57">
        <w:rPr>
          <w:rFonts w:ascii="Sylfaen" w:hAnsi="Sylfaen"/>
          <w:b w:val="0"/>
          <w:bCs/>
          <w:color w:val="auto"/>
          <w:sz w:val="24"/>
          <w:szCs w:val="24"/>
          <w:lang w:val="af-ZA" w:eastAsia="en-US"/>
        </w:rPr>
        <w:t xml:space="preserve"> </w:t>
      </w:r>
      <w:r w:rsidRPr="006C1A57">
        <w:rPr>
          <w:rFonts w:ascii="Sylfaen" w:hAnsi="Sylfaen" w:cs="Sylfaen"/>
          <w:b w:val="0"/>
          <w:bCs/>
          <w:color w:val="auto"/>
          <w:sz w:val="24"/>
          <w:szCs w:val="24"/>
          <w:lang w:val="af-ZA" w:eastAsia="en-US"/>
        </w:rPr>
        <w:t>ռեժիմը և ս</w:t>
      </w:r>
      <w:r w:rsidRPr="006C1A57">
        <w:rPr>
          <w:rFonts w:ascii="Sylfaen" w:hAnsi="Sylfaen" w:cs="Sylfaen"/>
          <w:b w:val="0"/>
          <w:bCs/>
          <w:color w:val="auto"/>
          <w:sz w:val="22"/>
          <w:szCs w:val="22"/>
          <w:lang w:val="hy-AM"/>
        </w:rPr>
        <w:t>նման</w:t>
      </w:r>
      <w:r w:rsidRPr="006C1A57">
        <w:rPr>
          <w:rFonts w:ascii="Sylfaen" w:hAnsi="Sylfaen"/>
          <w:b w:val="0"/>
          <w:bCs/>
          <w:color w:val="auto"/>
          <w:sz w:val="22"/>
          <w:szCs w:val="22"/>
          <w:lang w:val="hy-AM"/>
        </w:rPr>
        <w:t xml:space="preserve"> </w:t>
      </w:r>
      <w:r w:rsidRPr="006C1A57">
        <w:rPr>
          <w:rFonts w:ascii="Sylfaen" w:hAnsi="Sylfaen" w:cs="Sylfaen"/>
          <w:b w:val="0"/>
          <w:bCs/>
          <w:color w:val="auto"/>
          <w:sz w:val="22"/>
          <w:szCs w:val="22"/>
          <w:lang w:val="hy-AM"/>
        </w:rPr>
        <w:t>աղբյուրները</w:t>
      </w:r>
      <w:r w:rsidR="00AA4BE6" w:rsidRPr="006C1A57">
        <w:rPr>
          <w:rFonts w:ascii="Sylfaen" w:hAnsi="Sylfaen" w:cs="Sylfaen"/>
          <w:b w:val="0"/>
          <w:bCs/>
          <w:color w:val="auto"/>
          <w:sz w:val="22"/>
          <w:szCs w:val="22"/>
          <w:lang w:val="hy-AM"/>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701"/>
        <w:gridCol w:w="1588"/>
        <w:gridCol w:w="1701"/>
        <w:gridCol w:w="1588"/>
      </w:tblGrid>
      <w:tr w:rsidR="0067580C" w:rsidRPr="006C1A57" w:rsidTr="004D59BB">
        <w:trPr>
          <w:cantSplit/>
          <w:jc w:val="center"/>
        </w:trPr>
        <w:tc>
          <w:tcPr>
            <w:tcW w:w="2508" w:type="dxa"/>
            <w:vMerge w:val="restart"/>
            <w:vAlign w:val="center"/>
          </w:tcPr>
          <w:p w:rsidR="0067580C" w:rsidRPr="006C1A57" w:rsidRDefault="0067580C" w:rsidP="00932A69">
            <w:pPr>
              <w:spacing w:line="276" w:lineRule="auto"/>
              <w:jc w:val="center"/>
              <w:rPr>
                <w:rFonts w:ascii="Sylfaen" w:hAnsi="Sylfaen"/>
                <w:bCs/>
                <w:iCs/>
                <w:szCs w:val="22"/>
              </w:rPr>
            </w:pPr>
            <w:r w:rsidRPr="006C1A57">
              <w:rPr>
                <w:rFonts w:ascii="Sylfaen" w:hAnsi="Sylfaen" w:cs="Sylfaen"/>
                <w:szCs w:val="22"/>
              </w:rPr>
              <w:t>Գետ</w:t>
            </w:r>
            <w:r w:rsidRPr="006C1A57">
              <w:rPr>
                <w:rFonts w:ascii="Sylfaen" w:hAnsi="Sylfaen"/>
                <w:szCs w:val="22"/>
              </w:rPr>
              <w:t>-</w:t>
            </w:r>
            <w:r w:rsidRPr="006C1A57">
              <w:rPr>
                <w:rFonts w:ascii="Sylfaen" w:hAnsi="Sylfaen" w:cs="Sylfaen"/>
                <w:szCs w:val="22"/>
              </w:rPr>
              <w:t>դիտակետ</w:t>
            </w:r>
          </w:p>
        </w:tc>
        <w:tc>
          <w:tcPr>
            <w:tcW w:w="3289" w:type="dxa"/>
            <w:gridSpan w:val="2"/>
            <w:tcBorders>
              <w:bottom w:val="dotted" w:sz="4" w:space="0" w:color="auto"/>
            </w:tcBorders>
            <w:vAlign w:val="center"/>
          </w:tcPr>
          <w:p w:rsidR="0067580C" w:rsidRPr="006C1A57" w:rsidRDefault="0067580C" w:rsidP="00932A69">
            <w:pPr>
              <w:spacing w:line="276" w:lineRule="auto"/>
              <w:jc w:val="center"/>
              <w:rPr>
                <w:rFonts w:ascii="Sylfaen" w:hAnsi="Sylfaen"/>
                <w:bCs/>
                <w:iCs/>
              </w:rPr>
            </w:pPr>
            <w:r w:rsidRPr="006C1A57">
              <w:rPr>
                <w:rFonts w:ascii="Sylfaen" w:hAnsi="Sylfaen"/>
              </w:rPr>
              <w:t xml:space="preserve">% </w:t>
            </w:r>
            <w:r w:rsidRPr="006C1A57">
              <w:rPr>
                <w:rFonts w:ascii="Sylfaen" w:hAnsi="Sylfaen" w:cs="Sylfaen"/>
              </w:rPr>
              <w:t>վարարման</w:t>
            </w:r>
            <w:r w:rsidRPr="006C1A57">
              <w:rPr>
                <w:rFonts w:ascii="Sylfaen" w:hAnsi="Sylfaen"/>
              </w:rPr>
              <w:t xml:space="preserve"> </w:t>
            </w:r>
            <w:r w:rsidRPr="006C1A57">
              <w:rPr>
                <w:rFonts w:ascii="Sylfaen" w:hAnsi="Sylfaen" w:cs="Sylfaen"/>
              </w:rPr>
              <w:t>ժամանակ</w:t>
            </w:r>
            <w:r w:rsidRPr="006C1A57">
              <w:rPr>
                <w:rFonts w:ascii="Sylfaen" w:hAnsi="Sylfaen"/>
              </w:rPr>
              <w:t xml:space="preserve"> </w:t>
            </w:r>
            <w:r w:rsidRPr="006C1A57">
              <w:rPr>
                <w:rFonts w:ascii="Sylfaen" w:hAnsi="Sylfaen" w:cs="Sylfaen"/>
              </w:rPr>
              <w:t>ընդհանուր</w:t>
            </w:r>
            <w:r w:rsidRPr="006C1A57">
              <w:rPr>
                <w:rFonts w:ascii="Sylfaen" w:hAnsi="Sylfaen"/>
              </w:rPr>
              <w:t xml:space="preserve"> </w:t>
            </w:r>
            <w:r w:rsidRPr="006C1A57">
              <w:rPr>
                <w:rFonts w:ascii="Sylfaen" w:hAnsi="Sylfaen" w:cs="Sylfaen"/>
              </w:rPr>
              <w:t>հոսքից</w:t>
            </w:r>
          </w:p>
        </w:tc>
        <w:tc>
          <w:tcPr>
            <w:tcW w:w="3289" w:type="dxa"/>
            <w:gridSpan w:val="2"/>
            <w:tcBorders>
              <w:bottom w:val="dotted" w:sz="4" w:space="0" w:color="auto"/>
            </w:tcBorders>
            <w:vAlign w:val="center"/>
          </w:tcPr>
          <w:p w:rsidR="0067580C" w:rsidRPr="006C1A57" w:rsidRDefault="0067580C" w:rsidP="00932A69">
            <w:pPr>
              <w:spacing w:line="276" w:lineRule="auto"/>
              <w:jc w:val="center"/>
              <w:rPr>
                <w:rFonts w:ascii="Sylfaen" w:hAnsi="Sylfaen"/>
                <w:bCs/>
                <w:iCs/>
              </w:rPr>
            </w:pPr>
            <w:r w:rsidRPr="006C1A57">
              <w:rPr>
                <w:rFonts w:ascii="Sylfaen" w:hAnsi="Sylfaen"/>
              </w:rPr>
              <w:t xml:space="preserve">% </w:t>
            </w:r>
            <w:r w:rsidRPr="006C1A57">
              <w:rPr>
                <w:rFonts w:ascii="Sylfaen" w:hAnsi="Sylfaen" w:cs="Sylfaen"/>
              </w:rPr>
              <w:t>տարեկան</w:t>
            </w:r>
            <w:r w:rsidRPr="006C1A57">
              <w:rPr>
                <w:rFonts w:ascii="Sylfaen" w:hAnsi="Sylfaen"/>
              </w:rPr>
              <w:t xml:space="preserve"> </w:t>
            </w:r>
            <w:r w:rsidRPr="006C1A57">
              <w:rPr>
                <w:rFonts w:ascii="Sylfaen" w:hAnsi="Sylfaen" w:cs="Sylfaen"/>
              </w:rPr>
              <w:t>հոսքից</w:t>
            </w:r>
          </w:p>
        </w:tc>
      </w:tr>
      <w:tr w:rsidR="0067580C" w:rsidRPr="006C1A57" w:rsidTr="004D59BB">
        <w:trPr>
          <w:cantSplit/>
          <w:jc w:val="center"/>
        </w:trPr>
        <w:tc>
          <w:tcPr>
            <w:tcW w:w="2508" w:type="dxa"/>
            <w:vMerge/>
            <w:tcBorders>
              <w:bottom w:val="double" w:sz="4" w:space="0" w:color="auto"/>
            </w:tcBorders>
            <w:vAlign w:val="center"/>
          </w:tcPr>
          <w:p w:rsidR="0067580C" w:rsidRPr="006C1A57" w:rsidRDefault="0067580C" w:rsidP="00932A69">
            <w:pPr>
              <w:spacing w:line="276" w:lineRule="auto"/>
              <w:jc w:val="center"/>
              <w:rPr>
                <w:rFonts w:ascii="Sylfaen" w:hAnsi="Sylfaen"/>
                <w:bCs/>
                <w:iCs/>
              </w:rPr>
            </w:pPr>
          </w:p>
        </w:tc>
        <w:tc>
          <w:tcPr>
            <w:tcW w:w="1701" w:type="dxa"/>
            <w:tcBorders>
              <w:top w:val="dotted" w:sz="4" w:space="0" w:color="auto"/>
              <w:bottom w:val="double" w:sz="4" w:space="0" w:color="auto"/>
            </w:tcBorders>
            <w:vAlign w:val="center"/>
          </w:tcPr>
          <w:p w:rsidR="0067580C" w:rsidRPr="006C1A57" w:rsidRDefault="0067580C" w:rsidP="00932A69">
            <w:pPr>
              <w:spacing w:line="276" w:lineRule="auto"/>
              <w:jc w:val="center"/>
              <w:rPr>
                <w:rFonts w:ascii="Sylfaen" w:hAnsi="Sylfaen"/>
                <w:bCs/>
                <w:iCs/>
              </w:rPr>
            </w:pPr>
            <w:r w:rsidRPr="006C1A57">
              <w:rPr>
                <w:rFonts w:ascii="Sylfaen" w:hAnsi="Sylfaen" w:cs="Sylfaen"/>
              </w:rPr>
              <w:t>հալոցքային</w:t>
            </w:r>
            <w:r w:rsidRPr="006C1A57">
              <w:rPr>
                <w:rFonts w:ascii="Sylfaen" w:hAnsi="Sylfaen"/>
              </w:rPr>
              <w:t xml:space="preserve"> </w:t>
            </w:r>
            <w:r w:rsidRPr="006C1A57">
              <w:rPr>
                <w:rFonts w:ascii="Sylfaen" w:hAnsi="Sylfaen" w:cs="Sylfaen"/>
              </w:rPr>
              <w:t>և</w:t>
            </w:r>
            <w:r w:rsidRPr="006C1A57">
              <w:rPr>
                <w:rFonts w:ascii="Sylfaen" w:hAnsi="Sylfaen"/>
              </w:rPr>
              <w:t xml:space="preserve"> </w:t>
            </w:r>
            <w:r w:rsidRPr="006C1A57">
              <w:rPr>
                <w:rFonts w:ascii="Sylfaen" w:hAnsi="Sylfaen" w:cs="Sylfaen"/>
              </w:rPr>
              <w:t>անձրևային</w:t>
            </w:r>
            <w:r w:rsidRPr="006C1A57">
              <w:rPr>
                <w:rFonts w:ascii="Sylfaen" w:hAnsi="Sylfaen"/>
              </w:rPr>
              <w:t xml:space="preserve"> </w:t>
            </w:r>
            <w:r w:rsidRPr="006C1A57">
              <w:rPr>
                <w:rFonts w:ascii="Sylfaen" w:hAnsi="Sylfaen" w:cs="Sylfaen"/>
              </w:rPr>
              <w:t>ջրեր</w:t>
            </w:r>
          </w:p>
        </w:tc>
        <w:tc>
          <w:tcPr>
            <w:tcW w:w="1588" w:type="dxa"/>
            <w:tcBorders>
              <w:top w:val="dotted" w:sz="4" w:space="0" w:color="auto"/>
              <w:bottom w:val="double" w:sz="4" w:space="0" w:color="auto"/>
            </w:tcBorders>
            <w:vAlign w:val="center"/>
          </w:tcPr>
          <w:p w:rsidR="0067580C" w:rsidRPr="006C1A57" w:rsidRDefault="0067580C" w:rsidP="00932A69">
            <w:pPr>
              <w:spacing w:line="276" w:lineRule="auto"/>
              <w:jc w:val="center"/>
              <w:rPr>
                <w:rFonts w:ascii="Sylfaen" w:hAnsi="Sylfaen"/>
                <w:bCs/>
                <w:iCs/>
              </w:rPr>
            </w:pPr>
            <w:r w:rsidRPr="006C1A57">
              <w:rPr>
                <w:rFonts w:ascii="Sylfaen" w:hAnsi="Sylfaen" w:cs="Sylfaen"/>
              </w:rPr>
              <w:t>գրունտային</w:t>
            </w:r>
            <w:r w:rsidRPr="006C1A57">
              <w:rPr>
                <w:rFonts w:ascii="Sylfaen" w:hAnsi="Sylfaen"/>
              </w:rPr>
              <w:t xml:space="preserve"> </w:t>
            </w:r>
            <w:r w:rsidRPr="006C1A57">
              <w:rPr>
                <w:rFonts w:ascii="Sylfaen" w:hAnsi="Sylfaen" w:cs="Sylfaen"/>
              </w:rPr>
              <w:t>հոսք</w:t>
            </w:r>
          </w:p>
        </w:tc>
        <w:tc>
          <w:tcPr>
            <w:tcW w:w="1701" w:type="dxa"/>
            <w:tcBorders>
              <w:top w:val="dotted" w:sz="4" w:space="0" w:color="auto"/>
              <w:bottom w:val="double" w:sz="4" w:space="0" w:color="auto"/>
            </w:tcBorders>
            <w:vAlign w:val="center"/>
          </w:tcPr>
          <w:p w:rsidR="0067580C" w:rsidRPr="006C1A57" w:rsidRDefault="0067580C" w:rsidP="00932A69">
            <w:pPr>
              <w:spacing w:line="276" w:lineRule="auto"/>
              <w:jc w:val="center"/>
              <w:rPr>
                <w:rFonts w:ascii="Sylfaen" w:hAnsi="Sylfaen"/>
                <w:bCs/>
                <w:iCs/>
              </w:rPr>
            </w:pPr>
            <w:r w:rsidRPr="006C1A57">
              <w:rPr>
                <w:rFonts w:ascii="Sylfaen" w:hAnsi="Sylfaen" w:cs="Sylfaen"/>
              </w:rPr>
              <w:t>հալոցքային</w:t>
            </w:r>
            <w:r w:rsidRPr="006C1A57">
              <w:rPr>
                <w:rFonts w:ascii="Sylfaen" w:hAnsi="Sylfaen"/>
              </w:rPr>
              <w:t xml:space="preserve"> </w:t>
            </w:r>
            <w:r w:rsidRPr="006C1A57">
              <w:rPr>
                <w:rFonts w:ascii="Sylfaen" w:hAnsi="Sylfaen" w:cs="Sylfaen"/>
              </w:rPr>
              <w:t>և</w:t>
            </w:r>
            <w:r w:rsidRPr="006C1A57">
              <w:rPr>
                <w:rFonts w:ascii="Sylfaen" w:hAnsi="Sylfaen"/>
              </w:rPr>
              <w:t xml:space="preserve"> </w:t>
            </w:r>
            <w:r w:rsidRPr="006C1A57">
              <w:rPr>
                <w:rFonts w:ascii="Sylfaen" w:hAnsi="Sylfaen" w:cs="Sylfaen"/>
              </w:rPr>
              <w:t>անձրևային</w:t>
            </w:r>
            <w:r w:rsidRPr="006C1A57">
              <w:rPr>
                <w:rFonts w:ascii="Sylfaen" w:hAnsi="Sylfaen"/>
              </w:rPr>
              <w:t xml:space="preserve"> </w:t>
            </w:r>
            <w:r w:rsidRPr="006C1A57">
              <w:rPr>
                <w:rFonts w:ascii="Sylfaen" w:hAnsi="Sylfaen" w:cs="Sylfaen"/>
              </w:rPr>
              <w:t>ջրեր</w:t>
            </w:r>
          </w:p>
        </w:tc>
        <w:tc>
          <w:tcPr>
            <w:tcW w:w="1588" w:type="dxa"/>
            <w:tcBorders>
              <w:top w:val="dotted" w:sz="4" w:space="0" w:color="auto"/>
              <w:bottom w:val="double" w:sz="4" w:space="0" w:color="auto"/>
            </w:tcBorders>
            <w:vAlign w:val="center"/>
          </w:tcPr>
          <w:p w:rsidR="0067580C" w:rsidRPr="006C1A57" w:rsidRDefault="0067580C" w:rsidP="00932A69">
            <w:pPr>
              <w:spacing w:line="276" w:lineRule="auto"/>
              <w:jc w:val="center"/>
              <w:rPr>
                <w:rFonts w:ascii="Sylfaen" w:hAnsi="Sylfaen"/>
                <w:bCs/>
                <w:iCs/>
              </w:rPr>
            </w:pPr>
            <w:r w:rsidRPr="006C1A57">
              <w:rPr>
                <w:rFonts w:ascii="Sylfaen" w:hAnsi="Sylfaen" w:cs="Sylfaen"/>
              </w:rPr>
              <w:t>գրունտային</w:t>
            </w:r>
            <w:r w:rsidRPr="006C1A57">
              <w:rPr>
                <w:rFonts w:ascii="Sylfaen" w:hAnsi="Sylfaen"/>
              </w:rPr>
              <w:t xml:space="preserve"> </w:t>
            </w:r>
            <w:r w:rsidRPr="006C1A57">
              <w:rPr>
                <w:rFonts w:ascii="Sylfaen" w:hAnsi="Sylfaen" w:cs="Sylfaen"/>
              </w:rPr>
              <w:t>հոսք</w:t>
            </w:r>
          </w:p>
        </w:tc>
      </w:tr>
      <w:tr w:rsidR="0067580C" w:rsidRPr="006C1A57" w:rsidTr="004D59BB">
        <w:trPr>
          <w:jc w:val="center"/>
        </w:trPr>
        <w:tc>
          <w:tcPr>
            <w:tcW w:w="2508" w:type="dxa"/>
            <w:tcBorders>
              <w:top w:val="double" w:sz="4" w:space="0" w:color="auto"/>
            </w:tcBorders>
            <w:vAlign w:val="center"/>
          </w:tcPr>
          <w:p w:rsidR="0067580C" w:rsidRPr="006C1A57" w:rsidRDefault="0067580C" w:rsidP="00932A69">
            <w:pPr>
              <w:spacing w:line="276" w:lineRule="auto"/>
              <w:rPr>
                <w:rFonts w:ascii="Sylfaen" w:hAnsi="Sylfaen"/>
                <w:szCs w:val="22"/>
              </w:rPr>
            </w:pPr>
            <w:r w:rsidRPr="006C1A57">
              <w:rPr>
                <w:rFonts w:ascii="Sylfaen" w:hAnsi="Sylfaen"/>
                <w:szCs w:val="22"/>
              </w:rPr>
              <w:t>Ալարեքս – դ.Դեբեդ</w:t>
            </w:r>
          </w:p>
        </w:tc>
        <w:tc>
          <w:tcPr>
            <w:tcW w:w="1701" w:type="dxa"/>
            <w:tcBorders>
              <w:top w:val="double" w:sz="4" w:space="0" w:color="auto"/>
            </w:tcBorders>
            <w:vAlign w:val="center"/>
          </w:tcPr>
          <w:p w:rsidR="0067580C" w:rsidRPr="006C1A57" w:rsidRDefault="0067580C" w:rsidP="00932A69">
            <w:pPr>
              <w:spacing w:line="276" w:lineRule="auto"/>
              <w:jc w:val="center"/>
              <w:rPr>
                <w:rFonts w:ascii="Sylfaen" w:hAnsi="Sylfaen"/>
              </w:rPr>
            </w:pPr>
            <w:r w:rsidRPr="006C1A57">
              <w:rPr>
                <w:rFonts w:ascii="Sylfaen" w:hAnsi="Sylfaen"/>
              </w:rPr>
              <w:t>85</w:t>
            </w:r>
          </w:p>
        </w:tc>
        <w:tc>
          <w:tcPr>
            <w:tcW w:w="1588" w:type="dxa"/>
            <w:tcBorders>
              <w:top w:val="double" w:sz="4" w:space="0" w:color="auto"/>
            </w:tcBorders>
            <w:vAlign w:val="center"/>
          </w:tcPr>
          <w:p w:rsidR="0067580C" w:rsidRPr="006C1A57" w:rsidRDefault="0067580C" w:rsidP="00932A69">
            <w:pPr>
              <w:spacing w:line="276" w:lineRule="auto"/>
              <w:jc w:val="center"/>
              <w:rPr>
                <w:rFonts w:ascii="Sylfaen" w:hAnsi="Sylfaen"/>
              </w:rPr>
            </w:pPr>
            <w:r w:rsidRPr="006C1A57">
              <w:rPr>
                <w:rFonts w:ascii="Sylfaen" w:hAnsi="Sylfaen"/>
              </w:rPr>
              <w:t>15</w:t>
            </w:r>
          </w:p>
        </w:tc>
        <w:tc>
          <w:tcPr>
            <w:tcW w:w="1701" w:type="dxa"/>
            <w:tcBorders>
              <w:top w:val="double" w:sz="4" w:space="0" w:color="auto"/>
            </w:tcBorders>
            <w:vAlign w:val="center"/>
          </w:tcPr>
          <w:p w:rsidR="0067580C" w:rsidRPr="006C1A57" w:rsidRDefault="0067580C" w:rsidP="00932A69">
            <w:pPr>
              <w:spacing w:line="276" w:lineRule="auto"/>
              <w:jc w:val="center"/>
              <w:rPr>
                <w:rFonts w:ascii="Sylfaen" w:hAnsi="Sylfaen"/>
              </w:rPr>
            </w:pPr>
            <w:r w:rsidRPr="006C1A57">
              <w:rPr>
                <w:rFonts w:ascii="Sylfaen" w:hAnsi="Sylfaen"/>
              </w:rPr>
              <w:t>64</w:t>
            </w:r>
          </w:p>
        </w:tc>
        <w:tc>
          <w:tcPr>
            <w:tcW w:w="1588" w:type="dxa"/>
            <w:tcBorders>
              <w:top w:val="double" w:sz="4" w:space="0" w:color="auto"/>
            </w:tcBorders>
            <w:vAlign w:val="center"/>
          </w:tcPr>
          <w:p w:rsidR="0067580C" w:rsidRPr="006C1A57" w:rsidRDefault="0067580C" w:rsidP="00932A69">
            <w:pPr>
              <w:spacing w:line="276" w:lineRule="auto"/>
              <w:jc w:val="center"/>
              <w:rPr>
                <w:rFonts w:ascii="Sylfaen" w:hAnsi="Sylfaen"/>
              </w:rPr>
            </w:pPr>
            <w:r w:rsidRPr="006C1A57">
              <w:rPr>
                <w:rFonts w:ascii="Sylfaen" w:hAnsi="Sylfaen"/>
              </w:rPr>
              <w:t>36</w:t>
            </w:r>
          </w:p>
        </w:tc>
      </w:tr>
    </w:tbl>
    <w:p w:rsidR="0067580C" w:rsidRPr="006C1A57" w:rsidRDefault="0067580C" w:rsidP="00A27D79">
      <w:pPr>
        <w:spacing w:line="276" w:lineRule="auto"/>
        <w:ind w:firstLine="720"/>
        <w:jc w:val="both"/>
        <w:rPr>
          <w:rFonts w:ascii="Sylfaen" w:hAnsi="Sylfaen"/>
          <w:sz w:val="24"/>
          <w:szCs w:val="24"/>
          <w:lang w:val="pt-BR"/>
        </w:rPr>
      </w:pPr>
      <w:r w:rsidRPr="006C1A57">
        <w:rPr>
          <w:rFonts w:ascii="Sylfaen" w:hAnsi="Sylfaen" w:cs="Sylfaen"/>
          <w:sz w:val="24"/>
          <w:szCs w:val="24"/>
          <w:lang w:val="hy-AM"/>
        </w:rPr>
        <w:t>Ջրի</w:t>
      </w:r>
      <w:r w:rsidRPr="006C1A57">
        <w:rPr>
          <w:rFonts w:ascii="Sylfaen" w:hAnsi="Sylfaen" w:cs="Sylfaen"/>
          <w:sz w:val="24"/>
          <w:szCs w:val="24"/>
          <w:lang w:val="af-ZA"/>
        </w:rPr>
        <w:t xml:space="preserve"> </w:t>
      </w:r>
      <w:r w:rsidRPr="006C1A57">
        <w:rPr>
          <w:rFonts w:ascii="Sylfaen" w:hAnsi="Sylfaen" w:cs="Sylfaen"/>
          <w:sz w:val="24"/>
          <w:szCs w:val="24"/>
          <w:lang w:val="hy-AM"/>
        </w:rPr>
        <w:t>որակը</w:t>
      </w:r>
      <w:r w:rsidRPr="006C1A57">
        <w:rPr>
          <w:rFonts w:ascii="Sylfaen" w:hAnsi="Sylfaen" w:cs="Sylfaen"/>
          <w:sz w:val="24"/>
          <w:szCs w:val="24"/>
          <w:lang w:val="af-ZA"/>
        </w:rPr>
        <w:t xml:space="preserve"> </w:t>
      </w:r>
      <w:r w:rsidRPr="006C1A57">
        <w:rPr>
          <w:rFonts w:ascii="Sylfaen" w:hAnsi="Sylfaen" w:cs="Sylfaen"/>
          <w:sz w:val="24"/>
          <w:szCs w:val="24"/>
          <w:lang w:val="hy-AM"/>
        </w:rPr>
        <w:t>լավն</w:t>
      </w:r>
      <w:r w:rsidRPr="006C1A57">
        <w:rPr>
          <w:rFonts w:ascii="Sylfaen" w:hAnsi="Sylfaen" w:cs="Sylfaen"/>
          <w:sz w:val="24"/>
          <w:szCs w:val="24"/>
          <w:lang w:val="af-ZA"/>
        </w:rPr>
        <w:t xml:space="preserve"> </w:t>
      </w:r>
      <w:r w:rsidRPr="006C1A57">
        <w:rPr>
          <w:rFonts w:ascii="Sylfaen" w:hAnsi="Sylfaen" w:cs="Sylfaen"/>
          <w:sz w:val="24"/>
          <w:szCs w:val="24"/>
          <w:lang w:val="hy-AM"/>
        </w:rPr>
        <w:t>է</w:t>
      </w:r>
      <w:r w:rsidRPr="006C1A57">
        <w:rPr>
          <w:rFonts w:ascii="Sylfaen" w:hAnsi="Sylfaen" w:cs="Sylfaen"/>
          <w:sz w:val="24"/>
          <w:szCs w:val="24"/>
          <w:lang w:val="af-ZA"/>
        </w:rPr>
        <w:t xml:space="preserve">, </w:t>
      </w:r>
      <w:r w:rsidRPr="006C1A57">
        <w:rPr>
          <w:rFonts w:ascii="Sylfaen" w:hAnsi="Sylfaen" w:cs="Sylfaen"/>
          <w:sz w:val="24"/>
          <w:szCs w:val="24"/>
          <w:lang w:val="hy-AM"/>
        </w:rPr>
        <w:t>մաքուր</w:t>
      </w:r>
      <w:r w:rsidRPr="006C1A57">
        <w:rPr>
          <w:rFonts w:ascii="Sylfaen" w:hAnsi="Sylfaen" w:cs="Sylfaen"/>
          <w:sz w:val="24"/>
          <w:szCs w:val="24"/>
          <w:lang w:val="af-ZA"/>
        </w:rPr>
        <w:t xml:space="preserve">, </w:t>
      </w:r>
      <w:r w:rsidRPr="006C1A57">
        <w:rPr>
          <w:rFonts w:ascii="Sylfaen" w:hAnsi="Sylfaen" w:cs="Sylfaen"/>
          <w:sz w:val="24"/>
          <w:szCs w:val="24"/>
          <w:lang w:val="hy-AM"/>
        </w:rPr>
        <w:t>թափանցիկ</w:t>
      </w:r>
      <w:r w:rsidRPr="006C1A57">
        <w:rPr>
          <w:rFonts w:ascii="Sylfaen" w:hAnsi="Sylfaen" w:cs="Sylfaen"/>
          <w:sz w:val="24"/>
          <w:szCs w:val="24"/>
          <w:lang w:val="af-ZA"/>
        </w:rPr>
        <w:t xml:space="preserve">, </w:t>
      </w:r>
      <w:r w:rsidRPr="006C1A57">
        <w:rPr>
          <w:rFonts w:ascii="Sylfaen" w:hAnsi="Sylfaen" w:cs="Sylfaen"/>
          <w:sz w:val="24"/>
          <w:szCs w:val="24"/>
          <w:lang w:val="hy-AM"/>
        </w:rPr>
        <w:t>որը</w:t>
      </w:r>
      <w:r w:rsidRPr="006C1A57">
        <w:rPr>
          <w:rFonts w:ascii="Sylfaen" w:hAnsi="Sylfaen" w:cs="Sylfaen"/>
          <w:sz w:val="24"/>
          <w:szCs w:val="24"/>
          <w:lang w:val="af-ZA"/>
        </w:rPr>
        <w:t xml:space="preserve"> </w:t>
      </w:r>
      <w:r w:rsidRPr="006C1A57">
        <w:rPr>
          <w:rFonts w:ascii="Sylfaen" w:hAnsi="Sylfaen" w:cs="Sylfaen"/>
          <w:sz w:val="24"/>
          <w:szCs w:val="24"/>
          <w:lang w:val="hy-AM"/>
        </w:rPr>
        <w:t>պիտանի</w:t>
      </w:r>
      <w:r w:rsidRPr="006C1A57">
        <w:rPr>
          <w:rFonts w:ascii="Sylfaen" w:hAnsi="Sylfaen" w:cs="Sylfaen"/>
          <w:sz w:val="24"/>
          <w:szCs w:val="24"/>
          <w:lang w:val="af-ZA"/>
        </w:rPr>
        <w:t xml:space="preserve"> </w:t>
      </w:r>
      <w:r w:rsidRPr="006C1A57">
        <w:rPr>
          <w:rFonts w:ascii="Sylfaen" w:hAnsi="Sylfaen" w:cs="Sylfaen"/>
          <w:sz w:val="24"/>
          <w:szCs w:val="24"/>
          <w:lang w:val="hy-AM"/>
        </w:rPr>
        <w:t>է</w:t>
      </w:r>
      <w:r w:rsidRPr="006C1A57">
        <w:rPr>
          <w:rFonts w:ascii="Sylfaen" w:hAnsi="Sylfaen" w:cs="Sylfaen"/>
          <w:sz w:val="24"/>
          <w:szCs w:val="24"/>
          <w:lang w:val="af-ZA"/>
        </w:rPr>
        <w:t xml:space="preserve"> </w:t>
      </w:r>
      <w:r w:rsidRPr="006C1A57">
        <w:rPr>
          <w:rFonts w:ascii="Sylfaen" w:hAnsi="Sylfaen" w:cs="Sylfaen"/>
          <w:sz w:val="24"/>
          <w:szCs w:val="24"/>
          <w:lang w:val="hy-AM"/>
        </w:rPr>
        <w:t>խմելու</w:t>
      </w:r>
      <w:r w:rsidRPr="006C1A57">
        <w:rPr>
          <w:rFonts w:ascii="Sylfaen" w:hAnsi="Sylfaen" w:cs="Sylfaen"/>
          <w:sz w:val="24"/>
          <w:szCs w:val="24"/>
          <w:lang w:val="af-ZA"/>
        </w:rPr>
        <w:t xml:space="preserve"> </w:t>
      </w:r>
      <w:r w:rsidRPr="006C1A57">
        <w:rPr>
          <w:rFonts w:ascii="Sylfaen" w:hAnsi="Sylfaen" w:cs="Sylfaen"/>
          <w:sz w:val="24"/>
          <w:szCs w:val="24"/>
          <w:lang w:val="hy-AM"/>
        </w:rPr>
        <w:t>և</w:t>
      </w:r>
      <w:r w:rsidRPr="006C1A57">
        <w:rPr>
          <w:rFonts w:ascii="Sylfaen" w:hAnsi="Sylfaen" w:cs="Sylfaen"/>
          <w:sz w:val="24"/>
          <w:szCs w:val="24"/>
          <w:lang w:val="af-ZA"/>
        </w:rPr>
        <w:t xml:space="preserve"> </w:t>
      </w:r>
      <w:r w:rsidRPr="006C1A57">
        <w:rPr>
          <w:rFonts w:ascii="Sylfaen" w:hAnsi="Sylfaen" w:cs="Sylfaen"/>
          <w:sz w:val="24"/>
          <w:szCs w:val="24"/>
          <w:lang w:val="hy-AM"/>
        </w:rPr>
        <w:t>տեխնիկական</w:t>
      </w:r>
      <w:r w:rsidRPr="006C1A57">
        <w:rPr>
          <w:rFonts w:ascii="Sylfaen" w:hAnsi="Sylfaen" w:cs="Sylfaen"/>
          <w:sz w:val="24"/>
          <w:szCs w:val="24"/>
          <w:lang w:val="af-ZA"/>
        </w:rPr>
        <w:t xml:space="preserve"> </w:t>
      </w:r>
      <w:r w:rsidRPr="006C1A57">
        <w:rPr>
          <w:rFonts w:ascii="Sylfaen" w:hAnsi="Sylfaen" w:cs="Sylfaen"/>
          <w:sz w:val="24"/>
          <w:szCs w:val="24"/>
          <w:lang w:val="hy-AM"/>
        </w:rPr>
        <w:t>նպատակների</w:t>
      </w:r>
      <w:r w:rsidRPr="006C1A57">
        <w:rPr>
          <w:rFonts w:ascii="Sylfaen" w:hAnsi="Sylfaen" w:cs="Sylfaen"/>
          <w:sz w:val="24"/>
          <w:szCs w:val="24"/>
          <w:lang w:val="af-ZA"/>
        </w:rPr>
        <w:t xml:space="preserve"> </w:t>
      </w:r>
      <w:r w:rsidRPr="006C1A57">
        <w:rPr>
          <w:rFonts w:ascii="Sylfaen" w:hAnsi="Sylfaen" w:cs="Sylfaen"/>
          <w:sz w:val="24"/>
          <w:szCs w:val="24"/>
          <w:lang w:val="hy-AM"/>
        </w:rPr>
        <w:t>համար։</w:t>
      </w:r>
      <w:r w:rsidRPr="006C1A57">
        <w:rPr>
          <w:rFonts w:ascii="Sylfaen" w:hAnsi="Sylfaen" w:cs="Sylfaen"/>
          <w:sz w:val="24"/>
          <w:szCs w:val="24"/>
          <w:lang w:val="af-ZA"/>
        </w:rPr>
        <w:t xml:space="preserve"> </w:t>
      </w:r>
      <w:r w:rsidRPr="006C1A57">
        <w:rPr>
          <w:rFonts w:ascii="Sylfaen" w:hAnsi="Sylfaen" w:cs="Sylfaen"/>
          <w:sz w:val="24"/>
          <w:szCs w:val="24"/>
        </w:rPr>
        <w:t>Այն</w:t>
      </w:r>
      <w:r w:rsidRPr="006C1A57">
        <w:rPr>
          <w:rFonts w:ascii="Sylfaen" w:hAnsi="Sylfaen" w:cs="Sylfaen"/>
          <w:sz w:val="24"/>
          <w:szCs w:val="24"/>
          <w:lang w:val="af-ZA"/>
        </w:rPr>
        <w:t xml:space="preserve"> </w:t>
      </w:r>
      <w:r w:rsidRPr="006C1A57">
        <w:rPr>
          <w:rFonts w:ascii="Sylfaen" w:hAnsi="Sylfaen" w:cs="Sylfaen"/>
          <w:sz w:val="24"/>
          <w:szCs w:val="24"/>
        </w:rPr>
        <w:t>կեղտոտվում</w:t>
      </w:r>
      <w:r w:rsidRPr="006C1A57">
        <w:rPr>
          <w:rFonts w:ascii="Sylfaen" w:hAnsi="Sylfaen" w:cs="Sylfaen"/>
          <w:sz w:val="24"/>
          <w:szCs w:val="24"/>
          <w:lang w:val="af-ZA"/>
        </w:rPr>
        <w:t xml:space="preserve"> </w:t>
      </w:r>
      <w:r w:rsidRPr="006C1A57">
        <w:rPr>
          <w:rFonts w:ascii="Sylfaen" w:hAnsi="Sylfaen" w:cs="Sylfaen"/>
          <w:sz w:val="24"/>
          <w:szCs w:val="24"/>
        </w:rPr>
        <w:t>է</w:t>
      </w:r>
      <w:r w:rsidRPr="006C1A57">
        <w:rPr>
          <w:rFonts w:ascii="Sylfaen" w:hAnsi="Sylfaen" w:cs="Sylfaen"/>
          <w:sz w:val="24"/>
          <w:szCs w:val="24"/>
          <w:lang w:val="af-ZA"/>
        </w:rPr>
        <w:t xml:space="preserve"> </w:t>
      </w:r>
      <w:r w:rsidRPr="006C1A57">
        <w:rPr>
          <w:rFonts w:ascii="Sylfaen" w:hAnsi="Sylfaen" w:cs="Sylfaen"/>
          <w:sz w:val="24"/>
          <w:szCs w:val="24"/>
        </w:rPr>
        <w:t>միայն</w:t>
      </w:r>
      <w:r w:rsidRPr="006C1A57">
        <w:rPr>
          <w:rFonts w:ascii="Sylfaen" w:hAnsi="Sylfaen" w:cs="Sylfaen"/>
          <w:sz w:val="24"/>
          <w:szCs w:val="24"/>
          <w:lang w:val="af-ZA"/>
        </w:rPr>
        <w:t xml:space="preserve"> </w:t>
      </w:r>
      <w:r w:rsidRPr="006C1A57">
        <w:rPr>
          <w:rFonts w:ascii="Sylfaen" w:hAnsi="Sylfaen" w:cs="Sylfaen"/>
          <w:sz w:val="24"/>
          <w:szCs w:val="24"/>
        </w:rPr>
        <w:t>գարնանային</w:t>
      </w:r>
      <w:r w:rsidRPr="006C1A57">
        <w:rPr>
          <w:rFonts w:ascii="Sylfaen" w:hAnsi="Sylfaen" w:cs="Sylfaen"/>
          <w:sz w:val="24"/>
          <w:szCs w:val="24"/>
          <w:lang w:val="af-ZA"/>
        </w:rPr>
        <w:t xml:space="preserve"> </w:t>
      </w:r>
      <w:r w:rsidRPr="006C1A57">
        <w:rPr>
          <w:rFonts w:ascii="Sylfaen" w:hAnsi="Sylfaen" w:cs="Sylfaen"/>
          <w:sz w:val="24"/>
          <w:szCs w:val="24"/>
        </w:rPr>
        <w:t>հորդացումների</w:t>
      </w:r>
      <w:r w:rsidRPr="006C1A57">
        <w:rPr>
          <w:rFonts w:ascii="Sylfaen" w:hAnsi="Sylfaen" w:cs="Sylfaen"/>
          <w:sz w:val="24"/>
          <w:szCs w:val="24"/>
          <w:lang w:val="af-ZA"/>
        </w:rPr>
        <w:t xml:space="preserve"> </w:t>
      </w:r>
      <w:r w:rsidRPr="006C1A57">
        <w:rPr>
          <w:rFonts w:ascii="Sylfaen" w:hAnsi="Sylfaen" w:cs="Sylfaen"/>
          <w:sz w:val="24"/>
          <w:szCs w:val="24"/>
        </w:rPr>
        <w:t>ժամանակ</w:t>
      </w:r>
      <w:r w:rsidRPr="006C1A57">
        <w:rPr>
          <w:rFonts w:ascii="Sylfaen" w:hAnsi="Sylfaen" w:cs="Sylfaen"/>
          <w:sz w:val="24"/>
          <w:szCs w:val="24"/>
          <w:lang w:val="af-ZA"/>
        </w:rPr>
        <w:t xml:space="preserve"> </w:t>
      </w:r>
      <w:r w:rsidRPr="006C1A57">
        <w:rPr>
          <w:rFonts w:ascii="Sylfaen" w:hAnsi="Sylfaen" w:cs="Sylfaen"/>
          <w:sz w:val="24"/>
          <w:szCs w:val="24"/>
        </w:rPr>
        <w:t>զգալի</w:t>
      </w:r>
      <w:r w:rsidRPr="006C1A57">
        <w:rPr>
          <w:rFonts w:ascii="Sylfaen" w:hAnsi="Sylfaen" w:cs="Sylfaen"/>
          <w:sz w:val="24"/>
          <w:szCs w:val="24"/>
          <w:lang w:val="af-ZA"/>
        </w:rPr>
        <w:t xml:space="preserve"> </w:t>
      </w:r>
      <w:r w:rsidRPr="006C1A57">
        <w:rPr>
          <w:rFonts w:ascii="Sylfaen" w:hAnsi="Sylfaen" w:cs="Sylfaen"/>
          <w:sz w:val="24"/>
          <w:szCs w:val="24"/>
        </w:rPr>
        <w:t>քանակությամբ</w:t>
      </w:r>
      <w:r w:rsidRPr="006C1A57">
        <w:rPr>
          <w:rFonts w:ascii="Sylfaen" w:hAnsi="Sylfaen" w:cs="Sylfaen"/>
          <w:sz w:val="24"/>
          <w:szCs w:val="24"/>
          <w:lang w:val="af-ZA"/>
        </w:rPr>
        <w:t xml:space="preserve"> </w:t>
      </w:r>
      <w:r w:rsidRPr="006C1A57">
        <w:rPr>
          <w:rFonts w:ascii="Sylfaen" w:hAnsi="Sylfaen" w:cs="Sylfaen"/>
          <w:sz w:val="24"/>
          <w:szCs w:val="24"/>
        </w:rPr>
        <w:t>ջրաբերվածքներով։</w:t>
      </w:r>
      <w:r w:rsidRPr="006C1A57">
        <w:rPr>
          <w:rFonts w:ascii="Sylfaen" w:hAnsi="Sylfaen" w:cs="Sylfaen"/>
          <w:sz w:val="24"/>
          <w:szCs w:val="24"/>
          <w:lang w:val="af-ZA"/>
        </w:rPr>
        <w:t xml:space="preserve"> </w:t>
      </w:r>
      <w:r w:rsidRPr="006C1A57">
        <w:rPr>
          <w:rFonts w:ascii="Sylfaen" w:hAnsi="Sylfaen" w:cs="Sylfaen"/>
          <w:sz w:val="24"/>
          <w:szCs w:val="24"/>
        </w:rPr>
        <w:t>Գետավարարման</w:t>
      </w:r>
      <w:r w:rsidRPr="006C1A57">
        <w:rPr>
          <w:rFonts w:ascii="Sylfaen" w:hAnsi="Sylfaen" w:cs="Sylfaen"/>
          <w:sz w:val="24"/>
          <w:szCs w:val="24"/>
          <w:lang w:val="af-ZA"/>
        </w:rPr>
        <w:t xml:space="preserve"> </w:t>
      </w:r>
      <w:r w:rsidRPr="006C1A57">
        <w:rPr>
          <w:rFonts w:ascii="Sylfaen" w:hAnsi="Sylfaen" w:cs="Sylfaen"/>
          <w:sz w:val="24"/>
          <w:szCs w:val="24"/>
        </w:rPr>
        <w:t>հոսքի</w:t>
      </w:r>
      <w:r w:rsidRPr="006C1A57">
        <w:rPr>
          <w:rFonts w:ascii="Sylfaen" w:hAnsi="Sylfaen" w:cs="Sylfaen"/>
          <w:sz w:val="24"/>
          <w:szCs w:val="24"/>
          <w:lang w:val="af-ZA"/>
        </w:rPr>
        <w:t xml:space="preserve"> </w:t>
      </w:r>
      <w:r w:rsidRPr="006C1A57">
        <w:rPr>
          <w:rFonts w:ascii="Sylfaen" w:hAnsi="Sylfaen" w:cs="Sylfaen"/>
          <w:sz w:val="24"/>
          <w:szCs w:val="24"/>
        </w:rPr>
        <w:t>ձևավորումը</w:t>
      </w:r>
      <w:r w:rsidRPr="006C1A57">
        <w:rPr>
          <w:rFonts w:ascii="Sylfaen" w:hAnsi="Sylfaen" w:cs="Sylfaen"/>
          <w:sz w:val="24"/>
          <w:szCs w:val="24"/>
          <w:lang w:val="af-ZA"/>
        </w:rPr>
        <w:t xml:space="preserve"> </w:t>
      </w:r>
      <w:r w:rsidRPr="006C1A57">
        <w:rPr>
          <w:rFonts w:ascii="Sylfaen" w:hAnsi="Sylfaen" w:cs="Sylfaen"/>
          <w:sz w:val="24"/>
          <w:szCs w:val="24"/>
        </w:rPr>
        <w:t>կախված</w:t>
      </w:r>
      <w:r w:rsidRPr="006C1A57">
        <w:rPr>
          <w:rFonts w:ascii="Sylfaen" w:hAnsi="Sylfaen" w:cs="Sylfaen"/>
          <w:sz w:val="24"/>
          <w:szCs w:val="24"/>
          <w:lang w:val="af-ZA"/>
        </w:rPr>
        <w:t xml:space="preserve"> </w:t>
      </w:r>
      <w:r w:rsidRPr="006C1A57">
        <w:rPr>
          <w:rFonts w:ascii="Sylfaen" w:hAnsi="Sylfaen" w:cs="Sylfaen"/>
          <w:sz w:val="24"/>
          <w:szCs w:val="24"/>
        </w:rPr>
        <w:t>է</w:t>
      </w:r>
      <w:r w:rsidRPr="006C1A57">
        <w:rPr>
          <w:rFonts w:ascii="Sylfaen" w:hAnsi="Sylfaen" w:cs="Sylfaen"/>
          <w:sz w:val="24"/>
          <w:szCs w:val="24"/>
          <w:lang w:val="af-ZA"/>
        </w:rPr>
        <w:t xml:space="preserve"> </w:t>
      </w:r>
      <w:r w:rsidRPr="006C1A57">
        <w:rPr>
          <w:rFonts w:ascii="Sylfaen" w:hAnsi="Sylfaen" w:cs="Sylfaen"/>
          <w:sz w:val="24"/>
          <w:szCs w:val="24"/>
        </w:rPr>
        <w:t>ոչ</w:t>
      </w:r>
      <w:r w:rsidRPr="006C1A57">
        <w:rPr>
          <w:rFonts w:ascii="Sylfaen" w:hAnsi="Sylfaen" w:cs="Sylfaen"/>
          <w:sz w:val="24"/>
          <w:szCs w:val="24"/>
          <w:lang w:val="af-ZA"/>
        </w:rPr>
        <w:t xml:space="preserve"> </w:t>
      </w:r>
      <w:r w:rsidRPr="006C1A57">
        <w:rPr>
          <w:rFonts w:ascii="Sylfaen" w:hAnsi="Sylfaen" w:cs="Sylfaen"/>
          <w:sz w:val="24"/>
          <w:szCs w:val="24"/>
        </w:rPr>
        <w:t>միայն</w:t>
      </w:r>
      <w:r w:rsidRPr="006C1A57">
        <w:rPr>
          <w:rFonts w:ascii="Sylfaen" w:hAnsi="Sylfaen" w:cs="Sylfaen"/>
          <w:sz w:val="24"/>
          <w:szCs w:val="24"/>
          <w:lang w:val="af-ZA"/>
        </w:rPr>
        <w:t xml:space="preserve"> </w:t>
      </w:r>
      <w:r w:rsidRPr="006C1A57">
        <w:rPr>
          <w:rFonts w:ascii="Sylfaen" w:hAnsi="Sylfaen" w:cs="Sylfaen"/>
          <w:sz w:val="24"/>
          <w:szCs w:val="24"/>
        </w:rPr>
        <w:t>ջրհավաքի</w:t>
      </w:r>
      <w:r w:rsidRPr="006C1A57">
        <w:rPr>
          <w:rFonts w:ascii="Sylfaen" w:hAnsi="Sylfaen" w:cs="Sylfaen"/>
          <w:sz w:val="24"/>
          <w:szCs w:val="24"/>
          <w:lang w:val="af-ZA"/>
        </w:rPr>
        <w:t xml:space="preserve"> </w:t>
      </w:r>
      <w:r w:rsidRPr="006C1A57">
        <w:rPr>
          <w:rFonts w:ascii="Sylfaen" w:hAnsi="Sylfaen" w:cs="Sylfaen"/>
          <w:sz w:val="24"/>
          <w:szCs w:val="24"/>
        </w:rPr>
        <w:t>բարձրությունից</w:t>
      </w:r>
      <w:r w:rsidRPr="006C1A57">
        <w:rPr>
          <w:rFonts w:ascii="Sylfaen" w:hAnsi="Sylfaen" w:cs="Sylfaen"/>
          <w:sz w:val="24"/>
          <w:szCs w:val="24"/>
          <w:lang w:val="af-ZA"/>
        </w:rPr>
        <w:t xml:space="preserve"> </w:t>
      </w:r>
      <w:r w:rsidRPr="006C1A57">
        <w:rPr>
          <w:rFonts w:ascii="Sylfaen" w:hAnsi="Sylfaen" w:cs="Sylfaen"/>
          <w:sz w:val="24"/>
          <w:szCs w:val="24"/>
        </w:rPr>
        <w:t>ձյան</w:t>
      </w:r>
      <w:r w:rsidRPr="006C1A57">
        <w:rPr>
          <w:rFonts w:ascii="Sylfaen" w:hAnsi="Sylfaen" w:cs="Sylfaen"/>
          <w:sz w:val="24"/>
          <w:szCs w:val="24"/>
          <w:lang w:val="af-ZA"/>
        </w:rPr>
        <w:t xml:space="preserve"> </w:t>
      </w:r>
      <w:r w:rsidRPr="006C1A57">
        <w:rPr>
          <w:rFonts w:ascii="Sylfaen" w:hAnsi="Sylfaen" w:cs="Sylfaen"/>
          <w:sz w:val="24"/>
          <w:szCs w:val="24"/>
        </w:rPr>
        <w:t>ծածկույթի</w:t>
      </w:r>
      <w:r w:rsidRPr="006C1A57">
        <w:rPr>
          <w:rFonts w:ascii="Sylfaen" w:hAnsi="Sylfaen" w:cs="Sylfaen"/>
          <w:sz w:val="24"/>
          <w:szCs w:val="24"/>
          <w:lang w:val="af-ZA"/>
        </w:rPr>
        <w:t xml:space="preserve"> </w:t>
      </w:r>
      <w:r w:rsidRPr="006C1A57">
        <w:rPr>
          <w:rFonts w:ascii="Sylfaen" w:hAnsi="Sylfaen" w:cs="Sylfaen"/>
          <w:sz w:val="24"/>
          <w:szCs w:val="24"/>
        </w:rPr>
        <w:t>ժամկետներից։</w:t>
      </w:r>
      <w:r w:rsidRPr="006C1A57">
        <w:rPr>
          <w:rFonts w:ascii="Sylfaen" w:hAnsi="Sylfaen" w:cs="Sylfaen"/>
          <w:sz w:val="24"/>
          <w:szCs w:val="24"/>
          <w:lang w:val="af-ZA"/>
        </w:rPr>
        <w:t xml:space="preserve"> </w:t>
      </w:r>
      <w:r w:rsidR="00AA4BE6" w:rsidRPr="006C1A57">
        <w:rPr>
          <w:rFonts w:ascii="Sylfaen" w:hAnsi="Sylfaen"/>
          <w:sz w:val="24"/>
          <w:szCs w:val="24"/>
        </w:rPr>
        <w:t>Գ</w:t>
      </w:r>
      <w:r w:rsidRPr="006C1A57">
        <w:rPr>
          <w:rFonts w:ascii="Sylfaen" w:hAnsi="Sylfaen"/>
          <w:sz w:val="24"/>
          <w:szCs w:val="24"/>
        </w:rPr>
        <w:t>ետի</w:t>
      </w:r>
      <w:r w:rsidRPr="006C1A57">
        <w:rPr>
          <w:rFonts w:ascii="Sylfaen" w:hAnsi="Sylfaen"/>
          <w:sz w:val="24"/>
          <w:szCs w:val="24"/>
          <w:lang w:val="pt-BR"/>
        </w:rPr>
        <w:t xml:space="preserve"> </w:t>
      </w:r>
      <w:r w:rsidRPr="006C1A57">
        <w:rPr>
          <w:rFonts w:ascii="Sylfaen" w:hAnsi="Sylfaen"/>
          <w:sz w:val="24"/>
          <w:szCs w:val="24"/>
        </w:rPr>
        <w:t>ջրի</w:t>
      </w:r>
      <w:r w:rsidRPr="006C1A57">
        <w:rPr>
          <w:rFonts w:ascii="Sylfaen" w:hAnsi="Sylfaen"/>
          <w:sz w:val="24"/>
          <w:szCs w:val="24"/>
          <w:lang w:val="pt-BR"/>
        </w:rPr>
        <w:t xml:space="preserve"> </w:t>
      </w:r>
      <w:r w:rsidRPr="006C1A57">
        <w:rPr>
          <w:rFonts w:ascii="Sylfaen" w:hAnsi="Sylfaen"/>
          <w:sz w:val="24"/>
          <w:szCs w:val="24"/>
        </w:rPr>
        <w:t>քիմիական</w:t>
      </w:r>
      <w:r w:rsidRPr="006C1A57">
        <w:rPr>
          <w:rFonts w:ascii="Sylfaen" w:hAnsi="Sylfaen"/>
          <w:sz w:val="24"/>
          <w:szCs w:val="24"/>
          <w:lang w:val="pt-BR"/>
        </w:rPr>
        <w:t xml:space="preserve"> </w:t>
      </w:r>
      <w:r w:rsidRPr="006C1A57">
        <w:rPr>
          <w:rFonts w:ascii="Sylfaen" w:hAnsi="Sylfaen"/>
          <w:sz w:val="24"/>
          <w:szCs w:val="24"/>
        </w:rPr>
        <w:t>կազմի</w:t>
      </w:r>
      <w:r w:rsidRPr="006C1A57">
        <w:rPr>
          <w:rFonts w:ascii="Sylfaen" w:hAnsi="Sylfaen"/>
          <w:sz w:val="24"/>
          <w:szCs w:val="24"/>
          <w:lang w:val="pt-BR"/>
        </w:rPr>
        <w:t xml:space="preserve"> </w:t>
      </w:r>
      <w:r w:rsidRPr="006C1A57">
        <w:rPr>
          <w:rFonts w:ascii="Sylfaen" w:hAnsi="Sylfaen"/>
          <w:sz w:val="24"/>
          <w:szCs w:val="24"/>
        </w:rPr>
        <w:t>ուսումնասիրությունները</w:t>
      </w:r>
      <w:r w:rsidRPr="006C1A57">
        <w:rPr>
          <w:rFonts w:ascii="Sylfaen" w:hAnsi="Sylfaen"/>
          <w:sz w:val="24"/>
          <w:szCs w:val="24"/>
          <w:lang w:val="pt-BR"/>
        </w:rPr>
        <w:t xml:space="preserve">  </w:t>
      </w:r>
      <w:r w:rsidRPr="006C1A57">
        <w:rPr>
          <w:rFonts w:ascii="Sylfaen" w:hAnsi="Sylfaen"/>
          <w:sz w:val="24"/>
          <w:szCs w:val="24"/>
        </w:rPr>
        <w:t>կատարվել</w:t>
      </w:r>
      <w:r w:rsidRPr="006C1A57">
        <w:rPr>
          <w:rFonts w:ascii="Sylfaen" w:hAnsi="Sylfaen"/>
          <w:sz w:val="24"/>
          <w:szCs w:val="24"/>
          <w:lang w:val="pt-BR"/>
        </w:rPr>
        <w:t xml:space="preserve"> </w:t>
      </w:r>
      <w:r w:rsidRPr="006C1A57">
        <w:rPr>
          <w:rFonts w:ascii="Sylfaen" w:hAnsi="Sylfaen"/>
          <w:sz w:val="24"/>
          <w:szCs w:val="24"/>
        </w:rPr>
        <w:t>են</w:t>
      </w:r>
      <w:r w:rsidRPr="006C1A57">
        <w:rPr>
          <w:rFonts w:ascii="Sylfaen" w:hAnsi="Sylfaen"/>
          <w:sz w:val="24"/>
          <w:szCs w:val="24"/>
          <w:lang w:val="pt-BR"/>
        </w:rPr>
        <w:t xml:space="preserve"> </w:t>
      </w:r>
      <w:r w:rsidRPr="006C1A57">
        <w:rPr>
          <w:rFonts w:ascii="Sylfaen" w:hAnsi="Sylfaen"/>
          <w:sz w:val="24"/>
          <w:szCs w:val="24"/>
        </w:rPr>
        <w:t>Դեբետ</w:t>
      </w:r>
      <w:r w:rsidRPr="006C1A57">
        <w:rPr>
          <w:rFonts w:ascii="Sylfaen" w:hAnsi="Sylfaen"/>
          <w:sz w:val="24"/>
          <w:szCs w:val="24"/>
          <w:lang w:val="pt-BR"/>
        </w:rPr>
        <w:t xml:space="preserve"> գ</w:t>
      </w:r>
      <w:r w:rsidRPr="006C1A57">
        <w:rPr>
          <w:rFonts w:ascii="Sylfaen" w:hAnsi="Sylfaen"/>
          <w:sz w:val="24"/>
          <w:szCs w:val="24"/>
        </w:rPr>
        <w:t>յուղի</w:t>
      </w:r>
      <w:r w:rsidRPr="006C1A57">
        <w:rPr>
          <w:rFonts w:ascii="Sylfaen" w:hAnsi="Sylfaen"/>
          <w:sz w:val="24"/>
          <w:szCs w:val="24"/>
          <w:lang w:val="pt-BR"/>
        </w:rPr>
        <w:t xml:space="preserve"> </w:t>
      </w:r>
      <w:r w:rsidRPr="006C1A57">
        <w:rPr>
          <w:rFonts w:ascii="Sylfaen" w:hAnsi="Sylfaen"/>
          <w:sz w:val="24"/>
          <w:szCs w:val="24"/>
        </w:rPr>
        <w:t>մոտ</w:t>
      </w:r>
      <w:r w:rsidR="00AA4BE6" w:rsidRPr="006C1A57">
        <w:rPr>
          <w:rFonts w:ascii="Sylfaen" w:hAnsi="Sylfaen"/>
          <w:sz w:val="24"/>
          <w:szCs w:val="24"/>
          <w:lang w:val="pt-BR"/>
        </w:rPr>
        <w:t xml:space="preserve">: </w:t>
      </w:r>
      <w:r w:rsidRPr="006C1A57">
        <w:rPr>
          <w:rFonts w:ascii="Sylfaen" w:hAnsi="Sylfaen"/>
          <w:sz w:val="24"/>
          <w:szCs w:val="24"/>
        </w:rPr>
        <w:t>Ցածր</w:t>
      </w:r>
      <w:r w:rsidRPr="006C1A57">
        <w:rPr>
          <w:rFonts w:ascii="Sylfaen" w:hAnsi="Sylfaen"/>
          <w:sz w:val="24"/>
          <w:szCs w:val="24"/>
          <w:lang w:val="pt-BR"/>
        </w:rPr>
        <w:t xml:space="preserve"> </w:t>
      </w:r>
      <w:r w:rsidRPr="006C1A57">
        <w:rPr>
          <w:rFonts w:ascii="Sylfaen" w:hAnsi="Sylfaen"/>
          <w:sz w:val="24"/>
          <w:szCs w:val="24"/>
        </w:rPr>
        <w:t>մակարդակի</w:t>
      </w:r>
      <w:r w:rsidRPr="006C1A57">
        <w:rPr>
          <w:rFonts w:ascii="Sylfaen" w:hAnsi="Sylfaen"/>
          <w:sz w:val="24"/>
          <w:szCs w:val="24"/>
          <w:lang w:val="pt-BR"/>
        </w:rPr>
        <w:t xml:space="preserve"> </w:t>
      </w:r>
      <w:r w:rsidRPr="006C1A57">
        <w:rPr>
          <w:rFonts w:ascii="Sylfaen" w:hAnsi="Sylfaen"/>
          <w:sz w:val="24"/>
          <w:szCs w:val="24"/>
        </w:rPr>
        <w:t>ժամանակ</w:t>
      </w:r>
      <w:r w:rsidRPr="006C1A57">
        <w:rPr>
          <w:rFonts w:ascii="Sylfaen" w:hAnsi="Sylfaen"/>
          <w:sz w:val="24"/>
          <w:szCs w:val="24"/>
          <w:lang w:val="pt-BR"/>
        </w:rPr>
        <w:t xml:space="preserve"> գ</w:t>
      </w:r>
      <w:r w:rsidRPr="006C1A57">
        <w:rPr>
          <w:rFonts w:ascii="Sylfaen" w:hAnsi="Sylfaen"/>
          <w:sz w:val="24"/>
          <w:szCs w:val="24"/>
        </w:rPr>
        <w:t>ետի</w:t>
      </w:r>
      <w:r w:rsidRPr="006C1A57">
        <w:rPr>
          <w:rFonts w:ascii="Sylfaen" w:hAnsi="Sylfaen"/>
          <w:sz w:val="24"/>
          <w:szCs w:val="24"/>
          <w:lang w:val="pt-BR"/>
        </w:rPr>
        <w:t xml:space="preserve"> </w:t>
      </w:r>
      <w:r w:rsidRPr="006C1A57">
        <w:rPr>
          <w:rFonts w:ascii="Sylfaen" w:hAnsi="Sylfaen"/>
          <w:sz w:val="24"/>
          <w:szCs w:val="24"/>
        </w:rPr>
        <w:t>ջրի</w:t>
      </w:r>
      <w:r w:rsidRPr="006C1A57">
        <w:rPr>
          <w:rFonts w:ascii="Sylfaen" w:hAnsi="Sylfaen"/>
          <w:sz w:val="24"/>
          <w:szCs w:val="24"/>
          <w:lang w:val="pt-BR"/>
        </w:rPr>
        <w:t xml:space="preserve"> </w:t>
      </w:r>
      <w:r w:rsidRPr="006C1A57">
        <w:rPr>
          <w:rFonts w:ascii="Sylfaen" w:hAnsi="Sylfaen"/>
          <w:sz w:val="24"/>
          <w:szCs w:val="24"/>
        </w:rPr>
        <w:t>հանքայնացումը</w:t>
      </w:r>
      <w:r w:rsidRPr="006C1A57">
        <w:rPr>
          <w:rFonts w:ascii="Sylfaen" w:hAnsi="Sylfaen"/>
          <w:sz w:val="24"/>
          <w:szCs w:val="24"/>
          <w:lang w:val="pt-BR"/>
        </w:rPr>
        <w:t xml:space="preserve"> </w:t>
      </w:r>
      <w:r w:rsidRPr="006C1A57">
        <w:rPr>
          <w:rFonts w:ascii="Sylfaen" w:hAnsi="Sylfaen"/>
          <w:sz w:val="24"/>
          <w:szCs w:val="24"/>
        </w:rPr>
        <w:t>հասնում</w:t>
      </w:r>
      <w:r w:rsidRPr="006C1A57">
        <w:rPr>
          <w:rFonts w:ascii="Sylfaen" w:hAnsi="Sylfaen"/>
          <w:sz w:val="24"/>
          <w:szCs w:val="24"/>
          <w:lang w:val="pt-BR"/>
        </w:rPr>
        <w:t xml:space="preserve"> </w:t>
      </w:r>
      <w:r w:rsidRPr="006C1A57">
        <w:rPr>
          <w:rFonts w:ascii="Sylfaen" w:hAnsi="Sylfaen"/>
          <w:sz w:val="24"/>
          <w:szCs w:val="24"/>
        </w:rPr>
        <w:t>է</w:t>
      </w:r>
      <w:r w:rsidRPr="006C1A57">
        <w:rPr>
          <w:rFonts w:ascii="Sylfaen" w:hAnsi="Sylfaen"/>
          <w:sz w:val="24"/>
          <w:szCs w:val="24"/>
          <w:lang w:val="pt-BR"/>
        </w:rPr>
        <w:t xml:space="preserve"> </w:t>
      </w:r>
      <w:r w:rsidRPr="006C1A57">
        <w:rPr>
          <w:rFonts w:ascii="Sylfaen" w:hAnsi="Sylfaen"/>
          <w:sz w:val="24"/>
          <w:szCs w:val="24"/>
        </w:rPr>
        <w:t>առավելա</w:t>
      </w:r>
      <w:r w:rsidRPr="006C1A57">
        <w:rPr>
          <w:rFonts w:ascii="Sylfaen" w:hAnsi="Sylfaen"/>
          <w:sz w:val="24"/>
          <w:szCs w:val="24"/>
          <w:lang w:val="pt-BR"/>
        </w:rPr>
        <w:t>գ</w:t>
      </w:r>
      <w:r w:rsidRPr="006C1A57">
        <w:rPr>
          <w:rFonts w:ascii="Sylfaen" w:hAnsi="Sylfaen"/>
          <w:sz w:val="24"/>
          <w:szCs w:val="24"/>
        </w:rPr>
        <w:t>ույնի</w:t>
      </w:r>
      <w:r w:rsidRPr="006C1A57">
        <w:rPr>
          <w:rFonts w:ascii="Sylfaen" w:hAnsi="Sylfaen"/>
          <w:sz w:val="24"/>
          <w:szCs w:val="24"/>
          <w:lang w:val="pt-BR"/>
        </w:rPr>
        <w:t xml:space="preserve">, 2-3 </w:t>
      </w:r>
      <w:r w:rsidRPr="006C1A57">
        <w:rPr>
          <w:rFonts w:ascii="Sylfaen" w:hAnsi="Sylfaen"/>
          <w:sz w:val="24"/>
          <w:szCs w:val="24"/>
        </w:rPr>
        <w:t>ան</w:t>
      </w:r>
      <w:r w:rsidRPr="006C1A57">
        <w:rPr>
          <w:rFonts w:ascii="Sylfaen" w:hAnsi="Sylfaen"/>
          <w:sz w:val="24"/>
          <w:szCs w:val="24"/>
          <w:lang w:val="pt-BR"/>
        </w:rPr>
        <w:t>գ</w:t>
      </w:r>
      <w:r w:rsidRPr="006C1A57">
        <w:rPr>
          <w:rFonts w:ascii="Sylfaen" w:hAnsi="Sylfaen"/>
          <w:sz w:val="24"/>
          <w:szCs w:val="24"/>
        </w:rPr>
        <w:t>ամ</w:t>
      </w:r>
      <w:r w:rsidRPr="006C1A57">
        <w:rPr>
          <w:rFonts w:ascii="Sylfaen" w:hAnsi="Sylfaen"/>
          <w:sz w:val="24"/>
          <w:szCs w:val="24"/>
          <w:lang w:val="pt-BR"/>
        </w:rPr>
        <w:t xml:space="preserve"> </w:t>
      </w:r>
      <w:r w:rsidRPr="006C1A57">
        <w:rPr>
          <w:rFonts w:ascii="Sylfaen" w:hAnsi="Sylfaen"/>
          <w:sz w:val="24"/>
          <w:szCs w:val="24"/>
        </w:rPr>
        <w:t>ավելի</w:t>
      </w:r>
      <w:r w:rsidRPr="006C1A57">
        <w:rPr>
          <w:rFonts w:ascii="Sylfaen" w:hAnsi="Sylfaen"/>
          <w:sz w:val="24"/>
          <w:szCs w:val="24"/>
          <w:lang w:val="pt-BR"/>
        </w:rPr>
        <w:t xml:space="preserve"> </w:t>
      </w:r>
      <w:r w:rsidRPr="006C1A57">
        <w:rPr>
          <w:rFonts w:ascii="Sylfaen" w:hAnsi="Sylfaen"/>
          <w:sz w:val="24"/>
          <w:szCs w:val="24"/>
        </w:rPr>
        <w:t>քան</w:t>
      </w:r>
      <w:r w:rsidRPr="006C1A57">
        <w:rPr>
          <w:rFonts w:ascii="Sylfaen" w:hAnsi="Sylfaen"/>
          <w:sz w:val="24"/>
          <w:szCs w:val="24"/>
          <w:lang w:val="pt-BR"/>
        </w:rPr>
        <w:t xml:space="preserve"> </w:t>
      </w:r>
      <w:r w:rsidRPr="006C1A57">
        <w:rPr>
          <w:rFonts w:ascii="Sylfaen" w:hAnsi="Sylfaen"/>
          <w:sz w:val="24"/>
          <w:szCs w:val="24"/>
        </w:rPr>
        <w:t>վարարումների</w:t>
      </w:r>
      <w:r w:rsidRPr="006C1A57">
        <w:rPr>
          <w:rFonts w:ascii="Sylfaen" w:hAnsi="Sylfaen"/>
          <w:sz w:val="24"/>
          <w:szCs w:val="24"/>
          <w:lang w:val="pt-BR"/>
        </w:rPr>
        <w:t xml:space="preserve"> </w:t>
      </w:r>
      <w:r w:rsidRPr="006C1A57">
        <w:rPr>
          <w:rFonts w:ascii="Sylfaen" w:hAnsi="Sylfaen"/>
          <w:sz w:val="24"/>
          <w:szCs w:val="24"/>
        </w:rPr>
        <w:t>ժամանակ</w:t>
      </w:r>
      <w:r w:rsidRPr="006C1A57">
        <w:rPr>
          <w:rFonts w:ascii="Sylfaen" w:hAnsi="Sylfaen"/>
          <w:sz w:val="24"/>
          <w:szCs w:val="24"/>
          <w:lang w:val="pt-BR"/>
        </w:rPr>
        <w:t>:</w:t>
      </w:r>
    </w:p>
    <w:p w:rsidR="009F1A6A" w:rsidRPr="006C1A57" w:rsidRDefault="0067580C" w:rsidP="00932A69">
      <w:pPr>
        <w:spacing w:line="276" w:lineRule="auto"/>
        <w:ind w:firstLine="720"/>
        <w:jc w:val="both"/>
        <w:rPr>
          <w:rFonts w:ascii="Sylfaen" w:hAnsi="Sylfaen" w:cs="Sylfaen"/>
          <w:sz w:val="24"/>
          <w:szCs w:val="24"/>
          <w:lang w:val="pt-BR"/>
        </w:rPr>
      </w:pPr>
      <w:r w:rsidRPr="006C1A57">
        <w:rPr>
          <w:rFonts w:ascii="Sylfaen" w:hAnsi="Sylfaen"/>
          <w:sz w:val="24"/>
          <w:szCs w:val="24"/>
          <w:lang w:val="hy-AM"/>
        </w:rPr>
        <w:t>Ջուրը</w:t>
      </w:r>
      <w:r w:rsidRPr="006C1A57">
        <w:rPr>
          <w:rFonts w:ascii="Sylfaen" w:hAnsi="Sylfaen"/>
          <w:sz w:val="24"/>
          <w:szCs w:val="24"/>
          <w:lang w:val="pt-BR"/>
        </w:rPr>
        <w:t xml:space="preserve"> </w:t>
      </w:r>
      <w:r w:rsidRPr="006C1A57">
        <w:rPr>
          <w:rFonts w:ascii="Sylfaen" w:hAnsi="Sylfaen"/>
          <w:sz w:val="24"/>
          <w:szCs w:val="24"/>
          <w:lang w:val="hy-AM"/>
        </w:rPr>
        <w:t>հիմնականում</w:t>
      </w:r>
      <w:r w:rsidRPr="006C1A57">
        <w:rPr>
          <w:rFonts w:ascii="Sylfaen" w:hAnsi="Sylfaen"/>
          <w:sz w:val="24"/>
          <w:szCs w:val="24"/>
          <w:lang w:val="pt-BR"/>
        </w:rPr>
        <w:t xml:space="preserve"> </w:t>
      </w:r>
      <w:r w:rsidRPr="006C1A57">
        <w:rPr>
          <w:rFonts w:ascii="Sylfaen" w:hAnsi="Sylfaen"/>
          <w:sz w:val="24"/>
          <w:szCs w:val="24"/>
          <w:lang w:val="hy-AM"/>
        </w:rPr>
        <w:t>ունի</w:t>
      </w:r>
      <w:r w:rsidRPr="006C1A57">
        <w:rPr>
          <w:rFonts w:ascii="Sylfaen" w:hAnsi="Sylfaen"/>
          <w:sz w:val="24"/>
          <w:szCs w:val="24"/>
          <w:lang w:val="pt-BR"/>
        </w:rPr>
        <w:t xml:space="preserve"> </w:t>
      </w:r>
      <w:r w:rsidRPr="006C1A57">
        <w:rPr>
          <w:rFonts w:ascii="Sylfaen" w:hAnsi="Sylfaen"/>
          <w:sz w:val="24"/>
          <w:szCs w:val="24"/>
          <w:lang w:val="hy-AM"/>
        </w:rPr>
        <w:t>հիդրոկարբոնատային</w:t>
      </w:r>
      <w:r w:rsidRPr="006C1A57">
        <w:rPr>
          <w:rFonts w:ascii="Sylfaen" w:hAnsi="Sylfaen"/>
          <w:sz w:val="24"/>
          <w:szCs w:val="24"/>
          <w:lang w:val="pt-BR"/>
        </w:rPr>
        <w:t>-</w:t>
      </w:r>
      <w:r w:rsidRPr="006C1A57">
        <w:rPr>
          <w:rFonts w:ascii="Sylfaen" w:hAnsi="Sylfaen"/>
          <w:sz w:val="24"/>
          <w:szCs w:val="24"/>
          <w:lang w:val="hy-AM"/>
        </w:rPr>
        <w:t>սուլֆատային</w:t>
      </w:r>
      <w:r w:rsidRPr="006C1A57">
        <w:rPr>
          <w:rFonts w:ascii="Sylfaen" w:hAnsi="Sylfaen"/>
          <w:sz w:val="24"/>
          <w:szCs w:val="24"/>
          <w:lang w:val="pt-BR"/>
        </w:rPr>
        <w:t>-</w:t>
      </w:r>
      <w:r w:rsidRPr="006C1A57">
        <w:rPr>
          <w:rFonts w:ascii="Sylfaen" w:hAnsi="Sylfaen"/>
          <w:sz w:val="24"/>
          <w:szCs w:val="24"/>
          <w:lang w:val="hy-AM"/>
        </w:rPr>
        <w:t>կալցիում</w:t>
      </w:r>
      <w:r w:rsidRPr="006C1A57">
        <w:rPr>
          <w:rFonts w:ascii="Sylfaen" w:hAnsi="Sylfaen"/>
          <w:sz w:val="24"/>
          <w:szCs w:val="24"/>
          <w:lang w:val="pt-BR"/>
        </w:rPr>
        <w:t>-</w:t>
      </w:r>
      <w:r w:rsidRPr="006C1A57">
        <w:rPr>
          <w:rFonts w:ascii="Sylfaen" w:hAnsi="Sylfaen"/>
          <w:sz w:val="24"/>
          <w:szCs w:val="24"/>
          <w:lang w:val="hy-AM"/>
        </w:rPr>
        <w:t>մա</w:t>
      </w:r>
      <w:r w:rsidRPr="006C1A57">
        <w:rPr>
          <w:rFonts w:ascii="Sylfaen" w:hAnsi="Sylfaen"/>
          <w:sz w:val="24"/>
          <w:szCs w:val="24"/>
          <w:lang w:val="pt-BR"/>
        </w:rPr>
        <w:t>գ</w:t>
      </w:r>
      <w:r w:rsidRPr="006C1A57">
        <w:rPr>
          <w:rFonts w:ascii="Sylfaen" w:hAnsi="Sylfaen"/>
          <w:sz w:val="24"/>
          <w:szCs w:val="24"/>
          <w:lang w:val="hy-AM"/>
        </w:rPr>
        <w:t>նիումային</w:t>
      </w:r>
      <w:r w:rsidRPr="006C1A57">
        <w:rPr>
          <w:rFonts w:ascii="Sylfaen" w:hAnsi="Sylfaen"/>
          <w:sz w:val="24"/>
          <w:szCs w:val="24"/>
          <w:lang w:val="pt-BR"/>
        </w:rPr>
        <w:t xml:space="preserve"> </w:t>
      </w:r>
      <w:r w:rsidRPr="006C1A57">
        <w:rPr>
          <w:rFonts w:ascii="Sylfaen" w:hAnsi="Sylfaen"/>
          <w:sz w:val="24"/>
          <w:szCs w:val="24"/>
          <w:lang w:val="hy-AM"/>
        </w:rPr>
        <w:t>բնութա</w:t>
      </w:r>
      <w:r w:rsidRPr="006C1A57">
        <w:rPr>
          <w:rFonts w:ascii="Sylfaen" w:hAnsi="Sylfaen"/>
          <w:sz w:val="24"/>
          <w:szCs w:val="24"/>
          <w:lang w:val="pt-BR"/>
        </w:rPr>
        <w:t>գ</w:t>
      </w:r>
      <w:r w:rsidRPr="006C1A57">
        <w:rPr>
          <w:rFonts w:ascii="Sylfaen" w:hAnsi="Sylfaen"/>
          <w:sz w:val="24"/>
          <w:szCs w:val="24"/>
          <w:lang w:val="hy-AM"/>
        </w:rPr>
        <w:t>իր</w:t>
      </w:r>
      <w:r w:rsidRPr="006C1A57">
        <w:rPr>
          <w:rFonts w:ascii="Sylfaen" w:hAnsi="Sylfaen"/>
          <w:sz w:val="24"/>
          <w:szCs w:val="24"/>
          <w:lang w:val="pt-BR"/>
        </w:rPr>
        <w:t xml:space="preserve">: </w:t>
      </w:r>
      <w:r w:rsidRPr="006C1A57">
        <w:rPr>
          <w:rFonts w:ascii="Sylfaen" w:hAnsi="Sylfaen"/>
          <w:sz w:val="24"/>
          <w:szCs w:val="24"/>
          <w:lang w:val="hy-AM"/>
        </w:rPr>
        <w:t>Ըստ</w:t>
      </w:r>
      <w:r w:rsidRPr="006C1A57">
        <w:rPr>
          <w:rFonts w:ascii="Sylfaen" w:hAnsi="Sylfaen"/>
          <w:sz w:val="24"/>
          <w:szCs w:val="24"/>
          <w:lang w:val="pt-BR"/>
        </w:rPr>
        <w:t xml:space="preserve"> </w:t>
      </w:r>
      <w:r w:rsidRPr="006C1A57">
        <w:rPr>
          <w:rFonts w:ascii="Sylfaen" w:hAnsi="Sylfaen"/>
          <w:sz w:val="24"/>
          <w:szCs w:val="24"/>
          <w:lang w:val="hy-AM"/>
        </w:rPr>
        <w:t>կոշտության</w:t>
      </w:r>
      <w:r w:rsidRPr="006C1A57">
        <w:rPr>
          <w:rFonts w:ascii="Sylfaen" w:hAnsi="Sylfaen"/>
          <w:sz w:val="24"/>
          <w:szCs w:val="24"/>
          <w:lang w:val="pt-BR"/>
        </w:rPr>
        <w:t xml:space="preserve"> </w:t>
      </w:r>
      <w:r w:rsidRPr="006C1A57">
        <w:rPr>
          <w:rFonts w:ascii="Sylfaen" w:hAnsi="Sylfaen"/>
          <w:sz w:val="24"/>
          <w:szCs w:val="24"/>
          <w:lang w:val="hy-AM"/>
        </w:rPr>
        <w:t>ջուրը</w:t>
      </w:r>
      <w:r w:rsidRPr="006C1A57">
        <w:rPr>
          <w:rFonts w:ascii="Sylfaen" w:hAnsi="Sylfaen"/>
          <w:sz w:val="24"/>
          <w:szCs w:val="24"/>
          <w:lang w:val="pt-BR"/>
        </w:rPr>
        <w:t xml:space="preserve"> </w:t>
      </w:r>
      <w:r w:rsidRPr="006C1A57">
        <w:rPr>
          <w:rFonts w:ascii="Sylfaen" w:hAnsi="Sylfaen"/>
          <w:sz w:val="24"/>
          <w:szCs w:val="24"/>
          <w:lang w:val="hy-AM"/>
        </w:rPr>
        <w:t>կարող</w:t>
      </w:r>
      <w:r w:rsidRPr="006C1A57">
        <w:rPr>
          <w:rFonts w:ascii="Sylfaen" w:hAnsi="Sylfaen"/>
          <w:sz w:val="24"/>
          <w:szCs w:val="24"/>
          <w:lang w:val="pt-BR"/>
        </w:rPr>
        <w:t xml:space="preserve"> </w:t>
      </w:r>
      <w:r w:rsidRPr="006C1A57">
        <w:rPr>
          <w:rFonts w:ascii="Sylfaen" w:hAnsi="Sylfaen"/>
          <w:sz w:val="24"/>
          <w:szCs w:val="24"/>
          <w:lang w:val="hy-AM"/>
        </w:rPr>
        <w:t>է</w:t>
      </w:r>
      <w:r w:rsidRPr="006C1A57">
        <w:rPr>
          <w:rFonts w:ascii="Sylfaen" w:hAnsi="Sylfaen"/>
          <w:sz w:val="24"/>
          <w:szCs w:val="24"/>
          <w:lang w:val="pt-BR"/>
        </w:rPr>
        <w:t xml:space="preserve"> </w:t>
      </w:r>
      <w:r w:rsidRPr="006C1A57">
        <w:rPr>
          <w:rFonts w:ascii="Sylfaen" w:hAnsi="Sylfaen"/>
          <w:sz w:val="24"/>
          <w:szCs w:val="24"/>
          <w:lang w:val="hy-AM"/>
        </w:rPr>
        <w:t>բնութա</w:t>
      </w:r>
      <w:r w:rsidRPr="006C1A57">
        <w:rPr>
          <w:rFonts w:ascii="Sylfaen" w:hAnsi="Sylfaen"/>
          <w:sz w:val="24"/>
          <w:szCs w:val="24"/>
          <w:lang w:val="pt-BR"/>
        </w:rPr>
        <w:t>գ</w:t>
      </w:r>
      <w:r w:rsidRPr="006C1A57">
        <w:rPr>
          <w:rFonts w:ascii="Sylfaen" w:hAnsi="Sylfaen"/>
          <w:sz w:val="24"/>
          <w:szCs w:val="24"/>
          <w:lang w:val="hy-AM"/>
        </w:rPr>
        <w:t>րվել</w:t>
      </w:r>
      <w:r w:rsidRPr="006C1A57">
        <w:rPr>
          <w:rFonts w:ascii="Sylfaen" w:hAnsi="Sylfaen"/>
          <w:sz w:val="24"/>
          <w:szCs w:val="24"/>
          <w:lang w:val="pt-BR"/>
        </w:rPr>
        <w:t xml:space="preserve"> </w:t>
      </w:r>
      <w:r w:rsidRPr="006C1A57">
        <w:rPr>
          <w:rFonts w:ascii="Sylfaen" w:hAnsi="Sylfaen"/>
          <w:sz w:val="24"/>
          <w:szCs w:val="24"/>
          <w:lang w:val="hy-AM"/>
        </w:rPr>
        <w:t>որպես</w:t>
      </w:r>
      <w:r w:rsidRPr="006C1A57">
        <w:rPr>
          <w:rFonts w:ascii="Sylfaen" w:hAnsi="Sylfaen"/>
          <w:sz w:val="24"/>
          <w:szCs w:val="24"/>
          <w:lang w:val="pt-BR"/>
        </w:rPr>
        <w:t xml:space="preserve"> </w:t>
      </w:r>
      <w:r w:rsidRPr="006C1A57">
        <w:rPr>
          <w:rFonts w:ascii="Sylfaen" w:hAnsi="Sylfaen"/>
          <w:sz w:val="24"/>
          <w:szCs w:val="24"/>
          <w:lang w:val="hy-AM"/>
        </w:rPr>
        <w:t>շատ</w:t>
      </w:r>
      <w:r w:rsidRPr="006C1A57">
        <w:rPr>
          <w:rFonts w:ascii="Sylfaen" w:hAnsi="Sylfaen"/>
          <w:sz w:val="24"/>
          <w:szCs w:val="24"/>
          <w:lang w:val="pt-BR"/>
        </w:rPr>
        <w:t xml:space="preserve"> </w:t>
      </w:r>
      <w:r w:rsidRPr="006C1A57">
        <w:rPr>
          <w:rFonts w:ascii="Sylfaen" w:hAnsi="Sylfaen"/>
          <w:sz w:val="24"/>
          <w:szCs w:val="24"/>
          <w:lang w:val="hy-AM"/>
        </w:rPr>
        <w:lastRenderedPageBreak/>
        <w:t>փափուկ</w:t>
      </w:r>
      <w:r w:rsidRPr="006C1A57">
        <w:rPr>
          <w:rFonts w:ascii="Sylfaen" w:hAnsi="Sylfaen"/>
          <w:sz w:val="24"/>
          <w:szCs w:val="24"/>
          <w:lang w:val="pt-BR"/>
        </w:rPr>
        <w:t xml:space="preserve">:  </w:t>
      </w:r>
      <w:r w:rsidR="00AA4BE6" w:rsidRPr="006C1A57">
        <w:rPr>
          <w:rFonts w:ascii="Sylfaen" w:hAnsi="Sylfaen" w:cs="Sylfaen"/>
          <w:sz w:val="24"/>
          <w:szCs w:val="24"/>
          <w:lang w:val="hy-AM"/>
        </w:rPr>
        <w:t>ՀՀ</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տարածքում</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ջրային</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ռեսուրսների</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ֆոնային</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աղտոտվածությունը</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նույնպես</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վերահսկվում</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է</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Էկոմոնիթորինգի</w:t>
      </w:r>
      <w:r w:rsidR="00AA4BE6" w:rsidRPr="006C1A57">
        <w:rPr>
          <w:rFonts w:ascii="Sylfaen" w:hAnsi="Sylfaen"/>
          <w:sz w:val="24"/>
          <w:szCs w:val="24"/>
          <w:lang w:val="af-ZA"/>
        </w:rPr>
        <w:t xml:space="preserve"> </w:t>
      </w:r>
      <w:r w:rsidR="00AA4BE6" w:rsidRPr="006C1A57">
        <w:rPr>
          <w:rFonts w:ascii="Sylfaen" w:hAnsi="Sylfaen" w:cs="Sylfaen"/>
          <w:sz w:val="24"/>
          <w:szCs w:val="24"/>
          <w:lang w:val="hy-AM"/>
        </w:rPr>
        <w:t>կողմից</w:t>
      </w:r>
      <w:r w:rsidR="00AA4BE6" w:rsidRPr="006C1A57">
        <w:rPr>
          <w:rFonts w:ascii="Sylfaen" w:hAnsi="Sylfaen" w:cs="Sylfaen"/>
          <w:sz w:val="24"/>
          <w:szCs w:val="24"/>
          <w:lang w:val="af-ZA"/>
        </w:rPr>
        <w:t>:</w:t>
      </w:r>
    </w:p>
    <w:p w:rsidR="005F14A6" w:rsidRPr="006C1A57" w:rsidRDefault="00736308" w:rsidP="00932A69">
      <w:pPr>
        <w:spacing w:line="276" w:lineRule="auto"/>
        <w:jc w:val="both"/>
        <w:rPr>
          <w:rFonts w:ascii="Sylfaen" w:hAnsi="Sylfaen"/>
          <w:sz w:val="24"/>
          <w:szCs w:val="24"/>
          <w:lang w:val="af-ZA"/>
        </w:rPr>
      </w:pPr>
      <w:r w:rsidRPr="006C1A57">
        <w:rPr>
          <w:rFonts w:ascii="Sylfaen" w:hAnsi="Sylfaen" w:cs="Sylfaen"/>
          <w:sz w:val="28"/>
          <w:szCs w:val="28"/>
          <w:lang w:val="hy-AM"/>
        </w:rPr>
        <w:t xml:space="preserve">       </w:t>
      </w:r>
      <w:bookmarkStart w:id="61" w:name="_Toc444080736"/>
      <w:bookmarkStart w:id="62" w:name="_Toc498007451"/>
    </w:p>
    <w:p w:rsidR="002550DC" w:rsidRPr="006C1A57" w:rsidRDefault="00C44CE0" w:rsidP="00932A69">
      <w:pPr>
        <w:pStyle w:val="Heading2"/>
        <w:keepLines/>
        <w:tabs>
          <w:tab w:val="clear" w:pos="0"/>
          <w:tab w:val="clear" w:pos="360"/>
          <w:tab w:val="clear" w:pos="567"/>
          <w:tab w:val="clear" w:pos="1276"/>
          <w:tab w:val="clear" w:pos="2552"/>
          <w:tab w:val="clear" w:pos="3828"/>
          <w:tab w:val="clear" w:pos="5103"/>
          <w:tab w:val="clear" w:pos="6379"/>
          <w:tab w:val="clear" w:pos="8364"/>
        </w:tabs>
        <w:spacing w:before="0" w:after="0" w:line="276" w:lineRule="auto"/>
        <w:ind w:firstLine="0"/>
        <w:rPr>
          <w:rFonts w:ascii="Sylfaen" w:hAnsi="Sylfaen" w:cs="Tahoma Armenian"/>
          <w:sz w:val="24"/>
          <w:szCs w:val="24"/>
          <w:lang w:val="hy-AM"/>
        </w:rPr>
      </w:pPr>
      <w:r>
        <w:rPr>
          <w:rFonts w:ascii="Sylfaen" w:hAnsi="Sylfaen"/>
          <w:sz w:val="24"/>
          <w:szCs w:val="24"/>
          <w:lang w:val="af-ZA"/>
        </w:rPr>
        <w:t xml:space="preserve">     </w:t>
      </w:r>
      <w:r>
        <w:rPr>
          <w:rFonts w:ascii="Sylfaen" w:hAnsi="Sylfaen"/>
          <w:sz w:val="24"/>
          <w:szCs w:val="24"/>
          <w:lang w:val="hy-AM"/>
        </w:rPr>
        <w:t xml:space="preserve">  </w:t>
      </w:r>
      <w:bookmarkStart w:id="63" w:name="_Toc52551732"/>
      <w:r w:rsidR="005F14A6" w:rsidRPr="006C1A57">
        <w:rPr>
          <w:rFonts w:ascii="Sylfaen" w:hAnsi="Sylfaen"/>
          <w:sz w:val="24"/>
          <w:szCs w:val="24"/>
          <w:lang w:val="af-ZA"/>
        </w:rPr>
        <w:t>3.</w:t>
      </w:r>
      <w:r w:rsidR="00C73AA3" w:rsidRPr="006C1A57">
        <w:rPr>
          <w:rFonts w:ascii="Sylfaen" w:hAnsi="Sylfaen"/>
          <w:sz w:val="24"/>
          <w:szCs w:val="24"/>
          <w:lang w:val="hy-AM"/>
        </w:rPr>
        <w:t>10</w:t>
      </w:r>
      <w:r w:rsidR="005F14A6" w:rsidRPr="006C1A57">
        <w:rPr>
          <w:rFonts w:ascii="Sylfaen" w:hAnsi="Sylfaen"/>
          <w:sz w:val="24"/>
          <w:szCs w:val="24"/>
          <w:lang w:val="af-ZA"/>
        </w:rPr>
        <w:t xml:space="preserve"> </w:t>
      </w:r>
      <w:bookmarkStart w:id="64" w:name="_Toc453198498"/>
      <w:bookmarkStart w:id="65" w:name="_Toc498337575"/>
      <w:bookmarkStart w:id="66" w:name="_Toc529017320"/>
      <w:bookmarkEnd w:id="61"/>
      <w:bookmarkEnd w:id="62"/>
      <w:r w:rsidR="002550DC" w:rsidRPr="006C1A57">
        <w:rPr>
          <w:rFonts w:ascii="Sylfaen" w:hAnsi="Sylfaen" w:cs="Tahoma Armenian"/>
          <w:sz w:val="24"/>
          <w:szCs w:val="24"/>
          <w:lang w:val="hy-AM"/>
        </w:rPr>
        <w:t>Տարածաշրջանի հողերի նկարագիրը</w:t>
      </w:r>
      <w:bookmarkEnd w:id="63"/>
      <w:bookmarkEnd w:id="64"/>
      <w:bookmarkEnd w:id="65"/>
      <w:bookmarkEnd w:id="66"/>
    </w:p>
    <w:p w:rsidR="00736308" w:rsidRPr="003D7C6C" w:rsidRDefault="00A27D79" w:rsidP="00C44CE0">
      <w:pPr>
        <w:spacing w:line="276" w:lineRule="auto"/>
        <w:jc w:val="both"/>
        <w:rPr>
          <w:rFonts w:ascii="Sylfaen" w:hAnsi="Sylfaen" w:cs="Sylfaen"/>
          <w:sz w:val="24"/>
          <w:szCs w:val="24"/>
          <w:lang w:val="hy-AM"/>
        </w:rPr>
      </w:pPr>
      <w:r w:rsidRPr="006C1A57">
        <w:rPr>
          <w:lang w:val="hy-AM"/>
        </w:rPr>
        <w:tab/>
      </w:r>
      <w:r w:rsidR="00C44CE0">
        <w:rPr>
          <w:lang w:val="hy-AM"/>
        </w:rPr>
        <w:t xml:space="preserve"> </w:t>
      </w:r>
      <w:r w:rsidR="00736308" w:rsidRPr="003D7C6C">
        <w:rPr>
          <w:rFonts w:ascii="Sylfaen" w:hAnsi="Sylfaen" w:cs="Sylfaen"/>
          <w:sz w:val="24"/>
          <w:szCs w:val="24"/>
          <w:lang w:val="hy-AM"/>
        </w:rPr>
        <w:t>Լեռնային ծագման հողերի կազմավորման պրոցեսում կարևոր դեր են խաղում տոպոգրաֆիական պայմանները, որին համապատասխան հաճախակի փոփոխվում է հողերի հիդրոլոգիական ռեժիմը: Վերջինս իր ազդեցությունն է թողնում բուսականության տեսակային կազմի, էռոզիոն պրոցեսների ինտենսիվության և դրանից կախված` հողակազմավորման ընթացքի տարբերության, հողերի բազմազանության բնութագրի, դրանց զարգացման և ֆիզիկական ու մեխանիկական կազմի վրա:</w:t>
      </w:r>
    </w:p>
    <w:p w:rsidR="002B73C1" w:rsidRPr="003D7C6C" w:rsidRDefault="00A27D79" w:rsidP="00C44CE0">
      <w:pPr>
        <w:spacing w:line="276" w:lineRule="auto"/>
        <w:jc w:val="both"/>
        <w:rPr>
          <w:rFonts w:ascii="Sylfaen" w:hAnsi="Sylfaen" w:cs="Sylfaen"/>
          <w:sz w:val="24"/>
          <w:szCs w:val="24"/>
          <w:lang w:val="hy-AM"/>
        </w:rPr>
      </w:pPr>
      <w:r w:rsidRPr="006C1A57">
        <w:rPr>
          <w:lang w:val="hy-AM"/>
        </w:rPr>
        <w:tab/>
      </w:r>
      <w:r w:rsidR="002B73C1" w:rsidRPr="003D7C6C">
        <w:rPr>
          <w:rFonts w:ascii="Sylfaen" w:hAnsi="Sylfaen" w:cs="Sylfaen"/>
          <w:sz w:val="24"/>
          <w:szCs w:val="24"/>
          <w:lang w:val="hy-AM"/>
        </w:rPr>
        <w:t>Տարածաշրջանի շագանակագույն լեռնաաանտառային գոտու հողերը ձևավորվել են 700-1700 մ բարձրությունների սահմաններում՝ կիրճերով, ձորակափոսորակային ցանցով, խիստ կտրտված ռելիեֆի պայմաններում: Այս հողերը նկարագրվող շրջանում հանդես են գալիս լվացված և կարբոնատային ենթատիպերով: Բնութագրվում են դարչնագույն և մուգ-դարչնագույն գույնով, հումուսի բավական բարձր պարունակությամբ (10-14%), որը խորության ուղղությամբ արագ նվազում է:</w:t>
      </w:r>
    </w:p>
    <w:p w:rsidR="002B73C1" w:rsidRPr="003D7C6C" w:rsidRDefault="00A27D79" w:rsidP="00C44CE0">
      <w:pPr>
        <w:spacing w:line="276" w:lineRule="auto"/>
        <w:jc w:val="both"/>
        <w:rPr>
          <w:rFonts w:ascii="Sylfaen" w:hAnsi="Sylfaen" w:cs="Sylfaen"/>
          <w:sz w:val="24"/>
          <w:szCs w:val="24"/>
          <w:lang w:val="hy-AM"/>
        </w:rPr>
      </w:pPr>
      <w:r w:rsidRPr="006C1A57">
        <w:rPr>
          <w:lang w:val="hy-AM"/>
        </w:rPr>
        <w:tab/>
      </w:r>
      <w:r w:rsidR="00732F4F" w:rsidRPr="003D7C6C">
        <w:rPr>
          <w:rFonts w:ascii="Sylfaen" w:hAnsi="Sylfaen" w:cs="Sylfaen"/>
          <w:sz w:val="24"/>
          <w:szCs w:val="24"/>
          <w:lang w:val="hy-AM"/>
        </w:rPr>
        <w:t>Տարածաշրջանում զարգացած են մարգագետնային սևահողանման, անտառային գորշ և դարչնագույն հողերը և սևահողերը</w:t>
      </w:r>
      <w:r w:rsidR="002B73C1" w:rsidRPr="003D7C6C">
        <w:rPr>
          <w:rFonts w:ascii="Sylfaen" w:hAnsi="Sylfaen" w:cs="Sylfaen"/>
          <w:sz w:val="24"/>
          <w:szCs w:val="24"/>
          <w:lang w:val="hy-AM"/>
        </w:rPr>
        <w:t>: Գրծունեության ենթակա տարածքի հողատեսքերը դարչնագույն անտառային են, պարունակում են մեծ քանակությամբ հումուս։ Այս տիպի հողերը հիմնականում կավավազային կազմի են։ Կլանման տարողությունը բարձր է, կլանված կատիոններում գերակշռողը Ca-ն է։</w:t>
      </w:r>
    </w:p>
    <w:p w:rsidR="00736308" w:rsidRPr="003D7C6C" w:rsidRDefault="00A27D79" w:rsidP="00C44CE0">
      <w:pPr>
        <w:spacing w:line="276" w:lineRule="auto"/>
        <w:jc w:val="both"/>
        <w:rPr>
          <w:rFonts w:ascii="Sylfaen" w:hAnsi="Sylfaen" w:cs="Sylfaen"/>
          <w:sz w:val="24"/>
          <w:szCs w:val="24"/>
          <w:lang w:val="hy-AM"/>
        </w:rPr>
      </w:pPr>
      <w:r w:rsidRPr="006C1A57">
        <w:rPr>
          <w:lang w:val="hy-AM"/>
        </w:rPr>
        <w:tab/>
      </w:r>
      <w:r w:rsidR="00736308" w:rsidRPr="003D7C6C">
        <w:rPr>
          <w:rFonts w:ascii="Sylfaen" w:hAnsi="Sylfaen" w:cs="Sylfaen"/>
          <w:sz w:val="24"/>
          <w:szCs w:val="24"/>
          <w:lang w:val="hy-AM"/>
        </w:rPr>
        <w:t>Նախատեսվող գործունեության վայրում (բարձրությունը ծովի մակարդակից 1240-1500 մ) գերակշռում են շագանակագույն լեռնաանտառային հողե</w:t>
      </w:r>
      <w:r w:rsidR="002550DC" w:rsidRPr="003D7C6C">
        <w:rPr>
          <w:rFonts w:ascii="Sylfaen" w:hAnsi="Sylfaen" w:cs="Sylfaen"/>
          <w:sz w:val="24"/>
          <w:szCs w:val="24"/>
          <w:lang w:val="hy-AM"/>
        </w:rPr>
        <w:t xml:space="preserve">րը՝ չոր անտառներով և թփուտներով: </w:t>
      </w:r>
      <w:r w:rsidR="002B73C1" w:rsidRPr="003D7C6C">
        <w:rPr>
          <w:rFonts w:ascii="Sylfaen" w:hAnsi="Sylfaen" w:cs="Sylfaen"/>
          <w:sz w:val="24"/>
          <w:szCs w:val="24"/>
          <w:lang w:val="hy-AM"/>
        </w:rPr>
        <w:t>Առավել խոնավ վայրերում առաջացել են լեռնաանտառային գորշ, իսկ համեմատաբար չոր վայրերում` դարչնագույն հողեր:</w:t>
      </w:r>
    </w:p>
    <w:p w:rsidR="002B73C1" w:rsidRPr="003D7C6C" w:rsidRDefault="002B73C1" w:rsidP="00C44CE0">
      <w:pPr>
        <w:spacing w:line="276" w:lineRule="auto"/>
        <w:jc w:val="both"/>
        <w:rPr>
          <w:rFonts w:ascii="Sylfaen" w:hAnsi="Sylfaen" w:cs="Sylfaen"/>
          <w:sz w:val="24"/>
          <w:szCs w:val="24"/>
          <w:lang w:val="hy-AM"/>
        </w:rPr>
      </w:pPr>
      <w:r w:rsidRPr="003D7C6C">
        <w:rPr>
          <w:rFonts w:ascii="Sylfaen" w:hAnsi="Sylfaen" w:cs="Sylfaen"/>
          <w:sz w:val="24"/>
          <w:szCs w:val="24"/>
          <w:lang w:val="hy-AM"/>
        </w:rPr>
        <w:t xml:space="preserve">Տարածքը աղտոտված չէ ծանր մետաղներով և վերագրվում է Լոռու մարզում ցածր աղտոտվածության տարածքներին: </w:t>
      </w:r>
    </w:p>
    <w:p w:rsidR="008835A6" w:rsidRPr="006C1A57" w:rsidRDefault="00A27D79" w:rsidP="00C44CE0">
      <w:pPr>
        <w:spacing w:line="276" w:lineRule="auto"/>
        <w:jc w:val="both"/>
        <w:rPr>
          <w:lang w:val="hy-AM"/>
        </w:rPr>
      </w:pPr>
      <w:r w:rsidRPr="003D7C6C">
        <w:rPr>
          <w:rFonts w:ascii="Sylfaen" w:hAnsi="Sylfaen" w:cs="Sylfaen"/>
          <w:sz w:val="24"/>
          <w:szCs w:val="24"/>
          <w:lang w:val="hy-AM"/>
        </w:rPr>
        <w:tab/>
      </w:r>
      <w:r w:rsidR="002B73C1" w:rsidRPr="006009B5">
        <w:rPr>
          <w:rFonts w:ascii="Sylfaen" w:hAnsi="Sylfaen" w:cs="Sylfaen"/>
          <w:sz w:val="24"/>
          <w:szCs w:val="24"/>
          <w:lang w:val="hy-AM"/>
        </w:rPr>
        <w:t xml:space="preserve">Նախատեսվող գործունեության արդյունքում հողային ռեսուրսների պահպանության </w:t>
      </w:r>
      <w:r w:rsidRPr="006009B5">
        <w:rPr>
          <w:rFonts w:ascii="Sylfaen" w:hAnsi="Sylfaen" w:cs="Sylfaen"/>
          <w:sz w:val="24"/>
          <w:szCs w:val="24"/>
          <w:lang w:val="hy-AM"/>
        </w:rPr>
        <w:t xml:space="preserve">և հողի բերրի շերտի հանման և պահպանման </w:t>
      </w:r>
      <w:r w:rsidR="008835A6" w:rsidRPr="006009B5">
        <w:rPr>
          <w:rFonts w:ascii="Sylfaen" w:hAnsi="Sylfaen" w:cs="Sylfaen"/>
          <w:sz w:val="24"/>
          <w:szCs w:val="24"/>
          <w:lang w:val="hy-AM"/>
        </w:rPr>
        <w:t>միջոցառումները կիրականացվեն  ՀՀ կառավարության 2017թ. փետրվարի 11-ի N 1404-Ն որոշման պահանջներին համապատասխան: Ըստ տարածքի համար կատարված երկրաբանական ուսումնասիրության արդյունքների երկրաբանա-լիթոլոգիական կառուցվածքում բուսաշերտի  հզորությունը մինչև 0.6մ է:</w:t>
      </w:r>
    </w:p>
    <w:p w:rsidR="00AA4BE6" w:rsidRPr="006C1A57" w:rsidRDefault="00AA4BE6" w:rsidP="00932A69">
      <w:pPr>
        <w:pStyle w:val="BodyText"/>
        <w:spacing w:after="0" w:line="276" w:lineRule="auto"/>
        <w:rPr>
          <w:rFonts w:ascii="Sylfaen" w:hAnsi="Sylfaen"/>
          <w:lang w:val="hy-AM" w:eastAsia="sv-SE"/>
        </w:rPr>
      </w:pPr>
    </w:p>
    <w:p w:rsidR="005F14A6" w:rsidRPr="006C1A57" w:rsidRDefault="00C44CE0" w:rsidP="00C44CE0">
      <w:pPr>
        <w:pStyle w:val="Heading2"/>
        <w:tabs>
          <w:tab w:val="clear" w:pos="1276"/>
          <w:tab w:val="left" w:pos="709"/>
        </w:tabs>
        <w:spacing w:before="0" w:after="0" w:line="276" w:lineRule="auto"/>
        <w:ind w:firstLine="0"/>
        <w:rPr>
          <w:rFonts w:ascii="Sylfaen" w:hAnsi="Sylfaen"/>
          <w:sz w:val="24"/>
          <w:szCs w:val="24"/>
          <w:lang w:val="af-ZA"/>
        </w:rPr>
      </w:pPr>
      <w:bookmarkStart w:id="67" w:name="_Toc460147270"/>
      <w:bookmarkStart w:id="68" w:name="_Toc460148476"/>
      <w:bookmarkStart w:id="69" w:name="_Toc460148604"/>
      <w:bookmarkStart w:id="70" w:name="_Toc462693069"/>
      <w:bookmarkStart w:id="71" w:name="_Toc462698639"/>
      <w:bookmarkStart w:id="72" w:name="_Toc424993962"/>
      <w:bookmarkStart w:id="73" w:name="_Toc408748173"/>
      <w:r>
        <w:rPr>
          <w:rFonts w:ascii="Sylfaen" w:hAnsi="Sylfaen"/>
          <w:sz w:val="24"/>
          <w:szCs w:val="24"/>
          <w:lang w:val="af-ZA"/>
        </w:rPr>
        <w:lastRenderedPageBreak/>
        <w:tab/>
      </w:r>
      <w:r>
        <w:rPr>
          <w:rFonts w:ascii="Sylfaen" w:hAnsi="Sylfaen"/>
          <w:sz w:val="24"/>
          <w:szCs w:val="24"/>
          <w:lang w:val="af-ZA"/>
        </w:rPr>
        <w:tab/>
      </w:r>
      <w:bookmarkStart w:id="74" w:name="_Toc52551733"/>
      <w:r w:rsidR="005F14A6" w:rsidRPr="006C1A57">
        <w:rPr>
          <w:rFonts w:ascii="Sylfaen" w:hAnsi="Sylfaen"/>
          <w:sz w:val="24"/>
          <w:szCs w:val="24"/>
          <w:lang w:val="af-ZA"/>
        </w:rPr>
        <w:t>3.</w:t>
      </w:r>
      <w:r w:rsidR="00C73AA3" w:rsidRPr="006C1A57">
        <w:rPr>
          <w:rFonts w:ascii="Sylfaen" w:hAnsi="Sylfaen"/>
          <w:sz w:val="24"/>
          <w:szCs w:val="24"/>
          <w:lang w:val="hy-AM"/>
        </w:rPr>
        <w:t>11</w:t>
      </w:r>
      <w:r w:rsidR="005F14A6" w:rsidRPr="006C1A57">
        <w:rPr>
          <w:rFonts w:ascii="Sylfaen" w:hAnsi="Sylfaen"/>
          <w:sz w:val="24"/>
          <w:szCs w:val="24"/>
          <w:lang w:val="af-ZA"/>
        </w:rPr>
        <w:t>. Կենսաբազմազանություն</w:t>
      </w:r>
      <w:bookmarkEnd w:id="67"/>
      <w:bookmarkEnd w:id="68"/>
      <w:bookmarkEnd w:id="69"/>
      <w:bookmarkEnd w:id="70"/>
      <w:bookmarkEnd w:id="71"/>
      <w:bookmarkEnd w:id="74"/>
      <w:r w:rsidR="005F14A6" w:rsidRPr="006C1A57">
        <w:rPr>
          <w:rFonts w:ascii="Sylfaen" w:hAnsi="Sylfaen"/>
          <w:sz w:val="24"/>
          <w:szCs w:val="24"/>
          <w:lang w:val="af-ZA"/>
        </w:rPr>
        <w:t xml:space="preserve"> </w:t>
      </w:r>
    </w:p>
    <w:p w:rsidR="004C179C" w:rsidRPr="003D7C6C" w:rsidRDefault="00C44CE0" w:rsidP="007646F4">
      <w:pPr>
        <w:pStyle w:val="Heading2"/>
        <w:tabs>
          <w:tab w:val="clear" w:pos="360"/>
          <w:tab w:val="clear" w:pos="567"/>
          <w:tab w:val="num" w:pos="709"/>
        </w:tabs>
        <w:rPr>
          <w:rFonts w:ascii="Sylfaen" w:hAnsi="Sylfaen" w:cs="Tahoma Armenian"/>
          <w:i/>
          <w:sz w:val="24"/>
          <w:szCs w:val="24"/>
          <w:lang w:val="af-ZA"/>
        </w:rPr>
      </w:pPr>
      <w:bookmarkStart w:id="75" w:name="_Toc460147271"/>
      <w:bookmarkStart w:id="76" w:name="_Toc460148477"/>
      <w:bookmarkStart w:id="77" w:name="_Toc460148605"/>
      <w:bookmarkStart w:id="78" w:name="_Toc462693070"/>
      <w:bookmarkStart w:id="79" w:name="_Toc462698640"/>
      <w:r>
        <w:rPr>
          <w:lang w:val="af-ZA"/>
        </w:rPr>
        <w:tab/>
      </w:r>
      <w:r>
        <w:rPr>
          <w:lang w:val="af-ZA"/>
        </w:rPr>
        <w:tab/>
      </w:r>
      <w:bookmarkStart w:id="80" w:name="_Toc52551734"/>
      <w:r w:rsidR="005F14A6" w:rsidRPr="005675BA">
        <w:rPr>
          <w:rFonts w:ascii="Sylfaen" w:hAnsi="Sylfaen"/>
          <w:i/>
          <w:sz w:val="24"/>
          <w:szCs w:val="24"/>
          <w:lang w:val="af-ZA"/>
        </w:rPr>
        <w:t>3.</w:t>
      </w:r>
      <w:r w:rsidR="00C73AA3" w:rsidRPr="003D7C6C">
        <w:rPr>
          <w:rFonts w:ascii="Sylfaen" w:hAnsi="Sylfaen"/>
          <w:i/>
          <w:sz w:val="24"/>
          <w:szCs w:val="24"/>
          <w:lang w:val="af-ZA"/>
        </w:rPr>
        <w:t>11</w:t>
      </w:r>
      <w:r w:rsidR="005F14A6" w:rsidRPr="005675BA">
        <w:rPr>
          <w:rFonts w:ascii="Sylfaen" w:hAnsi="Sylfaen"/>
          <w:i/>
          <w:sz w:val="24"/>
          <w:szCs w:val="24"/>
          <w:lang w:val="af-ZA"/>
        </w:rPr>
        <w:t xml:space="preserve">.1 </w:t>
      </w:r>
      <w:bookmarkStart w:id="81" w:name="_Toc529017327"/>
      <w:bookmarkEnd w:id="72"/>
      <w:bookmarkEnd w:id="75"/>
      <w:bookmarkEnd w:id="76"/>
      <w:bookmarkEnd w:id="77"/>
      <w:bookmarkEnd w:id="78"/>
      <w:bookmarkEnd w:id="79"/>
      <w:r w:rsidR="004C179C" w:rsidRPr="005675BA">
        <w:rPr>
          <w:rFonts w:ascii="Sylfaen" w:hAnsi="Sylfaen" w:cs="Sylfaen"/>
          <w:i/>
          <w:sz w:val="24"/>
          <w:szCs w:val="24"/>
        </w:rPr>
        <w:t>Նախատեսվող</w:t>
      </w:r>
      <w:r w:rsidR="004C179C" w:rsidRPr="003D7C6C">
        <w:rPr>
          <w:rFonts w:ascii="Sylfaen" w:hAnsi="Sylfaen"/>
          <w:i/>
          <w:sz w:val="24"/>
          <w:szCs w:val="24"/>
          <w:lang w:val="af-ZA"/>
        </w:rPr>
        <w:t xml:space="preserve"> </w:t>
      </w:r>
      <w:r w:rsidR="004C179C" w:rsidRPr="005675BA">
        <w:rPr>
          <w:rFonts w:ascii="Sylfaen" w:hAnsi="Sylfaen" w:cs="Sylfaen"/>
          <w:i/>
          <w:sz w:val="24"/>
          <w:szCs w:val="24"/>
        </w:rPr>
        <w:t>գործունեության</w:t>
      </w:r>
      <w:r w:rsidR="004C179C" w:rsidRPr="003D7C6C">
        <w:rPr>
          <w:rFonts w:ascii="Sylfaen" w:hAnsi="Sylfaen"/>
          <w:i/>
          <w:sz w:val="24"/>
          <w:szCs w:val="24"/>
          <w:lang w:val="af-ZA"/>
        </w:rPr>
        <w:t xml:space="preserve"> </w:t>
      </w:r>
      <w:r w:rsidR="004C179C" w:rsidRPr="005675BA">
        <w:rPr>
          <w:rFonts w:ascii="Sylfaen" w:hAnsi="Sylfaen" w:cs="Sylfaen"/>
          <w:i/>
          <w:sz w:val="24"/>
          <w:szCs w:val="24"/>
        </w:rPr>
        <w:t>տարածաշրջանի</w:t>
      </w:r>
      <w:r w:rsidR="004C179C" w:rsidRPr="003D7C6C">
        <w:rPr>
          <w:rFonts w:ascii="Sylfaen" w:hAnsi="Sylfaen"/>
          <w:i/>
          <w:sz w:val="24"/>
          <w:szCs w:val="24"/>
          <w:lang w:val="af-ZA"/>
        </w:rPr>
        <w:t xml:space="preserve"> </w:t>
      </w:r>
      <w:r w:rsidR="004C179C" w:rsidRPr="005675BA">
        <w:rPr>
          <w:rFonts w:ascii="Sylfaen" w:hAnsi="Sylfaen" w:cs="Sylfaen"/>
          <w:i/>
          <w:sz w:val="24"/>
          <w:szCs w:val="24"/>
        </w:rPr>
        <w:t>բուսական</w:t>
      </w:r>
      <w:r w:rsidR="004C179C" w:rsidRPr="003D7C6C">
        <w:rPr>
          <w:rFonts w:ascii="Sylfaen" w:hAnsi="Sylfaen"/>
          <w:i/>
          <w:sz w:val="24"/>
          <w:szCs w:val="24"/>
          <w:lang w:val="af-ZA"/>
        </w:rPr>
        <w:t xml:space="preserve"> </w:t>
      </w:r>
      <w:r w:rsidR="004C179C" w:rsidRPr="005675BA">
        <w:rPr>
          <w:rFonts w:ascii="Sylfaen" w:hAnsi="Sylfaen" w:cs="Sylfaen"/>
          <w:i/>
          <w:sz w:val="24"/>
          <w:szCs w:val="24"/>
        </w:rPr>
        <w:t>աշխարհը</w:t>
      </w:r>
      <w:bookmarkEnd w:id="80"/>
      <w:bookmarkEnd w:id="81"/>
    </w:p>
    <w:p w:rsidR="006E6654" w:rsidRPr="006C1A57" w:rsidRDefault="004C179C" w:rsidP="00A27D79">
      <w:pPr>
        <w:spacing w:line="276" w:lineRule="auto"/>
        <w:ind w:firstLine="720"/>
        <w:jc w:val="lowKashida"/>
        <w:rPr>
          <w:rFonts w:ascii="Sylfaen" w:hAnsi="Sylfaen" w:cs="Arian AMU"/>
          <w:sz w:val="24"/>
          <w:szCs w:val="24"/>
          <w:lang w:val="hy-AM"/>
        </w:rPr>
      </w:pPr>
      <w:r w:rsidRPr="006C1A57">
        <w:rPr>
          <w:rFonts w:ascii="Sylfaen" w:hAnsi="Sylfaen" w:cs="Arian AMU"/>
          <w:sz w:val="24"/>
          <w:szCs w:val="24"/>
          <w:lang w:val="hy-AM"/>
        </w:rPr>
        <w:t xml:space="preserve">Տարածաշրջանն աչքի է ընկնում խիստ արտահայտված ուղղաձիգ գոտիականությամբ, ռելիեֆի խայտաբղետությամբ և դրան համապատասխան բուսական հարուստ կենսաբազմազանությամբ, որը հիմնականում պայմանավորված է աշխարհագրական դիրքով և ծովի մակերևույթից բարձրությամբ: Հյուսիսային Հայաստանի անտառային ֆլորան հիմնականում ներկայացված է Կովկասյան և Բորեալ ֆլորաների տարրերից: Դսեղի անտառային տարածքն ամբողջությամբ մտնում է Լոռվա ֆլորիստական շրջանի մեջ, որտեղ հիմնական բուսական տիպը անտառայինն է: </w:t>
      </w:r>
    </w:p>
    <w:p w:rsidR="004C179C" w:rsidRPr="006C1A57" w:rsidRDefault="004C179C" w:rsidP="00A27D79">
      <w:pPr>
        <w:spacing w:line="276" w:lineRule="auto"/>
        <w:ind w:firstLine="720"/>
        <w:jc w:val="both"/>
        <w:rPr>
          <w:rFonts w:ascii="Sylfaen" w:hAnsi="Sylfaen" w:cs="Arian AMU"/>
          <w:sz w:val="24"/>
          <w:szCs w:val="24"/>
          <w:lang w:val="hy-AM"/>
        </w:rPr>
      </w:pPr>
      <w:r w:rsidRPr="006C1A57">
        <w:rPr>
          <w:rFonts w:ascii="Sylfaen" w:hAnsi="Sylfaen" w:cs="Arian AMU"/>
          <w:sz w:val="24"/>
          <w:szCs w:val="24"/>
          <w:lang w:val="hy-AM"/>
        </w:rPr>
        <w:t xml:space="preserve">Անհամեմատ փոքր տարածքներ են զբաղեցնում չոր նոսր անտառները և ենթալպյան համակեցությունները: Լոռվա ֆլորիստիկ շրջանում հանդիպում են 45 ընտանիքների 160 տեսակներ, որոնցից 77-ը ծառեր են, 51-ը թփեր և 32-ը կիսաթփեր ու լիանաներ, որոնցից մոտ </w:t>
      </w:r>
      <w:r w:rsidRPr="006C1A57">
        <w:rPr>
          <w:rFonts w:ascii="Sylfaen" w:hAnsi="Sylfaen" w:cs="Arian AMU"/>
          <w:sz w:val="24"/>
          <w:szCs w:val="24"/>
          <w:lang w:val="hy-AM"/>
        </w:rPr>
        <w:br/>
        <w:t>80%-ը հանդի</w:t>
      </w:r>
      <w:r w:rsidRPr="006C1A57">
        <w:rPr>
          <w:rFonts w:ascii="Sylfaen" w:hAnsi="Sylfaen" w:cs="Arian AMU"/>
          <w:sz w:val="24"/>
          <w:szCs w:val="24"/>
          <w:lang w:val="hy-AM"/>
        </w:rPr>
        <w:softHyphen/>
      </w:r>
      <w:r w:rsidRPr="006C1A57">
        <w:rPr>
          <w:rFonts w:ascii="Sylfaen" w:hAnsi="Sylfaen" w:cs="Arian AMU"/>
          <w:sz w:val="24"/>
          <w:szCs w:val="24"/>
          <w:lang w:val="hy-AM"/>
        </w:rPr>
        <w:softHyphen/>
      </w:r>
      <w:r w:rsidRPr="006C1A57">
        <w:rPr>
          <w:rFonts w:ascii="Sylfaen" w:hAnsi="Sylfaen" w:cs="Arian AMU"/>
          <w:sz w:val="24"/>
          <w:szCs w:val="24"/>
          <w:lang w:val="hy-AM"/>
        </w:rPr>
        <w:softHyphen/>
      </w:r>
      <w:r w:rsidRPr="006C1A57">
        <w:rPr>
          <w:rFonts w:ascii="Sylfaen" w:hAnsi="Sylfaen" w:cs="Arian AMU"/>
          <w:sz w:val="24"/>
          <w:szCs w:val="24"/>
          <w:lang w:val="hy-AM"/>
        </w:rPr>
        <w:softHyphen/>
      </w:r>
      <w:r w:rsidRPr="006C1A57">
        <w:rPr>
          <w:rFonts w:ascii="Sylfaen" w:hAnsi="Sylfaen" w:cs="Arian AMU"/>
          <w:sz w:val="24"/>
          <w:szCs w:val="24"/>
          <w:lang w:val="hy-AM"/>
        </w:rPr>
        <w:softHyphen/>
        <w:t>պում են անտառ</w:t>
      </w:r>
      <w:r w:rsidRPr="006C1A57">
        <w:rPr>
          <w:rFonts w:ascii="Sylfaen" w:hAnsi="Sylfaen" w:cs="Arian AMU"/>
          <w:sz w:val="24"/>
          <w:szCs w:val="24"/>
          <w:lang w:val="hy-AM"/>
        </w:rPr>
        <w:softHyphen/>
        <w:t>տնտեսութ</w:t>
      </w:r>
      <w:r w:rsidRPr="006C1A57">
        <w:rPr>
          <w:rFonts w:ascii="Sylfaen" w:hAnsi="Sylfaen" w:cs="Arian AMU"/>
          <w:sz w:val="24"/>
          <w:szCs w:val="24"/>
          <w:lang w:val="hy-AM"/>
        </w:rPr>
        <w:softHyphen/>
        <w:t>յան տարածքում: Անտառտնտեսության գլխավոր ծառատեսակներն են՝ արևելյան հաճարենին, արևելյան և վրացական կաղնին, բոխին, իսկ ուղեկցող ծառատեսակներն են ղաժին, լորին, հացին, սրատերև և դաշտային թխկին և այլ տեսակներ, որոնք մասնակցում են հաճարի և կաղնու խառը կամ բարդ ծառուտների կազմավորմանը, իսկ առանձին դեպքերում ձևավորում են միատարր փոքր ծառուտներ:</w:t>
      </w:r>
    </w:p>
    <w:p w:rsidR="004C179C" w:rsidRPr="006C1A57" w:rsidRDefault="004C179C" w:rsidP="00A96B8D">
      <w:pPr>
        <w:spacing w:line="276" w:lineRule="auto"/>
        <w:ind w:firstLine="720"/>
        <w:jc w:val="both"/>
        <w:rPr>
          <w:rFonts w:ascii="Sylfaen" w:hAnsi="Sylfaen" w:cs="Arian AMU"/>
          <w:sz w:val="24"/>
          <w:szCs w:val="24"/>
          <w:lang w:val="hy-AM"/>
        </w:rPr>
      </w:pPr>
      <w:r w:rsidRPr="006C1A57">
        <w:rPr>
          <w:rFonts w:ascii="Sylfaen" w:hAnsi="Sylfaen" w:cs="Arian AMU"/>
          <w:sz w:val="24"/>
          <w:szCs w:val="24"/>
          <w:lang w:val="hy-AM"/>
        </w:rPr>
        <w:t>Ժայռոտ մերկացումներում, քարերի արանքից բուսնում են ենթանտառի թփուտները` մասրենի, հոնի, ցաքի, դժնիկի, ալոճենու մացառուտներով և միջին խտության խոտածածկույթով: Սրանց հետ խառը հանդես են գալիս պիստակենի, փոշնի, երբեմն դրախտածառ: Հարթ և բոլոր տեղանքներում շատ տարածված է փետրախոտը` նեղտերև և պոնտոսյան տարատեսակներով: Դրա հետ աճում են փրփրուկը, սղոցուկը, բավեղը, իշակաթնուկը:</w:t>
      </w:r>
    </w:p>
    <w:p w:rsidR="006E6654" w:rsidRPr="006C1A57" w:rsidRDefault="006E6654" w:rsidP="00A96B8D">
      <w:pPr>
        <w:spacing w:line="276" w:lineRule="auto"/>
        <w:ind w:firstLine="720"/>
        <w:jc w:val="both"/>
        <w:rPr>
          <w:rFonts w:ascii="Sylfaen" w:hAnsi="Sylfaen"/>
          <w:sz w:val="24"/>
          <w:szCs w:val="24"/>
          <w:lang w:val="af-ZA"/>
        </w:rPr>
      </w:pPr>
      <w:r w:rsidRPr="006C1A57">
        <w:rPr>
          <w:rFonts w:ascii="Sylfaen" w:hAnsi="Sylfaen" w:cs="Sylfaen"/>
          <w:sz w:val="24"/>
          <w:szCs w:val="24"/>
          <w:lang w:val="af-ZA"/>
        </w:rPr>
        <w:t>Տարածաշրջանի</w:t>
      </w:r>
      <w:r w:rsidRPr="006C1A57">
        <w:rPr>
          <w:rFonts w:ascii="Sylfaen" w:hAnsi="Sylfaen"/>
          <w:sz w:val="24"/>
          <w:szCs w:val="24"/>
          <w:lang w:val="af-ZA"/>
        </w:rPr>
        <w:t xml:space="preserve"> </w:t>
      </w:r>
      <w:r w:rsidRPr="006C1A57">
        <w:rPr>
          <w:rFonts w:ascii="Sylfaen" w:hAnsi="Sylfaen" w:cs="Sylfaen"/>
          <w:sz w:val="24"/>
          <w:szCs w:val="24"/>
          <w:lang w:val="af-ZA"/>
        </w:rPr>
        <w:t>արևմտյան</w:t>
      </w:r>
      <w:r w:rsidRPr="006C1A57">
        <w:rPr>
          <w:rFonts w:ascii="Sylfaen" w:hAnsi="Sylfaen"/>
          <w:sz w:val="24"/>
          <w:szCs w:val="24"/>
          <w:lang w:val="af-ZA"/>
        </w:rPr>
        <w:t xml:space="preserve"> </w:t>
      </w:r>
      <w:r w:rsidRPr="006C1A57">
        <w:rPr>
          <w:rFonts w:ascii="Sylfaen" w:hAnsi="Sylfaen" w:cs="Sylfaen"/>
          <w:sz w:val="24"/>
          <w:szCs w:val="24"/>
          <w:lang w:val="af-ZA"/>
        </w:rPr>
        <w:t>հատված</w:t>
      </w:r>
      <w:r w:rsidR="00495DD1" w:rsidRPr="006C1A57">
        <w:rPr>
          <w:rFonts w:ascii="Sylfaen" w:hAnsi="Sylfaen" w:cs="Sylfaen"/>
          <w:sz w:val="24"/>
          <w:szCs w:val="24"/>
          <w:lang w:val="af-ZA"/>
        </w:rPr>
        <w:t>ում տ</w:t>
      </w:r>
      <w:r w:rsidRPr="006C1A57">
        <w:rPr>
          <w:rFonts w:ascii="Sylfaen" w:hAnsi="Sylfaen" w:cs="Sylfaen"/>
          <w:sz w:val="24"/>
          <w:szCs w:val="24"/>
          <w:lang w:val="af-ZA"/>
        </w:rPr>
        <w:t>արածված</w:t>
      </w:r>
      <w:r w:rsidRPr="006C1A57">
        <w:rPr>
          <w:rFonts w:ascii="Sylfaen" w:hAnsi="Sylfaen"/>
          <w:sz w:val="24"/>
          <w:szCs w:val="24"/>
          <w:lang w:val="af-ZA"/>
        </w:rPr>
        <w:t xml:space="preserve"> </w:t>
      </w:r>
      <w:r w:rsidRPr="006C1A57">
        <w:rPr>
          <w:rFonts w:ascii="Sylfaen" w:hAnsi="Sylfaen" w:cs="Sylfaen"/>
          <w:sz w:val="24"/>
          <w:szCs w:val="24"/>
          <w:lang w:val="af-ZA"/>
        </w:rPr>
        <w:t>է</w:t>
      </w:r>
      <w:r w:rsidRPr="006C1A57">
        <w:rPr>
          <w:rFonts w:ascii="Sylfaen" w:hAnsi="Sylfaen"/>
          <w:sz w:val="24"/>
          <w:szCs w:val="24"/>
          <w:lang w:val="af-ZA"/>
        </w:rPr>
        <w:t xml:space="preserve"> </w:t>
      </w:r>
      <w:r w:rsidRPr="006C1A57">
        <w:rPr>
          <w:rFonts w:ascii="Sylfaen" w:hAnsi="Sylfaen" w:cs="Sylfaen"/>
          <w:sz w:val="24"/>
          <w:szCs w:val="24"/>
          <w:lang w:val="af-ZA"/>
        </w:rPr>
        <w:t>հացազ</w:t>
      </w:r>
      <w:r w:rsidRPr="006C1A57">
        <w:rPr>
          <w:rFonts w:ascii="Sylfaen" w:hAnsi="Sylfaen" w:cs="Times Armenian"/>
          <w:sz w:val="24"/>
          <w:szCs w:val="24"/>
          <w:lang w:val="af-ZA"/>
        </w:rPr>
        <w:t>գ</w:t>
      </w:r>
      <w:r w:rsidRPr="006C1A57">
        <w:rPr>
          <w:rFonts w:ascii="Sylfaen" w:hAnsi="Sylfaen" w:cs="Sylfaen"/>
          <w:sz w:val="24"/>
          <w:szCs w:val="24"/>
          <w:lang w:val="af-ZA"/>
        </w:rPr>
        <w:t>ային</w:t>
      </w:r>
      <w:r w:rsidRPr="006C1A57">
        <w:rPr>
          <w:rFonts w:ascii="Sylfaen" w:hAnsi="Sylfaen"/>
          <w:sz w:val="24"/>
          <w:szCs w:val="24"/>
          <w:lang w:val="af-ZA"/>
        </w:rPr>
        <w:t xml:space="preserve"> </w:t>
      </w:r>
      <w:r w:rsidRPr="006C1A57">
        <w:rPr>
          <w:rFonts w:ascii="Sylfaen" w:hAnsi="Sylfaen" w:cs="Sylfaen"/>
          <w:sz w:val="24"/>
          <w:szCs w:val="24"/>
          <w:lang w:val="af-ZA"/>
        </w:rPr>
        <w:t>և</w:t>
      </w:r>
      <w:r w:rsidRPr="006C1A57">
        <w:rPr>
          <w:rFonts w:ascii="Sylfaen" w:hAnsi="Sylfaen"/>
          <w:sz w:val="24"/>
          <w:szCs w:val="24"/>
          <w:lang w:val="af-ZA"/>
        </w:rPr>
        <w:t xml:space="preserve"> </w:t>
      </w:r>
      <w:r w:rsidRPr="006C1A57">
        <w:rPr>
          <w:rFonts w:ascii="Sylfaen" w:hAnsi="Sylfaen" w:cs="Sylfaen"/>
          <w:sz w:val="24"/>
          <w:szCs w:val="24"/>
          <w:lang w:val="af-ZA"/>
        </w:rPr>
        <w:t>տարախոտա</w:t>
      </w:r>
      <w:r w:rsidRPr="006C1A57">
        <w:rPr>
          <w:rFonts w:ascii="Sylfaen" w:hAnsi="Sylfaen"/>
          <w:sz w:val="24"/>
          <w:szCs w:val="24"/>
          <w:lang w:val="af-ZA"/>
        </w:rPr>
        <w:t>-</w:t>
      </w:r>
      <w:r w:rsidRPr="006C1A57">
        <w:rPr>
          <w:rFonts w:ascii="Sylfaen" w:hAnsi="Sylfaen" w:cs="Sylfaen"/>
          <w:sz w:val="24"/>
          <w:szCs w:val="24"/>
          <w:lang w:val="af-ZA"/>
        </w:rPr>
        <w:t>հացազ</w:t>
      </w:r>
      <w:r w:rsidRPr="006C1A57">
        <w:rPr>
          <w:rFonts w:ascii="Sylfaen" w:hAnsi="Sylfaen" w:cs="Times Armenian"/>
          <w:sz w:val="24"/>
          <w:szCs w:val="24"/>
          <w:lang w:val="af-ZA"/>
        </w:rPr>
        <w:t>գ</w:t>
      </w:r>
      <w:r w:rsidRPr="006C1A57">
        <w:rPr>
          <w:rFonts w:ascii="Sylfaen" w:hAnsi="Sylfaen" w:cs="Sylfaen"/>
          <w:sz w:val="24"/>
          <w:szCs w:val="24"/>
          <w:lang w:val="af-ZA"/>
        </w:rPr>
        <w:t>ային</w:t>
      </w:r>
      <w:r w:rsidRPr="006C1A57">
        <w:rPr>
          <w:rFonts w:ascii="Sylfaen" w:hAnsi="Sylfaen"/>
          <w:sz w:val="24"/>
          <w:szCs w:val="24"/>
          <w:lang w:val="af-ZA"/>
        </w:rPr>
        <w:t xml:space="preserve"> </w:t>
      </w:r>
      <w:r w:rsidRPr="006C1A57">
        <w:rPr>
          <w:rFonts w:ascii="Sylfaen" w:hAnsi="Sylfaen" w:cs="Sylfaen"/>
          <w:sz w:val="24"/>
          <w:szCs w:val="24"/>
          <w:lang w:val="af-ZA"/>
        </w:rPr>
        <w:t>բուսականությունը</w:t>
      </w:r>
      <w:r w:rsidRPr="006C1A57">
        <w:rPr>
          <w:rFonts w:ascii="Sylfaen" w:hAnsi="Sylfaen"/>
          <w:sz w:val="24"/>
          <w:szCs w:val="24"/>
          <w:lang w:val="af-ZA"/>
        </w:rPr>
        <w:t xml:space="preserve">, </w:t>
      </w:r>
      <w:r w:rsidRPr="006C1A57">
        <w:rPr>
          <w:rFonts w:ascii="Sylfaen" w:hAnsi="Sylfaen" w:cs="Sylfaen"/>
          <w:sz w:val="24"/>
          <w:szCs w:val="24"/>
          <w:lang w:val="af-ZA"/>
        </w:rPr>
        <w:t>մասնակցությամբ</w:t>
      </w:r>
      <w:r w:rsidRPr="006C1A57">
        <w:rPr>
          <w:rFonts w:ascii="Sylfaen" w:hAnsi="Sylfaen"/>
          <w:sz w:val="24"/>
          <w:szCs w:val="24"/>
          <w:lang w:val="af-ZA"/>
        </w:rPr>
        <w:t xml:space="preserve">` </w:t>
      </w:r>
      <w:r w:rsidRPr="006C1A57">
        <w:rPr>
          <w:rFonts w:ascii="Sylfaen" w:hAnsi="Sylfaen" w:cs="Sylfaen"/>
          <w:sz w:val="24"/>
          <w:szCs w:val="24"/>
          <w:lang w:val="af-ZA"/>
        </w:rPr>
        <w:t>ոչխարի</w:t>
      </w:r>
      <w:r w:rsidRPr="006C1A57">
        <w:rPr>
          <w:rFonts w:ascii="Sylfaen" w:hAnsi="Sylfaen"/>
          <w:sz w:val="24"/>
          <w:szCs w:val="24"/>
          <w:lang w:val="af-ZA"/>
        </w:rPr>
        <w:t xml:space="preserve"> </w:t>
      </w:r>
      <w:r w:rsidRPr="006C1A57">
        <w:rPr>
          <w:rFonts w:ascii="Sylfaen" w:hAnsi="Sylfaen" w:cs="Sylfaen"/>
          <w:sz w:val="24"/>
          <w:szCs w:val="24"/>
          <w:lang w:val="af-ZA"/>
        </w:rPr>
        <w:t>և</w:t>
      </w:r>
      <w:r w:rsidRPr="006C1A57">
        <w:rPr>
          <w:rFonts w:ascii="Sylfaen" w:hAnsi="Sylfaen"/>
          <w:sz w:val="24"/>
          <w:szCs w:val="24"/>
          <w:lang w:val="af-ZA"/>
        </w:rPr>
        <w:t xml:space="preserve"> </w:t>
      </w:r>
      <w:r w:rsidRPr="006C1A57">
        <w:rPr>
          <w:rFonts w:ascii="Sylfaen" w:hAnsi="Sylfaen" w:cs="Sylfaen"/>
          <w:sz w:val="24"/>
          <w:szCs w:val="24"/>
          <w:lang w:val="af-ZA"/>
        </w:rPr>
        <w:t>ակոսավոր</w:t>
      </w:r>
      <w:r w:rsidRPr="006C1A57">
        <w:rPr>
          <w:rFonts w:ascii="Sylfaen" w:hAnsi="Sylfaen"/>
          <w:sz w:val="24"/>
          <w:szCs w:val="24"/>
          <w:lang w:val="af-ZA"/>
        </w:rPr>
        <w:t xml:space="preserve"> </w:t>
      </w:r>
      <w:r w:rsidRPr="006C1A57">
        <w:rPr>
          <w:rFonts w:ascii="Sylfaen" w:hAnsi="Sylfaen" w:cs="Sylfaen"/>
          <w:sz w:val="24"/>
          <w:szCs w:val="24"/>
          <w:lang w:val="af-ZA"/>
        </w:rPr>
        <w:t>շյուղախոտերի</w:t>
      </w:r>
      <w:r w:rsidRPr="006C1A57">
        <w:rPr>
          <w:rFonts w:ascii="Sylfaen" w:hAnsi="Sylfaen"/>
          <w:sz w:val="24"/>
          <w:szCs w:val="24"/>
          <w:lang w:val="af-ZA"/>
        </w:rPr>
        <w:t xml:space="preserve">, </w:t>
      </w:r>
      <w:r w:rsidRPr="006C1A57">
        <w:rPr>
          <w:rFonts w:ascii="Sylfaen" w:hAnsi="Sylfaen" w:cs="Sylfaen"/>
          <w:sz w:val="24"/>
          <w:szCs w:val="24"/>
          <w:lang w:val="af-ZA"/>
        </w:rPr>
        <w:t>կելերիաների</w:t>
      </w:r>
      <w:r w:rsidRPr="006C1A57">
        <w:rPr>
          <w:rFonts w:ascii="Sylfaen" w:hAnsi="Sylfaen"/>
          <w:sz w:val="24"/>
          <w:szCs w:val="24"/>
          <w:lang w:val="af-ZA"/>
        </w:rPr>
        <w:t xml:space="preserve">, </w:t>
      </w:r>
      <w:r w:rsidRPr="006C1A57">
        <w:rPr>
          <w:rFonts w:ascii="Sylfaen" w:hAnsi="Sylfaen" w:cs="Sylfaen"/>
          <w:sz w:val="24"/>
          <w:szCs w:val="24"/>
          <w:lang w:val="af-ZA"/>
        </w:rPr>
        <w:t>մազակիր</w:t>
      </w:r>
      <w:r w:rsidRPr="006C1A57">
        <w:rPr>
          <w:rFonts w:ascii="Sylfaen" w:hAnsi="Sylfaen"/>
          <w:sz w:val="24"/>
          <w:szCs w:val="24"/>
          <w:lang w:val="af-ZA"/>
        </w:rPr>
        <w:t xml:space="preserve"> </w:t>
      </w:r>
      <w:r w:rsidRPr="006C1A57">
        <w:rPr>
          <w:rFonts w:ascii="Sylfaen" w:hAnsi="Sylfaen" w:cs="Sylfaen"/>
          <w:sz w:val="24"/>
          <w:szCs w:val="24"/>
          <w:lang w:val="af-ZA"/>
        </w:rPr>
        <w:t>սեզի</w:t>
      </w:r>
      <w:r w:rsidRPr="006C1A57">
        <w:rPr>
          <w:rFonts w:ascii="Sylfaen" w:hAnsi="Sylfaen"/>
          <w:sz w:val="24"/>
          <w:szCs w:val="24"/>
          <w:lang w:val="af-ZA"/>
        </w:rPr>
        <w:t xml:space="preserve">, </w:t>
      </w:r>
      <w:r w:rsidRPr="006C1A57">
        <w:rPr>
          <w:rFonts w:ascii="Sylfaen" w:hAnsi="Sylfaen" w:cs="Sylfaen"/>
          <w:sz w:val="24"/>
          <w:szCs w:val="24"/>
          <w:lang w:val="af-ZA"/>
        </w:rPr>
        <w:t>փետրախոտերի</w:t>
      </w:r>
      <w:r w:rsidRPr="006C1A57">
        <w:rPr>
          <w:rFonts w:ascii="Sylfaen" w:hAnsi="Sylfaen"/>
          <w:sz w:val="24"/>
          <w:szCs w:val="24"/>
          <w:lang w:val="af-ZA"/>
        </w:rPr>
        <w:t xml:space="preserve">, </w:t>
      </w:r>
      <w:r w:rsidRPr="006C1A57">
        <w:rPr>
          <w:rFonts w:ascii="Sylfaen" w:hAnsi="Sylfaen" w:cs="Sylfaen"/>
          <w:sz w:val="24"/>
          <w:szCs w:val="24"/>
          <w:lang w:val="af-ZA"/>
        </w:rPr>
        <w:t>մակարդախոտ</w:t>
      </w:r>
      <w:r w:rsidRPr="006C1A57">
        <w:rPr>
          <w:rFonts w:ascii="Sylfaen" w:hAnsi="Sylfaen"/>
          <w:sz w:val="24"/>
          <w:szCs w:val="24"/>
          <w:lang w:val="af-ZA"/>
        </w:rPr>
        <w:t xml:space="preserve">, </w:t>
      </w:r>
      <w:r w:rsidRPr="006C1A57">
        <w:rPr>
          <w:rFonts w:ascii="Sylfaen" w:hAnsi="Sylfaen" w:cs="Sylfaen"/>
          <w:sz w:val="24"/>
          <w:szCs w:val="24"/>
          <w:lang w:val="af-ZA"/>
        </w:rPr>
        <w:t>կծմախոտ</w:t>
      </w:r>
      <w:r w:rsidRPr="006C1A57">
        <w:rPr>
          <w:rFonts w:ascii="Sylfaen" w:hAnsi="Sylfaen"/>
          <w:sz w:val="24"/>
          <w:szCs w:val="24"/>
          <w:lang w:val="af-ZA"/>
        </w:rPr>
        <w:t xml:space="preserve">, </w:t>
      </w:r>
      <w:r w:rsidRPr="006C1A57">
        <w:rPr>
          <w:rFonts w:ascii="Sylfaen" w:hAnsi="Sylfaen" w:cs="Sylfaen"/>
          <w:sz w:val="24"/>
          <w:szCs w:val="24"/>
          <w:lang w:val="af-ZA"/>
        </w:rPr>
        <w:t>քոսքուկ</w:t>
      </w:r>
      <w:r w:rsidRPr="006C1A57">
        <w:rPr>
          <w:rFonts w:ascii="Sylfaen" w:hAnsi="Sylfaen"/>
          <w:sz w:val="24"/>
          <w:szCs w:val="24"/>
          <w:lang w:val="af-ZA"/>
        </w:rPr>
        <w:t xml:space="preserve">, </w:t>
      </w:r>
      <w:r w:rsidRPr="006C1A57">
        <w:rPr>
          <w:rFonts w:ascii="Sylfaen" w:hAnsi="Sylfaen" w:cs="Sylfaen"/>
          <w:sz w:val="24"/>
          <w:szCs w:val="24"/>
          <w:lang w:val="af-ZA"/>
        </w:rPr>
        <w:t>բերենիկե</w:t>
      </w:r>
      <w:r w:rsidRPr="006C1A57">
        <w:rPr>
          <w:rFonts w:ascii="Sylfaen" w:hAnsi="Sylfaen"/>
          <w:sz w:val="24"/>
          <w:szCs w:val="24"/>
          <w:lang w:val="af-ZA"/>
        </w:rPr>
        <w:t xml:space="preserve">, </w:t>
      </w:r>
      <w:r w:rsidRPr="006C1A57">
        <w:rPr>
          <w:rFonts w:ascii="Sylfaen" w:hAnsi="Sylfaen" w:cs="Sylfaen"/>
          <w:sz w:val="24"/>
          <w:szCs w:val="24"/>
          <w:lang w:val="af-ZA"/>
        </w:rPr>
        <w:t>օշինդր</w:t>
      </w:r>
      <w:r w:rsidRPr="006C1A57">
        <w:rPr>
          <w:rFonts w:ascii="Sylfaen" w:hAnsi="Sylfaen"/>
          <w:sz w:val="24"/>
          <w:szCs w:val="24"/>
          <w:lang w:val="af-ZA"/>
        </w:rPr>
        <w:t xml:space="preserve"> </w:t>
      </w:r>
      <w:r w:rsidRPr="006C1A57">
        <w:rPr>
          <w:rFonts w:ascii="Sylfaen" w:hAnsi="Sylfaen" w:cs="Sylfaen"/>
          <w:sz w:val="24"/>
          <w:szCs w:val="24"/>
          <w:lang w:val="af-ZA"/>
        </w:rPr>
        <w:t>և</w:t>
      </w:r>
      <w:r w:rsidRPr="006C1A57">
        <w:rPr>
          <w:rFonts w:ascii="Sylfaen" w:hAnsi="Sylfaen"/>
          <w:sz w:val="24"/>
          <w:szCs w:val="24"/>
          <w:lang w:val="af-ZA"/>
        </w:rPr>
        <w:t xml:space="preserve"> </w:t>
      </w:r>
      <w:r w:rsidRPr="006C1A57">
        <w:rPr>
          <w:rFonts w:ascii="Sylfaen" w:hAnsi="Sylfaen" w:cs="Times Armenian"/>
          <w:sz w:val="24"/>
          <w:szCs w:val="24"/>
          <w:lang w:val="af-ZA"/>
        </w:rPr>
        <w:t>գ</w:t>
      </w:r>
      <w:r w:rsidRPr="006C1A57">
        <w:rPr>
          <w:rFonts w:ascii="Sylfaen" w:hAnsi="Sylfaen" w:cs="Sylfaen"/>
          <w:sz w:val="24"/>
          <w:szCs w:val="24"/>
          <w:lang w:val="af-ZA"/>
        </w:rPr>
        <w:t>ազ</w:t>
      </w:r>
      <w:r w:rsidRPr="006C1A57">
        <w:rPr>
          <w:rFonts w:ascii="Sylfaen" w:hAnsi="Sylfaen"/>
          <w:sz w:val="24"/>
          <w:szCs w:val="24"/>
          <w:lang w:val="af-ZA"/>
        </w:rPr>
        <w:t xml:space="preserve"> </w:t>
      </w:r>
      <w:r w:rsidRPr="006C1A57">
        <w:rPr>
          <w:rFonts w:ascii="Sylfaen" w:hAnsi="Sylfaen" w:cs="Sylfaen"/>
          <w:sz w:val="24"/>
          <w:szCs w:val="24"/>
          <w:lang w:val="af-ZA"/>
        </w:rPr>
        <w:t>ցեղերի</w:t>
      </w:r>
      <w:r w:rsidRPr="006C1A57">
        <w:rPr>
          <w:rFonts w:ascii="Sylfaen" w:hAnsi="Sylfaen"/>
          <w:sz w:val="24"/>
          <w:szCs w:val="24"/>
          <w:lang w:val="af-ZA"/>
        </w:rPr>
        <w:t xml:space="preserve">: </w:t>
      </w:r>
      <w:r w:rsidRPr="006C1A57">
        <w:rPr>
          <w:rFonts w:ascii="Sylfaen" w:hAnsi="Sylfaen" w:cs="Sylfaen"/>
          <w:sz w:val="24"/>
          <w:szCs w:val="24"/>
          <w:lang w:val="af-ZA"/>
        </w:rPr>
        <w:t>Այս</w:t>
      </w:r>
      <w:r w:rsidRPr="006C1A57">
        <w:rPr>
          <w:rFonts w:ascii="Sylfaen" w:hAnsi="Sylfaen"/>
          <w:sz w:val="24"/>
          <w:szCs w:val="24"/>
          <w:lang w:val="af-ZA"/>
        </w:rPr>
        <w:t xml:space="preserve"> </w:t>
      </w:r>
      <w:r w:rsidRPr="006C1A57">
        <w:rPr>
          <w:rFonts w:ascii="Sylfaen" w:hAnsi="Sylfaen" w:cs="Times Armenian"/>
          <w:sz w:val="24"/>
          <w:szCs w:val="24"/>
          <w:lang w:val="af-ZA"/>
        </w:rPr>
        <w:t>գ</w:t>
      </w:r>
      <w:r w:rsidRPr="006C1A57">
        <w:rPr>
          <w:rFonts w:ascii="Sylfaen" w:hAnsi="Sylfaen" w:cs="Sylfaen"/>
          <w:sz w:val="24"/>
          <w:szCs w:val="24"/>
          <w:lang w:val="af-ZA"/>
        </w:rPr>
        <w:t>ոտիականությունը</w:t>
      </w:r>
      <w:r w:rsidRPr="006C1A57">
        <w:rPr>
          <w:rFonts w:ascii="Sylfaen" w:hAnsi="Sylfaen"/>
          <w:sz w:val="24"/>
          <w:szCs w:val="24"/>
          <w:lang w:val="af-ZA"/>
        </w:rPr>
        <w:t xml:space="preserve"> </w:t>
      </w:r>
      <w:r w:rsidRPr="006C1A57">
        <w:rPr>
          <w:rFonts w:ascii="Sylfaen" w:hAnsi="Sylfaen" w:cs="Sylfaen"/>
          <w:sz w:val="24"/>
          <w:szCs w:val="24"/>
          <w:lang w:val="af-ZA"/>
        </w:rPr>
        <w:t>տարվա</w:t>
      </w:r>
      <w:r w:rsidRPr="006C1A57">
        <w:rPr>
          <w:rFonts w:ascii="Sylfaen" w:hAnsi="Sylfaen"/>
          <w:sz w:val="24"/>
          <w:szCs w:val="24"/>
          <w:lang w:val="af-ZA"/>
        </w:rPr>
        <w:t xml:space="preserve"> </w:t>
      </w:r>
      <w:r w:rsidRPr="006C1A57">
        <w:rPr>
          <w:rFonts w:ascii="Sylfaen" w:hAnsi="Sylfaen" w:cs="Sylfaen"/>
          <w:sz w:val="24"/>
          <w:szCs w:val="24"/>
          <w:lang w:val="af-ZA"/>
        </w:rPr>
        <w:t>ընթացքում</w:t>
      </w:r>
      <w:r w:rsidRPr="006C1A57">
        <w:rPr>
          <w:rFonts w:ascii="Sylfaen" w:hAnsi="Sylfaen"/>
          <w:sz w:val="24"/>
          <w:szCs w:val="24"/>
          <w:lang w:val="af-ZA"/>
        </w:rPr>
        <w:t xml:space="preserve"> </w:t>
      </w:r>
      <w:r w:rsidRPr="006C1A57">
        <w:rPr>
          <w:rFonts w:ascii="Sylfaen" w:hAnsi="Sylfaen" w:cs="Sylfaen"/>
          <w:sz w:val="24"/>
          <w:szCs w:val="24"/>
          <w:lang w:val="af-ZA"/>
        </w:rPr>
        <w:t>ունի</w:t>
      </w:r>
      <w:r w:rsidRPr="006C1A57">
        <w:rPr>
          <w:rFonts w:ascii="Sylfaen" w:hAnsi="Sylfaen"/>
          <w:sz w:val="24"/>
          <w:szCs w:val="24"/>
          <w:lang w:val="af-ZA"/>
        </w:rPr>
        <w:t xml:space="preserve"> </w:t>
      </w:r>
      <w:r w:rsidRPr="006C1A57">
        <w:rPr>
          <w:rFonts w:ascii="Sylfaen" w:hAnsi="Sylfaen" w:cs="Sylfaen"/>
          <w:sz w:val="24"/>
          <w:szCs w:val="24"/>
          <w:lang w:val="af-ZA"/>
        </w:rPr>
        <w:t>արտահայտված</w:t>
      </w:r>
      <w:r w:rsidRPr="006C1A57">
        <w:rPr>
          <w:rFonts w:ascii="Sylfaen" w:hAnsi="Sylfaen"/>
          <w:sz w:val="24"/>
          <w:szCs w:val="24"/>
          <w:lang w:val="af-ZA"/>
        </w:rPr>
        <w:t xml:space="preserve"> </w:t>
      </w:r>
      <w:r w:rsidRPr="006C1A57">
        <w:rPr>
          <w:rFonts w:ascii="Sylfaen" w:hAnsi="Sylfaen" w:cs="Sylfaen"/>
          <w:sz w:val="24"/>
          <w:szCs w:val="24"/>
          <w:lang w:val="af-ZA"/>
        </w:rPr>
        <w:t>ֆազայնություն</w:t>
      </w:r>
      <w:r w:rsidRPr="006C1A57">
        <w:rPr>
          <w:rFonts w:ascii="Sylfaen" w:hAnsi="Sylfaen"/>
          <w:sz w:val="24"/>
          <w:szCs w:val="24"/>
          <w:lang w:val="af-ZA"/>
        </w:rPr>
        <w:t xml:space="preserve">: </w:t>
      </w:r>
      <w:r w:rsidRPr="006C1A57">
        <w:rPr>
          <w:rFonts w:ascii="Sylfaen" w:hAnsi="Sylfaen" w:cs="Sylfaen"/>
          <w:sz w:val="24"/>
          <w:szCs w:val="24"/>
          <w:lang w:val="af-ZA"/>
        </w:rPr>
        <w:t>Գարնան</w:t>
      </w:r>
      <w:r w:rsidRPr="006C1A57">
        <w:rPr>
          <w:rFonts w:ascii="Sylfaen" w:hAnsi="Sylfaen"/>
          <w:sz w:val="24"/>
          <w:szCs w:val="24"/>
          <w:lang w:val="af-ZA"/>
        </w:rPr>
        <w:t xml:space="preserve"> </w:t>
      </w:r>
      <w:r w:rsidRPr="006C1A57">
        <w:rPr>
          <w:rFonts w:ascii="Sylfaen" w:hAnsi="Sylfaen" w:cs="Sylfaen"/>
          <w:sz w:val="24"/>
          <w:szCs w:val="24"/>
          <w:lang w:val="af-ZA"/>
        </w:rPr>
        <w:t>ֆազայում</w:t>
      </w:r>
      <w:r w:rsidRPr="006C1A57">
        <w:rPr>
          <w:rFonts w:ascii="Sylfaen" w:hAnsi="Sylfaen"/>
          <w:sz w:val="24"/>
          <w:szCs w:val="24"/>
          <w:lang w:val="af-ZA"/>
        </w:rPr>
        <w:t xml:space="preserve"> </w:t>
      </w:r>
      <w:r w:rsidRPr="006C1A57">
        <w:rPr>
          <w:rFonts w:ascii="Sylfaen" w:hAnsi="Sylfaen" w:cs="Sylfaen"/>
          <w:sz w:val="24"/>
          <w:szCs w:val="24"/>
          <w:lang w:val="af-ZA"/>
        </w:rPr>
        <w:t>բուռն</w:t>
      </w:r>
      <w:r w:rsidRPr="006C1A57">
        <w:rPr>
          <w:rFonts w:ascii="Sylfaen" w:hAnsi="Sylfaen"/>
          <w:sz w:val="24"/>
          <w:szCs w:val="24"/>
          <w:lang w:val="af-ZA"/>
        </w:rPr>
        <w:t xml:space="preserve"> </w:t>
      </w:r>
      <w:r w:rsidRPr="006C1A57">
        <w:rPr>
          <w:rFonts w:ascii="Sylfaen" w:hAnsi="Sylfaen" w:cs="Sylfaen"/>
          <w:sz w:val="24"/>
          <w:szCs w:val="24"/>
          <w:lang w:val="af-ZA"/>
        </w:rPr>
        <w:t>և</w:t>
      </w:r>
      <w:r w:rsidRPr="006C1A57">
        <w:rPr>
          <w:rFonts w:ascii="Sylfaen" w:hAnsi="Sylfaen"/>
          <w:sz w:val="24"/>
          <w:szCs w:val="24"/>
          <w:lang w:val="af-ZA"/>
        </w:rPr>
        <w:t xml:space="preserve"> </w:t>
      </w:r>
      <w:r w:rsidRPr="006C1A57">
        <w:rPr>
          <w:rFonts w:ascii="Sylfaen" w:hAnsi="Sylfaen" w:cs="Sylfaen"/>
          <w:sz w:val="24"/>
          <w:szCs w:val="24"/>
          <w:lang w:val="af-ZA"/>
        </w:rPr>
        <w:t>առատ</w:t>
      </w:r>
      <w:r w:rsidRPr="006C1A57">
        <w:rPr>
          <w:rFonts w:ascii="Sylfaen" w:hAnsi="Sylfaen"/>
          <w:sz w:val="24"/>
          <w:szCs w:val="24"/>
          <w:lang w:val="af-ZA"/>
        </w:rPr>
        <w:t xml:space="preserve"> </w:t>
      </w:r>
      <w:r w:rsidRPr="006C1A57">
        <w:rPr>
          <w:rFonts w:ascii="Sylfaen" w:hAnsi="Sylfaen" w:cs="Sylfaen"/>
          <w:sz w:val="24"/>
          <w:szCs w:val="24"/>
          <w:lang w:val="af-ZA"/>
        </w:rPr>
        <w:t>ձևով</w:t>
      </w:r>
      <w:r w:rsidRPr="006C1A57">
        <w:rPr>
          <w:rFonts w:ascii="Sylfaen" w:hAnsi="Sylfaen"/>
          <w:sz w:val="24"/>
          <w:szCs w:val="24"/>
          <w:lang w:val="af-ZA"/>
        </w:rPr>
        <w:t xml:space="preserve"> </w:t>
      </w:r>
      <w:r w:rsidRPr="006C1A57">
        <w:rPr>
          <w:rFonts w:ascii="Sylfaen" w:hAnsi="Sylfaen" w:cs="Sylfaen"/>
          <w:sz w:val="24"/>
          <w:szCs w:val="24"/>
          <w:lang w:val="af-ZA"/>
        </w:rPr>
        <w:t>զար</w:t>
      </w:r>
      <w:r w:rsidRPr="006C1A57">
        <w:rPr>
          <w:rFonts w:ascii="Sylfaen" w:hAnsi="Sylfaen" w:cs="Times Armenian"/>
          <w:sz w:val="24"/>
          <w:szCs w:val="24"/>
          <w:lang w:val="af-ZA"/>
        </w:rPr>
        <w:t>գ</w:t>
      </w:r>
      <w:r w:rsidRPr="006C1A57">
        <w:rPr>
          <w:rFonts w:ascii="Sylfaen" w:hAnsi="Sylfaen" w:cs="Sylfaen"/>
          <w:sz w:val="24"/>
          <w:szCs w:val="24"/>
          <w:lang w:val="af-ZA"/>
        </w:rPr>
        <w:t>անում</w:t>
      </w:r>
      <w:r w:rsidRPr="006C1A57">
        <w:rPr>
          <w:rFonts w:ascii="Sylfaen" w:hAnsi="Sylfaen"/>
          <w:sz w:val="24"/>
          <w:szCs w:val="24"/>
          <w:lang w:val="af-ZA"/>
        </w:rPr>
        <w:t xml:space="preserve"> </w:t>
      </w:r>
      <w:r w:rsidRPr="006C1A57">
        <w:rPr>
          <w:rFonts w:ascii="Sylfaen" w:hAnsi="Sylfaen" w:cs="Sylfaen"/>
          <w:sz w:val="24"/>
          <w:szCs w:val="24"/>
          <w:lang w:val="af-ZA"/>
        </w:rPr>
        <w:t>են</w:t>
      </w:r>
      <w:r w:rsidRPr="006C1A57">
        <w:rPr>
          <w:rFonts w:ascii="Sylfaen" w:hAnsi="Sylfaen"/>
          <w:sz w:val="24"/>
          <w:szCs w:val="24"/>
          <w:lang w:val="af-ZA"/>
        </w:rPr>
        <w:t xml:space="preserve"> </w:t>
      </w:r>
      <w:r w:rsidRPr="006C1A57">
        <w:rPr>
          <w:rFonts w:ascii="Sylfaen" w:hAnsi="Sylfaen" w:cs="Sylfaen"/>
          <w:sz w:val="24"/>
          <w:szCs w:val="24"/>
          <w:lang w:val="af-ZA"/>
        </w:rPr>
        <w:t>վաղանցիկ</w:t>
      </w:r>
      <w:r w:rsidRPr="006C1A57">
        <w:rPr>
          <w:rFonts w:ascii="Sylfaen" w:hAnsi="Sylfaen"/>
          <w:sz w:val="24"/>
          <w:szCs w:val="24"/>
          <w:lang w:val="af-ZA"/>
        </w:rPr>
        <w:t xml:space="preserve"> </w:t>
      </w:r>
      <w:r w:rsidRPr="006C1A57">
        <w:rPr>
          <w:rFonts w:ascii="Sylfaen" w:hAnsi="Sylfaen" w:cs="Sylfaen"/>
          <w:sz w:val="24"/>
          <w:szCs w:val="24"/>
          <w:lang w:val="af-ZA"/>
        </w:rPr>
        <w:t>բուսականության</w:t>
      </w:r>
      <w:r w:rsidRPr="006C1A57">
        <w:rPr>
          <w:rFonts w:ascii="Sylfaen" w:hAnsi="Sylfaen"/>
          <w:sz w:val="24"/>
          <w:szCs w:val="24"/>
          <w:lang w:val="af-ZA"/>
        </w:rPr>
        <w:t xml:space="preserve"> </w:t>
      </w:r>
      <w:r w:rsidRPr="006C1A57">
        <w:rPr>
          <w:rFonts w:ascii="Sylfaen" w:hAnsi="Sylfaen" w:cs="Sylfaen"/>
          <w:sz w:val="24"/>
          <w:szCs w:val="24"/>
          <w:lang w:val="af-ZA"/>
        </w:rPr>
        <w:t>տեսակները</w:t>
      </w:r>
      <w:r w:rsidRPr="006C1A57">
        <w:rPr>
          <w:rFonts w:ascii="Sylfaen" w:hAnsi="Sylfaen"/>
          <w:sz w:val="24"/>
          <w:szCs w:val="24"/>
          <w:lang w:val="af-ZA"/>
        </w:rPr>
        <w:t xml:space="preserve">: </w:t>
      </w:r>
      <w:r w:rsidRPr="006C1A57">
        <w:rPr>
          <w:rFonts w:ascii="Sylfaen" w:hAnsi="Sylfaen" w:cs="Sylfaen"/>
          <w:sz w:val="24"/>
          <w:szCs w:val="24"/>
          <w:lang w:val="af-ZA"/>
        </w:rPr>
        <w:t>Ամռան</w:t>
      </w:r>
      <w:r w:rsidRPr="006C1A57">
        <w:rPr>
          <w:rFonts w:ascii="Sylfaen" w:hAnsi="Sylfaen"/>
          <w:sz w:val="24"/>
          <w:szCs w:val="24"/>
          <w:lang w:val="af-ZA"/>
        </w:rPr>
        <w:t xml:space="preserve"> </w:t>
      </w:r>
      <w:r w:rsidRPr="006C1A57">
        <w:rPr>
          <w:rFonts w:ascii="Sylfaen" w:hAnsi="Sylfaen" w:cs="Sylfaen"/>
          <w:sz w:val="24"/>
          <w:szCs w:val="24"/>
          <w:lang w:val="af-ZA"/>
        </w:rPr>
        <w:t>ֆազայի</w:t>
      </w:r>
      <w:r w:rsidRPr="006C1A57">
        <w:rPr>
          <w:rFonts w:ascii="Sylfaen" w:hAnsi="Sylfaen"/>
          <w:sz w:val="24"/>
          <w:szCs w:val="24"/>
          <w:lang w:val="af-ZA"/>
        </w:rPr>
        <w:t xml:space="preserve"> </w:t>
      </w:r>
      <w:r w:rsidRPr="006C1A57">
        <w:rPr>
          <w:rFonts w:ascii="Sylfaen" w:hAnsi="Sylfaen" w:cs="Sylfaen"/>
          <w:sz w:val="24"/>
          <w:szCs w:val="24"/>
          <w:lang w:val="af-ZA"/>
        </w:rPr>
        <w:t>սկզբին</w:t>
      </w:r>
      <w:r w:rsidRPr="006C1A57">
        <w:rPr>
          <w:rFonts w:ascii="Sylfaen" w:hAnsi="Sylfaen"/>
          <w:sz w:val="24"/>
          <w:szCs w:val="24"/>
          <w:lang w:val="af-ZA"/>
        </w:rPr>
        <w:t xml:space="preserve"> </w:t>
      </w:r>
      <w:r w:rsidRPr="006C1A57">
        <w:rPr>
          <w:rFonts w:ascii="Sylfaen" w:hAnsi="Sylfaen" w:cs="Sylfaen"/>
          <w:sz w:val="24"/>
          <w:szCs w:val="24"/>
          <w:lang w:val="af-ZA"/>
        </w:rPr>
        <w:t>տափաստանները</w:t>
      </w:r>
      <w:r w:rsidRPr="006C1A57">
        <w:rPr>
          <w:rFonts w:ascii="Sylfaen" w:hAnsi="Sylfaen"/>
          <w:sz w:val="24"/>
          <w:szCs w:val="24"/>
          <w:lang w:val="af-ZA"/>
        </w:rPr>
        <w:t xml:space="preserve"> </w:t>
      </w:r>
      <w:r w:rsidRPr="006C1A57">
        <w:rPr>
          <w:rFonts w:ascii="Sylfaen" w:hAnsi="Sylfaen" w:cs="Sylfaen"/>
          <w:sz w:val="24"/>
          <w:szCs w:val="24"/>
          <w:lang w:val="af-ZA"/>
        </w:rPr>
        <w:t>ծածկվում</w:t>
      </w:r>
      <w:r w:rsidRPr="006C1A57">
        <w:rPr>
          <w:rFonts w:ascii="Sylfaen" w:hAnsi="Sylfaen"/>
          <w:sz w:val="24"/>
          <w:szCs w:val="24"/>
          <w:lang w:val="af-ZA"/>
        </w:rPr>
        <w:t xml:space="preserve"> </w:t>
      </w:r>
      <w:r w:rsidRPr="006C1A57">
        <w:rPr>
          <w:rFonts w:ascii="Sylfaen" w:hAnsi="Sylfaen" w:cs="Sylfaen"/>
          <w:sz w:val="24"/>
          <w:szCs w:val="24"/>
          <w:lang w:val="af-ZA"/>
        </w:rPr>
        <w:t>են</w:t>
      </w:r>
      <w:r w:rsidRPr="006C1A57">
        <w:rPr>
          <w:rFonts w:ascii="Sylfaen" w:hAnsi="Sylfaen"/>
          <w:sz w:val="24"/>
          <w:szCs w:val="24"/>
          <w:lang w:val="af-ZA"/>
        </w:rPr>
        <w:t xml:space="preserve"> </w:t>
      </w:r>
      <w:r w:rsidRPr="006C1A57">
        <w:rPr>
          <w:rFonts w:ascii="Sylfaen" w:hAnsi="Sylfaen" w:cs="Sylfaen"/>
          <w:sz w:val="24"/>
          <w:szCs w:val="24"/>
          <w:lang w:val="af-ZA"/>
        </w:rPr>
        <w:t>լոբազ</w:t>
      </w:r>
      <w:r w:rsidRPr="006C1A57">
        <w:rPr>
          <w:rFonts w:ascii="Sylfaen" w:hAnsi="Sylfaen" w:cs="Times Armenian"/>
          <w:sz w:val="24"/>
          <w:szCs w:val="24"/>
          <w:lang w:val="af-ZA"/>
        </w:rPr>
        <w:t>գ</w:t>
      </w:r>
      <w:r w:rsidRPr="006C1A57">
        <w:rPr>
          <w:rFonts w:ascii="Sylfaen" w:hAnsi="Sylfaen" w:cs="Sylfaen"/>
          <w:sz w:val="24"/>
          <w:szCs w:val="24"/>
          <w:lang w:val="af-ZA"/>
        </w:rPr>
        <w:t>իների</w:t>
      </w:r>
      <w:r w:rsidRPr="006C1A57">
        <w:rPr>
          <w:rFonts w:ascii="Sylfaen" w:hAnsi="Sylfaen"/>
          <w:sz w:val="24"/>
          <w:szCs w:val="24"/>
          <w:lang w:val="af-ZA"/>
        </w:rPr>
        <w:t xml:space="preserve"> </w:t>
      </w:r>
      <w:r w:rsidRPr="006C1A57">
        <w:rPr>
          <w:rFonts w:ascii="Sylfaen" w:hAnsi="Sylfaen" w:cs="Sylfaen"/>
          <w:sz w:val="24"/>
          <w:szCs w:val="24"/>
          <w:lang w:val="af-ZA"/>
        </w:rPr>
        <w:t>և</w:t>
      </w:r>
      <w:r w:rsidRPr="006C1A57">
        <w:rPr>
          <w:rFonts w:ascii="Sylfaen" w:hAnsi="Sylfaen"/>
          <w:sz w:val="24"/>
          <w:szCs w:val="24"/>
          <w:lang w:val="af-ZA"/>
        </w:rPr>
        <w:t xml:space="preserve"> </w:t>
      </w:r>
      <w:r w:rsidRPr="006C1A57">
        <w:rPr>
          <w:rFonts w:ascii="Sylfaen" w:hAnsi="Sylfaen" w:cs="Sylfaen"/>
          <w:sz w:val="24"/>
          <w:szCs w:val="24"/>
          <w:lang w:val="af-ZA"/>
        </w:rPr>
        <w:t>տարազ</w:t>
      </w:r>
      <w:r w:rsidRPr="006C1A57">
        <w:rPr>
          <w:rFonts w:ascii="Sylfaen" w:hAnsi="Sylfaen" w:cs="Times Armenian"/>
          <w:sz w:val="24"/>
          <w:szCs w:val="24"/>
          <w:lang w:val="af-ZA"/>
        </w:rPr>
        <w:t>գ</w:t>
      </w:r>
      <w:r w:rsidRPr="006C1A57">
        <w:rPr>
          <w:rFonts w:ascii="Sylfaen" w:hAnsi="Sylfaen" w:cs="Sylfaen"/>
          <w:sz w:val="24"/>
          <w:szCs w:val="24"/>
          <w:lang w:val="af-ZA"/>
        </w:rPr>
        <w:t>իների</w:t>
      </w:r>
      <w:r w:rsidRPr="006C1A57">
        <w:rPr>
          <w:rFonts w:ascii="Sylfaen" w:hAnsi="Sylfaen"/>
          <w:sz w:val="24"/>
          <w:szCs w:val="24"/>
          <w:lang w:val="af-ZA"/>
        </w:rPr>
        <w:t xml:space="preserve"> </w:t>
      </w:r>
      <w:r w:rsidRPr="006C1A57">
        <w:rPr>
          <w:rFonts w:ascii="Sylfaen" w:hAnsi="Sylfaen" w:cs="Sylfaen"/>
          <w:sz w:val="24"/>
          <w:szCs w:val="24"/>
          <w:lang w:val="af-ZA"/>
        </w:rPr>
        <w:t>տեսակների</w:t>
      </w:r>
      <w:r w:rsidRPr="006C1A57">
        <w:rPr>
          <w:rFonts w:ascii="Sylfaen" w:hAnsi="Sylfaen"/>
          <w:sz w:val="24"/>
          <w:szCs w:val="24"/>
          <w:lang w:val="af-ZA"/>
        </w:rPr>
        <w:t xml:space="preserve"> </w:t>
      </w:r>
      <w:r w:rsidRPr="006C1A57">
        <w:rPr>
          <w:rFonts w:ascii="Sylfaen" w:hAnsi="Sylfaen" w:cs="Sylfaen"/>
          <w:sz w:val="24"/>
          <w:szCs w:val="24"/>
          <w:lang w:val="af-ZA"/>
        </w:rPr>
        <w:t>խայտաբղետ</w:t>
      </w:r>
      <w:r w:rsidRPr="006C1A57">
        <w:rPr>
          <w:rFonts w:ascii="Sylfaen" w:hAnsi="Sylfaen"/>
          <w:sz w:val="24"/>
          <w:szCs w:val="24"/>
          <w:lang w:val="af-ZA"/>
        </w:rPr>
        <w:t xml:space="preserve"> </w:t>
      </w:r>
      <w:r w:rsidRPr="006C1A57">
        <w:rPr>
          <w:rFonts w:ascii="Sylfaen" w:hAnsi="Sylfaen" w:cs="Sylfaen"/>
          <w:sz w:val="24"/>
          <w:szCs w:val="24"/>
          <w:lang w:val="af-ZA"/>
        </w:rPr>
        <w:t>ծաղիկներով</w:t>
      </w:r>
      <w:r w:rsidRPr="006C1A57">
        <w:rPr>
          <w:rFonts w:ascii="Sylfaen" w:hAnsi="Sylfaen"/>
          <w:sz w:val="24"/>
          <w:szCs w:val="24"/>
          <w:lang w:val="af-ZA"/>
        </w:rPr>
        <w:t xml:space="preserve">: </w:t>
      </w:r>
      <w:r w:rsidRPr="006C1A57">
        <w:rPr>
          <w:rFonts w:ascii="Sylfaen" w:hAnsi="Sylfaen" w:cs="Sylfaen"/>
          <w:sz w:val="24"/>
          <w:szCs w:val="24"/>
          <w:lang w:val="af-ZA"/>
        </w:rPr>
        <w:t>Սակայն</w:t>
      </w:r>
      <w:r w:rsidRPr="006C1A57">
        <w:rPr>
          <w:rFonts w:ascii="Sylfaen" w:hAnsi="Sylfaen"/>
          <w:sz w:val="24"/>
          <w:szCs w:val="24"/>
          <w:lang w:val="af-ZA"/>
        </w:rPr>
        <w:t xml:space="preserve"> </w:t>
      </w:r>
      <w:r w:rsidRPr="006C1A57">
        <w:rPr>
          <w:rFonts w:ascii="Sylfaen" w:hAnsi="Sylfaen" w:cs="Sylfaen"/>
          <w:sz w:val="24"/>
          <w:szCs w:val="24"/>
          <w:lang w:val="af-ZA"/>
        </w:rPr>
        <w:t>ամռան</w:t>
      </w:r>
      <w:r w:rsidRPr="006C1A57">
        <w:rPr>
          <w:rFonts w:ascii="Sylfaen" w:hAnsi="Sylfaen"/>
          <w:sz w:val="24"/>
          <w:szCs w:val="24"/>
          <w:lang w:val="af-ZA"/>
        </w:rPr>
        <w:t xml:space="preserve"> </w:t>
      </w:r>
      <w:r w:rsidRPr="006C1A57">
        <w:rPr>
          <w:rFonts w:ascii="Sylfaen" w:hAnsi="Sylfaen" w:cs="Sylfaen"/>
          <w:sz w:val="24"/>
          <w:szCs w:val="24"/>
          <w:lang w:val="af-ZA"/>
        </w:rPr>
        <w:t>վերջում</w:t>
      </w:r>
      <w:r w:rsidRPr="006C1A57">
        <w:rPr>
          <w:rFonts w:ascii="Sylfaen" w:hAnsi="Sylfaen"/>
          <w:sz w:val="24"/>
          <w:szCs w:val="24"/>
          <w:lang w:val="af-ZA"/>
        </w:rPr>
        <w:t xml:space="preserve"> </w:t>
      </w:r>
      <w:r w:rsidRPr="006C1A57">
        <w:rPr>
          <w:rFonts w:ascii="Sylfaen" w:hAnsi="Sylfaen" w:cs="Sylfaen"/>
          <w:sz w:val="24"/>
          <w:szCs w:val="24"/>
          <w:lang w:val="af-ZA"/>
        </w:rPr>
        <w:t>տափաստանային</w:t>
      </w:r>
      <w:r w:rsidRPr="006C1A57">
        <w:rPr>
          <w:rFonts w:ascii="Sylfaen" w:hAnsi="Sylfaen"/>
          <w:sz w:val="24"/>
          <w:szCs w:val="24"/>
          <w:lang w:val="af-ZA"/>
        </w:rPr>
        <w:t xml:space="preserve"> </w:t>
      </w:r>
      <w:r w:rsidRPr="006C1A57">
        <w:rPr>
          <w:rFonts w:ascii="Sylfaen" w:hAnsi="Sylfaen" w:cs="Sylfaen"/>
          <w:sz w:val="24"/>
          <w:szCs w:val="24"/>
          <w:lang w:val="af-ZA"/>
        </w:rPr>
        <w:t>բուսականության</w:t>
      </w:r>
      <w:r w:rsidRPr="006C1A57">
        <w:rPr>
          <w:rFonts w:ascii="Sylfaen" w:hAnsi="Sylfaen"/>
          <w:sz w:val="24"/>
          <w:szCs w:val="24"/>
          <w:lang w:val="af-ZA"/>
        </w:rPr>
        <w:t xml:space="preserve"> </w:t>
      </w:r>
      <w:r w:rsidRPr="006C1A57">
        <w:rPr>
          <w:rFonts w:ascii="Sylfaen" w:hAnsi="Sylfaen" w:cs="Sylfaen"/>
          <w:sz w:val="24"/>
          <w:szCs w:val="24"/>
          <w:lang w:val="af-ZA"/>
        </w:rPr>
        <w:t>մեծ</w:t>
      </w:r>
      <w:r w:rsidRPr="006C1A57">
        <w:rPr>
          <w:rFonts w:ascii="Sylfaen" w:hAnsi="Sylfaen"/>
          <w:sz w:val="24"/>
          <w:szCs w:val="24"/>
          <w:lang w:val="af-ZA"/>
        </w:rPr>
        <w:t xml:space="preserve"> </w:t>
      </w:r>
      <w:r w:rsidRPr="006C1A57">
        <w:rPr>
          <w:rFonts w:ascii="Sylfaen" w:hAnsi="Sylfaen" w:cs="Sylfaen"/>
          <w:sz w:val="24"/>
          <w:szCs w:val="24"/>
          <w:lang w:val="af-ZA"/>
        </w:rPr>
        <w:t>մասը</w:t>
      </w:r>
      <w:r w:rsidRPr="006C1A57">
        <w:rPr>
          <w:rFonts w:ascii="Sylfaen" w:hAnsi="Sylfaen"/>
          <w:sz w:val="24"/>
          <w:szCs w:val="24"/>
          <w:lang w:val="af-ZA"/>
        </w:rPr>
        <w:t xml:space="preserve"> </w:t>
      </w:r>
      <w:r w:rsidRPr="006C1A57">
        <w:rPr>
          <w:rFonts w:ascii="Sylfaen" w:hAnsi="Sylfaen" w:cs="Sylfaen"/>
          <w:sz w:val="24"/>
          <w:szCs w:val="24"/>
          <w:lang w:val="af-ZA"/>
        </w:rPr>
        <w:t>կազմում</w:t>
      </w:r>
      <w:r w:rsidRPr="006C1A57">
        <w:rPr>
          <w:rFonts w:ascii="Sylfaen" w:hAnsi="Sylfaen"/>
          <w:sz w:val="24"/>
          <w:szCs w:val="24"/>
          <w:lang w:val="af-ZA"/>
        </w:rPr>
        <w:t xml:space="preserve"> </w:t>
      </w:r>
      <w:r w:rsidRPr="006C1A57">
        <w:rPr>
          <w:rFonts w:ascii="Sylfaen" w:hAnsi="Sylfaen" w:cs="Sylfaen"/>
          <w:sz w:val="24"/>
          <w:szCs w:val="24"/>
          <w:lang w:val="af-ZA"/>
        </w:rPr>
        <w:t>են</w:t>
      </w:r>
      <w:r w:rsidRPr="006C1A57">
        <w:rPr>
          <w:rFonts w:ascii="Sylfaen" w:hAnsi="Sylfaen"/>
          <w:sz w:val="24"/>
          <w:szCs w:val="24"/>
          <w:lang w:val="af-ZA"/>
        </w:rPr>
        <w:t xml:space="preserve"> </w:t>
      </w:r>
      <w:r w:rsidRPr="006C1A57">
        <w:rPr>
          <w:rFonts w:ascii="Sylfaen" w:hAnsi="Sylfaen" w:cs="Sylfaen"/>
          <w:sz w:val="24"/>
          <w:szCs w:val="24"/>
          <w:lang w:val="af-ZA"/>
        </w:rPr>
        <w:t>ճիմառատ</w:t>
      </w:r>
      <w:r w:rsidRPr="006C1A57">
        <w:rPr>
          <w:rFonts w:ascii="Sylfaen" w:hAnsi="Sylfaen"/>
          <w:sz w:val="24"/>
          <w:szCs w:val="24"/>
          <w:lang w:val="af-ZA"/>
        </w:rPr>
        <w:t xml:space="preserve"> </w:t>
      </w:r>
      <w:r w:rsidRPr="006C1A57">
        <w:rPr>
          <w:rFonts w:ascii="Sylfaen" w:hAnsi="Sylfaen" w:cs="Sylfaen"/>
          <w:sz w:val="24"/>
          <w:szCs w:val="24"/>
          <w:lang w:val="af-ZA"/>
        </w:rPr>
        <w:t>հատիկաբույսերը</w:t>
      </w:r>
      <w:r w:rsidRPr="006C1A57">
        <w:rPr>
          <w:rFonts w:ascii="Sylfaen" w:hAnsi="Sylfaen"/>
          <w:sz w:val="24"/>
          <w:szCs w:val="24"/>
          <w:lang w:val="af-ZA"/>
        </w:rPr>
        <w:t>:</w:t>
      </w:r>
    </w:p>
    <w:p w:rsidR="009C2D25" w:rsidRPr="006C1A57" w:rsidRDefault="009C2D25" w:rsidP="00A96B8D">
      <w:pPr>
        <w:spacing w:line="276" w:lineRule="auto"/>
        <w:ind w:firstLine="720"/>
        <w:jc w:val="both"/>
        <w:rPr>
          <w:rFonts w:ascii="Sylfaen" w:hAnsi="Sylfaen"/>
          <w:sz w:val="24"/>
          <w:szCs w:val="24"/>
          <w:lang w:val="hy-AM"/>
        </w:rPr>
      </w:pPr>
      <w:r w:rsidRPr="006C1A57">
        <w:rPr>
          <w:rFonts w:ascii="Sylfaen" w:hAnsi="Sylfaen" w:cs="Arian AMU"/>
          <w:sz w:val="24"/>
          <w:szCs w:val="24"/>
          <w:lang w:val="hy-AM"/>
        </w:rPr>
        <w:t xml:space="preserve">Տեղի բնակչության համար առանձնակի կարևորվում է անտառի կողմնարդյունքը: Դարեր շարունակ անտառամերձ համայնքների բնակիչներն իրենց սոցիալական խնդիրները հիմնականում բավարարել են անտառի ընձեռած բնական հարստություններով` անտառային պտղատու և հատապտղատու տեսակներով, սնկերով, </w:t>
      </w:r>
      <w:r w:rsidRPr="006C1A57">
        <w:rPr>
          <w:rFonts w:ascii="Sylfaen" w:hAnsi="Sylfaen" w:cs="Arian AMU"/>
          <w:sz w:val="24"/>
          <w:szCs w:val="24"/>
          <w:lang w:val="hy-AM"/>
        </w:rPr>
        <w:lastRenderedPageBreak/>
        <w:t>ուտելի խոտաբույսերով։ Շատ բուսատեսակներ օգտագործվել են ավանդական բժշկության մեջ, որոնց մեծ մասը ներկայումս ևս դեղամիջոցների պատրաստման հումք են հանդիսանում, իսկ որոշ տեսակներ էլ` տեխնիկական հումք են կարևոր արտ</w:t>
      </w:r>
      <w:r w:rsidR="00A96B8D" w:rsidRPr="006C1A57">
        <w:rPr>
          <w:rFonts w:ascii="Sylfaen" w:hAnsi="Sylfaen" w:cs="Arian AMU"/>
          <w:sz w:val="24"/>
          <w:szCs w:val="24"/>
          <w:lang w:val="hy-AM"/>
        </w:rPr>
        <w:t>ադրանքների պատրաստման համար, ինչ</w:t>
      </w:r>
      <w:r w:rsidRPr="006C1A57">
        <w:rPr>
          <w:rFonts w:ascii="Sylfaen" w:hAnsi="Sylfaen" w:cs="Arian AMU"/>
          <w:sz w:val="24"/>
          <w:szCs w:val="24"/>
          <w:lang w:val="hy-AM"/>
        </w:rPr>
        <w:t xml:space="preserve">պես օրինակ` </w:t>
      </w:r>
      <w:r w:rsidRPr="006C1A57">
        <w:rPr>
          <w:rFonts w:ascii="Sylfaen" w:eastAsiaTheme="minorEastAsia" w:hAnsi="Sylfaen" w:cs="Arian AMU"/>
          <w:sz w:val="24"/>
          <w:szCs w:val="24"/>
          <w:lang w:val="hy-AM"/>
        </w:rPr>
        <w:t>Զիրակ սովորական</w:t>
      </w:r>
      <w:r w:rsidR="0035347F" w:rsidRPr="006C1A57">
        <w:rPr>
          <w:rFonts w:ascii="Sylfaen" w:eastAsiaTheme="minorEastAsia" w:hAnsi="Sylfaen" w:cs="Arian AMU"/>
          <w:sz w:val="24"/>
          <w:szCs w:val="24"/>
          <w:lang w:val="hy-AM"/>
        </w:rPr>
        <w:t xml:space="preserve"> </w:t>
      </w:r>
      <w:r w:rsidRPr="006C1A57">
        <w:rPr>
          <w:rFonts w:ascii="Sylfaen" w:eastAsiaTheme="minorEastAsia" w:hAnsi="Sylfaen" w:cs="Arian AMU"/>
          <w:sz w:val="24"/>
          <w:szCs w:val="24"/>
          <w:lang w:val="hy-AM"/>
        </w:rPr>
        <w:t>խնկածաղիկ</w:t>
      </w:r>
      <w:r w:rsidR="0035347F" w:rsidRPr="006C1A57">
        <w:rPr>
          <w:rFonts w:ascii="Sylfaen" w:eastAsiaTheme="minorEastAsia" w:hAnsi="Sylfaen" w:cs="Arian AMU"/>
          <w:sz w:val="24"/>
          <w:szCs w:val="24"/>
          <w:lang w:val="hy-AM"/>
        </w:rPr>
        <w:t xml:space="preserve"> Origanum vulgare,</w:t>
      </w:r>
      <w:r w:rsidRPr="006C1A57">
        <w:rPr>
          <w:rFonts w:ascii="Sylfaen" w:eastAsiaTheme="minorEastAsia" w:hAnsi="Sylfaen" w:cs="Arian AMU"/>
          <w:sz w:val="24"/>
          <w:szCs w:val="24"/>
          <w:lang w:val="hy-AM"/>
        </w:rPr>
        <w:t xml:space="preserve">, Թրթնջուկ թթու </w:t>
      </w:r>
      <w:r w:rsidR="0035347F" w:rsidRPr="006C1A57">
        <w:rPr>
          <w:rFonts w:ascii="Sylfaen" w:eastAsiaTheme="minorEastAsia" w:hAnsi="Sylfaen" w:cs="Arian AMU"/>
          <w:sz w:val="24"/>
          <w:szCs w:val="24"/>
          <w:lang w:val="hy-AM"/>
        </w:rPr>
        <w:t xml:space="preserve">Rumex acetosa </w:t>
      </w:r>
      <w:r w:rsidRPr="006C1A57">
        <w:rPr>
          <w:rFonts w:ascii="Sylfaen" w:eastAsiaTheme="minorEastAsia" w:hAnsi="Sylfaen" w:cs="Arian AMU"/>
          <w:sz w:val="24"/>
          <w:szCs w:val="24"/>
          <w:lang w:val="hy-AM"/>
        </w:rPr>
        <w:t>Ավելուկ վահանաձև</w:t>
      </w:r>
      <w:r w:rsidR="0035347F" w:rsidRPr="006C1A57">
        <w:rPr>
          <w:rFonts w:ascii="Sylfaen" w:eastAsiaTheme="minorEastAsia" w:hAnsi="Sylfaen" w:cs="Arian AMU"/>
          <w:sz w:val="24"/>
          <w:szCs w:val="24"/>
          <w:lang w:val="hy-AM"/>
        </w:rPr>
        <w:t xml:space="preserve"> Rumex scutatus, Ծնեբեկ օղակաձև Asparagus verticillatus և այլն: </w:t>
      </w:r>
    </w:p>
    <w:p w:rsidR="006E6654" w:rsidRPr="006C1A57" w:rsidRDefault="006E6654" w:rsidP="00A96B8D">
      <w:pPr>
        <w:spacing w:line="276" w:lineRule="auto"/>
        <w:ind w:firstLine="720"/>
        <w:jc w:val="both"/>
        <w:rPr>
          <w:rFonts w:ascii="Sylfaen" w:hAnsi="Sylfaen"/>
          <w:sz w:val="24"/>
          <w:szCs w:val="24"/>
          <w:lang w:val="af-ZA"/>
        </w:rPr>
      </w:pPr>
      <w:r w:rsidRPr="006C1A57">
        <w:rPr>
          <w:rFonts w:ascii="Sylfaen" w:hAnsi="Sylfaen"/>
          <w:sz w:val="24"/>
          <w:szCs w:val="24"/>
          <w:lang w:val="af-ZA"/>
        </w:rPr>
        <w:t>Գործունեության ենթակա տարածաշրջանում տարածված են բ</w:t>
      </w:r>
      <w:r w:rsidRPr="006C1A57">
        <w:rPr>
          <w:rFonts w:ascii="Sylfaen" w:hAnsi="Sylfaen"/>
          <w:sz w:val="24"/>
          <w:szCs w:val="24"/>
          <w:lang w:val="hy-AM"/>
        </w:rPr>
        <w:t>ուսականության</w:t>
      </w:r>
      <w:r w:rsidRPr="006C1A57">
        <w:rPr>
          <w:rFonts w:ascii="Sylfaen" w:hAnsi="Sylfaen"/>
          <w:sz w:val="24"/>
          <w:szCs w:val="24"/>
          <w:lang w:val="af-ZA"/>
        </w:rPr>
        <w:t xml:space="preserve"> </w:t>
      </w:r>
      <w:r w:rsidRPr="006C1A57">
        <w:rPr>
          <w:rFonts w:ascii="Sylfaen" w:hAnsi="Sylfaen"/>
          <w:sz w:val="24"/>
          <w:szCs w:val="24"/>
          <w:lang w:val="hy-AM"/>
        </w:rPr>
        <w:t>հետևյալ</w:t>
      </w:r>
      <w:r w:rsidRPr="006C1A57">
        <w:rPr>
          <w:rFonts w:ascii="Sylfaen" w:hAnsi="Sylfaen"/>
          <w:sz w:val="24"/>
          <w:szCs w:val="24"/>
          <w:lang w:val="af-ZA"/>
        </w:rPr>
        <w:t xml:space="preserve"> </w:t>
      </w:r>
      <w:r w:rsidRPr="006C1A57">
        <w:rPr>
          <w:rFonts w:ascii="Sylfaen" w:hAnsi="Sylfaen"/>
          <w:sz w:val="24"/>
          <w:szCs w:val="24"/>
          <w:lang w:val="hy-AM"/>
        </w:rPr>
        <w:t>տիպերը</w:t>
      </w:r>
      <w:r w:rsidRPr="006C1A57">
        <w:rPr>
          <w:rFonts w:ascii="Sylfaen" w:hAnsi="Sylfaen"/>
          <w:sz w:val="24"/>
          <w:szCs w:val="24"/>
          <w:lang w:val="af-ZA"/>
        </w:rPr>
        <w:t>.</w:t>
      </w:r>
    </w:p>
    <w:p w:rsidR="006E6654" w:rsidRPr="006C1A57" w:rsidRDefault="006E6654" w:rsidP="00932A69">
      <w:pPr>
        <w:autoSpaceDE w:val="0"/>
        <w:autoSpaceDN w:val="0"/>
        <w:adjustRightInd w:val="0"/>
        <w:spacing w:line="276" w:lineRule="auto"/>
        <w:jc w:val="both"/>
        <w:rPr>
          <w:rFonts w:ascii="Sylfaen" w:hAnsi="Sylfaen" w:cs="Sylfaen"/>
          <w:sz w:val="24"/>
          <w:szCs w:val="24"/>
          <w:lang w:val="af-ZA"/>
        </w:rPr>
      </w:pPr>
      <w:r w:rsidRPr="006C1A57">
        <w:rPr>
          <w:rFonts w:ascii="Sylfaen" w:hAnsi="Sylfaen" w:cs="Sylfaen"/>
          <w:sz w:val="24"/>
          <w:szCs w:val="24"/>
          <w:lang w:val="af-ZA"/>
        </w:rPr>
        <w:t xml:space="preserve">1. </w:t>
      </w:r>
      <w:r w:rsidRPr="006C1A57">
        <w:rPr>
          <w:rFonts w:ascii="Sylfaen" w:hAnsi="Sylfaen" w:cs="Sylfaen"/>
          <w:sz w:val="24"/>
          <w:szCs w:val="24"/>
        </w:rPr>
        <w:t>Բարձրալպյան</w:t>
      </w:r>
      <w:r w:rsidRPr="006C1A57">
        <w:rPr>
          <w:rFonts w:ascii="Sylfaen" w:hAnsi="Sylfaen" w:cs="Sylfaen"/>
          <w:sz w:val="24"/>
          <w:szCs w:val="24"/>
          <w:lang w:val="af-ZA"/>
        </w:rPr>
        <w:t xml:space="preserve"> </w:t>
      </w:r>
      <w:r w:rsidRPr="006C1A57">
        <w:rPr>
          <w:rFonts w:ascii="Sylfaen" w:hAnsi="Sylfaen" w:cs="Sylfaen"/>
          <w:sz w:val="24"/>
          <w:szCs w:val="24"/>
        </w:rPr>
        <w:t>մարգագետնային</w:t>
      </w:r>
      <w:r w:rsidRPr="006C1A57">
        <w:rPr>
          <w:rFonts w:ascii="Sylfaen" w:hAnsi="Sylfaen" w:cs="Sylfaen"/>
          <w:sz w:val="24"/>
          <w:szCs w:val="24"/>
          <w:lang w:val="af-ZA"/>
        </w:rPr>
        <w:t xml:space="preserve"> </w:t>
      </w:r>
      <w:r w:rsidRPr="006C1A57">
        <w:rPr>
          <w:rFonts w:ascii="Sylfaen" w:hAnsi="Sylfaen" w:cs="Sylfaen"/>
          <w:sz w:val="24"/>
          <w:szCs w:val="24"/>
        </w:rPr>
        <w:t>տարախոտա</w:t>
      </w:r>
      <w:r w:rsidRPr="006C1A57">
        <w:rPr>
          <w:rFonts w:ascii="Sylfaen" w:hAnsi="Sylfaen" w:cs="Sylfaen"/>
          <w:sz w:val="24"/>
          <w:szCs w:val="24"/>
          <w:lang w:val="af-ZA"/>
        </w:rPr>
        <w:t>-</w:t>
      </w:r>
      <w:r w:rsidRPr="006C1A57">
        <w:rPr>
          <w:rFonts w:ascii="Sylfaen" w:hAnsi="Sylfaen" w:cs="Sylfaen"/>
          <w:sz w:val="24"/>
          <w:szCs w:val="24"/>
        </w:rPr>
        <w:t>հացազգա</w:t>
      </w:r>
      <w:r w:rsidRPr="006C1A57">
        <w:rPr>
          <w:rFonts w:ascii="Sylfaen" w:hAnsi="Sylfaen" w:cs="Sylfaen"/>
          <w:sz w:val="24"/>
          <w:szCs w:val="24"/>
          <w:lang w:val="af-ZA"/>
        </w:rPr>
        <w:t>-</w:t>
      </w:r>
      <w:r w:rsidRPr="006C1A57">
        <w:rPr>
          <w:rFonts w:ascii="Sylfaen" w:hAnsi="Sylfaen" w:cs="Sylfaen"/>
          <w:sz w:val="24"/>
          <w:szCs w:val="24"/>
        </w:rPr>
        <w:t>բոշխային</w:t>
      </w:r>
      <w:r w:rsidRPr="006C1A57">
        <w:rPr>
          <w:rFonts w:ascii="Sylfaen" w:hAnsi="Sylfaen" w:cs="Sylfaen"/>
          <w:sz w:val="24"/>
          <w:szCs w:val="24"/>
          <w:lang w:val="af-ZA"/>
        </w:rPr>
        <w:t xml:space="preserve"> </w:t>
      </w:r>
      <w:r w:rsidRPr="006C1A57">
        <w:rPr>
          <w:rFonts w:ascii="Sylfaen" w:hAnsi="Sylfaen" w:cs="Sylfaen"/>
          <w:sz w:val="24"/>
          <w:szCs w:val="24"/>
        </w:rPr>
        <w:t>բուսականություն</w:t>
      </w:r>
      <w:r w:rsidRPr="006C1A57">
        <w:rPr>
          <w:rFonts w:ascii="Sylfaen" w:hAnsi="Sylfaen" w:cs="Sylfaen"/>
          <w:sz w:val="24"/>
          <w:szCs w:val="24"/>
          <w:lang w:val="af-ZA"/>
        </w:rPr>
        <w:t xml:space="preserve"> Campanula tridentate Sxhreb., Carex tristis Bieb., Taraxacum stevebii DC., Plantago saxatilis Bieb., Colpodium araraticum Tarutv., Poa alpina L., Carum caucasicum (Bieb.) Boiss., Nardus glabriculmis Sakalo, Sibbaldia parviflora Willd.</w:t>
      </w:r>
    </w:p>
    <w:p w:rsidR="006E6654" w:rsidRPr="006C1A57" w:rsidRDefault="006E6654" w:rsidP="00932A69">
      <w:pPr>
        <w:autoSpaceDE w:val="0"/>
        <w:autoSpaceDN w:val="0"/>
        <w:adjustRightInd w:val="0"/>
        <w:spacing w:line="276" w:lineRule="auto"/>
        <w:jc w:val="both"/>
        <w:rPr>
          <w:rFonts w:ascii="Sylfaen" w:hAnsi="Sylfaen" w:cs="Sylfaen"/>
          <w:sz w:val="24"/>
          <w:szCs w:val="24"/>
        </w:rPr>
      </w:pPr>
      <w:r w:rsidRPr="006C1A57">
        <w:rPr>
          <w:rFonts w:ascii="Sylfaen" w:hAnsi="Sylfaen" w:cs="Sylfaen"/>
          <w:sz w:val="24"/>
          <w:szCs w:val="24"/>
          <w:lang w:val="af-ZA"/>
        </w:rPr>
        <w:t xml:space="preserve">2. </w:t>
      </w:r>
      <w:r w:rsidRPr="006C1A57">
        <w:rPr>
          <w:rFonts w:ascii="Sylfaen" w:hAnsi="Sylfaen" w:cs="Sylfaen"/>
          <w:sz w:val="24"/>
          <w:szCs w:val="24"/>
        </w:rPr>
        <w:t>Ենթաալպյան</w:t>
      </w:r>
      <w:r w:rsidRPr="006C1A57">
        <w:rPr>
          <w:rFonts w:ascii="Sylfaen" w:hAnsi="Sylfaen" w:cs="Sylfaen"/>
          <w:sz w:val="24"/>
          <w:szCs w:val="24"/>
          <w:lang w:val="af-ZA"/>
        </w:rPr>
        <w:t xml:space="preserve"> </w:t>
      </w:r>
      <w:r w:rsidRPr="006C1A57">
        <w:rPr>
          <w:rFonts w:ascii="Sylfaen" w:hAnsi="Sylfaen" w:cs="Sylfaen"/>
          <w:sz w:val="24"/>
          <w:szCs w:val="24"/>
        </w:rPr>
        <w:t>հացազգային</w:t>
      </w:r>
      <w:r w:rsidRPr="006C1A57">
        <w:rPr>
          <w:rFonts w:ascii="Sylfaen" w:hAnsi="Sylfaen" w:cs="Sylfaen"/>
          <w:sz w:val="24"/>
          <w:szCs w:val="24"/>
          <w:lang w:val="af-ZA"/>
        </w:rPr>
        <w:t xml:space="preserve"> </w:t>
      </w:r>
      <w:r w:rsidRPr="006C1A57">
        <w:rPr>
          <w:rFonts w:ascii="Sylfaen" w:hAnsi="Sylfaen" w:cs="Sylfaen"/>
          <w:sz w:val="24"/>
          <w:szCs w:val="24"/>
        </w:rPr>
        <w:t>և</w:t>
      </w:r>
      <w:r w:rsidRPr="006C1A57">
        <w:rPr>
          <w:rFonts w:ascii="Sylfaen" w:hAnsi="Sylfaen" w:cs="Sylfaen"/>
          <w:sz w:val="24"/>
          <w:szCs w:val="24"/>
          <w:lang w:val="af-ZA"/>
        </w:rPr>
        <w:t xml:space="preserve"> </w:t>
      </w:r>
      <w:r w:rsidRPr="006C1A57">
        <w:rPr>
          <w:rFonts w:ascii="Sylfaen" w:hAnsi="Sylfaen" w:cs="Sylfaen"/>
          <w:sz w:val="24"/>
          <w:szCs w:val="24"/>
        </w:rPr>
        <w:t>տարախոտահացազգային</w:t>
      </w:r>
      <w:r w:rsidRPr="006C1A57">
        <w:rPr>
          <w:rFonts w:ascii="Sylfaen" w:hAnsi="Sylfaen" w:cs="Sylfaen"/>
          <w:sz w:val="24"/>
          <w:szCs w:val="24"/>
          <w:lang w:val="af-ZA"/>
        </w:rPr>
        <w:t xml:space="preserve"> </w:t>
      </w:r>
      <w:r w:rsidRPr="006C1A57">
        <w:rPr>
          <w:rFonts w:ascii="Sylfaen" w:hAnsi="Sylfaen" w:cs="Sylfaen"/>
          <w:sz w:val="24"/>
          <w:szCs w:val="24"/>
        </w:rPr>
        <w:t>բուսականություն</w:t>
      </w:r>
      <w:r w:rsidRPr="006C1A57">
        <w:rPr>
          <w:rFonts w:ascii="Sylfaen" w:hAnsi="Sylfaen" w:cs="Sylfaen"/>
          <w:sz w:val="24"/>
          <w:szCs w:val="24"/>
          <w:lang w:val="af-ZA"/>
        </w:rPr>
        <w:t xml:space="preserve"> Bromopsis variegara (Bieb.) </w:t>
      </w:r>
      <w:r w:rsidRPr="006C1A57">
        <w:rPr>
          <w:rFonts w:ascii="Sylfaen" w:hAnsi="Sylfaen" w:cs="Sylfaen"/>
          <w:sz w:val="24"/>
          <w:szCs w:val="24"/>
        </w:rPr>
        <w:t xml:space="preserve">Holub., Hordeum violaceum Boiis. et Huet, Anemonastrum fasciculatum (L.) Holub., Betonica macrantha C. Koch, Veronica Gentiana, Cephalaria, Inula, Myosotis մասնակցությամբ: </w:t>
      </w:r>
    </w:p>
    <w:p w:rsidR="006E6654" w:rsidRPr="006C1A57" w:rsidRDefault="00495DD1" w:rsidP="00A96B8D">
      <w:pPr>
        <w:spacing w:line="276" w:lineRule="auto"/>
        <w:ind w:firstLine="720"/>
        <w:jc w:val="both"/>
        <w:rPr>
          <w:rFonts w:ascii="Sylfaen" w:hAnsi="Sylfaen" w:cs="Arian AMU"/>
          <w:sz w:val="24"/>
          <w:szCs w:val="24"/>
          <w:lang w:val="hy-AM"/>
        </w:rPr>
      </w:pPr>
      <w:r w:rsidRPr="006C1A57">
        <w:rPr>
          <w:rFonts w:ascii="Sylfaen" w:hAnsi="Sylfaen" w:cs="Arian AMU"/>
          <w:sz w:val="24"/>
          <w:szCs w:val="24"/>
          <w:lang w:val="hy-AM"/>
        </w:rPr>
        <w:t>Լոռու մարզի դիտարկվող տ</w:t>
      </w:r>
      <w:r w:rsidR="004C179C" w:rsidRPr="006C1A57">
        <w:rPr>
          <w:rFonts w:ascii="Sylfaen" w:hAnsi="Sylfaen" w:cs="Arian AMU"/>
          <w:sz w:val="24"/>
          <w:szCs w:val="24"/>
          <w:lang w:val="hy-AM"/>
        </w:rPr>
        <w:t>արածաշրջանում հանդիպող՝ ՀՀ կարմիր գրքում և ԲՊՄՄ Կարմիր ց</w:t>
      </w:r>
      <w:r w:rsidR="006E6654" w:rsidRPr="006C1A57">
        <w:rPr>
          <w:rFonts w:ascii="Sylfaen" w:hAnsi="Sylfaen" w:cs="Arian AMU"/>
          <w:sz w:val="24"/>
          <w:szCs w:val="24"/>
          <w:lang w:val="hy-AM"/>
        </w:rPr>
        <w:t xml:space="preserve">ուցակում գրանցված բուսատեսակներից են` </w:t>
      </w:r>
      <w:r w:rsidR="004C179C" w:rsidRPr="006C1A57">
        <w:rPr>
          <w:rFonts w:ascii="Sylfaen" w:hAnsi="Sylfaen" w:cs="Arian AMU"/>
          <w:sz w:val="24"/>
          <w:szCs w:val="24"/>
          <w:lang w:val="hy-AM"/>
        </w:rPr>
        <w:t xml:space="preserve"> </w:t>
      </w:r>
    </w:p>
    <w:p w:rsidR="006E6654" w:rsidRPr="006C1A57" w:rsidRDefault="006E6654" w:rsidP="00932A69">
      <w:pPr>
        <w:spacing w:line="276" w:lineRule="auto"/>
        <w:jc w:val="both"/>
        <w:rPr>
          <w:rFonts w:ascii="Sylfaen" w:hAnsi="Sylfaen" w:cs="Sylfaen"/>
          <w:sz w:val="24"/>
          <w:szCs w:val="24"/>
          <w:lang w:val="fr-FR"/>
        </w:rPr>
      </w:pPr>
      <w:r w:rsidRPr="006C1A57">
        <w:rPr>
          <w:rFonts w:ascii="Sylfaen" w:hAnsi="Sylfaen" w:cs="Sylfaen"/>
          <w:sz w:val="24"/>
          <w:szCs w:val="24"/>
          <w:lang w:val="fr-FR"/>
        </w:rPr>
        <w:t xml:space="preserve">- </w:t>
      </w:r>
      <w:r w:rsidRPr="006C1A57">
        <w:rPr>
          <w:rFonts w:ascii="Sylfaen" w:hAnsi="Sylfaen" w:cs="Sylfaen"/>
          <w:sz w:val="24"/>
          <w:szCs w:val="24"/>
          <w:lang w:val="hy-AM"/>
        </w:rPr>
        <w:t>յուրինեա</w:t>
      </w:r>
      <w:r w:rsidRPr="006C1A57">
        <w:rPr>
          <w:rFonts w:ascii="Sylfaen" w:hAnsi="Sylfaen" w:cs="Sylfaen"/>
          <w:sz w:val="24"/>
          <w:szCs w:val="24"/>
          <w:lang w:val="fr-FR"/>
        </w:rPr>
        <w:t xml:space="preserve"> </w:t>
      </w:r>
      <w:r w:rsidRPr="006C1A57">
        <w:rPr>
          <w:rFonts w:ascii="Sylfaen" w:hAnsi="Sylfaen" w:cs="Sylfaen"/>
          <w:sz w:val="24"/>
          <w:szCs w:val="24"/>
          <w:lang w:val="hy-AM"/>
        </w:rPr>
        <w:t>չնկատված</w:t>
      </w:r>
      <w:r w:rsidRPr="006C1A57">
        <w:rPr>
          <w:rFonts w:ascii="Sylfaen" w:hAnsi="Sylfaen" w:cs="Sylfaen"/>
          <w:sz w:val="24"/>
          <w:szCs w:val="24"/>
          <w:lang w:val="fr-FR"/>
        </w:rPr>
        <w:t xml:space="preserve"> </w:t>
      </w:r>
      <w:r w:rsidRPr="006C1A57">
        <w:rPr>
          <w:rFonts w:ascii="Sylfaen" w:hAnsi="Sylfaen" w:cs="Sylfaen"/>
          <w:sz w:val="24"/>
          <w:szCs w:val="24"/>
          <w:lang w:val="hy-AM"/>
        </w:rPr>
        <w:t>և</w:t>
      </w:r>
      <w:r w:rsidRPr="006C1A57">
        <w:rPr>
          <w:rFonts w:ascii="Sylfaen" w:hAnsi="Sylfaen" w:cs="Sylfaen"/>
          <w:sz w:val="24"/>
          <w:szCs w:val="24"/>
          <w:lang w:val="fr-FR"/>
        </w:rPr>
        <w:t xml:space="preserve"> </w:t>
      </w:r>
      <w:r w:rsidRPr="006C1A57">
        <w:rPr>
          <w:rFonts w:ascii="Sylfaen" w:hAnsi="Sylfaen" w:cs="Sylfaen"/>
          <w:sz w:val="24"/>
          <w:szCs w:val="24"/>
          <w:lang w:val="hy-AM"/>
        </w:rPr>
        <w:t>պսեֆելուս</w:t>
      </w:r>
      <w:r w:rsidRPr="006C1A57">
        <w:rPr>
          <w:rFonts w:ascii="Sylfaen" w:hAnsi="Sylfaen" w:cs="Sylfaen"/>
          <w:sz w:val="24"/>
          <w:szCs w:val="24"/>
          <w:lang w:val="fr-FR"/>
        </w:rPr>
        <w:t xml:space="preserve"> </w:t>
      </w:r>
      <w:r w:rsidRPr="006C1A57">
        <w:rPr>
          <w:rFonts w:ascii="Sylfaen" w:hAnsi="Sylfaen" w:cs="Sylfaen"/>
          <w:sz w:val="24"/>
          <w:szCs w:val="24"/>
          <w:lang w:val="hy-AM"/>
        </w:rPr>
        <w:t>դեբեդի</w:t>
      </w:r>
      <w:r w:rsidRPr="006C1A57">
        <w:rPr>
          <w:rFonts w:ascii="Sylfaen" w:hAnsi="Sylfaen" w:cs="Sylfaen"/>
          <w:sz w:val="24"/>
          <w:szCs w:val="24"/>
          <w:lang w:val="fr-FR"/>
        </w:rPr>
        <w:t xml:space="preserve"> – </w:t>
      </w:r>
      <w:r w:rsidRPr="006C1A57">
        <w:rPr>
          <w:rFonts w:ascii="Sylfaen" w:hAnsi="Sylfaen" w:cs="Sylfaen"/>
          <w:sz w:val="24"/>
          <w:szCs w:val="24"/>
          <w:lang w:val="hy-AM"/>
        </w:rPr>
        <w:t>վտանգված</w:t>
      </w:r>
      <w:r w:rsidRPr="006C1A57">
        <w:rPr>
          <w:rFonts w:ascii="Sylfaen" w:hAnsi="Sylfaen" w:cs="Sylfaen"/>
          <w:sz w:val="24"/>
          <w:szCs w:val="24"/>
          <w:lang w:val="fr-FR"/>
        </w:rPr>
        <w:t xml:space="preserve"> </w:t>
      </w:r>
      <w:r w:rsidRPr="006C1A57">
        <w:rPr>
          <w:rFonts w:ascii="Sylfaen" w:hAnsi="Sylfaen" w:cs="Sylfaen"/>
          <w:sz w:val="24"/>
          <w:szCs w:val="24"/>
          <w:lang w:val="hy-AM"/>
        </w:rPr>
        <w:t>տեսակներ</w:t>
      </w:r>
      <w:r w:rsidRPr="006C1A57">
        <w:rPr>
          <w:rFonts w:ascii="Sylfaen" w:hAnsi="Sylfaen" w:cs="Sylfaen"/>
          <w:sz w:val="24"/>
          <w:szCs w:val="24"/>
          <w:lang w:val="fr-FR"/>
        </w:rPr>
        <w:t xml:space="preserve">, </w:t>
      </w:r>
      <w:r w:rsidRPr="006C1A57">
        <w:rPr>
          <w:rFonts w:ascii="Sylfaen" w:hAnsi="Sylfaen" w:cs="Sylfaen"/>
          <w:sz w:val="24"/>
          <w:szCs w:val="24"/>
          <w:lang w:val="hy-AM"/>
        </w:rPr>
        <w:t>որոնց</w:t>
      </w:r>
      <w:r w:rsidRPr="006C1A57">
        <w:rPr>
          <w:rFonts w:ascii="Sylfaen" w:hAnsi="Sylfaen" w:cs="Sylfaen"/>
          <w:sz w:val="24"/>
          <w:szCs w:val="24"/>
          <w:lang w:val="fr-FR"/>
        </w:rPr>
        <w:t xml:space="preserve"> </w:t>
      </w:r>
      <w:r w:rsidRPr="006C1A57">
        <w:rPr>
          <w:rFonts w:ascii="Sylfaen" w:hAnsi="Sylfaen" w:cs="Sylfaen"/>
          <w:sz w:val="24"/>
          <w:szCs w:val="24"/>
          <w:lang w:val="hy-AM"/>
        </w:rPr>
        <w:t>աճելավայրերից</w:t>
      </w:r>
      <w:r w:rsidRPr="006C1A57">
        <w:rPr>
          <w:rFonts w:ascii="Sylfaen" w:hAnsi="Sylfaen" w:cs="Sylfaen"/>
          <w:sz w:val="24"/>
          <w:szCs w:val="24"/>
          <w:lang w:val="fr-FR"/>
        </w:rPr>
        <w:t xml:space="preserve"> </w:t>
      </w:r>
      <w:r w:rsidRPr="006C1A57">
        <w:rPr>
          <w:rFonts w:ascii="Sylfaen" w:hAnsi="Sylfaen" w:cs="Sylfaen"/>
          <w:sz w:val="24"/>
          <w:szCs w:val="24"/>
          <w:lang w:val="hy-AM"/>
        </w:rPr>
        <w:t>մեկը</w:t>
      </w:r>
      <w:r w:rsidRPr="006C1A57">
        <w:rPr>
          <w:rFonts w:ascii="Sylfaen" w:hAnsi="Sylfaen" w:cs="Sylfaen"/>
          <w:sz w:val="24"/>
          <w:szCs w:val="24"/>
          <w:lang w:val="fr-FR"/>
        </w:rPr>
        <w:t xml:space="preserve"> </w:t>
      </w:r>
      <w:r w:rsidRPr="006C1A57">
        <w:rPr>
          <w:rFonts w:ascii="Sylfaen" w:hAnsi="Sylfaen" w:cs="Sylfaen"/>
          <w:sz w:val="24"/>
          <w:szCs w:val="24"/>
          <w:lang w:val="hy-AM"/>
        </w:rPr>
        <w:t>գտնվում</w:t>
      </w:r>
      <w:r w:rsidRPr="006C1A57">
        <w:rPr>
          <w:rFonts w:ascii="Sylfaen" w:hAnsi="Sylfaen" w:cs="Sylfaen"/>
          <w:sz w:val="24"/>
          <w:szCs w:val="24"/>
          <w:lang w:val="fr-FR"/>
        </w:rPr>
        <w:t xml:space="preserve"> </w:t>
      </w:r>
      <w:r w:rsidRPr="006C1A57">
        <w:rPr>
          <w:rFonts w:ascii="Sylfaen" w:hAnsi="Sylfaen" w:cs="Sylfaen"/>
          <w:sz w:val="24"/>
          <w:szCs w:val="24"/>
          <w:lang w:val="hy-AM"/>
        </w:rPr>
        <w:t>է</w:t>
      </w:r>
      <w:r w:rsidRPr="006C1A57">
        <w:rPr>
          <w:rFonts w:ascii="Sylfaen" w:hAnsi="Sylfaen" w:cs="Sylfaen"/>
          <w:sz w:val="24"/>
          <w:szCs w:val="24"/>
          <w:lang w:val="fr-FR"/>
        </w:rPr>
        <w:t xml:space="preserve"> </w:t>
      </w:r>
      <w:r w:rsidRPr="006C1A57">
        <w:rPr>
          <w:rFonts w:ascii="Sylfaen" w:hAnsi="Sylfaen" w:cs="Sylfaen"/>
          <w:sz w:val="24"/>
          <w:szCs w:val="24"/>
          <w:lang w:val="hy-AM"/>
        </w:rPr>
        <w:t>Դսեղ</w:t>
      </w:r>
      <w:r w:rsidRPr="006C1A57">
        <w:rPr>
          <w:rFonts w:ascii="Sylfaen" w:hAnsi="Sylfaen" w:cs="Sylfaen"/>
          <w:sz w:val="24"/>
          <w:szCs w:val="24"/>
          <w:lang w:val="fr-FR"/>
        </w:rPr>
        <w:t xml:space="preserve"> </w:t>
      </w:r>
      <w:r w:rsidRPr="006C1A57">
        <w:rPr>
          <w:rFonts w:ascii="Sylfaen" w:hAnsi="Sylfaen" w:cs="Sylfaen"/>
          <w:sz w:val="24"/>
          <w:szCs w:val="24"/>
          <w:lang w:val="hy-AM"/>
        </w:rPr>
        <w:t>գյուղի</w:t>
      </w:r>
      <w:r w:rsidRPr="006C1A57">
        <w:rPr>
          <w:rFonts w:ascii="Sylfaen" w:hAnsi="Sylfaen" w:cs="Sylfaen"/>
          <w:sz w:val="24"/>
          <w:szCs w:val="24"/>
          <w:lang w:val="fr-FR"/>
        </w:rPr>
        <w:t xml:space="preserve"> </w:t>
      </w:r>
      <w:r w:rsidRPr="006C1A57">
        <w:rPr>
          <w:rFonts w:ascii="Sylfaen" w:hAnsi="Sylfaen" w:cs="Sylfaen"/>
          <w:sz w:val="24"/>
          <w:szCs w:val="24"/>
          <w:lang w:val="hy-AM"/>
        </w:rPr>
        <w:t>շրջակայքում՝</w:t>
      </w:r>
      <w:r w:rsidRPr="006C1A57">
        <w:rPr>
          <w:rFonts w:ascii="Sylfaen" w:hAnsi="Sylfaen" w:cs="Sylfaen"/>
          <w:sz w:val="24"/>
          <w:szCs w:val="24"/>
          <w:lang w:val="fr-FR"/>
        </w:rPr>
        <w:t xml:space="preserve"> </w:t>
      </w:r>
      <w:r w:rsidRPr="006C1A57">
        <w:rPr>
          <w:rFonts w:ascii="Sylfaen" w:hAnsi="Sylfaen" w:cs="Sylfaen"/>
          <w:sz w:val="24"/>
          <w:szCs w:val="24"/>
          <w:lang w:val="hy-AM"/>
        </w:rPr>
        <w:t>գործունեության</w:t>
      </w:r>
      <w:r w:rsidRPr="006C1A57">
        <w:rPr>
          <w:rFonts w:ascii="Sylfaen" w:hAnsi="Sylfaen" w:cs="Sylfaen"/>
          <w:sz w:val="24"/>
          <w:szCs w:val="24"/>
          <w:lang w:val="fr-FR"/>
        </w:rPr>
        <w:t xml:space="preserve"> </w:t>
      </w:r>
      <w:r w:rsidRPr="006C1A57">
        <w:rPr>
          <w:rFonts w:ascii="Sylfaen" w:hAnsi="Sylfaen" w:cs="Sylfaen"/>
          <w:sz w:val="24"/>
          <w:szCs w:val="24"/>
          <w:lang w:val="hy-AM"/>
        </w:rPr>
        <w:t>տարածքներից</w:t>
      </w:r>
      <w:r w:rsidRPr="006C1A57">
        <w:rPr>
          <w:rFonts w:ascii="Sylfaen" w:hAnsi="Sylfaen" w:cs="Sylfaen"/>
          <w:sz w:val="24"/>
          <w:szCs w:val="24"/>
          <w:lang w:val="fr-FR"/>
        </w:rPr>
        <w:t xml:space="preserve">  </w:t>
      </w:r>
      <w:r w:rsidRPr="006C1A57">
        <w:rPr>
          <w:rFonts w:ascii="Sylfaen" w:hAnsi="Sylfaen" w:cs="Sylfaen"/>
          <w:sz w:val="24"/>
          <w:szCs w:val="24"/>
          <w:lang w:val="hy-AM"/>
        </w:rPr>
        <w:t>ավելի</w:t>
      </w:r>
      <w:r w:rsidRPr="006C1A57">
        <w:rPr>
          <w:rFonts w:ascii="Sylfaen" w:hAnsi="Sylfaen" w:cs="Sylfaen"/>
          <w:sz w:val="24"/>
          <w:szCs w:val="24"/>
          <w:lang w:val="fr-FR"/>
        </w:rPr>
        <w:t xml:space="preserve"> </w:t>
      </w:r>
      <w:r w:rsidRPr="006C1A57">
        <w:rPr>
          <w:rFonts w:ascii="Sylfaen" w:hAnsi="Sylfaen" w:cs="Sylfaen"/>
          <w:sz w:val="24"/>
          <w:szCs w:val="24"/>
          <w:lang w:val="hy-AM"/>
        </w:rPr>
        <w:t>քան</w:t>
      </w:r>
      <w:r w:rsidRPr="006C1A57">
        <w:rPr>
          <w:rFonts w:ascii="Sylfaen" w:hAnsi="Sylfaen" w:cs="Sylfaen"/>
          <w:sz w:val="24"/>
          <w:szCs w:val="24"/>
          <w:lang w:val="fr-FR"/>
        </w:rPr>
        <w:t xml:space="preserve"> 14</w:t>
      </w:r>
      <w:r w:rsidRPr="006C1A57">
        <w:rPr>
          <w:rFonts w:ascii="Sylfaen" w:hAnsi="Sylfaen" w:cs="Sylfaen"/>
          <w:sz w:val="24"/>
          <w:szCs w:val="24"/>
          <w:lang w:val="hy-AM"/>
        </w:rPr>
        <w:t>կմ</w:t>
      </w:r>
      <w:r w:rsidRPr="006C1A57">
        <w:rPr>
          <w:rFonts w:ascii="Sylfaen" w:hAnsi="Sylfaen" w:cs="Sylfaen"/>
          <w:sz w:val="24"/>
          <w:szCs w:val="24"/>
          <w:lang w:val="fr-FR"/>
        </w:rPr>
        <w:t xml:space="preserve"> </w:t>
      </w:r>
      <w:r w:rsidRPr="006C1A57">
        <w:rPr>
          <w:rFonts w:ascii="Sylfaen" w:hAnsi="Sylfaen" w:cs="Sylfaen"/>
          <w:sz w:val="24"/>
          <w:szCs w:val="24"/>
          <w:lang w:val="hy-AM"/>
        </w:rPr>
        <w:t>հեռավարության</w:t>
      </w:r>
      <w:r w:rsidRPr="006C1A57">
        <w:rPr>
          <w:rFonts w:ascii="Sylfaen" w:hAnsi="Sylfaen" w:cs="Sylfaen"/>
          <w:sz w:val="24"/>
          <w:szCs w:val="24"/>
          <w:lang w:val="fr-FR"/>
        </w:rPr>
        <w:t xml:space="preserve"> </w:t>
      </w:r>
      <w:r w:rsidRPr="006C1A57">
        <w:rPr>
          <w:rFonts w:ascii="Sylfaen" w:hAnsi="Sylfaen" w:cs="Sylfaen"/>
          <w:sz w:val="24"/>
          <w:szCs w:val="24"/>
          <w:lang w:val="hy-AM"/>
        </w:rPr>
        <w:t>վրա</w:t>
      </w:r>
      <w:r w:rsidRPr="006C1A57">
        <w:rPr>
          <w:rFonts w:ascii="Sylfaen" w:hAnsi="Sylfaen" w:cs="Sylfaen"/>
          <w:sz w:val="24"/>
          <w:szCs w:val="24"/>
          <w:lang w:val="fr-FR"/>
        </w:rPr>
        <w:t>,</w:t>
      </w:r>
    </w:p>
    <w:p w:rsidR="006E6654" w:rsidRPr="006C1A57" w:rsidRDefault="006E6654" w:rsidP="00932A69">
      <w:pPr>
        <w:spacing w:line="276" w:lineRule="auto"/>
        <w:jc w:val="both"/>
        <w:rPr>
          <w:rFonts w:ascii="Sylfaen" w:hAnsi="Sylfaen" w:cs="Sylfaen"/>
          <w:sz w:val="24"/>
          <w:szCs w:val="24"/>
          <w:lang w:val="fr-FR"/>
        </w:rPr>
      </w:pPr>
      <w:r w:rsidRPr="006C1A57">
        <w:rPr>
          <w:rFonts w:ascii="Sylfaen" w:hAnsi="Sylfaen" w:cs="Sylfaen"/>
          <w:sz w:val="24"/>
          <w:szCs w:val="24"/>
          <w:lang w:val="fr-FR"/>
        </w:rPr>
        <w:t xml:space="preserve">- </w:t>
      </w:r>
      <w:r w:rsidRPr="006C1A57">
        <w:rPr>
          <w:rFonts w:ascii="Sylfaen" w:hAnsi="Sylfaen" w:cs="Sylfaen"/>
          <w:sz w:val="24"/>
          <w:szCs w:val="24"/>
        </w:rPr>
        <w:t>խռնդատ</w:t>
      </w:r>
      <w:r w:rsidRPr="006C1A57">
        <w:rPr>
          <w:rFonts w:ascii="Sylfaen" w:hAnsi="Sylfaen" w:cs="Sylfaen"/>
          <w:sz w:val="24"/>
          <w:szCs w:val="24"/>
          <w:lang w:val="fr-FR"/>
        </w:rPr>
        <w:t xml:space="preserve"> </w:t>
      </w:r>
      <w:r w:rsidRPr="006C1A57">
        <w:rPr>
          <w:rFonts w:ascii="Sylfaen" w:hAnsi="Sylfaen" w:cs="Sylfaen"/>
          <w:sz w:val="24"/>
          <w:szCs w:val="24"/>
        </w:rPr>
        <w:t>մուգ</w:t>
      </w:r>
      <w:r w:rsidRPr="006C1A57">
        <w:rPr>
          <w:rFonts w:ascii="Sylfaen" w:hAnsi="Sylfaen" w:cs="Sylfaen"/>
          <w:sz w:val="24"/>
          <w:szCs w:val="24"/>
          <w:lang w:val="fr-FR"/>
        </w:rPr>
        <w:t xml:space="preserve"> </w:t>
      </w:r>
      <w:r w:rsidRPr="006C1A57">
        <w:rPr>
          <w:rFonts w:ascii="Sylfaen" w:hAnsi="Sylfaen" w:cs="Sylfaen"/>
          <w:sz w:val="24"/>
          <w:szCs w:val="24"/>
        </w:rPr>
        <w:t>մանուշակագույն</w:t>
      </w:r>
      <w:r w:rsidRPr="006C1A57">
        <w:rPr>
          <w:rFonts w:ascii="Sylfaen" w:hAnsi="Sylfaen" w:cs="Sylfaen"/>
          <w:sz w:val="24"/>
          <w:szCs w:val="24"/>
          <w:lang w:val="fr-FR"/>
        </w:rPr>
        <w:t xml:space="preserve"> - </w:t>
      </w:r>
      <w:r w:rsidRPr="006C1A57">
        <w:rPr>
          <w:rFonts w:ascii="Sylfaen" w:hAnsi="Sylfaen" w:cs="Sylfaen"/>
          <w:sz w:val="24"/>
          <w:szCs w:val="24"/>
        </w:rPr>
        <w:t>վտանգված</w:t>
      </w:r>
      <w:r w:rsidRPr="006C1A57">
        <w:rPr>
          <w:rFonts w:ascii="Sylfaen" w:hAnsi="Sylfaen" w:cs="Sylfaen"/>
          <w:sz w:val="24"/>
          <w:szCs w:val="24"/>
          <w:lang w:val="fr-FR"/>
        </w:rPr>
        <w:t xml:space="preserve"> </w:t>
      </w:r>
      <w:r w:rsidRPr="006C1A57">
        <w:rPr>
          <w:rFonts w:ascii="Sylfaen" w:hAnsi="Sylfaen" w:cs="Sylfaen"/>
          <w:sz w:val="24"/>
          <w:szCs w:val="24"/>
        </w:rPr>
        <w:t>տեսակ</w:t>
      </w:r>
      <w:r w:rsidRPr="006C1A57">
        <w:rPr>
          <w:rFonts w:ascii="Sylfaen" w:hAnsi="Sylfaen" w:cs="Sylfaen"/>
          <w:sz w:val="24"/>
          <w:szCs w:val="24"/>
          <w:lang w:val="fr-FR"/>
        </w:rPr>
        <w:t xml:space="preserve"> </w:t>
      </w:r>
      <w:r w:rsidRPr="006C1A57">
        <w:rPr>
          <w:rFonts w:ascii="Sylfaen" w:hAnsi="Sylfaen" w:cs="Sylfaen"/>
          <w:sz w:val="24"/>
          <w:szCs w:val="24"/>
        </w:rPr>
        <w:t>է</w:t>
      </w:r>
      <w:r w:rsidRPr="006C1A57">
        <w:rPr>
          <w:rFonts w:ascii="Sylfaen" w:hAnsi="Sylfaen" w:cs="Sylfaen"/>
          <w:sz w:val="24"/>
          <w:szCs w:val="24"/>
          <w:lang w:val="fr-FR"/>
        </w:rPr>
        <w:t xml:space="preserve">, </w:t>
      </w:r>
      <w:r w:rsidRPr="006C1A57">
        <w:rPr>
          <w:rFonts w:ascii="Sylfaen" w:hAnsi="Sylfaen" w:cs="Sylfaen"/>
          <w:sz w:val="24"/>
          <w:szCs w:val="24"/>
        </w:rPr>
        <w:t>լոկալիտներից</w:t>
      </w:r>
      <w:r w:rsidRPr="006C1A57">
        <w:rPr>
          <w:rFonts w:ascii="Sylfaen" w:hAnsi="Sylfaen" w:cs="Sylfaen"/>
          <w:sz w:val="24"/>
          <w:szCs w:val="24"/>
          <w:lang w:val="fr-FR"/>
        </w:rPr>
        <w:t xml:space="preserve"> </w:t>
      </w:r>
      <w:r w:rsidRPr="006C1A57">
        <w:rPr>
          <w:rFonts w:ascii="Sylfaen" w:hAnsi="Sylfaen" w:cs="Sylfaen"/>
          <w:sz w:val="24"/>
          <w:szCs w:val="24"/>
        </w:rPr>
        <w:t>մեկը</w:t>
      </w:r>
      <w:r w:rsidRPr="006C1A57">
        <w:rPr>
          <w:rFonts w:ascii="Sylfaen" w:hAnsi="Sylfaen" w:cs="Sylfaen"/>
          <w:sz w:val="24"/>
          <w:szCs w:val="24"/>
          <w:lang w:val="fr-FR"/>
        </w:rPr>
        <w:t xml:space="preserve"> </w:t>
      </w:r>
      <w:r w:rsidRPr="006C1A57">
        <w:rPr>
          <w:rFonts w:ascii="Sylfaen" w:hAnsi="Sylfaen" w:cs="Sylfaen"/>
          <w:sz w:val="24"/>
          <w:szCs w:val="24"/>
        </w:rPr>
        <w:t>գտնվում</w:t>
      </w:r>
      <w:r w:rsidRPr="006C1A57">
        <w:rPr>
          <w:rFonts w:ascii="Sylfaen" w:hAnsi="Sylfaen" w:cs="Sylfaen"/>
          <w:sz w:val="24"/>
          <w:szCs w:val="24"/>
          <w:lang w:val="fr-FR"/>
        </w:rPr>
        <w:t xml:space="preserve"> </w:t>
      </w:r>
      <w:r w:rsidRPr="006C1A57">
        <w:rPr>
          <w:rFonts w:ascii="Sylfaen" w:hAnsi="Sylfaen" w:cs="Sylfaen"/>
          <w:sz w:val="24"/>
          <w:szCs w:val="24"/>
        </w:rPr>
        <w:t>է</w:t>
      </w:r>
      <w:r w:rsidRPr="006C1A57">
        <w:rPr>
          <w:rFonts w:ascii="Sylfaen" w:hAnsi="Sylfaen" w:cs="Sylfaen"/>
          <w:sz w:val="24"/>
          <w:szCs w:val="24"/>
          <w:lang w:val="fr-FR"/>
        </w:rPr>
        <w:t xml:space="preserve"> </w:t>
      </w:r>
      <w:r w:rsidRPr="006C1A57">
        <w:rPr>
          <w:rFonts w:ascii="Sylfaen" w:hAnsi="Sylfaen" w:cs="Sylfaen"/>
          <w:sz w:val="24"/>
          <w:szCs w:val="24"/>
        </w:rPr>
        <w:t>Դեբեդ</w:t>
      </w:r>
      <w:r w:rsidRPr="006C1A57">
        <w:rPr>
          <w:rFonts w:ascii="Sylfaen" w:hAnsi="Sylfaen" w:cs="Sylfaen"/>
          <w:sz w:val="24"/>
          <w:szCs w:val="24"/>
          <w:lang w:val="fr-FR"/>
        </w:rPr>
        <w:t xml:space="preserve"> </w:t>
      </w:r>
      <w:r w:rsidRPr="006C1A57">
        <w:rPr>
          <w:rFonts w:ascii="Sylfaen" w:hAnsi="Sylfaen" w:cs="Sylfaen"/>
          <w:sz w:val="24"/>
          <w:szCs w:val="24"/>
        </w:rPr>
        <w:t>գյուղի</w:t>
      </w:r>
      <w:r w:rsidRPr="006C1A57">
        <w:rPr>
          <w:rFonts w:ascii="Sylfaen" w:hAnsi="Sylfaen" w:cs="Sylfaen"/>
          <w:sz w:val="24"/>
          <w:szCs w:val="24"/>
          <w:lang w:val="fr-FR"/>
        </w:rPr>
        <w:t xml:space="preserve"> </w:t>
      </w:r>
      <w:r w:rsidRPr="006C1A57">
        <w:rPr>
          <w:rFonts w:ascii="Sylfaen" w:hAnsi="Sylfaen" w:cs="Sylfaen"/>
          <w:sz w:val="24"/>
          <w:szCs w:val="24"/>
        </w:rPr>
        <w:t>շրջակայքում՝</w:t>
      </w:r>
      <w:r w:rsidRPr="006C1A57">
        <w:rPr>
          <w:rFonts w:ascii="Sylfaen" w:hAnsi="Sylfaen" w:cs="Sylfaen"/>
          <w:sz w:val="24"/>
          <w:szCs w:val="24"/>
          <w:lang w:val="fr-FR"/>
        </w:rPr>
        <w:t xml:space="preserve"> </w:t>
      </w:r>
      <w:r w:rsidRPr="006C1A57">
        <w:rPr>
          <w:rFonts w:ascii="Sylfaen" w:hAnsi="Sylfaen" w:cs="Sylfaen"/>
          <w:sz w:val="24"/>
          <w:szCs w:val="24"/>
        </w:rPr>
        <w:t>գործունեության</w:t>
      </w:r>
      <w:r w:rsidRPr="006C1A57">
        <w:rPr>
          <w:rFonts w:ascii="Sylfaen" w:hAnsi="Sylfaen" w:cs="Sylfaen"/>
          <w:sz w:val="24"/>
          <w:szCs w:val="24"/>
          <w:lang w:val="fr-FR"/>
        </w:rPr>
        <w:t xml:space="preserve"> տարածքից </w:t>
      </w:r>
      <w:r w:rsidRPr="006C1A57">
        <w:rPr>
          <w:rFonts w:ascii="Sylfaen" w:hAnsi="Sylfaen" w:cs="Sylfaen"/>
          <w:sz w:val="24"/>
          <w:szCs w:val="24"/>
        </w:rPr>
        <w:t>ավելի</w:t>
      </w:r>
      <w:r w:rsidRPr="006C1A57">
        <w:rPr>
          <w:rFonts w:ascii="Sylfaen" w:hAnsi="Sylfaen" w:cs="Sylfaen"/>
          <w:sz w:val="24"/>
          <w:szCs w:val="24"/>
          <w:lang w:val="fr-FR"/>
        </w:rPr>
        <w:t xml:space="preserve"> </w:t>
      </w:r>
      <w:r w:rsidRPr="006C1A57">
        <w:rPr>
          <w:rFonts w:ascii="Sylfaen" w:hAnsi="Sylfaen" w:cs="Sylfaen"/>
          <w:sz w:val="24"/>
          <w:szCs w:val="24"/>
        </w:rPr>
        <w:t>շուրջ</w:t>
      </w:r>
      <w:r w:rsidRPr="006C1A57">
        <w:rPr>
          <w:rFonts w:ascii="Sylfaen" w:hAnsi="Sylfaen" w:cs="Sylfaen"/>
          <w:sz w:val="24"/>
          <w:szCs w:val="24"/>
          <w:lang w:val="fr-FR"/>
        </w:rPr>
        <w:t xml:space="preserve"> 11</w:t>
      </w:r>
      <w:r w:rsidRPr="006C1A57">
        <w:rPr>
          <w:rFonts w:ascii="Sylfaen" w:hAnsi="Sylfaen" w:cs="Sylfaen"/>
          <w:sz w:val="24"/>
          <w:szCs w:val="24"/>
        </w:rPr>
        <w:t>կմ</w:t>
      </w:r>
      <w:r w:rsidRPr="006C1A57">
        <w:rPr>
          <w:rFonts w:ascii="Sylfaen" w:hAnsi="Sylfaen" w:cs="Sylfaen"/>
          <w:sz w:val="24"/>
          <w:szCs w:val="24"/>
          <w:lang w:val="fr-FR"/>
        </w:rPr>
        <w:t xml:space="preserve"> </w:t>
      </w:r>
      <w:r w:rsidRPr="006C1A57">
        <w:rPr>
          <w:rFonts w:ascii="Sylfaen" w:hAnsi="Sylfaen" w:cs="Sylfaen"/>
          <w:sz w:val="24"/>
          <w:szCs w:val="24"/>
        </w:rPr>
        <w:t>հեռավարության</w:t>
      </w:r>
      <w:r w:rsidRPr="006C1A57">
        <w:rPr>
          <w:rFonts w:ascii="Sylfaen" w:hAnsi="Sylfaen" w:cs="Sylfaen"/>
          <w:sz w:val="24"/>
          <w:szCs w:val="24"/>
          <w:lang w:val="fr-FR"/>
        </w:rPr>
        <w:t xml:space="preserve"> </w:t>
      </w:r>
      <w:r w:rsidRPr="006C1A57">
        <w:rPr>
          <w:rFonts w:ascii="Sylfaen" w:hAnsi="Sylfaen" w:cs="Sylfaen"/>
          <w:sz w:val="24"/>
          <w:szCs w:val="24"/>
        </w:rPr>
        <w:t>վրա</w:t>
      </w:r>
      <w:r w:rsidRPr="006C1A57">
        <w:rPr>
          <w:rFonts w:ascii="Sylfaen" w:hAnsi="Sylfaen" w:cs="Sylfaen"/>
          <w:sz w:val="24"/>
          <w:szCs w:val="24"/>
          <w:lang w:val="fr-FR"/>
        </w:rPr>
        <w:t xml:space="preserve">, </w:t>
      </w:r>
      <w:r w:rsidRPr="006C1A57">
        <w:rPr>
          <w:rFonts w:ascii="Sylfaen" w:hAnsi="Sylfaen" w:cs="Sylfaen"/>
          <w:sz w:val="24"/>
          <w:szCs w:val="24"/>
        </w:rPr>
        <w:t>գետի</w:t>
      </w:r>
      <w:r w:rsidRPr="006C1A57">
        <w:rPr>
          <w:rFonts w:ascii="Sylfaen" w:hAnsi="Sylfaen" w:cs="Sylfaen"/>
          <w:sz w:val="24"/>
          <w:szCs w:val="24"/>
          <w:lang w:val="fr-FR"/>
        </w:rPr>
        <w:t xml:space="preserve"> </w:t>
      </w:r>
      <w:r w:rsidRPr="006C1A57">
        <w:rPr>
          <w:rFonts w:ascii="Sylfaen" w:hAnsi="Sylfaen" w:cs="Sylfaen"/>
          <w:sz w:val="24"/>
          <w:szCs w:val="24"/>
        </w:rPr>
        <w:t>ստորին</w:t>
      </w:r>
      <w:r w:rsidRPr="006C1A57">
        <w:rPr>
          <w:rFonts w:ascii="Sylfaen" w:hAnsi="Sylfaen" w:cs="Sylfaen"/>
          <w:sz w:val="24"/>
          <w:szCs w:val="24"/>
          <w:lang w:val="fr-FR"/>
        </w:rPr>
        <w:t xml:space="preserve"> </w:t>
      </w:r>
      <w:r w:rsidRPr="006C1A57">
        <w:rPr>
          <w:rFonts w:ascii="Sylfaen" w:hAnsi="Sylfaen" w:cs="Sylfaen"/>
          <w:sz w:val="24"/>
          <w:szCs w:val="24"/>
        </w:rPr>
        <w:t>հոսանքներում</w:t>
      </w:r>
      <w:r w:rsidRPr="006C1A57">
        <w:rPr>
          <w:rFonts w:ascii="Sylfaen" w:hAnsi="Sylfaen" w:cs="Sylfaen"/>
          <w:sz w:val="24"/>
          <w:szCs w:val="24"/>
          <w:lang w:val="fr-FR"/>
        </w:rPr>
        <w:t xml:space="preserve">, </w:t>
      </w:r>
    </w:p>
    <w:p w:rsidR="00495DD1" w:rsidRPr="006C1A57" w:rsidRDefault="00495DD1" w:rsidP="00A96B8D">
      <w:pPr>
        <w:spacing w:line="276" w:lineRule="auto"/>
        <w:ind w:firstLine="720"/>
        <w:jc w:val="both"/>
        <w:rPr>
          <w:rFonts w:ascii="Sylfaen" w:hAnsi="Sylfaen" w:cs="Sylfaen"/>
          <w:sz w:val="24"/>
          <w:szCs w:val="24"/>
          <w:lang w:val="fr-FR"/>
        </w:rPr>
      </w:pPr>
      <w:r w:rsidRPr="006C1A57">
        <w:rPr>
          <w:rFonts w:ascii="Sylfaen" w:hAnsi="Sylfaen" w:cs="Sylfaen"/>
          <w:sz w:val="24"/>
          <w:szCs w:val="24"/>
          <w:lang w:val="hy-AM"/>
        </w:rPr>
        <w:t>Նշված</w:t>
      </w:r>
      <w:r w:rsidRPr="006C1A57">
        <w:rPr>
          <w:rFonts w:ascii="Sylfaen" w:hAnsi="Sylfaen" w:cs="Sylfaen"/>
          <w:sz w:val="24"/>
          <w:szCs w:val="24"/>
          <w:lang w:val="fr-FR"/>
        </w:rPr>
        <w:t xml:space="preserve"> </w:t>
      </w:r>
      <w:r w:rsidRPr="006C1A57">
        <w:rPr>
          <w:rFonts w:ascii="Sylfaen" w:hAnsi="Sylfaen" w:cs="Sylfaen"/>
          <w:sz w:val="24"/>
          <w:szCs w:val="24"/>
          <w:lang w:val="hy-AM"/>
        </w:rPr>
        <w:t>տեղեկատվությունից</w:t>
      </w:r>
      <w:r w:rsidRPr="006C1A57">
        <w:rPr>
          <w:rFonts w:ascii="Sylfaen" w:hAnsi="Sylfaen" w:cs="Sylfaen"/>
          <w:sz w:val="24"/>
          <w:szCs w:val="24"/>
          <w:lang w:val="fr-FR"/>
        </w:rPr>
        <w:t xml:space="preserve"> </w:t>
      </w:r>
      <w:r w:rsidRPr="006C1A57">
        <w:rPr>
          <w:rFonts w:ascii="Sylfaen" w:hAnsi="Sylfaen" w:cs="Sylfaen"/>
          <w:sz w:val="24"/>
          <w:szCs w:val="24"/>
          <w:lang w:val="hy-AM"/>
        </w:rPr>
        <w:t>ենթադրվում</w:t>
      </w:r>
      <w:r w:rsidRPr="006C1A57">
        <w:rPr>
          <w:rFonts w:ascii="Sylfaen" w:hAnsi="Sylfaen" w:cs="Sylfaen"/>
          <w:sz w:val="24"/>
          <w:szCs w:val="24"/>
          <w:lang w:val="fr-FR"/>
        </w:rPr>
        <w:t xml:space="preserve"> </w:t>
      </w:r>
      <w:r w:rsidRPr="006C1A57">
        <w:rPr>
          <w:rFonts w:ascii="Sylfaen" w:hAnsi="Sylfaen" w:cs="Sylfaen"/>
          <w:sz w:val="24"/>
          <w:szCs w:val="24"/>
          <w:lang w:val="hy-AM"/>
        </w:rPr>
        <w:t>է</w:t>
      </w:r>
      <w:r w:rsidRPr="006C1A57">
        <w:rPr>
          <w:rFonts w:ascii="Sylfaen" w:hAnsi="Sylfaen" w:cs="Sylfaen"/>
          <w:sz w:val="24"/>
          <w:szCs w:val="24"/>
          <w:lang w:val="fr-FR"/>
        </w:rPr>
        <w:t xml:space="preserve">, </w:t>
      </w:r>
      <w:r w:rsidRPr="006C1A57">
        <w:rPr>
          <w:rFonts w:ascii="Sylfaen" w:hAnsi="Sylfaen" w:cs="Sylfaen"/>
          <w:sz w:val="24"/>
          <w:szCs w:val="24"/>
          <w:lang w:val="hy-AM"/>
        </w:rPr>
        <w:t>որ</w:t>
      </w:r>
      <w:r w:rsidRPr="006C1A57">
        <w:rPr>
          <w:rFonts w:ascii="Sylfaen" w:hAnsi="Sylfaen" w:cs="Sylfaen"/>
          <w:sz w:val="24"/>
          <w:szCs w:val="24"/>
          <w:lang w:val="fr-FR"/>
        </w:rPr>
        <w:t xml:space="preserve"> </w:t>
      </w:r>
      <w:r w:rsidRPr="006C1A57">
        <w:rPr>
          <w:rFonts w:ascii="Sylfaen" w:hAnsi="Sylfaen" w:cs="Sylfaen"/>
          <w:sz w:val="24"/>
          <w:szCs w:val="24"/>
          <w:lang w:val="hy-AM"/>
        </w:rPr>
        <w:t>Սմարթ</w:t>
      </w:r>
      <w:r w:rsidRPr="006C1A57">
        <w:rPr>
          <w:rFonts w:ascii="Sylfaen" w:hAnsi="Sylfaen" w:cs="Sylfaen"/>
          <w:sz w:val="24"/>
          <w:szCs w:val="24"/>
          <w:lang w:val="fr-FR"/>
        </w:rPr>
        <w:t xml:space="preserve"> </w:t>
      </w:r>
      <w:r w:rsidRPr="006C1A57">
        <w:rPr>
          <w:rFonts w:ascii="Sylfaen" w:hAnsi="Sylfaen" w:cs="Sylfaen"/>
          <w:sz w:val="24"/>
          <w:szCs w:val="24"/>
          <w:lang w:val="hy-AM"/>
        </w:rPr>
        <w:t>համագումարների</w:t>
      </w:r>
      <w:r w:rsidRPr="006C1A57">
        <w:rPr>
          <w:rFonts w:ascii="Sylfaen" w:hAnsi="Sylfaen" w:cs="Sylfaen"/>
          <w:sz w:val="24"/>
          <w:szCs w:val="24"/>
          <w:lang w:val="fr-FR"/>
        </w:rPr>
        <w:t xml:space="preserve"> </w:t>
      </w:r>
      <w:r w:rsidRPr="006C1A57">
        <w:rPr>
          <w:rFonts w:ascii="Sylfaen" w:hAnsi="Sylfaen" w:cs="Sylfaen"/>
          <w:sz w:val="24"/>
          <w:szCs w:val="24"/>
          <w:lang w:val="hy-AM"/>
        </w:rPr>
        <w:t>կենտրոնի</w:t>
      </w:r>
      <w:r w:rsidRPr="006C1A57">
        <w:rPr>
          <w:rFonts w:ascii="Sylfaen" w:hAnsi="Sylfaen" w:cs="Sylfaen"/>
          <w:sz w:val="24"/>
          <w:szCs w:val="24"/>
          <w:lang w:val="fr-FR"/>
        </w:rPr>
        <w:t xml:space="preserve">  </w:t>
      </w:r>
      <w:r w:rsidRPr="006C1A57">
        <w:rPr>
          <w:rFonts w:ascii="Sylfaen" w:hAnsi="Sylfaen" w:cs="Sylfaen"/>
          <w:sz w:val="24"/>
          <w:szCs w:val="24"/>
          <w:lang w:val="hy-AM"/>
        </w:rPr>
        <w:t>աշխատանքները</w:t>
      </w:r>
      <w:r w:rsidRPr="006C1A57">
        <w:rPr>
          <w:rFonts w:ascii="Sylfaen" w:hAnsi="Sylfaen" w:cs="Sylfaen"/>
          <w:sz w:val="24"/>
          <w:szCs w:val="24"/>
          <w:lang w:val="fr-FR"/>
        </w:rPr>
        <w:t xml:space="preserve"> </w:t>
      </w:r>
      <w:r w:rsidRPr="006C1A57">
        <w:rPr>
          <w:rFonts w:ascii="Sylfaen" w:hAnsi="Sylfaen" w:cs="Sylfaen"/>
          <w:sz w:val="24"/>
          <w:szCs w:val="24"/>
          <w:lang w:val="hy-AM"/>
        </w:rPr>
        <w:t>ՀՀ</w:t>
      </w:r>
      <w:r w:rsidRPr="006C1A57">
        <w:rPr>
          <w:rFonts w:ascii="Sylfaen" w:hAnsi="Sylfaen" w:cs="Sylfaen"/>
          <w:sz w:val="24"/>
          <w:szCs w:val="24"/>
          <w:lang w:val="fr-FR"/>
        </w:rPr>
        <w:t xml:space="preserve"> </w:t>
      </w:r>
      <w:r w:rsidRPr="006C1A57">
        <w:rPr>
          <w:rFonts w:ascii="Sylfaen" w:hAnsi="Sylfaen" w:cs="Sylfaen"/>
          <w:sz w:val="24"/>
          <w:szCs w:val="24"/>
          <w:lang w:val="hy-AM"/>
        </w:rPr>
        <w:t>բույսերի</w:t>
      </w:r>
      <w:r w:rsidRPr="006C1A57">
        <w:rPr>
          <w:rFonts w:ascii="Sylfaen" w:hAnsi="Sylfaen" w:cs="Sylfaen"/>
          <w:sz w:val="24"/>
          <w:szCs w:val="24"/>
          <w:lang w:val="fr-FR"/>
        </w:rPr>
        <w:t xml:space="preserve"> </w:t>
      </w:r>
      <w:r w:rsidRPr="006C1A57">
        <w:rPr>
          <w:rFonts w:ascii="Sylfaen" w:hAnsi="Sylfaen" w:cs="Sylfaen"/>
          <w:sz w:val="24"/>
          <w:szCs w:val="24"/>
          <w:lang w:val="hy-AM"/>
        </w:rPr>
        <w:t>Կարմիր</w:t>
      </w:r>
      <w:r w:rsidRPr="006C1A57">
        <w:rPr>
          <w:rFonts w:ascii="Sylfaen" w:hAnsi="Sylfaen" w:cs="Sylfaen"/>
          <w:sz w:val="24"/>
          <w:szCs w:val="24"/>
          <w:lang w:val="fr-FR"/>
        </w:rPr>
        <w:t xml:space="preserve"> </w:t>
      </w:r>
      <w:r w:rsidRPr="006C1A57">
        <w:rPr>
          <w:rFonts w:ascii="Sylfaen" w:hAnsi="Sylfaen" w:cs="Sylfaen"/>
          <w:sz w:val="24"/>
          <w:szCs w:val="24"/>
          <w:lang w:val="hy-AM"/>
        </w:rPr>
        <w:t>գրքում</w:t>
      </w:r>
      <w:r w:rsidRPr="006C1A57">
        <w:rPr>
          <w:rFonts w:ascii="Sylfaen" w:hAnsi="Sylfaen" w:cs="Sylfaen"/>
          <w:sz w:val="24"/>
          <w:szCs w:val="24"/>
          <w:lang w:val="fr-FR"/>
        </w:rPr>
        <w:t xml:space="preserve"> </w:t>
      </w:r>
      <w:r w:rsidRPr="006C1A57">
        <w:rPr>
          <w:rFonts w:ascii="Sylfaen" w:hAnsi="Sylfaen" w:cs="Sylfaen"/>
          <w:sz w:val="24"/>
          <w:szCs w:val="24"/>
          <w:lang w:val="hy-AM"/>
        </w:rPr>
        <w:t>գրանցված</w:t>
      </w:r>
      <w:r w:rsidRPr="006C1A57">
        <w:rPr>
          <w:rFonts w:ascii="Sylfaen" w:hAnsi="Sylfaen" w:cs="Sylfaen"/>
          <w:sz w:val="24"/>
          <w:szCs w:val="24"/>
          <w:lang w:val="fr-FR"/>
        </w:rPr>
        <w:t xml:space="preserve"> </w:t>
      </w:r>
      <w:r w:rsidRPr="006C1A57">
        <w:rPr>
          <w:rFonts w:ascii="Sylfaen" w:hAnsi="Sylfaen" w:cs="Sylfaen"/>
          <w:sz w:val="24"/>
          <w:szCs w:val="24"/>
          <w:lang w:val="hy-AM"/>
        </w:rPr>
        <w:t>տեսակների</w:t>
      </w:r>
      <w:r w:rsidRPr="006C1A57">
        <w:rPr>
          <w:rFonts w:ascii="Sylfaen" w:hAnsi="Sylfaen" w:cs="Sylfaen"/>
          <w:sz w:val="24"/>
          <w:szCs w:val="24"/>
          <w:lang w:val="fr-FR"/>
        </w:rPr>
        <w:t xml:space="preserve"> </w:t>
      </w:r>
      <w:r w:rsidRPr="006C1A57">
        <w:rPr>
          <w:rFonts w:ascii="Sylfaen" w:hAnsi="Sylfaen" w:cs="Sylfaen"/>
          <w:sz w:val="24"/>
          <w:szCs w:val="24"/>
          <w:lang w:val="hy-AM"/>
        </w:rPr>
        <w:t>աճելավայրերի</w:t>
      </w:r>
      <w:r w:rsidRPr="006C1A57">
        <w:rPr>
          <w:rFonts w:ascii="Sylfaen" w:hAnsi="Sylfaen" w:cs="Sylfaen"/>
          <w:sz w:val="24"/>
          <w:szCs w:val="24"/>
          <w:lang w:val="fr-FR"/>
        </w:rPr>
        <w:t xml:space="preserve"> </w:t>
      </w:r>
      <w:r w:rsidRPr="006C1A57">
        <w:rPr>
          <w:rFonts w:ascii="Sylfaen" w:hAnsi="Sylfaen" w:cs="Sylfaen"/>
          <w:sz w:val="24"/>
          <w:szCs w:val="24"/>
          <w:lang w:val="hy-AM"/>
        </w:rPr>
        <w:t>վրա</w:t>
      </w:r>
      <w:r w:rsidRPr="006C1A57">
        <w:rPr>
          <w:rFonts w:ascii="Sylfaen" w:hAnsi="Sylfaen" w:cs="Sylfaen"/>
          <w:sz w:val="24"/>
          <w:szCs w:val="24"/>
          <w:lang w:val="fr-FR"/>
        </w:rPr>
        <w:t xml:space="preserve"> </w:t>
      </w:r>
      <w:r w:rsidRPr="006C1A57">
        <w:rPr>
          <w:rFonts w:ascii="Sylfaen" w:hAnsi="Sylfaen" w:cs="Sylfaen"/>
          <w:sz w:val="24"/>
          <w:szCs w:val="24"/>
          <w:lang w:val="hy-AM"/>
        </w:rPr>
        <w:t>որևէ</w:t>
      </w:r>
      <w:r w:rsidRPr="006C1A57">
        <w:rPr>
          <w:rFonts w:ascii="Sylfaen" w:hAnsi="Sylfaen" w:cs="Sylfaen"/>
          <w:sz w:val="24"/>
          <w:szCs w:val="24"/>
          <w:lang w:val="fr-FR"/>
        </w:rPr>
        <w:t xml:space="preserve"> </w:t>
      </w:r>
      <w:r w:rsidRPr="006C1A57">
        <w:rPr>
          <w:rFonts w:ascii="Sylfaen" w:hAnsi="Sylfaen" w:cs="Sylfaen"/>
          <w:sz w:val="24"/>
          <w:szCs w:val="24"/>
          <w:lang w:val="hy-AM"/>
        </w:rPr>
        <w:t>ազդեցություն</w:t>
      </w:r>
      <w:r w:rsidRPr="006C1A57">
        <w:rPr>
          <w:rFonts w:ascii="Sylfaen" w:hAnsi="Sylfaen" w:cs="Sylfaen"/>
          <w:sz w:val="24"/>
          <w:szCs w:val="24"/>
          <w:lang w:val="fr-FR"/>
        </w:rPr>
        <w:t xml:space="preserve"> </w:t>
      </w:r>
      <w:r w:rsidRPr="006C1A57">
        <w:rPr>
          <w:rFonts w:ascii="Sylfaen" w:hAnsi="Sylfaen" w:cs="Sylfaen"/>
          <w:sz w:val="24"/>
          <w:szCs w:val="24"/>
          <w:lang w:val="hy-AM"/>
        </w:rPr>
        <w:t>չեն</w:t>
      </w:r>
      <w:r w:rsidRPr="006C1A57">
        <w:rPr>
          <w:rFonts w:ascii="Sylfaen" w:hAnsi="Sylfaen" w:cs="Sylfaen"/>
          <w:sz w:val="24"/>
          <w:szCs w:val="24"/>
          <w:lang w:val="fr-FR"/>
        </w:rPr>
        <w:t xml:space="preserve"> </w:t>
      </w:r>
      <w:r w:rsidRPr="006C1A57">
        <w:rPr>
          <w:rFonts w:ascii="Sylfaen" w:hAnsi="Sylfaen" w:cs="Sylfaen"/>
          <w:sz w:val="24"/>
          <w:szCs w:val="24"/>
          <w:lang w:val="hy-AM"/>
        </w:rPr>
        <w:t>թողնելու</w:t>
      </w:r>
      <w:r w:rsidRPr="006C1A57">
        <w:rPr>
          <w:rFonts w:ascii="Sylfaen" w:hAnsi="Sylfaen" w:cs="Sylfaen"/>
          <w:sz w:val="24"/>
          <w:szCs w:val="24"/>
          <w:lang w:val="fr-FR"/>
        </w:rPr>
        <w:t>:</w:t>
      </w:r>
      <w:r w:rsidRPr="006C1A57">
        <w:rPr>
          <w:rFonts w:ascii="Sylfaen" w:hAnsi="Sylfaen"/>
          <w:sz w:val="24"/>
          <w:szCs w:val="24"/>
          <w:lang w:val="pt-PT"/>
        </w:rPr>
        <w:t xml:space="preserve"> ՀՀ կառավարության 2010 թվականի հունվարի 29-ի «Հայաստանի Հանրապետության բույսերի Կարմիր գիրքը հաստատելու մասին» N72-Ն որոշում</w:t>
      </w:r>
      <w:r w:rsidRPr="006C1A57">
        <w:rPr>
          <w:rFonts w:ascii="Sylfaen" w:hAnsi="Sylfaen"/>
          <w:sz w:val="24"/>
          <w:szCs w:val="24"/>
          <w:lang w:val="hy-AM"/>
        </w:rPr>
        <w:t>ան</w:t>
      </w:r>
      <w:r w:rsidRPr="006C1A57">
        <w:rPr>
          <w:rFonts w:ascii="Sylfaen" w:hAnsi="Sylfaen"/>
          <w:sz w:val="24"/>
          <w:szCs w:val="24"/>
          <w:lang w:val="fr-FR"/>
        </w:rPr>
        <w:t xml:space="preserve"> </w:t>
      </w:r>
      <w:r w:rsidRPr="006C1A57">
        <w:rPr>
          <w:rFonts w:ascii="Sylfaen" w:hAnsi="Sylfaen"/>
          <w:sz w:val="24"/>
          <w:szCs w:val="24"/>
          <w:lang w:val="hy-AM"/>
        </w:rPr>
        <w:t>համաձայն</w:t>
      </w:r>
      <w:r w:rsidR="00A96B8D" w:rsidRPr="006C1A57">
        <w:rPr>
          <w:rFonts w:ascii="Sylfaen" w:hAnsi="Sylfaen"/>
          <w:sz w:val="24"/>
          <w:szCs w:val="24"/>
          <w:lang w:val="hy-AM"/>
        </w:rPr>
        <w:t>՝</w:t>
      </w:r>
      <w:r w:rsidRPr="006C1A57">
        <w:rPr>
          <w:rFonts w:ascii="Sylfaen" w:hAnsi="Sylfaen"/>
          <w:sz w:val="24"/>
          <w:szCs w:val="24"/>
          <w:lang w:val="fr-FR"/>
        </w:rPr>
        <w:t xml:space="preserve"> գործունեության տարածքներում </w:t>
      </w:r>
      <w:r w:rsidRPr="006C1A57">
        <w:rPr>
          <w:rFonts w:ascii="Sylfaen" w:hAnsi="Sylfaen" w:cs="Sylfaen"/>
          <w:sz w:val="24"/>
          <w:szCs w:val="24"/>
          <w:lang w:val="hy-AM"/>
        </w:rPr>
        <w:t>ՀՀ</w:t>
      </w:r>
      <w:r w:rsidRPr="006C1A57">
        <w:rPr>
          <w:rFonts w:ascii="Sylfaen" w:hAnsi="Sylfaen" w:cs="Sylfaen"/>
          <w:sz w:val="24"/>
          <w:szCs w:val="24"/>
          <w:lang w:val="fr-FR"/>
        </w:rPr>
        <w:t xml:space="preserve"> </w:t>
      </w:r>
      <w:r w:rsidRPr="006C1A57">
        <w:rPr>
          <w:rFonts w:ascii="Sylfaen" w:hAnsi="Sylfaen" w:cs="Sylfaen"/>
          <w:sz w:val="24"/>
          <w:szCs w:val="24"/>
          <w:lang w:val="hy-AM"/>
        </w:rPr>
        <w:t>բույսերի</w:t>
      </w:r>
      <w:r w:rsidRPr="006C1A57">
        <w:rPr>
          <w:rFonts w:ascii="Sylfaen" w:hAnsi="Sylfaen" w:cs="Sylfaen"/>
          <w:sz w:val="24"/>
          <w:szCs w:val="24"/>
          <w:lang w:val="fr-FR"/>
        </w:rPr>
        <w:t xml:space="preserve"> </w:t>
      </w:r>
      <w:r w:rsidRPr="006C1A57">
        <w:rPr>
          <w:rFonts w:ascii="Sylfaen" w:hAnsi="Sylfaen" w:cs="Sylfaen"/>
          <w:sz w:val="24"/>
          <w:szCs w:val="24"/>
          <w:lang w:val="hy-AM"/>
        </w:rPr>
        <w:t>Կարմիր</w:t>
      </w:r>
      <w:r w:rsidRPr="006C1A57">
        <w:rPr>
          <w:rFonts w:ascii="Sylfaen" w:hAnsi="Sylfaen" w:cs="Sylfaen"/>
          <w:sz w:val="24"/>
          <w:szCs w:val="24"/>
          <w:lang w:val="fr-FR"/>
        </w:rPr>
        <w:t xml:space="preserve"> </w:t>
      </w:r>
      <w:r w:rsidRPr="006C1A57">
        <w:rPr>
          <w:rFonts w:ascii="Sylfaen" w:hAnsi="Sylfaen" w:cs="Sylfaen"/>
          <w:sz w:val="24"/>
          <w:szCs w:val="24"/>
          <w:lang w:val="hy-AM"/>
        </w:rPr>
        <w:t>գրքում</w:t>
      </w:r>
      <w:r w:rsidRPr="006C1A57">
        <w:rPr>
          <w:rFonts w:ascii="Sylfaen" w:hAnsi="Sylfaen" w:cs="Sylfaen"/>
          <w:sz w:val="24"/>
          <w:szCs w:val="24"/>
          <w:lang w:val="fr-FR"/>
        </w:rPr>
        <w:t xml:space="preserve"> </w:t>
      </w:r>
      <w:r w:rsidRPr="006C1A57">
        <w:rPr>
          <w:rFonts w:ascii="Sylfaen" w:hAnsi="Sylfaen" w:cs="Sylfaen"/>
          <w:sz w:val="24"/>
          <w:szCs w:val="24"/>
          <w:lang w:val="hy-AM"/>
        </w:rPr>
        <w:t>գրանցված</w:t>
      </w:r>
      <w:r w:rsidRPr="006C1A57">
        <w:rPr>
          <w:rFonts w:ascii="Sylfaen" w:hAnsi="Sylfaen" w:cs="Sylfaen"/>
          <w:sz w:val="24"/>
          <w:szCs w:val="24"/>
          <w:lang w:val="fr-FR"/>
        </w:rPr>
        <w:t xml:space="preserve"> </w:t>
      </w:r>
      <w:r w:rsidRPr="006C1A57">
        <w:rPr>
          <w:rFonts w:ascii="Sylfaen" w:hAnsi="Sylfaen" w:cs="Sylfaen"/>
          <w:sz w:val="24"/>
          <w:szCs w:val="24"/>
          <w:lang w:val="hy-AM"/>
        </w:rPr>
        <w:t>տեսակները</w:t>
      </w:r>
      <w:r w:rsidRPr="006C1A57">
        <w:rPr>
          <w:rFonts w:ascii="Sylfaen" w:hAnsi="Sylfaen" w:cs="Sylfaen"/>
          <w:sz w:val="24"/>
          <w:szCs w:val="24"/>
          <w:lang w:val="fr-FR"/>
        </w:rPr>
        <w:t xml:space="preserve"> </w:t>
      </w:r>
      <w:r w:rsidRPr="006C1A57">
        <w:rPr>
          <w:rFonts w:ascii="Sylfaen" w:hAnsi="Sylfaen" w:cs="Sylfaen"/>
          <w:sz w:val="24"/>
          <w:szCs w:val="24"/>
          <w:lang w:val="hy-AM"/>
        </w:rPr>
        <w:t>բացակայում</w:t>
      </w:r>
      <w:r w:rsidRPr="006C1A57">
        <w:rPr>
          <w:rFonts w:ascii="Sylfaen" w:hAnsi="Sylfaen" w:cs="Sylfaen"/>
          <w:sz w:val="24"/>
          <w:szCs w:val="24"/>
          <w:lang w:val="fr-FR"/>
        </w:rPr>
        <w:t xml:space="preserve"> </w:t>
      </w:r>
      <w:r w:rsidRPr="006C1A57">
        <w:rPr>
          <w:rFonts w:ascii="Sylfaen" w:hAnsi="Sylfaen" w:cs="Sylfaen"/>
          <w:sz w:val="24"/>
          <w:szCs w:val="24"/>
          <w:lang w:val="hy-AM"/>
        </w:rPr>
        <w:t>են</w:t>
      </w:r>
      <w:r w:rsidRPr="006C1A57">
        <w:rPr>
          <w:rFonts w:ascii="Sylfaen" w:hAnsi="Sylfaen" w:cs="Sylfaen"/>
          <w:sz w:val="24"/>
          <w:szCs w:val="24"/>
          <w:lang w:val="fr-FR"/>
        </w:rPr>
        <w:t>:</w:t>
      </w:r>
    </w:p>
    <w:p w:rsidR="00495DD1" w:rsidRPr="006C1A57" w:rsidRDefault="00495DD1" w:rsidP="00932A69">
      <w:pPr>
        <w:spacing w:line="276" w:lineRule="auto"/>
        <w:jc w:val="both"/>
        <w:rPr>
          <w:rFonts w:ascii="Sylfaen" w:hAnsi="Sylfaen"/>
          <w:sz w:val="24"/>
          <w:szCs w:val="24"/>
          <w:lang w:val="fr-FR"/>
        </w:rPr>
      </w:pPr>
    </w:p>
    <w:p w:rsidR="004C179C" w:rsidRPr="00C44CE0" w:rsidRDefault="00A96B8D" w:rsidP="00C44CE0">
      <w:pPr>
        <w:pStyle w:val="Heading2"/>
        <w:keepLines/>
        <w:tabs>
          <w:tab w:val="clear" w:pos="0"/>
          <w:tab w:val="clear" w:pos="360"/>
          <w:tab w:val="clear" w:pos="567"/>
          <w:tab w:val="clear" w:pos="1276"/>
          <w:tab w:val="clear" w:pos="2552"/>
          <w:tab w:val="clear" w:pos="3828"/>
          <w:tab w:val="clear" w:pos="5103"/>
          <w:tab w:val="clear" w:pos="6379"/>
          <w:tab w:val="clear" w:pos="8364"/>
        </w:tabs>
        <w:spacing w:before="0" w:after="0" w:line="276" w:lineRule="auto"/>
        <w:ind w:firstLine="0"/>
        <w:rPr>
          <w:rFonts w:ascii="Sylfaen" w:hAnsi="Sylfaen"/>
          <w:i/>
          <w:sz w:val="22"/>
          <w:szCs w:val="22"/>
          <w:lang w:val="af-ZA"/>
        </w:rPr>
      </w:pPr>
      <w:bookmarkStart w:id="82" w:name="_Toc529017328"/>
      <w:bookmarkStart w:id="83" w:name="_Toc52551735"/>
      <w:r w:rsidRPr="00C44CE0">
        <w:rPr>
          <w:rFonts w:ascii="Sylfaen" w:hAnsi="Sylfaen"/>
          <w:i/>
          <w:sz w:val="22"/>
          <w:szCs w:val="22"/>
          <w:lang w:val="hy-AM"/>
        </w:rPr>
        <w:t>3</w:t>
      </w:r>
      <w:r w:rsidRPr="00C44CE0">
        <w:rPr>
          <w:rFonts w:ascii="MS Mincho" w:eastAsia="MS Mincho" w:hAnsi="MS Mincho" w:cs="MS Mincho" w:hint="eastAsia"/>
          <w:i/>
          <w:sz w:val="22"/>
          <w:szCs w:val="22"/>
          <w:lang w:val="hy-AM"/>
        </w:rPr>
        <w:t>․</w:t>
      </w:r>
      <w:r w:rsidR="00C73AA3" w:rsidRPr="00C44CE0">
        <w:rPr>
          <w:rFonts w:ascii="Sylfaen" w:eastAsia="MS Mincho" w:hAnsi="Sylfaen" w:cs="MS Mincho"/>
          <w:i/>
          <w:sz w:val="22"/>
          <w:szCs w:val="22"/>
          <w:lang w:val="hy-AM"/>
        </w:rPr>
        <w:t>11</w:t>
      </w:r>
      <w:r w:rsidRPr="00C44CE0">
        <w:rPr>
          <w:rFonts w:ascii="MS Mincho" w:eastAsia="MS Mincho" w:hAnsi="MS Mincho" w:cs="MS Mincho" w:hint="eastAsia"/>
          <w:i/>
          <w:sz w:val="22"/>
          <w:szCs w:val="22"/>
          <w:lang w:val="hy-AM"/>
        </w:rPr>
        <w:t>․</w:t>
      </w:r>
      <w:r w:rsidRPr="00C44CE0">
        <w:rPr>
          <w:rFonts w:ascii="Sylfaen" w:eastAsia="MS Mincho" w:hAnsi="Sylfaen" w:cs="MS Mincho"/>
          <w:i/>
          <w:sz w:val="22"/>
          <w:szCs w:val="22"/>
          <w:lang w:val="hy-AM"/>
        </w:rPr>
        <w:t xml:space="preserve">2 </w:t>
      </w:r>
      <w:r w:rsidR="004C179C" w:rsidRPr="00C44CE0">
        <w:rPr>
          <w:rFonts w:ascii="Sylfaen" w:hAnsi="Sylfaen"/>
          <w:i/>
          <w:sz w:val="22"/>
          <w:szCs w:val="22"/>
          <w:lang w:val="af-ZA"/>
        </w:rPr>
        <w:t>Նախատեսվող գործունեության տարածաշրջանի կենդանական աշխարհը</w:t>
      </w:r>
      <w:bookmarkEnd w:id="82"/>
      <w:bookmarkEnd w:id="83"/>
    </w:p>
    <w:p w:rsidR="004C179C" w:rsidRPr="006C1A57" w:rsidRDefault="004E3329" w:rsidP="00A96B8D">
      <w:pPr>
        <w:spacing w:line="276" w:lineRule="auto"/>
        <w:ind w:firstLine="360"/>
        <w:jc w:val="both"/>
        <w:rPr>
          <w:rFonts w:ascii="Sylfaen" w:hAnsi="Sylfaen" w:cs="Arian AMU"/>
          <w:sz w:val="24"/>
          <w:szCs w:val="24"/>
          <w:lang w:val="hy-AM"/>
        </w:rPr>
      </w:pPr>
      <w:r w:rsidRPr="006C1A57">
        <w:rPr>
          <w:rFonts w:ascii="Sylfaen" w:hAnsi="Sylfaen" w:cs="Arian AMU"/>
          <w:sz w:val="24"/>
          <w:szCs w:val="24"/>
          <w:lang w:val="hy-AM"/>
        </w:rPr>
        <w:t>Լոռու մարզի դիտարկվող տ</w:t>
      </w:r>
      <w:r w:rsidR="004C179C" w:rsidRPr="006C1A57">
        <w:rPr>
          <w:rFonts w:ascii="Sylfaen" w:hAnsi="Sylfaen" w:cs="Arian AMU"/>
          <w:sz w:val="24"/>
          <w:szCs w:val="24"/>
          <w:lang w:val="hy-AM"/>
        </w:rPr>
        <w:t>արածաշրջան</w:t>
      </w:r>
      <w:r w:rsidRPr="006C1A57">
        <w:rPr>
          <w:rFonts w:ascii="Sylfaen" w:hAnsi="Sylfaen" w:cs="Arian AMU"/>
          <w:sz w:val="24"/>
          <w:szCs w:val="24"/>
          <w:lang w:val="hy-AM"/>
        </w:rPr>
        <w:t>ն</w:t>
      </w:r>
      <w:r w:rsidR="004C179C" w:rsidRPr="006C1A57">
        <w:rPr>
          <w:rFonts w:ascii="Sylfaen" w:hAnsi="Sylfaen" w:cs="Arian AMU"/>
          <w:sz w:val="24"/>
          <w:szCs w:val="24"/>
          <w:lang w:val="hy-AM"/>
        </w:rPr>
        <w:t xml:space="preserve"> աչքի է ընկնում կենդանական աշխարհի բազմազանությամբ ու հարստությամբ, որին նպաստում է լեռնային խիստ կտրտված ռելիեֆը, բնական քարանձավների առկայությունը, խիտ անտառները, ինչպես նաև ջրերի առատությունը: Կենդանական աշխարհից հանդիպում են՝ գորշ արջ, այծյամ, վայրի խոզ, գայլ, աղվես, փորսուղ, նապաստակ, կզաքիս, չախկալ, ոզնի, սկյուռ, անտառային կատու, </w:t>
      </w:r>
      <w:r w:rsidR="004C179C" w:rsidRPr="006C1A57">
        <w:rPr>
          <w:rFonts w:ascii="Sylfaen" w:hAnsi="Sylfaen" w:cs="Arian AMU"/>
          <w:sz w:val="24"/>
          <w:szCs w:val="24"/>
          <w:lang w:val="hy-AM"/>
        </w:rPr>
        <w:lastRenderedPageBreak/>
        <w:t>դաշտամուկ, սողունների, երկկենցաղների, թռչունների, միջատների և բզեզների տեսակներ, իսկ ձկներից բնորոշ են կարմրախայտ, մուրծի, լոքո, բեղլու և այլ տեսակներ:</w:t>
      </w:r>
    </w:p>
    <w:p w:rsidR="004C179C" w:rsidRPr="006C1A57" w:rsidRDefault="004C179C" w:rsidP="00A96B8D">
      <w:pPr>
        <w:spacing w:line="276" w:lineRule="auto"/>
        <w:ind w:firstLine="360"/>
        <w:jc w:val="both"/>
        <w:rPr>
          <w:rFonts w:ascii="Sylfaen" w:hAnsi="Sylfaen" w:cs="Arian AMU"/>
          <w:sz w:val="24"/>
          <w:szCs w:val="24"/>
          <w:lang w:val="hy-AM"/>
        </w:rPr>
      </w:pPr>
      <w:r w:rsidRPr="006C1A57">
        <w:rPr>
          <w:rFonts w:ascii="Sylfaen" w:hAnsi="Sylfaen" w:cs="Arian AMU"/>
          <w:sz w:val="24"/>
          <w:szCs w:val="24"/>
          <w:lang w:val="hy-AM"/>
        </w:rPr>
        <w:t>Տարածաշրջանի հերպետոֆաունան ներկայացնում են</w:t>
      </w:r>
      <w:r w:rsidR="004E3329" w:rsidRPr="006C1A57">
        <w:rPr>
          <w:rFonts w:ascii="Sylfaen" w:hAnsi="Sylfaen" w:cs="Arian AMU"/>
          <w:sz w:val="24"/>
          <w:szCs w:val="24"/>
          <w:lang w:val="hy-AM"/>
        </w:rPr>
        <w:t>`</w:t>
      </w:r>
      <w:r w:rsidRPr="006C1A57">
        <w:rPr>
          <w:rFonts w:ascii="Sylfaen" w:hAnsi="Sylfaen" w:cs="Arian AMU"/>
          <w:sz w:val="24"/>
          <w:szCs w:val="24"/>
          <w:lang w:val="hy-AM"/>
        </w:rPr>
        <w:t xml:space="preserve"> հայկական մողեսը (Lacerta armeniaca), Նաիրյան մողեսը (L.nairensis), հայկական իժը (Vipera raddei), տափաստանային իժը (V. erivanensis), խայտաբղետ իժանման սահնօձը (Coluber ravergieri) և այլ տեսակներ, իսկ ջրամբարների և գետերի շրջակայքում հանդիպում են ջրային լորտուն (Natrix tessellata) և սովորական լորտուն (N. Natrix):</w:t>
      </w:r>
    </w:p>
    <w:p w:rsidR="004C179C" w:rsidRPr="006C1A57" w:rsidRDefault="004C179C" w:rsidP="00A96B8D">
      <w:pPr>
        <w:spacing w:line="276" w:lineRule="auto"/>
        <w:ind w:firstLine="360"/>
        <w:jc w:val="both"/>
        <w:rPr>
          <w:rFonts w:ascii="Sylfaen" w:hAnsi="Sylfaen" w:cs="Arian AMU"/>
          <w:sz w:val="24"/>
          <w:szCs w:val="24"/>
          <w:lang w:val="hy-AM"/>
        </w:rPr>
      </w:pPr>
      <w:r w:rsidRPr="006C1A57">
        <w:rPr>
          <w:rFonts w:ascii="Sylfaen" w:hAnsi="Sylfaen" w:cs="Arian AMU"/>
          <w:sz w:val="24"/>
          <w:szCs w:val="24"/>
          <w:lang w:val="hy-AM"/>
        </w:rPr>
        <w:t>Թռչուններից հանդիպում են` անապատային քարաթռչնակը (Oenanthe deserti), գյուղական ծիծեռնակը (Hirunto rustica), դաշտային առտույտը (Alauda arvensis), դաշտային ճնճղուկը (Passer montanus), դաշտային մկնաճուռակը (Circus cianeus), եղջերավոր առտույտը (Eremophilia alpestris), երգող շահրիկը (Silvia hortesis), երկբծավոր արտույտը (Melanocorypha bimaculata), ժայռային ծիծեռնակը (Ptyonoprogne rupestris), մոխրագույն ագռավը (Corvus corone), սերմնաքաղը (C. Frugilegus), սպիտակ խաղտտնիկը (Motacilla alba), մեծ ժայռային սիտեղը (Sitta tephronota), մոխրագույն շամփրուկը (Lanius collorio), լեռնային ձիաթռչնակը (Anthus spinoletta), լեռնային վշասարեկը (Carduelis flavirostris), խայտաբղետ ճանճորսը (Ficedula hypoleuca), սոսնձակեռնեխը (Turdus viscivorus) և այլ թռչնատեսակները:</w:t>
      </w:r>
    </w:p>
    <w:p w:rsidR="004C179C" w:rsidRPr="006C1A57" w:rsidRDefault="004C179C" w:rsidP="00A96B8D">
      <w:pPr>
        <w:spacing w:line="276" w:lineRule="auto"/>
        <w:ind w:firstLine="360"/>
        <w:jc w:val="both"/>
        <w:rPr>
          <w:rFonts w:ascii="Sylfaen" w:hAnsi="Sylfaen" w:cs="Arian AMU"/>
          <w:sz w:val="24"/>
          <w:szCs w:val="24"/>
          <w:lang w:val="hy-AM"/>
        </w:rPr>
      </w:pPr>
      <w:r w:rsidRPr="006C1A57">
        <w:rPr>
          <w:rFonts w:ascii="Sylfaen" w:hAnsi="Sylfaen" w:cs="Arian AMU"/>
          <w:sz w:val="24"/>
          <w:szCs w:val="24"/>
          <w:lang w:val="hy-AM"/>
        </w:rPr>
        <w:t>Գետերի իխտիոֆաունան ներկայացնում են արագաշարժը (Albumoides bipunctatus), կարմրախայտը (Salmo trutta fario), կողակը (Varicorhinus capoeta capoeta), Քուռի բեղլուն (Barbus lacerta cyri), Քուռի լերկաձուկը (Nemachilus brandti):</w:t>
      </w:r>
    </w:p>
    <w:p w:rsidR="004C179C" w:rsidRPr="006C1A57" w:rsidRDefault="004C179C" w:rsidP="00A96B8D">
      <w:pPr>
        <w:spacing w:line="276" w:lineRule="auto"/>
        <w:ind w:firstLine="360"/>
        <w:jc w:val="both"/>
        <w:rPr>
          <w:rFonts w:ascii="Sylfaen" w:hAnsi="Sylfaen" w:cs="Tahoma Armenian"/>
          <w:b/>
          <w:sz w:val="18"/>
          <w:szCs w:val="18"/>
          <w:lang w:val="hy-AM"/>
        </w:rPr>
      </w:pPr>
      <w:r w:rsidRPr="006C1A57">
        <w:rPr>
          <w:rFonts w:ascii="Sylfaen" w:hAnsi="Sylfaen" w:cs="Arian AMU"/>
          <w:sz w:val="24"/>
          <w:szCs w:val="24"/>
          <w:lang w:val="hy-AM"/>
        </w:rPr>
        <w:t>Նախատեսվող գործունեության տարածաշրջանում հանդիպող՝ ՀՀ կարմիր գրքում և ԲՊՄՄ Կարմիր ցուցակում գրանցված կենդանատեսակների</w:t>
      </w:r>
      <w:r w:rsidRPr="006C1A57">
        <w:rPr>
          <w:rStyle w:val="FootnoteReference"/>
          <w:rFonts w:ascii="Sylfaen" w:hAnsi="Sylfaen" w:cs="Arian AMU"/>
          <w:sz w:val="24"/>
          <w:szCs w:val="24"/>
          <w:lang w:val="hy-AM"/>
        </w:rPr>
        <w:footnoteReference w:id="1"/>
      </w:r>
      <w:r w:rsidRPr="006C1A57">
        <w:rPr>
          <w:rFonts w:ascii="Sylfaen" w:hAnsi="Sylfaen" w:cs="Arian AMU"/>
          <w:sz w:val="24"/>
          <w:szCs w:val="24"/>
          <w:lang w:val="hy-AM"/>
        </w:rPr>
        <w:t xml:space="preserve"> ցուցակը բերված է ստորև </w:t>
      </w:r>
      <w:r w:rsidRPr="00C44CE0">
        <w:rPr>
          <w:rFonts w:ascii="Sylfaen" w:hAnsi="Sylfaen" w:cs="Arian AMU"/>
          <w:sz w:val="24"/>
          <w:szCs w:val="24"/>
          <w:lang w:val="hy-AM"/>
        </w:rPr>
        <w:t xml:space="preserve">Աղյուսակ </w:t>
      </w:r>
      <w:r w:rsidR="00C44CE0" w:rsidRPr="00C44CE0">
        <w:rPr>
          <w:rFonts w:ascii="Sylfaen" w:hAnsi="Sylfaen" w:cs="Arian AMU"/>
          <w:sz w:val="24"/>
          <w:szCs w:val="24"/>
          <w:lang w:val="hy-AM"/>
        </w:rPr>
        <w:t>3-8</w:t>
      </w:r>
      <w:r w:rsidR="00EE4742" w:rsidRPr="006C1A57">
        <w:rPr>
          <w:rFonts w:ascii="Sylfaen" w:hAnsi="Sylfaen" w:cs="Arian AMU"/>
          <w:sz w:val="24"/>
          <w:szCs w:val="24"/>
          <w:lang w:val="hy-AM"/>
        </w:rPr>
        <w:t xml:space="preserve">-ում: </w:t>
      </w:r>
    </w:p>
    <w:p w:rsidR="004C179C" w:rsidRPr="00C44CE0" w:rsidRDefault="004C179C" w:rsidP="00932A69">
      <w:pPr>
        <w:spacing w:line="276" w:lineRule="auto"/>
        <w:jc w:val="center"/>
        <w:rPr>
          <w:rFonts w:ascii="Sylfaen" w:hAnsi="Sylfaen" w:cs="Arian AMU"/>
          <w:i/>
          <w:sz w:val="24"/>
          <w:szCs w:val="24"/>
          <w:lang w:val="hy-AM"/>
        </w:rPr>
      </w:pPr>
      <w:r w:rsidRPr="00C44CE0">
        <w:rPr>
          <w:rFonts w:ascii="Sylfaen" w:hAnsi="Sylfaen" w:cs="Arian AMU"/>
          <w:i/>
          <w:sz w:val="24"/>
          <w:szCs w:val="24"/>
          <w:lang w:val="hy-AM"/>
        </w:rPr>
        <w:t xml:space="preserve">Աղյուսակ </w:t>
      </w:r>
      <w:r w:rsidR="00C44CE0" w:rsidRPr="00C44CE0">
        <w:rPr>
          <w:rFonts w:ascii="Sylfaen" w:hAnsi="Sylfaen" w:cs="Arian AMU"/>
          <w:i/>
          <w:sz w:val="24"/>
          <w:szCs w:val="24"/>
          <w:lang w:val="hy-AM"/>
        </w:rPr>
        <w:t>3-</w:t>
      </w:r>
      <w:r w:rsidRPr="00C44CE0">
        <w:rPr>
          <w:rFonts w:ascii="Sylfaen" w:hAnsi="Sylfaen" w:cs="Arian AMU"/>
          <w:i/>
          <w:sz w:val="24"/>
          <w:szCs w:val="24"/>
          <w:lang w:val="hy-AM"/>
        </w:rPr>
        <w:t>8. Նախատեսվող գործունեության տարածաշրջանում հանդիպող՝ ՀՀ Կարմիր գրքում ընդգրկված հազվագյուտ, անհետացող կենդանատեսակները</w:t>
      </w:r>
    </w:p>
    <w:tbl>
      <w:tblPr>
        <w:tblStyle w:val="1a"/>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911"/>
        <w:gridCol w:w="3468"/>
        <w:gridCol w:w="2309"/>
      </w:tblGrid>
      <w:tr w:rsidR="004C179C" w:rsidRPr="00752A20" w:rsidTr="002550DC">
        <w:trPr>
          <w:trHeight w:val="476"/>
          <w:tblHeader/>
          <w:jc w:val="center"/>
        </w:trPr>
        <w:tc>
          <w:tcPr>
            <w:tcW w:w="599" w:type="dxa"/>
            <w:vMerge w:val="restart"/>
            <w:vAlign w:val="center"/>
          </w:tcPr>
          <w:p w:rsidR="004C179C" w:rsidRPr="006C1A57" w:rsidRDefault="004C179C" w:rsidP="00932A69">
            <w:pPr>
              <w:spacing w:line="276" w:lineRule="auto"/>
              <w:jc w:val="center"/>
              <w:rPr>
                <w:rFonts w:ascii="Sylfaen" w:eastAsia="Arial Unicode MS" w:hAnsi="Sylfaen" w:cs="Tahoma Armenian"/>
                <w:b/>
                <w:sz w:val="19"/>
                <w:szCs w:val="19"/>
              </w:rPr>
            </w:pPr>
            <w:r w:rsidRPr="006C1A57">
              <w:rPr>
                <w:rFonts w:ascii="Sylfaen" w:eastAsia="Arial Unicode MS" w:hAnsi="Sylfaen" w:cs="Tahoma Armenian"/>
                <w:b/>
                <w:sz w:val="19"/>
                <w:szCs w:val="19"/>
              </w:rPr>
              <w:t>№</w:t>
            </w:r>
          </w:p>
        </w:tc>
        <w:tc>
          <w:tcPr>
            <w:tcW w:w="6379" w:type="dxa"/>
            <w:gridSpan w:val="2"/>
            <w:vAlign w:val="center"/>
          </w:tcPr>
          <w:p w:rsidR="004C179C" w:rsidRPr="006C1A57" w:rsidRDefault="004C179C" w:rsidP="00932A69">
            <w:pPr>
              <w:spacing w:line="276" w:lineRule="auto"/>
              <w:jc w:val="center"/>
              <w:rPr>
                <w:rFonts w:ascii="Sylfaen" w:hAnsi="Sylfaen" w:cs="Tahoma Armenian"/>
                <w:b/>
                <w:sz w:val="19"/>
                <w:szCs w:val="19"/>
                <w:lang w:val="hy-AM"/>
              </w:rPr>
            </w:pPr>
            <w:r w:rsidRPr="006C1A57">
              <w:rPr>
                <w:rFonts w:ascii="Sylfaen" w:hAnsi="Sylfaen" w:cs="Tahoma Armenian"/>
                <w:b/>
                <w:sz w:val="19"/>
                <w:szCs w:val="19"/>
                <w:lang w:val="hy-AM"/>
              </w:rPr>
              <w:t>Կենդանատեսակ</w:t>
            </w:r>
          </w:p>
        </w:tc>
        <w:tc>
          <w:tcPr>
            <w:tcW w:w="2309" w:type="dxa"/>
            <w:vMerge w:val="restart"/>
            <w:vAlign w:val="center"/>
          </w:tcPr>
          <w:p w:rsidR="004C179C" w:rsidRPr="006C1A57" w:rsidRDefault="004C179C" w:rsidP="00932A69">
            <w:pPr>
              <w:spacing w:line="276" w:lineRule="auto"/>
              <w:jc w:val="center"/>
              <w:rPr>
                <w:rFonts w:ascii="Sylfaen" w:hAnsi="Sylfaen" w:cs="Tahoma Armenian"/>
                <w:b/>
                <w:sz w:val="19"/>
                <w:szCs w:val="19"/>
                <w:lang w:val="hy-AM"/>
              </w:rPr>
            </w:pPr>
            <w:r w:rsidRPr="006C1A57">
              <w:rPr>
                <w:rFonts w:ascii="Sylfaen" w:hAnsi="Sylfaen" w:cs="Tahoma Armenian"/>
                <w:b/>
                <w:sz w:val="19"/>
                <w:szCs w:val="19"/>
                <w:lang w:val="hy-AM"/>
              </w:rPr>
              <w:t>ԲՊՄՄ-ի Կարմիր ցուցակում ունեցած կատեգորիան</w:t>
            </w:r>
            <w:r w:rsidRPr="006C1A57">
              <w:rPr>
                <w:rStyle w:val="FootnoteReference"/>
                <w:rFonts w:ascii="Sylfaen" w:hAnsi="Sylfaen" w:cs="Tahoma Armenian"/>
                <w:b/>
                <w:sz w:val="19"/>
                <w:szCs w:val="19"/>
                <w:lang w:val="hy-AM"/>
              </w:rPr>
              <w:footnoteReference w:id="2"/>
            </w:r>
          </w:p>
        </w:tc>
      </w:tr>
      <w:tr w:rsidR="004C179C" w:rsidRPr="006C1A57" w:rsidTr="002550DC">
        <w:trPr>
          <w:trHeight w:val="145"/>
          <w:tblHeader/>
          <w:jc w:val="center"/>
        </w:trPr>
        <w:tc>
          <w:tcPr>
            <w:tcW w:w="599" w:type="dxa"/>
            <w:vMerge/>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p>
        </w:tc>
        <w:tc>
          <w:tcPr>
            <w:tcW w:w="2911" w:type="dxa"/>
            <w:vAlign w:val="center"/>
          </w:tcPr>
          <w:p w:rsidR="004C179C" w:rsidRPr="006C1A57" w:rsidRDefault="004C179C" w:rsidP="00932A69">
            <w:pPr>
              <w:spacing w:line="276" w:lineRule="auto"/>
              <w:jc w:val="center"/>
              <w:rPr>
                <w:rFonts w:ascii="Sylfaen" w:hAnsi="Sylfaen" w:cs="Tahoma Armenian"/>
                <w:b/>
                <w:sz w:val="19"/>
                <w:szCs w:val="19"/>
                <w:lang w:val="hy-AM"/>
              </w:rPr>
            </w:pPr>
            <w:r w:rsidRPr="006C1A57">
              <w:rPr>
                <w:rFonts w:ascii="Sylfaen" w:hAnsi="Sylfaen" w:cs="Tahoma Armenian"/>
                <w:b/>
                <w:sz w:val="19"/>
                <w:szCs w:val="19"/>
                <w:lang w:val="hy-AM"/>
              </w:rPr>
              <w:t>Հայերեն</w:t>
            </w:r>
          </w:p>
        </w:tc>
        <w:tc>
          <w:tcPr>
            <w:tcW w:w="3468" w:type="dxa"/>
            <w:vAlign w:val="center"/>
          </w:tcPr>
          <w:p w:rsidR="004C179C" w:rsidRPr="006C1A57" w:rsidRDefault="004C179C" w:rsidP="00932A69">
            <w:pPr>
              <w:spacing w:line="276" w:lineRule="auto"/>
              <w:jc w:val="center"/>
              <w:rPr>
                <w:rFonts w:ascii="Sylfaen" w:hAnsi="Sylfaen" w:cs="Tahoma Armenian"/>
                <w:b/>
                <w:sz w:val="19"/>
                <w:szCs w:val="19"/>
                <w:lang w:val="hy-AM"/>
              </w:rPr>
            </w:pPr>
            <w:r w:rsidRPr="006C1A57">
              <w:rPr>
                <w:rFonts w:ascii="Sylfaen" w:hAnsi="Sylfaen" w:cs="Tahoma Armenian"/>
                <w:b/>
                <w:sz w:val="19"/>
                <w:szCs w:val="19"/>
                <w:lang w:val="hy-AM"/>
              </w:rPr>
              <w:t>Լատիներեն</w:t>
            </w:r>
          </w:p>
        </w:tc>
        <w:tc>
          <w:tcPr>
            <w:tcW w:w="2309" w:type="dxa"/>
            <w:vMerge/>
            <w:vAlign w:val="center"/>
          </w:tcPr>
          <w:p w:rsidR="004C179C" w:rsidRPr="006C1A57" w:rsidRDefault="004C179C" w:rsidP="00932A69">
            <w:pPr>
              <w:spacing w:line="276" w:lineRule="auto"/>
              <w:jc w:val="center"/>
              <w:rPr>
                <w:rFonts w:ascii="Sylfaen" w:eastAsia="Arial Unicode MS" w:hAnsi="Sylfaen" w:cs="Tahoma Armenian"/>
                <w:sz w:val="19"/>
                <w:szCs w:val="19"/>
              </w:rPr>
            </w:pP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Մարգագետնային մողես</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Darevskia praticola</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2</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Ռոստոմբեկովի մողես</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Darevskia rostombekovi Darevsky</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EN</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3</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Գառնանգղ</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Gypaetus barbatus Linnaeus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4</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Գիշանգղ</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Neophron percnopterus Linnaeus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EN</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5</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Սպիտակագլուխ անգղ</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Gyps fulvus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6</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Օձակեր</w:t>
            </w:r>
            <w:r w:rsidRPr="006C1A57">
              <w:rPr>
                <w:rFonts w:ascii="Sylfaen" w:hAnsi="Sylfaen" w:cs="Tahoma Armenian"/>
                <w:sz w:val="19"/>
                <w:szCs w:val="19"/>
                <w:lang w:val="hy-AM"/>
              </w:rPr>
              <w:t xml:space="preserve"> </w:t>
            </w:r>
            <w:r w:rsidRPr="006C1A57">
              <w:rPr>
                <w:rFonts w:ascii="Sylfaen" w:hAnsi="Sylfaen" w:cs="Sylfaen"/>
                <w:sz w:val="19"/>
                <w:szCs w:val="19"/>
                <w:lang w:val="hy-AM"/>
              </w:rPr>
              <w:t>արծիվ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Circaetus gallicus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7</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Ցախաքլորաորս</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Accipiter gentilis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8</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Փաքր</w:t>
            </w:r>
            <w:r w:rsidRPr="006C1A57">
              <w:rPr>
                <w:rFonts w:ascii="Sylfaen" w:hAnsi="Sylfaen" w:cs="Tahoma Armenian"/>
                <w:sz w:val="19"/>
                <w:szCs w:val="19"/>
                <w:lang w:val="hy-AM"/>
              </w:rPr>
              <w:t xml:space="preserve"> </w:t>
            </w:r>
            <w:r w:rsidRPr="006C1A57">
              <w:rPr>
                <w:rFonts w:ascii="Sylfaen" w:hAnsi="Sylfaen" w:cs="Sylfaen"/>
                <w:sz w:val="19"/>
                <w:szCs w:val="19"/>
                <w:lang w:val="hy-AM"/>
              </w:rPr>
              <w:t>ենթարծիվ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Aquila pomarina</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9</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Տափաստանային</w:t>
            </w:r>
            <w:r w:rsidRPr="006C1A57">
              <w:rPr>
                <w:rFonts w:ascii="Sylfaen" w:hAnsi="Sylfaen" w:cs="Tahoma Armenian"/>
                <w:sz w:val="19"/>
                <w:szCs w:val="19"/>
                <w:lang w:val="hy-AM"/>
              </w:rPr>
              <w:t xml:space="preserve"> </w:t>
            </w:r>
            <w:r w:rsidRPr="006C1A57">
              <w:rPr>
                <w:rFonts w:ascii="Sylfaen" w:hAnsi="Sylfaen" w:cs="Sylfaen"/>
                <w:sz w:val="19"/>
                <w:szCs w:val="19"/>
                <w:lang w:val="hy-AM"/>
              </w:rPr>
              <w:t>արծիվ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Aquila nipalensis orientalis Hodgson</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lastRenderedPageBreak/>
              <w:t>10</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Քարարծիվ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Aquila chrysaetos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11</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Գաճաճ</w:t>
            </w:r>
            <w:r w:rsidRPr="006C1A57">
              <w:rPr>
                <w:rFonts w:ascii="Sylfaen" w:hAnsi="Sylfaen" w:cs="Tahoma Armenian"/>
                <w:sz w:val="19"/>
                <w:szCs w:val="19"/>
                <w:lang w:val="hy-AM"/>
              </w:rPr>
              <w:t xml:space="preserve"> </w:t>
            </w:r>
            <w:r w:rsidRPr="006C1A57">
              <w:rPr>
                <w:rFonts w:ascii="Sylfaen" w:hAnsi="Sylfaen" w:cs="Sylfaen"/>
                <w:sz w:val="19"/>
                <w:szCs w:val="19"/>
                <w:lang w:val="hy-AM"/>
              </w:rPr>
              <w:t>արծիվ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Hieraaetus pennatus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12</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Սապսան</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Falco peregrinus Tunstall</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13</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Կովկասյան</w:t>
            </w:r>
            <w:r w:rsidRPr="006C1A57">
              <w:rPr>
                <w:rFonts w:ascii="Sylfaen" w:hAnsi="Sylfaen" w:cs="Tahoma Armenian"/>
                <w:sz w:val="19"/>
                <w:szCs w:val="19"/>
                <w:lang w:val="hy-AM"/>
              </w:rPr>
              <w:t xml:space="preserve"> </w:t>
            </w:r>
            <w:r w:rsidRPr="006C1A57">
              <w:rPr>
                <w:rFonts w:ascii="Sylfaen" w:hAnsi="Sylfaen" w:cs="Sylfaen"/>
                <w:sz w:val="19"/>
                <w:szCs w:val="19"/>
                <w:lang w:val="hy-AM"/>
              </w:rPr>
              <w:t>մարեհավ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Tetrao mlokosiewiczi</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14</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Մարգահավ</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Crex crex</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15</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Կիսասպիտակավիզ</w:t>
            </w:r>
            <w:r w:rsidRPr="006C1A57">
              <w:rPr>
                <w:rFonts w:ascii="Sylfaen" w:hAnsi="Sylfaen" w:cs="Tahoma Armenian"/>
                <w:sz w:val="19"/>
                <w:szCs w:val="19"/>
                <w:lang w:val="hy-AM"/>
              </w:rPr>
              <w:t xml:space="preserve"> </w:t>
            </w:r>
            <w:r w:rsidRPr="006C1A57">
              <w:rPr>
                <w:rFonts w:ascii="Sylfaen" w:hAnsi="Sylfaen" w:cs="Sylfaen"/>
                <w:sz w:val="19"/>
                <w:szCs w:val="19"/>
                <w:lang w:val="hy-AM"/>
              </w:rPr>
              <w:t>ճանճորս</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Ficedula semitorquata</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DD</w:t>
            </w:r>
          </w:p>
        </w:tc>
      </w:tr>
      <w:tr w:rsidR="004C179C" w:rsidRPr="006C1A57" w:rsidTr="002550DC">
        <w:trPr>
          <w:trHeight w:val="64"/>
          <w:jc w:val="center"/>
        </w:trPr>
        <w:tc>
          <w:tcPr>
            <w:tcW w:w="599" w:type="dxa"/>
            <w:vAlign w:val="center"/>
          </w:tcPr>
          <w:p w:rsidR="004C179C" w:rsidRPr="006C1A57" w:rsidRDefault="004C179C" w:rsidP="00932A69">
            <w:pPr>
              <w:spacing w:line="276" w:lineRule="auto"/>
              <w:jc w:val="center"/>
              <w:rPr>
                <w:rFonts w:ascii="Sylfaen" w:eastAsia="Arial Unicode MS" w:hAnsi="Sylfaen" w:cs="Tahoma Armenian"/>
                <w:sz w:val="19"/>
                <w:szCs w:val="19"/>
                <w:lang w:val="hy-AM"/>
              </w:rPr>
            </w:pPr>
            <w:r w:rsidRPr="006C1A57">
              <w:rPr>
                <w:rFonts w:ascii="Sylfaen" w:eastAsia="Arial Unicode MS" w:hAnsi="Sylfaen" w:cs="Tahoma Armenian"/>
                <w:sz w:val="19"/>
                <w:szCs w:val="19"/>
                <w:lang w:val="hy-AM"/>
              </w:rPr>
              <w:t>16</w:t>
            </w:r>
          </w:p>
        </w:tc>
        <w:tc>
          <w:tcPr>
            <w:tcW w:w="2911"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Sylfaen"/>
                <w:sz w:val="19"/>
                <w:szCs w:val="19"/>
                <w:lang w:val="hy-AM"/>
              </w:rPr>
              <w:t>Գորշ</w:t>
            </w:r>
            <w:r w:rsidRPr="006C1A57">
              <w:rPr>
                <w:rFonts w:ascii="Sylfaen" w:hAnsi="Sylfaen" w:cs="Tahoma Armenian"/>
                <w:sz w:val="19"/>
                <w:szCs w:val="19"/>
                <w:lang w:val="hy-AM"/>
              </w:rPr>
              <w:t xml:space="preserve"> </w:t>
            </w:r>
            <w:r w:rsidRPr="006C1A57">
              <w:rPr>
                <w:rFonts w:ascii="Sylfaen" w:hAnsi="Sylfaen" w:cs="Sylfaen"/>
                <w:sz w:val="19"/>
                <w:szCs w:val="19"/>
                <w:lang w:val="hy-AM"/>
              </w:rPr>
              <w:t>արջ</w:t>
            </w:r>
          </w:p>
        </w:tc>
        <w:tc>
          <w:tcPr>
            <w:tcW w:w="3468" w:type="dxa"/>
            <w:vAlign w:val="center"/>
          </w:tcPr>
          <w:p w:rsidR="004C179C" w:rsidRPr="006C1A57" w:rsidRDefault="004C179C" w:rsidP="00932A69">
            <w:pPr>
              <w:spacing w:line="276" w:lineRule="auto"/>
              <w:rPr>
                <w:rFonts w:ascii="Sylfaen" w:hAnsi="Sylfaen" w:cs="Tahoma Armenian"/>
                <w:sz w:val="19"/>
                <w:szCs w:val="19"/>
                <w:lang w:val="hy-AM"/>
              </w:rPr>
            </w:pPr>
            <w:r w:rsidRPr="006C1A57">
              <w:rPr>
                <w:rFonts w:ascii="Sylfaen" w:hAnsi="Sylfaen" w:cs="Tahoma Armenian"/>
                <w:sz w:val="19"/>
                <w:szCs w:val="19"/>
                <w:lang w:val="hy-AM"/>
              </w:rPr>
              <w:t>Ursus arctos Linnaeus</w:t>
            </w:r>
          </w:p>
        </w:tc>
        <w:tc>
          <w:tcPr>
            <w:tcW w:w="2309" w:type="dxa"/>
            <w:vAlign w:val="center"/>
          </w:tcPr>
          <w:p w:rsidR="004C179C" w:rsidRPr="006C1A57" w:rsidRDefault="004C179C" w:rsidP="00932A69">
            <w:pPr>
              <w:spacing w:line="276" w:lineRule="auto"/>
              <w:jc w:val="center"/>
              <w:rPr>
                <w:rFonts w:ascii="Sylfaen" w:hAnsi="Sylfaen" w:cs="Tahoma Armenian"/>
                <w:sz w:val="19"/>
                <w:szCs w:val="19"/>
                <w:lang w:val="hy-AM"/>
              </w:rPr>
            </w:pPr>
            <w:r w:rsidRPr="006C1A57">
              <w:rPr>
                <w:rFonts w:ascii="Sylfaen" w:hAnsi="Sylfaen" w:cs="Tahoma Armenian"/>
                <w:sz w:val="19"/>
                <w:szCs w:val="19"/>
                <w:lang w:val="hy-AM"/>
              </w:rPr>
              <w:t>VU</w:t>
            </w:r>
          </w:p>
        </w:tc>
      </w:tr>
    </w:tbl>
    <w:p w:rsidR="002550DC" w:rsidRPr="006C1A57" w:rsidRDefault="0095195D" w:rsidP="00A96B8D">
      <w:pPr>
        <w:spacing w:line="276" w:lineRule="auto"/>
        <w:ind w:firstLine="720"/>
        <w:jc w:val="both"/>
        <w:rPr>
          <w:rFonts w:ascii="Sylfaen" w:hAnsi="Sylfaen" w:cs="Sylfaen"/>
          <w:sz w:val="24"/>
          <w:szCs w:val="24"/>
          <w:lang w:val="fr-FR"/>
        </w:rPr>
      </w:pPr>
      <w:r w:rsidRPr="006C1A57">
        <w:rPr>
          <w:rFonts w:ascii="Sylfaen" w:hAnsi="Sylfaen" w:cs="Sylfaen"/>
          <w:sz w:val="24"/>
          <w:szCs w:val="24"/>
          <w:lang w:val="hy-AM"/>
        </w:rPr>
        <w:t>Ընդհանուր</w:t>
      </w:r>
      <w:r w:rsidRPr="006C1A57">
        <w:rPr>
          <w:rFonts w:ascii="Sylfaen" w:hAnsi="Sylfaen" w:cs="Sylfaen"/>
          <w:sz w:val="24"/>
          <w:szCs w:val="24"/>
          <w:lang w:val="fr-FR"/>
        </w:rPr>
        <w:t xml:space="preserve"> </w:t>
      </w:r>
      <w:r w:rsidRPr="006C1A57">
        <w:rPr>
          <w:rFonts w:ascii="Sylfaen" w:hAnsi="Sylfaen" w:cs="Sylfaen"/>
          <w:sz w:val="24"/>
          <w:szCs w:val="24"/>
          <w:lang w:val="hy-AM"/>
        </w:rPr>
        <w:t>Լոռու</w:t>
      </w:r>
      <w:r w:rsidRPr="006C1A57">
        <w:rPr>
          <w:rFonts w:ascii="Sylfaen" w:hAnsi="Sylfaen" w:cs="Sylfaen"/>
          <w:sz w:val="24"/>
          <w:szCs w:val="24"/>
          <w:lang w:val="fr-FR"/>
        </w:rPr>
        <w:t xml:space="preserve"> </w:t>
      </w:r>
      <w:r w:rsidRPr="006C1A57">
        <w:rPr>
          <w:rFonts w:ascii="Sylfaen" w:hAnsi="Sylfaen" w:cs="Sylfaen"/>
          <w:sz w:val="24"/>
          <w:szCs w:val="24"/>
          <w:lang w:val="hy-AM"/>
        </w:rPr>
        <w:t>մարզի</w:t>
      </w:r>
      <w:r w:rsidRPr="006C1A57">
        <w:rPr>
          <w:rFonts w:ascii="Sylfaen" w:hAnsi="Sylfaen" w:cs="Sylfaen"/>
          <w:sz w:val="24"/>
          <w:szCs w:val="24"/>
          <w:lang w:val="fr-FR"/>
        </w:rPr>
        <w:t xml:space="preserve"> դիտարկվող </w:t>
      </w:r>
      <w:r w:rsidRPr="006C1A57">
        <w:rPr>
          <w:rFonts w:ascii="Sylfaen" w:hAnsi="Sylfaen" w:cs="Sylfaen"/>
          <w:sz w:val="24"/>
          <w:szCs w:val="24"/>
          <w:lang w:val="hy-AM"/>
        </w:rPr>
        <w:t>տարածաշրջանը</w:t>
      </w:r>
      <w:r w:rsidRPr="006C1A57">
        <w:rPr>
          <w:rFonts w:ascii="Sylfaen" w:hAnsi="Sylfaen" w:cs="Sylfaen"/>
          <w:sz w:val="24"/>
          <w:szCs w:val="24"/>
          <w:lang w:val="fr-FR"/>
        </w:rPr>
        <w:t xml:space="preserve"> </w:t>
      </w:r>
      <w:r w:rsidRPr="006C1A57">
        <w:rPr>
          <w:rFonts w:ascii="Sylfaen" w:hAnsi="Sylfaen" w:cs="Sylfaen"/>
          <w:sz w:val="24"/>
          <w:szCs w:val="24"/>
          <w:lang w:val="hy-AM"/>
        </w:rPr>
        <w:t>ՀՀ</w:t>
      </w:r>
      <w:r w:rsidRPr="006C1A57">
        <w:rPr>
          <w:rFonts w:ascii="Sylfaen" w:hAnsi="Sylfaen" w:cs="Sylfaen"/>
          <w:sz w:val="24"/>
          <w:szCs w:val="24"/>
          <w:lang w:val="fr-FR"/>
        </w:rPr>
        <w:t xml:space="preserve"> </w:t>
      </w:r>
      <w:r w:rsidRPr="006C1A57">
        <w:rPr>
          <w:rFonts w:ascii="Sylfaen" w:hAnsi="Sylfaen" w:cs="Sylfaen"/>
          <w:sz w:val="24"/>
          <w:szCs w:val="24"/>
          <w:lang w:val="hy-AM"/>
        </w:rPr>
        <w:t>կենդանիների</w:t>
      </w:r>
      <w:r w:rsidRPr="006C1A57">
        <w:rPr>
          <w:rFonts w:ascii="Sylfaen" w:hAnsi="Sylfaen" w:cs="Sylfaen"/>
          <w:sz w:val="24"/>
          <w:szCs w:val="24"/>
          <w:lang w:val="fr-FR"/>
        </w:rPr>
        <w:t xml:space="preserve"> </w:t>
      </w:r>
      <w:r w:rsidRPr="006C1A57">
        <w:rPr>
          <w:rFonts w:ascii="Sylfaen" w:hAnsi="Sylfaen" w:cs="Sylfaen"/>
          <w:sz w:val="24"/>
          <w:szCs w:val="24"/>
          <w:lang w:val="hy-AM"/>
        </w:rPr>
        <w:t>Կարմիր</w:t>
      </w:r>
      <w:r w:rsidRPr="006C1A57">
        <w:rPr>
          <w:rFonts w:ascii="Sylfaen" w:hAnsi="Sylfaen" w:cs="Sylfaen"/>
          <w:sz w:val="24"/>
          <w:szCs w:val="24"/>
          <w:lang w:val="fr-FR"/>
        </w:rPr>
        <w:t xml:space="preserve"> </w:t>
      </w:r>
      <w:r w:rsidRPr="006C1A57">
        <w:rPr>
          <w:rFonts w:ascii="Sylfaen" w:hAnsi="Sylfaen" w:cs="Sylfaen"/>
          <w:sz w:val="24"/>
          <w:szCs w:val="24"/>
          <w:lang w:val="hy-AM"/>
        </w:rPr>
        <w:t>գրքում</w:t>
      </w:r>
      <w:r w:rsidRPr="006C1A57">
        <w:rPr>
          <w:rFonts w:ascii="Sylfaen" w:hAnsi="Sylfaen" w:cs="Sylfaen"/>
          <w:sz w:val="24"/>
          <w:szCs w:val="24"/>
          <w:lang w:val="fr-FR"/>
        </w:rPr>
        <w:t xml:space="preserve"> </w:t>
      </w:r>
      <w:r w:rsidRPr="006C1A57">
        <w:rPr>
          <w:rFonts w:ascii="Sylfaen" w:hAnsi="Sylfaen" w:cs="Sylfaen"/>
          <w:sz w:val="24"/>
          <w:szCs w:val="24"/>
          <w:lang w:val="hy-AM"/>
        </w:rPr>
        <w:t>նշված</w:t>
      </w:r>
      <w:r w:rsidRPr="006C1A57">
        <w:rPr>
          <w:rFonts w:ascii="Sylfaen" w:hAnsi="Sylfaen" w:cs="Sylfaen"/>
          <w:sz w:val="24"/>
          <w:szCs w:val="24"/>
          <w:lang w:val="fr-FR"/>
        </w:rPr>
        <w:t xml:space="preserve"> </w:t>
      </w:r>
      <w:r w:rsidRPr="006C1A57">
        <w:rPr>
          <w:rFonts w:ascii="Sylfaen" w:hAnsi="Sylfaen" w:cs="Sylfaen"/>
          <w:sz w:val="24"/>
          <w:szCs w:val="24"/>
          <w:lang w:val="hy-AM"/>
        </w:rPr>
        <w:t>է</w:t>
      </w:r>
      <w:r w:rsidRPr="006C1A57">
        <w:rPr>
          <w:rFonts w:ascii="Sylfaen" w:hAnsi="Sylfaen" w:cs="Sylfaen"/>
          <w:sz w:val="24"/>
          <w:szCs w:val="24"/>
          <w:lang w:val="fr-FR"/>
        </w:rPr>
        <w:t xml:space="preserve"> </w:t>
      </w:r>
      <w:r w:rsidRPr="006C1A57">
        <w:rPr>
          <w:rFonts w:ascii="Sylfaen" w:hAnsi="Sylfaen" w:cs="Sylfaen"/>
          <w:sz w:val="24"/>
          <w:szCs w:val="24"/>
          <w:lang w:val="hy-AM"/>
        </w:rPr>
        <w:t>որպես</w:t>
      </w:r>
      <w:r w:rsidRPr="006C1A57">
        <w:rPr>
          <w:rFonts w:ascii="Sylfaen" w:hAnsi="Sylfaen" w:cs="Sylfaen"/>
          <w:sz w:val="24"/>
          <w:szCs w:val="24"/>
          <w:lang w:val="fr-FR"/>
        </w:rPr>
        <w:t xml:space="preserve"> </w:t>
      </w:r>
      <w:r w:rsidRPr="006C1A57">
        <w:rPr>
          <w:rFonts w:ascii="Sylfaen" w:hAnsi="Sylfaen" w:cs="Sylfaen"/>
          <w:sz w:val="24"/>
          <w:szCs w:val="24"/>
          <w:lang w:val="hy-AM"/>
        </w:rPr>
        <w:t>Ցախաքլորավորսի</w:t>
      </w:r>
      <w:r w:rsidRPr="006C1A57">
        <w:rPr>
          <w:rFonts w:ascii="Sylfaen" w:hAnsi="Sylfaen" w:cs="Sylfaen"/>
          <w:sz w:val="24"/>
          <w:szCs w:val="24"/>
          <w:lang w:val="fr-FR"/>
        </w:rPr>
        <w:t xml:space="preserve"> և Փոքր ենթ</w:t>
      </w:r>
      <w:r w:rsidR="00A96B8D" w:rsidRPr="006C1A57">
        <w:rPr>
          <w:rFonts w:ascii="Sylfaen" w:hAnsi="Sylfaen" w:cs="Sylfaen"/>
          <w:sz w:val="24"/>
          <w:szCs w:val="24"/>
          <w:lang w:val="fr-FR"/>
        </w:rPr>
        <w:t>արծվի հավանական բնադրման վայր:</w:t>
      </w:r>
      <w:r w:rsidR="00A96B8D" w:rsidRPr="006C1A57">
        <w:rPr>
          <w:rFonts w:ascii="Sylfaen" w:hAnsi="Sylfaen" w:cs="Sylfaen"/>
          <w:sz w:val="24"/>
          <w:szCs w:val="24"/>
          <w:lang w:val="hy-AM"/>
        </w:rPr>
        <w:t xml:space="preserve"> </w:t>
      </w:r>
      <w:r w:rsidRPr="006C1A57">
        <w:rPr>
          <w:rFonts w:ascii="Sylfaen" w:hAnsi="Sylfaen" w:cs="Sylfaen"/>
          <w:sz w:val="24"/>
          <w:szCs w:val="24"/>
          <w:lang w:val="fr-FR"/>
        </w:rPr>
        <w:t xml:space="preserve">Սակայն այս երկու տեսակները բնադրում են անտառային տարածքներում: </w:t>
      </w:r>
      <w:r w:rsidR="00EE4742" w:rsidRPr="006C1A57">
        <w:rPr>
          <w:rFonts w:ascii="Sylfaen" w:hAnsi="Sylfaen" w:cs="Sylfaen"/>
          <w:sz w:val="24"/>
          <w:szCs w:val="24"/>
          <w:lang w:val="hy-AM"/>
        </w:rPr>
        <w:t xml:space="preserve">Գործունեության ենթակա տարածքին </w:t>
      </w:r>
      <w:r w:rsidR="002550DC" w:rsidRPr="006C1A57">
        <w:rPr>
          <w:rFonts w:ascii="Sylfaen" w:hAnsi="Sylfaen" w:cs="Sylfaen"/>
          <w:sz w:val="24"/>
          <w:szCs w:val="24"/>
          <w:lang w:val="hy-AM"/>
        </w:rPr>
        <w:t>ամենամոտ</w:t>
      </w:r>
      <w:r w:rsidR="002550DC" w:rsidRPr="006C1A57">
        <w:rPr>
          <w:rFonts w:ascii="Sylfaen" w:hAnsi="Sylfaen" w:cs="Sylfaen"/>
          <w:sz w:val="24"/>
          <w:szCs w:val="24"/>
          <w:lang w:val="fr-FR"/>
        </w:rPr>
        <w:t xml:space="preserve"> </w:t>
      </w:r>
      <w:r w:rsidR="002550DC" w:rsidRPr="006C1A57">
        <w:rPr>
          <w:rFonts w:ascii="Sylfaen" w:hAnsi="Sylfaen" w:cs="Sylfaen"/>
          <w:sz w:val="24"/>
          <w:szCs w:val="24"/>
          <w:lang w:val="hy-AM"/>
        </w:rPr>
        <w:t>ապրելավայր</w:t>
      </w:r>
      <w:r w:rsidR="00EE4742" w:rsidRPr="006C1A57">
        <w:rPr>
          <w:rFonts w:ascii="Sylfaen" w:hAnsi="Sylfaen" w:cs="Sylfaen"/>
          <w:sz w:val="24"/>
          <w:szCs w:val="24"/>
          <w:lang w:val="hy-AM"/>
        </w:rPr>
        <w:t xml:space="preserve"> </w:t>
      </w:r>
      <w:r w:rsidR="002550DC" w:rsidRPr="006C1A57">
        <w:rPr>
          <w:rFonts w:ascii="Sylfaen" w:hAnsi="Sylfaen" w:cs="Sylfaen"/>
          <w:sz w:val="24"/>
          <w:szCs w:val="24"/>
          <w:lang w:val="hy-AM"/>
        </w:rPr>
        <w:t>ունի</w:t>
      </w:r>
      <w:r w:rsidR="002550DC" w:rsidRPr="006C1A57">
        <w:rPr>
          <w:rFonts w:ascii="Sylfaen" w:hAnsi="Sylfaen" w:cs="Sylfaen"/>
          <w:sz w:val="24"/>
          <w:szCs w:val="24"/>
          <w:lang w:val="fr-FR"/>
        </w:rPr>
        <w:t xml:space="preserve"> գետնային իշամեղուն, </w:t>
      </w:r>
      <w:r w:rsidR="002550DC" w:rsidRPr="006C1A57">
        <w:rPr>
          <w:rFonts w:ascii="Sylfaen" w:hAnsi="Sylfaen" w:cs="Sylfaen"/>
          <w:sz w:val="24"/>
          <w:szCs w:val="24"/>
          <w:lang w:val="hy-AM"/>
        </w:rPr>
        <w:t>չկխկան</w:t>
      </w:r>
      <w:r w:rsidR="002550DC" w:rsidRPr="006C1A57">
        <w:rPr>
          <w:rFonts w:ascii="Sylfaen" w:hAnsi="Sylfaen" w:cs="Sylfaen"/>
          <w:sz w:val="24"/>
          <w:szCs w:val="24"/>
          <w:lang w:val="fr-FR"/>
        </w:rPr>
        <w:t xml:space="preserve"> </w:t>
      </w:r>
      <w:r w:rsidR="002550DC" w:rsidRPr="006C1A57">
        <w:rPr>
          <w:rFonts w:ascii="Sylfaen" w:hAnsi="Sylfaen" w:cs="Sylfaen"/>
          <w:sz w:val="24"/>
          <w:szCs w:val="24"/>
          <w:lang w:val="hy-AM"/>
        </w:rPr>
        <w:t>մանրաբեղը</w:t>
      </w:r>
      <w:r w:rsidRPr="006C1A57">
        <w:rPr>
          <w:rFonts w:ascii="Sylfaen" w:hAnsi="Sylfaen" w:cs="Sylfaen"/>
          <w:sz w:val="24"/>
          <w:szCs w:val="24"/>
          <w:lang w:val="fr-FR"/>
        </w:rPr>
        <w:t>, սակայն ա</w:t>
      </w:r>
      <w:r w:rsidR="002550DC" w:rsidRPr="006C1A57">
        <w:rPr>
          <w:rFonts w:ascii="Sylfaen" w:hAnsi="Sylfaen" w:cs="Sylfaen"/>
          <w:sz w:val="24"/>
          <w:szCs w:val="24"/>
          <w:lang w:val="fr-FR"/>
        </w:rPr>
        <w:t>յս տեսակ</w:t>
      </w:r>
      <w:r w:rsidRPr="006C1A57">
        <w:rPr>
          <w:rFonts w:ascii="Sylfaen" w:hAnsi="Sylfaen" w:cs="Sylfaen"/>
          <w:sz w:val="24"/>
          <w:szCs w:val="24"/>
          <w:lang w:val="fr-FR"/>
        </w:rPr>
        <w:t>ների</w:t>
      </w:r>
      <w:r w:rsidR="002550DC" w:rsidRPr="006C1A57">
        <w:rPr>
          <w:rFonts w:ascii="Sylfaen" w:hAnsi="Sylfaen" w:cs="Sylfaen"/>
          <w:sz w:val="24"/>
          <w:szCs w:val="24"/>
          <w:lang w:val="fr-FR"/>
        </w:rPr>
        <w:t xml:space="preserve"> ապրելավայրերը գրանցված են Վանաձոր քաղաքի շրջակայքում՝ տեղամասից մոտ 17կմ հեռավորության վրա:</w:t>
      </w:r>
    </w:p>
    <w:p w:rsidR="004C179C" w:rsidRPr="006C1A57" w:rsidRDefault="002550DC" w:rsidP="00932A69">
      <w:pPr>
        <w:spacing w:line="276" w:lineRule="auto"/>
        <w:jc w:val="both"/>
        <w:rPr>
          <w:rFonts w:ascii="Sylfaen" w:hAnsi="Sylfaen" w:cs="Sylfaen"/>
          <w:sz w:val="24"/>
          <w:szCs w:val="24"/>
          <w:lang w:val="fr-FR"/>
        </w:rPr>
      </w:pPr>
      <w:r w:rsidRPr="006C1A57">
        <w:rPr>
          <w:rFonts w:ascii="Sylfaen" w:hAnsi="Sylfaen" w:cs="Sylfaen"/>
          <w:sz w:val="24"/>
          <w:szCs w:val="24"/>
          <w:lang w:val="fr-FR"/>
        </w:rPr>
        <w:tab/>
      </w:r>
    </w:p>
    <w:p w:rsidR="004C179C" w:rsidRPr="00C44CE0" w:rsidRDefault="00A96B8D" w:rsidP="00C44CE0">
      <w:pPr>
        <w:pStyle w:val="Heading2"/>
        <w:keepLines/>
        <w:tabs>
          <w:tab w:val="clear" w:pos="0"/>
          <w:tab w:val="clear" w:pos="360"/>
          <w:tab w:val="clear" w:pos="567"/>
          <w:tab w:val="clear" w:pos="1276"/>
          <w:tab w:val="clear" w:pos="2552"/>
          <w:tab w:val="clear" w:pos="3828"/>
          <w:tab w:val="clear" w:pos="5103"/>
          <w:tab w:val="clear" w:pos="6379"/>
          <w:tab w:val="clear" w:pos="8364"/>
        </w:tabs>
        <w:spacing w:before="0" w:after="0" w:line="276" w:lineRule="auto"/>
        <w:ind w:firstLine="360"/>
        <w:rPr>
          <w:rFonts w:ascii="Sylfaen" w:hAnsi="Sylfaen" w:cs="Sylfaen"/>
          <w:sz w:val="24"/>
          <w:szCs w:val="24"/>
          <w:lang w:val="hy-AM"/>
        </w:rPr>
      </w:pPr>
      <w:bookmarkStart w:id="84" w:name="_Toc529017330"/>
      <w:bookmarkStart w:id="85" w:name="_Toc52551736"/>
      <w:r w:rsidRPr="00C44CE0">
        <w:rPr>
          <w:rFonts w:ascii="Sylfaen" w:hAnsi="Sylfaen" w:cs="Sylfaen"/>
          <w:sz w:val="24"/>
          <w:szCs w:val="24"/>
          <w:lang w:val="hy-AM"/>
        </w:rPr>
        <w:t>3</w:t>
      </w:r>
      <w:r w:rsidRPr="00C44CE0">
        <w:rPr>
          <w:rFonts w:ascii="MS Mincho" w:eastAsia="MS Mincho" w:hAnsi="MS Mincho" w:cs="MS Mincho" w:hint="eastAsia"/>
          <w:sz w:val="24"/>
          <w:szCs w:val="24"/>
          <w:lang w:val="hy-AM"/>
        </w:rPr>
        <w:t>․</w:t>
      </w:r>
      <w:r w:rsidR="00C73AA3" w:rsidRPr="00C44CE0">
        <w:rPr>
          <w:rFonts w:ascii="Sylfaen" w:eastAsia="MS Mincho" w:hAnsi="Sylfaen" w:cs="MS Mincho"/>
          <w:sz w:val="24"/>
          <w:szCs w:val="24"/>
          <w:lang w:val="hy-AM"/>
        </w:rPr>
        <w:t>12</w:t>
      </w:r>
      <w:r w:rsidRPr="00C44CE0">
        <w:rPr>
          <w:rFonts w:ascii="Sylfaen" w:eastAsia="MS Mincho" w:hAnsi="Sylfaen" w:cs="MS Mincho"/>
          <w:sz w:val="24"/>
          <w:szCs w:val="24"/>
          <w:lang w:val="hy-AM"/>
        </w:rPr>
        <w:t xml:space="preserve"> </w:t>
      </w:r>
      <w:r w:rsidR="004C179C" w:rsidRPr="00C44CE0">
        <w:rPr>
          <w:rFonts w:ascii="Sylfaen" w:hAnsi="Sylfaen" w:cs="Sylfaen"/>
          <w:sz w:val="24"/>
          <w:szCs w:val="24"/>
          <w:lang w:val="en-US"/>
        </w:rPr>
        <w:t>Տարածաշրջանի</w:t>
      </w:r>
      <w:r w:rsidR="004C179C" w:rsidRPr="00C44CE0">
        <w:rPr>
          <w:rFonts w:ascii="Sylfaen" w:hAnsi="Sylfaen" w:cs="Tahoma Armenian"/>
          <w:sz w:val="24"/>
          <w:szCs w:val="24"/>
          <w:lang w:val="fr-FR"/>
        </w:rPr>
        <w:t xml:space="preserve"> </w:t>
      </w:r>
      <w:r w:rsidR="004C179C" w:rsidRPr="00C44CE0">
        <w:rPr>
          <w:rFonts w:ascii="Sylfaen" w:hAnsi="Sylfaen" w:cs="Sylfaen"/>
          <w:sz w:val="24"/>
          <w:szCs w:val="24"/>
          <w:lang w:val="en-US"/>
        </w:rPr>
        <w:t>հատուկ</w:t>
      </w:r>
      <w:r w:rsidR="004C179C" w:rsidRPr="00C44CE0">
        <w:rPr>
          <w:rFonts w:ascii="Sylfaen" w:hAnsi="Sylfaen" w:cs="Tahoma Armenian"/>
          <w:sz w:val="24"/>
          <w:szCs w:val="24"/>
          <w:lang w:val="fr-FR"/>
        </w:rPr>
        <w:t xml:space="preserve"> </w:t>
      </w:r>
      <w:r w:rsidR="004C179C" w:rsidRPr="00C44CE0">
        <w:rPr>
          <w:rFonts w:ascii="Sylfaen" w:hAnsi="Sylfaen" w:cs="Sylfaen"/>
          <w:sz w:val="24"/>
          <w:szCs w:val="24"/>
          <w:lang w:val="en-US"/>
        </w:rPr>
        <w:t>պահպանվող</w:t>
      </w:r>
      <w:r w:rsidR="004C179C" w:rsidRPr="00C44CE0">
        <w:rPr>
          <w:rFonts w:ascii="Sylfaen" w:hAnsi="Sylfaen" w:cs="Tahoma Armenian"/>
          <w:sz w:val="24"/>
          <w:szCs w:val="24"/>
          <w:lang w:val="fr-FR"/>
        </w:rPr>
        <w:t xml:space="preserve"> </w:t>
      </w:r>
      <w:r w:rsidR="004C179C" w:rsidRPr="00C44CE0">
        <w:rPr>
          <w:rFonts w:ascii="Sylfaen" w:hAnsi="Sylfaen" w:cs="Sylfaen"/>
          <w:sz w:val="24"/>
          <w:szCs w:val="24"/>
          <w:lang w:val="en-US"/>
        </w:rPr>
        <w:t>տարածքները</w:t>
      </w:r>
      <w:bookmarkEnd w:id="84"/>
      <w:bookmarkEnd w:id="85"/>
    </w:p>
    <w:p w:rsidR="00F867C3" w:rsidRPr="006C1A57" w:rsidRDefault="00F867C3" w:rsidP="00C44CE0">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Կենսաբազմազանության պահպանությունը Հայաստանում հիմնականում իրականացվում է ԲՀՊՏ-ներում, որտեղ կենտրոնացված է ֆլորայի և ֆաունայի տեսակային կազմի 60-70 %-ը, այդ թվում՝ հազվապյուտ, կրիտիկական վիճակում պտնվող, վտանպված և էնդեմիկ տեսակների ճնշող մեծամասնությունը: Ներկայումս հանրապետությունում պործում են հետևյալ ԲՀՊՏ-ները, որոնց ընդհանուր մակերեսը կազմում է 387054 հա կամ ՀՀ ընդհանուր տարածքի 13.1 տոկոսը`</w:t>
      </w:r>
    </w:p>
    <w:p w:rsidR="00F867C3" w:rsidRPr="006C1A57" w:rsidRDefault="00F867C3" w:rsidP="00904479">
      <w:pPr>
        <w:pStyle w:val="ListParagraph"/>
        <w:numPr>
          <w:ilvl w:val="0"/>
          <w:numId w:val="23"/>
        </w:numPr>
        <w:spacing w:after="0"/>
        <w:jc w:val="both"/>
        <w:rPr>
          <w:rFonts w:ascii="Sylfaen" w:hAnsi="Sylfaen" w:cs="Sylfaen"/>
          <w:sz w:val="24"/>
          <w:szCs w:val="24"/>
          <w:lang w:val="hy-AM"/>
        </w:rPr>
      </w:pPr>
      <w:r w:rsidRPr="006C1A57">
        <w:rPr>
          <w:rFonts w:ascii="Sylfaen" w:hAnsi="Sylfaen" w:cs="Sylfaen"/>
          <w:sz w:val="24"/>
          <w:szCs w:val="24"/>
          <w:lang w:val="hy-AM"/>
        </w:rPr>
        <w:t>3 պետական արգելոցներ («Խոսրովի անտառ», «Շիկահող» և «Էրեբունի»), որոնք զբաղեց-նում են 35 439.6 հեկտար տարածք կամ Հայաստանի ընդհանուր տարածքի 1.19 %-ը.</w:t>
      </w:r>
    </w:p>
    <w:p w:rsidR="00F867C3" w:rsidRPr="006C1A57" w:rsidRDefault="00F867C3" w:rsidP="00904479">
      <w:pPr>
        <w:pStyle w:val="ListParagraph"/>
        <w:numPr>
          <w:ilvl w:val="0"/>
          <w:numId w:val="23"/>
        </w:numPr>
        <w:spacing w:after="0"/>
        <w:jc w:val="both"/>
        <w:rPr>
          <w:rFonts w:ascii="Sylfaen" w:hAnsi="Sylfaen" w:cs="Sylfaen"/>
          <w:sz w:val="24"/>
          <w:szCs w:val="24"/>
          <w:lang w:val="hy-AM"/>
        </w:rPr>
      </w:pPr>
      <w:r w:rsidRPr="006C1A57">
        <w:rPr>
          <w:rFonts w:ascii="Sylfaen" w:hAnsi="Sylfaen" w:cs="Sylfaen"/>
          <w:sz w:val="24"/>
          <w:szCs w:val="24"/>
          <w:lang w:val="hy-AM"/>
        </w:rPr>
        <w:t xml:space="preserve">4 ազգային պարկեր («Սևան», «Դիլիջան», «Արփի լիճ» և «Արևիկ»), որոնք զբաղեցնում են 236 802.1 հեկտար տարածք կամ Հայաստանի ընդհանուր տարածքի 7.96 %-ը, </w:t>
      </w:r>
    </w:p>
    <w:p w:rsidR="00F867C3" w:rsidRPr="006C1A57" w:rsidRDefault="00F867C3" w:rsidP="00904479">
      <w:pPr>
        <w:pStyle w:val="ListParagraph"/>
        <w:numPr>
          <w:ilvl w:val="0"/>
          <w:numId w:val="23"/>
        </w:numPr>
        <w:spacing w:after="0"/>
        <w:jc w:val="both"/>
        <w:rPr>
          <w:rFonts w:ascii="Sylfaen" w:hAnsi="Sylfaen" w:cs="Sylfaen"/>
          <w:sz w:val="24"/>
          <w:szCs w:val="24"/>
        </w:rPr>
      </w:pPr>
      <w:r w:rsidRPr="006C1A57">
        <w:rPr>
          <w:rFonts w:ascii="Sylfaen" w:hAnsi="Sylfaen" w:cs="Sylfaen"/>
          <w:sz w:val="24"/>
          <w:szCs w:val="24"/>
        </w:rPr>
        <w:t>232 բնության հուշարձաններ,</w:t>
      </w:r>
    </w:p>
    <w:p w:rsidR="00F867C3" w:rsidRPr="006C1A57" w:rsidRDefault="00F867C3" w:rsidP="00904479">
      <w:pPr>
        <w:pStyle w:val="ListParagraph"/>
        <w:numPr>
          <w:ilvl w:val="0"/>
          <w:numId w:val="23"/>
        </w:numPr>
        <w:spacing w:after="0"/>
        <w:jc w:val="both"/>
        <w:rPr>
          <w:rFonts w:ascii="Sylfaen" w:hAnsi="Sylfaen" w:cs="Sylfaen"/>
          <w:sz w:val="24"/>
          <w:szCs w:val="24"/>
        </w:rPr>
      </w:pPr>
      <w:r w:rsidRPr="006C1A57">
        <w:rPr>
          <w:rFonts w:ascii="Sylfaen" w:hAnsi="Sylfaen" w:cs="Sylfaen"/>
          <w:sz w:val="24"/>
          <w:szCs w:val="24"/>
        </w:rPr>
        <w:t>27 պետական արգելավայրեր, որոնք զբաղեցնում են 114 812.7 հեկտար տարածք կամ Հայաստանի ընդհանուր տարածքի 3.95 %-ը:</w:t>
      </w:r>
    </w:p>
    <w:p w:rsidR="00F867C3" w:rsidRPr="006C1A57" w:rsidRDefault="00F867C3"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Ուսումնասիրվող տարածքը ներառված չէ բնության հատուկ պահպանվող տարածքների սահմաններում: Դեբետ գյուղին համաեմատաբար մոտակա բնության հատուկ պահպանվող տարածքներն են` "Գյուլագարակ" պետական արգելավայրը, և «Դիլիջան» ազգային պարկը</w:t>
      </w:r>
      <w:r w:rsidR="00A96B8D" w:rsidRPr="006C1A57">
        <w:rPr>
          <w:rFonts w:ascii="Sylfaen" w:hAnsi="Sylfaen" w:cs="Sylfaen"/>
          <w:sz w:val="24"/>
          <w:szCs w:val="24"/>
          <w:lang w:val="hy-AM"/>
        </w:rPr>
        <w:t>,</w:t>
      </w:r>
      <w:r w:rsidRPr="006C1A57">
        <w:rPr>
          <w:rFonts w:ascii="Sylfaen" w:hAnsi="Sylfaen" w:cs="Sylfaen"/>
          <w:sz w:val="24"/>
          <w:szCs w:val="24"/>
          <w:lang w:val="hy-AM"/>
        </w:rPr>
        <w:t xml:space="preserve"> որոնք գտնվում են գործունեության տարածքից համապատասխանաբար 22-15 կմ հեռավորությունների վրա:</w:t>
      </w:r>
    </w:p>
    <w:p w:rsidR="004E3329" w:rsidRPr="006C1A57" w:rsidRDefault="004E3329"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lastRenderedPageBreak/>
        <w:t>"Դիլիջանի" ազգային պարկը զբաղեցնում է Աղստև գետի վերին հոսանքի ավազանը՝ Հալաբի արևելյան, Միափորիի հյուսիսարևմտյան և Արեգունի լեռնաշղթայի հյուսիսարևելյան լանջերը, մոտ 24000 հեկտար տարածություն։</w:t>
      </w:r>
    </w:p>
    <w:p w:rsidR="004E3329" w:rsidRPr="006C1A57" w:rsidRDefault="004E3329"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Կազմավորվել է 1958 թվականին՝ բուսական և կենդանական աշխարհի պահպանման, հարստացման և տեղական պայմաններում նոր տեսակների ստացման նպատակով։ Անտառներն առաջին կարգի են։ Ունեն հողապաշտպան, ջրակարգավորիչ, գիտական և տնտեսական նշանակություն։ Ազգային պարկի բուսական աշխարհը ընդգրկում է 902 տեսակ ծաղկավոր բույսեր, որոնցից 40-ը՝ հազվագյուտ։ 29 տեսակ գրանցված է Հայաստանի Կարմիր գրքում։ </w:t>
      </w:r>
    </w:p>
    <w:p w:rsidR="004E3329" w:rsidRPr="006C1A57" w:rsidRDefault="004E3329"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Արգելոցն ունի հարուստ կենդանական աշխարհ։ Հանդիպում են գորշ արջ, այծյամ, գորշուկ, քարակզաքիսը (M. foina nehringi), անտառային կատու, աղվես, լուսան, պարսկական սկյուռ, ինչպես նաև բազմաթիվ սողուններ ու երկկենցաղներ։ Կան նաև բազմաթիվ թռչուններ՝ կովկասյան ցախաքլոր, լեռնային հնդկահավ, գորշ կաքավ, անտառային կտցար, կեռնեխ և աղավնիներ։ Կլիմայավարժեցվում են ուսսուրական բծավոր եղջերուն, ազնվացեղ եղջերուն և վայրի խոզը։</w:t>
      </w:r>
    </w:p>
    <w:p w:rsidR="004E3329" w:rsidRPr="006C1A57" w:rsidRDefault="004E3329"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Արգելոցի տարածքում են գտնվում Հաղարծինը, Ջուխտակը, Գոշավանքը, Մաթոսավանքը։</w:t>
      </w:r>
    </w:p>
    <w:p w:rsidR="004E3329" w:rsidRPr="006C1A57" w:rsidRDefault="004E3329" w:rsidP="0094642F">
      <w:pPr>
        <w:spacing w:line="276" w:lineRule="auto"/>
        <w:ind w:firstLine="720"/>
        <w:jc w:val="both"/>
        <w:rPr>
          <w:rFonts w:ascii="Sylfaen" w:hAnsi="Sylfaen" w:cs="Sylfaen"/>
          <w:sz w:val="24"/>
          <w:szCs w:val="24"/>
        </w:rPr>
      </w:pPr>
      <w:r w:rsidRPr="006C1A57">
        <w:rPr>
          <w:rFonts w:ascii="Sylfaen" w:hAnsi="Sylfaen" w:cs="Sylfaen"/>
          <w:sz w:val="24"/>
          <w:szCs w:val="24"/>
          <w:lang w:val="hy-AM"/>
        </w:rPr>
        <w:t xml:space="preserve">"Գյուլագարակի" պետական արգելավայրը բնության հատուկ պահպանվող տարածքներից է՝ Հայաստանի Հանրապետության 26 արգելավայրերից մեկը։ Կազմավորվել է 1958-ին, ունի 2576 հա տարածք։ Գտնվում է ՀՀ Լոռու մարզում՝ Գյուլագարակ գյուղի մոտ՝ Քարհանքջուր գետակի հովտում՝ ծովի մակարդակից 1300-1850 մ բարձրություններում։ </w:t>
      </w:r>
      <w:r w:rsidRPr="006C1A57">
        <w:rPr>
          <w:rFonts w:ascii="Sylfaen" w:hAnsi="Sylfaen" w:cs="Sylfaen"/>
          <w:sz w:val="24"/>
          <w:szCs w:val="24"/>
        </w:rPr>
        <w:t>Ստեղծվել է մնացուկային սոճու անտառների պահպանության նպատակով։</w:t>
      </w:r>
    </w:p>
    <w:p w:rsidR="004C179C" w:rsidRPr="006C1A57" w:rsidRDefault="004C179C" w:rsidP="00932A69">
      <w:pPr>
        <w:spacing w:line="276" w:lineRule="auto"/>
        <w:jc w:val="center"/>
        <w:rPr>
          <w:rFonts w:ascii="Sylfaen" w:hAnsi="Sylfaen" w:cs="Arian AMU"/>
          <w:b/>
          <w:sz w:val="18"/>
          <w:szCs w:val="18"/>
          <w:lang w:val="hy-AM"/>
        </w:rPr>
      </w:pPr>
    </w:p>
    <w:p w:rsidR="004C179C" w:rsidRPr="006C1A57" w:rsidRDefault="004C179C" w:rsidP="0094642F">
      <w:pPr>
        <w:spacing w:line="276" w:lineRule="auto"/>
        <w:jc w:val="center"/>
        <w:rPr>
          <w:rFonts w:ascii="Sylfaen" w:hAnsi="Sylfaen" w:cs="Sylfaen"/>
          <w:sz w:val="24"/>
          <w:szCs w:val="24"/>
          <w:lang w:val="hy-AM"/>
        </w:rPr>
      </w:pPr>
      <w:r w:rsidRPr="006C1A57">
        <w:rPr>
          <w:rFonts w:ascii="Sylfaen" w:hAnsi="Sylfaen" w:cs="Tahoma Armenian"/>
          <w:noProof/>
          <w:sz w:val="20"/>
          <w:lang w:eastAsia="en-US"/>
        </w:rPr>
        <w:drawing>
          <wp:inline distT="0" distB="0" distL="0" distR="0" wp14:anchorId="37BF7271" wp14:editId="46962F71">
            <wp:extent cx="5454650" cy="3043642"/>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email">
                      <a:extLst>
                        <a:ext uri="{28A0092B-C50C-407E-A947-70E740481C1C}">
                          <a14:useLocalDpi xmlns:a14="http://schemas.microsoft.com/office/drawing/2010/main"/>
                        </a:ext>
                      </a:extLst>
                    </a:blip>
                    <a:stretch>
                      <a:fillRect/>
                    </a:stretch>
                  </pic:blipFill>
                  <pic:spPr>
                    <a:xfrm>
                      <a:off x="0" y="0"/>
                      <a:ext cx="5462382" cy="3047956"/>
                    </a:xfrm>
                    <a:prstGeom prst="rect">
                      <a:avLst/>
                    </a:prstGeom>
                  </pic:spPr>
                </pic:pic>
              </a:graphicData>
            </a:graphic>
          </wp:inline>
        </w:drawing>
      </w:r>
    </w:p>
    <w:p w:rsidR="004C179C" w:rsidRPr="006C1A57" w:rsidRDefault="004C179C" w:rsidP="00932A69">
      <w:pPr>
        <w:spacing w:line="276" w:lineRule="auto"/>
        <w:jc w:val="both"/>
        <w:rPr>
          <w:rFonts w:ascii="Sylfaen" w:hAnsi="Sylfaen" w:cs="Sylfaen"/>
          <w:sz w:val="24"/>
          <w:szCs w:val="24"/>
          <w:lang w:val="hy-AM"/>
        </w:rPr>
      </w:pPr>
    </w:p>
    <w:p w:rsidR="004C179C" w:rsidRPr="0094642F" w:rsidRDefault="00A96B8D" w:rsidP="00A96B8D">
      <w:pPr>
        <w:pStyle w:val="Heading2"/>
        <w:keepLines/>
        <w:tabs>
          <w:tab w:val="clear" w:pos="0"/>
          <w:tab w:val="clear" w:pos="360"/>
          <w:tab w:val="clear" w:pos="567"/>
          <w:tab w:val="clear" w:pos="1276"/>
          <w:tab w:val="clear" w:pos="2552"/>
          <w:tab w:val="clear" w:pos="3828"/>
          <w:tab w:val="clear" w:pos="5103"/>
          <w:tab w:val="clear" w:pos="6379"/>
          <w:tab w:val="clear" w:pos="8364"/>
        </w:tabs>
        <w:spacing w:before="0" w:after="0" w:line="276" w:lineRule="auto"/>
        <w:ind w:left="709" w:firstLine="0"/>
        <w:rPr>
          <w:rFonts w:ascii="Sylfaen" w:hAnsi="Sylfaen" w:cs="Tahoma Armenian"/>
          <w:sz w:val="24"/>
          <w:szCs w:val="24"/>
          <w:lang w:val="hy-AM"/>
        </w:rPr>
      </w:pPr>
      <w:bookmarkStart w:id="86" w:name="_Toc529017332"/>
      <w:bookmarkStart w:id="87" w:name="_Toc52551737"/>
      <w:r w:rsidRPr="0094642F">
        <w:rPr>
          <w:rFonts w:ascii="Sylfaen" w:eastAsia="MS Mincho" w:hAnsi="Sylfaen" w:cs="MS Mincho"/>
          <w:sz w:val="24"/>
          <w:szCs w:val="24"/>
          <w:lang w:val="hy-AM"/>
        </w:rPr>
        <w:lastRenderedPageBreak/>
        <w:t>3</w:t>
      </w:r>
      <w:r w:rsidRPr="0094642F">
        <w:rPr>
          <w:rFonts w:ascii="MS Mincho" w:eastAsia="MS Mincho" w:hAnsi="MS Mincho" w:cs="MS Mincho" w:hint="eastAsia"/>
          <w:sz w:val="24"/>
          <w:szCs w:val="24"/>
          <w:lang w:val="hy-AM"/>
        </w:rPr>
        <w:t>․</w:t>
      </w:r>
      <w:r w:rsidR="00C73AA3" w:rsidRPr="0094642F">
        <w:rPr>
          <w:rFonts w:ascii="Sylfaen" w:eastAsia="MS Mincho" w:hAnsi="Sylfaen" w:cs="MS Mincho"/>
          <w:sz w:val="24"/>
          <w:szCs w:val="24"/>
          <w:lang w:val="hy-AM"/>
        </w:rPr>
        <w:t xml:space="preserve">13 </w:t>
      </w:r>
      <w:r w:rsidRPr="0094642F">
        <w:rPr>
          <w:rFonts w:ascii="Sylfaen" w:eastAsia="MS Mincho" w:hAnsi="Sylfaen" w:cs="MS Mincho"/>
          <w:sz w:val="24"/>
          <w:szCs w:val="24"/>
          <w:lang w:val="hy-AM"/>
        </w:rPr>
        <w:t xml:space="preserve"> </w:t>
      </w:r>
      <w:r w:rsidR="004C179C" w:rsidRPr="0094642F">
        <w:rPr>
          <w:rFonts w:ascii="Sylfaen" w:hAnsi="Sylfaen" w:cs="Tahoma Armenian"/>
          <w:sz w:val="24"/>
          <w:szCs w:val="24"/>
          <w:lang w:val="hy-AM"/>
        </w:rPr>
        <w:t>Պատմամշակութային և բնության հուշարձանները</w:t>
      </w:r>
      <w:bookmarkEnd w:id="86"/>
      <w:bookmarkEnd w:id="87"/>
      <w:r w:rsidR="004C179C" w:rsidRPr="0094642F">
        <w:rPr>
          <w:rFonts w:ascii="Sylfaen" w:hAnsi="Sylfaen" w:cs="Tahoma Armenian"/>
          <w:sz w:val="24"/>
          <w:szCs w:val="24"/>
          <w:lang w:val="hy-AM"/>
        </w:rPr>
        <w:t xml:space="preserve"> </w:t>
      </w:r>
    </w:p>
    <w:p w:rsidR="00DF786A" w:rsidRPr="006C1A57" w:rsidRDefault="00DF786A" w:rsidP="00DF786A">
      <w:pPr>
        <w:spacing w:line="276" w:lineRule="auto"/>
        <w:ind w:firstLine="360"/>
        <w:jc w:val="both"/>
        <w:rPr>
          <w:rFonts w:ascii="Sylfaen" w:hAnsi="Sylfaen" w:cs="Sylfaen"/>
          <w:sz w:val="24"/>
          <w:szCs w:val="24"/>
          <w:lang w:val="hy-AM"/>
        </w:rPr>
      </w:pPr>
      <w:r w:rsidRPr="006C1A57">
        <w:rPr>
          <w:rFonts w:ascii="Sylfaen" w:hAnsi="Sylfaen" w:cs="Sylfaen"/>
          <w:sz w:val="24"/>
          <w:szCs w:val="24"/>
          <w:lang w:val="hy-AM"/>
        </w:rPr>
        <w:tab/>
      </w:r>
      <w:r w:rsidR="00A96B8D" w:rsidRPr="006C1A57">
        <w:rPr>
          <w:rFonts w:ascii="Sylfaen" w:hAnsi="Sylfaen" w:cs="Sylfaen"/>
          <w:sz w:val="24"/>
          <w:szCs w:val="24"/>
          <w:lang w:val="hy-AM"/>
        </w:rPr>
        <w:t xml:space="preserve">Դեբետ </w:t>
      </w:r>
      <w:r w:rsidR="004C179C" w:rsidRPr="006C1A57">
        <w:rPr>
          <w:rFonts w:ascii="Sylfaen" w:hAnsi="Sylfaen" w:cs="Sylfaen"/>
          <w:sz w:val="24"/>
          <w:szCs w:val="24"/>
          <w:lang w:val="hy-AM"/>
        </w:rPr>
        <w:t>համայնքի վարչական տարածքը հարուստ է պատմամշակույթային հուշարձաններով, պատմական տե</w:t>
      </w:r>
      <w:r w:rsidRPr="006C1A57">
        <w:rPr>
          <w:rFonts w:ascii="Sylfaen" w:hAnsi="Sylfaen" w:cs="Sylfaen"/>
          <w:sz w:val="24"/>
          <w:szCs w:val="24"/>
          <w:lang w:val="hy-AM"/>
        </w:rPr>
        <w:t>ղանքներով և գեղատեսիլ վայրերով, սակայն գործունեության իրականացման արդյունքում ազդեցություններ չեն ակնկալվում վերջիններիս վրա։</w:t>
      </w:r>
      <w:r w:rsidRPr="006C1A57">
        <w:rPr>
          <w:rFonts w:ascii="Sylfaen" w:hAnsi="Sylfaen" w:cs="Sylfaen"/>
          <w:sz w:val="24"/>
          <w:szCs w:val="24"/>
          <w:lang w:val="hy-AM"/>
        </w:rPr>
        <w:tab/>
      </w:r>
      <w:hyperlink r:id="rId22" w:tooltip="Դեբեդի պատմության և մշակույթի անշարժ հուշարձանների ցանկ (Լոռու մարզ)" w:history="1">
        <w:r w:rsidRPr="006C1A57">
          <w:rPr>
            <w:rFonts w:ascii="Sylfaen" w:hAnsi="Sylfaen" w:cs="Sylfaen"/>
            <w:sz w:val="24"/>
            <w:szCs w:val="24"/>
            <w:lang w:val="hy-AM"/>
          </w:rPr>
          <w:t>Դեբեդի պատմության և մշակույթի անշարժ հուշարձանների ցանի  (Լոռու մարզ)</w:t>
        </w:r>
      </w:hyperlink>
      <w:r w:rsidRPr="006C1A57">
        <w:rPr>
          <w:rFonts w:ascii="Sylfaen" w:hAnsi="Sylfaen" w:cs="Sylfaen"/>
          <w:sz w:val="24"/>
          <w:szCs w:val="24"/>
          <w:lang w:val="hy-AM"/>
        </w:rPr>
        <w:t xml:space="preserve"> համաձայն, գյուղում կան </w:t>
      </w:r>
      <w:hyperlink r:id="rId23" w:tooltip="XII դար" w:history="1">
        <w:r w:rsidRPr="006C1A57">
          <w:rPr>
            <w:rFonts w:ascii="Sylfaen" w:hAnsi="Sylfaen" w:cs="Sylfaen"/>
            <w:sz w:val="24"/>
            <w:szCs w:val="24"/>
            <w:lang w:val="hy-AM"/>
          </w:rPr>
          <w:t>XII</w:t>
        </w:r>
      </w:hyperlink>
      <w:r w:rsidRPr="006C1A57">
        <w:rPr>
          <w:rFonts w:ascii="Sylfaen" w:hAnsi="Sylfaen" w:cs="Sylfaen"/>
          <w:sz w:val="24"/>
          <w:szCs w:val="24"/>
          <w:lang w:val="hy-AM"/>
        </w:rPr>
        <w:t>-</w:t>
      </w:r>
      <w:hyperlink r:id="rId24" w:tooltip="XIII դար" w:history="1">
        <w:r w:rsidRPr="006C1A57">
          <w:rPr>
            <w:rFonts w:ascii="Sylfaen" w:hAnsi="Sylfaen" w:cs="Sylfaen"/>
            <w:sz w:val="24"/>
            <w:szCs w:val="24"/>
            <w:lang w:val="hy-AM"/>
          </w:rPr>
          <w:t>XIII</w:t>
        </w:r>
      </w:hyperlink>
      <w:r w:rsidRPr="006C1A57">
        <w:rPr>
          <w:rFonts w:ascii="Sylfaen" w:hAnsi="Sylfaen" w:cs="Sylfaen"/>
          <w:sz w:val="24"/>
          <w:szCs w:val="24"/>
          <w:lang w:val="hy-AM"/>
        </w:rPr>
        <w:t> դարերի ինը խաչքար, երկու միջնադարյան գյուղատեղի, երեք </w:t>
      </w:r>
      <w:hyperlink r:id="rId25" w:tooltip="Խաչքար" w:history="1">
        <w:r w:rsidRPr="006C1A57">
          <w:rPr>
            <w:rFonts w:ascii="Sylfaen" w:hAnsi="Sylfaen" w:cs="Sylfaen"/>
            <w:sz w:val="24"/>
            <w:szCs w:val="24"/>
            <w:lang w:val="hy-AM"/>
          </w:rPr>
          <w:t>խաչքար</w:t>
        </w:r>
      </w:hyperlink>
      <w:r w:rsidRPr="006C1A57">
        <w:rPr>
          <w:rFonts w:ascii="Sylfaen" w:hAnsi="Sylfaen" w:cs="Sylfaen"/>
          <w:sz w:val="24"/>
          <w:szCs w:val="24"/>
          <w:lang w:val="hy-AM"/>
        </w:rPr>
        <w:t> և մեկ </w:t>
      </w:r>
      <w:hyperlink r:id="rId26" w:tooltip="Եկեղեցի" w:history="1">
        <w:r w:rsidRPr="006C1A57">
          <w:rPr>
            <w:rFonts w:ascii="Sylfaen" w:hAnsi="Sylfaen" w:cs="Sylfaen"/>
            <w:sz w:val="24"/>
            <w:szCs w:val="24"/>
            <w:lang w:val="hy-AM"/>
          </w:rPr>
          <w:t>եկեղեցի</w:t>
        </w:r>
      </w:hyperlink>
      <w:r w:rsidRPr="006C1A57">
        <w:rPr>
          <w:rFonts w:ascii="Sylfaen" w:hAnsi="Sylfaen" w:cs="Sylfaen"/>
          <w:sz w:val="24"/>
          <w:szCs w:val="24"/>
          <w:lang w:val="hy-AM"/>
        </w:rPr>
        <w:t>։ Գյուղում է գտնվում նաև </w:t>
      </w:r>
      <w:hyperlink r:id="rId27" w:tooltip="II Համաշխարհային պատերազմ" w:history="1">
        <w:r w:rsidRPr="006C1A57">
          <w:rPr>
            <w:rFonts w:ascii="Sylfaen" w:hAnsi="Sylfaen" w:cs="Sylfaen"/>
            <w:sz w:val="24"/>
            <w:szCs w:val="24"/>
            <w:lang w:val="hy-AM"/>
          </w:rPr>
          <w:t>2-րդ աշխարհամարտի</w:t>
        </w:r>
      </w:hyperlink>
      <w:r w:rsidRPr="006C1A57">
        <w:rPr>
          <w:rFonts w:ascii="Sylfaen" w:hAnsi="Sylfaen" w:cs="Sylfaen"/>
          <w:sz w:val="24"/>
          <w:szCs w:val="24"/>
          <w:lang w:val="hy-AM"/>
        </w:rPr>
        <w:t> զոհերին նվիրված հուշարձան, կառուցված </w:t>
      </w:r>
      <w:hyperlink r:id="rId28" w:tooltip="1973" w:history="1">
        <w:r w:rsidRPr="006C1A57">
          <w:rPr>
            <w:rFonts w:ascii="Sylfaen" w:hAnsi="Sylfaen" w:cs="Sylfaen"/>
            <w:sz w:val="24"/>
            <w:szCs w:val="24"/>
            <w:lang w:val="hy-AM"/>
          </w:rPr>
          <w:t>1973</w:t>
        </w:r>
      </w:hyperlink>
      <w:r w:rsidRPr="006C1A57">
        <w:rPr>
          <w:rFonts w:ascii="Sylfaen" w:hAnsi="Sylfaen" w:cs="Sylfaen"/>
          <w:sz w:val="24"/>
          <w:szCs w:val="24"/>
          <w:lang w:val="hy-AM"/>
        </w:rPr>
        <w:t xml:space="preserve"> թվականին։ </w:t>
      </w:r>
      <w:r w:rsidR="004C179C" w:rsidRPr="006C1A57">
        <w:rPr>
          <w:rFonts w:ascii="Sylfaen" w:hAnsi="Sylfaen" w:cs="Sylfaen"/>
          <w:sz w:val="24"/>
          <w:szCs w:val="24"/>
          <w:lang w:val="hy-AM"/>
        </w:rPr>
        <w:t>Թվարկված պատմամշակութային հուշարձաններից ոչ մեկը չի գտնվող նախատեսվող գործունեության տարածքում։</w:t>
      </w:r>
      <w:r w:rsidRPr="006C1A57">
        <w:rPr>
          <w:rFonts w:ascii="Sylfaen" w:hAnsi="Sylfaen" w:cs="Sylfaen"/>
          <w:sz w:val="24"/>
          <w:szCs w:val="24"/>
          <w:lang w:val="hy-AM"/>
        </w:rPr>
        <w:tab/>
      </w:r>
      <w:r w:rsidR="004C179C" w:rsidRPr="006C1A57">
        <w:rPr>
          <w:rFonts w:ascii="Sylfaen" w:hAnsi="Sylfaen" w:cs="Sylfaen"/>
          <w:sz w:val="24"/>
          <w:szCs w:val="24"/>
          <w:lang w:val="hy-AM"/>
        </w:rPr>
        <w:t xml:space="preserve">ՀՀ Կառավարության 2008թ. օգոստոսի 14-ին թիվ 967-Ն որոշմամբ հաստատված՝ ՀՀ բնության հուշարձանների ցանկի համաձայն, </w:t>
      </w:r>
      <w:r w:rsidR="004E3E2C" w:rsidRPr="006C1A57">
        <w:rPr>
          <w:rFonts w:ascii="Sylfaen" w:hAnsi="Sylfaen" w:cs="Sylfaen"/>
          <w:sz w:val="24"/>
          <w:szCs w:val="24"/>
          <w:lang w:val="hy-AM"/>
        </w:rPr>
        <w:t>գործունեության ենթակա տարածքին մոտ գտնվող բնության հուշարձաններն են`</w:t>
      </w:r>
      <w:r w:rsidR="001B1070" w:rsidRPr="006C1A57">
        <w:rPr>
          <w:rFonts w:ascii="Sylfaen" w:hAnsi="Sylfaen" w:cs="Sylfaen"/>
          <w:sz w:val="24"/>
          <w:szCs w:val="24"/>
          <w:lang w:val="hy-AM"/>
        </w:rPr>
        <w:t xml:space="preserve">«Տրավերտիններ դոլերիտային բազալտներում» երկրաբանական հուշարձանը, որը գտնվում է Լոռու մարզ, Մարց գյուղի խաչմերուկից մոտ 50 մ վերև, Մարց–Աթան գրունտային ավտոճանապարհի ձախ կողմում` գործունեության տարածքից 10 կմ հեռավորության վրա և  «Դսեղի Ծովեր» լիճ բնության հուշարձանը, որը գտնվում է Լոռու մարզ, Դսեղ գյուղից 3 կմ արևելք-հարավ-արևելք, Սևորդաց լեռնաշղթայի Ծովիղաշ լեռնագագաթի հյուսիսային լանջի ափսեաձև գոգավորությունում` գորշունեության տարածքից 13 կմ հեռավորության վրա:  </w:t>
      </w:r>
    </w:p>
    <w:p w:rsidR="00DF786A" w:rsidRPr="006C1A57" w:rsidRDefault="001B1070" w:rsidP="00DF786A">
      <w:pPr>
        <w:spacing w:line="276" w:lineRule="auto"/>
        <w:ind w:firstLine="360"/>
        <w:jc w:val="both"/>
        <w:rPr>
          <w:rFonts w:ascii="Sylfaen" w:hAnsi="Sylfaen" w:cs="Sylfaen"/>
          <w:sz w:val="24"/>
          <w:szCs w:val="24"/>
          <w:lang w:val="hy-AM"/>
        </w:rPr>
      </w:pPr>
      <w:r w:rsidRPr="006C1A57">
        <w:rPr>
          <w:rFonts w:ascii="Sylfaen" w:hAnsi="Sylfaen" w:cs="Sylfaen"/>
          <w:sz w:val="24"/>
          <w:szCs w:val="24"/>
          <w:lang w:val="hy-AM"/>
        </w:rPr>
        <w:t xml:space="preserve"> </w:t>
      </w:r>
      <w:r w:rsidR="00DF786A" w:rsidRPr="006C1A57">
        <w:rPr>
          <w:rFonts w:ascii="Sylfaen" w:hAnsi="Sylfaen" w:cs="Sylfaen"/>
          <w:sz w:val="24"/>
          <w:szCs w:val="24"/>
          <w:lang w:val="hy-AM"/>
        </w:rPr>
        <w:t>Սմարթ համագումարների կենտրոնի կառուցման աշխատանքները չեն կարող որևէ կերպ ազդել նշված հուշարձանների վրա:</w:t>
      </w:r>
    </w:p>
    <w:p w:rsidR="00DF786A" w:rsidRPr="006C1A57" w:rsidRDefault="00DF786A" w:rsidP="00DF786A">
      <w:pPr>
        <w:spacing w:line="276" w:lineRule="auto"/>
        <w:ind w:firstLine="360"/>
        <w:jc w:val="both"/>
        <w:rPr>
          <w:rFonts w:ascii="Sylfaen" w:hAnsi="Sylfaen" w:cs="Sylfaen"/>
          <w:sz w:val="24"/>
          <w:szCs w:val="24"/>
          <w:lang w:val="hy-AM"/>
        </w:rPr>
      </w:pPr>
      <w:r w:rsidRPr="006C1A57">
        <w:rPr>
          <w:rFonts w:ascii="Sylfaen" w:hAnsi="Sylfaen" w:cs="Sylfaen"/>
          <w:sz w:val="24"/>
          <w:szCs w:val="24"/>
          <w:lang w:val="hy-AM"/>
        </w:rPr>
        <w:t xml:space="preserve">Այսպիսով, ուսումնասիրվող տարածքը  չի առնչվում տարածաշրջանում գոյություն ունեցող մշակութային հուշարձանների, պահպանության ենթակա տարածքների, կամ կենսաբազմազանության տեսակների հետ: </w:t>
      </w:r>
    </w:p>
    <w:p w:rsidR="001B1070" w:rsidRDefault="001B1070"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7646F4" w:rsidRDefault="007646F4" w:rsidP="00DF786A">
      <w:pPr>
        <w:spacing w:line="276" w:lineRule="auto"/>
        <w:ind w:firstLine="360"/>
        <w:jc w:val="both"/>
        <w:rPr>
          <w:rFonts w:ascii="Sylfaen" w:hAnsi="Sylfaen" w:cs="Sylfaen"/>
          <w:sz w:val="24"/>
          <w:szCs w:val="24"/>
          <w:lang w:val="hy-AM"/>
        </w:rPr>
      </w:pPr>
    </w:p>
    <w:p w:rsidR="002550DC" w:rsidRPr="003D7C6C" w:rsidRDefault="00DF786A" w:rsidP="005675BA">
      <w:pPr>
        <w:pStyle w:val="Heading2"/>
        <w:tabs>
          <w:tab w:val="clear" w:pos="360"/>
          <w:tab w:val="clear" w:pos="567"/>
          <w:tab w:val="num" w:pos="709"/>
          <w:tab w:val="left" w:pos="1134"/>
        </w:tabs>
        <w:ind w:left="993"/>
        <w:jc w:val="center"/>
        <w:rPr>
          <w:rFonts w:ascii="Sylfaen" w:hAnsi="Sylfaen"/>
          <w:sz w:val="24"/>
          <w:szCs w:val="24"/>
          <w:lang w:val="hy-AM"/>
        </w:rPr>
      </w:pPr>
      <w:bookmarkStart w:id="88" w:name="_Toc52551738"/>
      <w:bookmarkEnd w:id="73"/>
      <w:r w:rsidRPr="003D7C6C">
        <w:rPr>
          <w:rFonts w:ascii="Sylfaen" w:hAnsi="Sylfaen"/>
          <w:sz w:val="24"/>
          <w:szCs w:val="24"/>
          <w:lang w:val="hy-AM"/>
        </w:rPr>
        <w:t>4</w:t>
      </w:r>
      <w:r w:rsidRPr="003D7C6C">
        <w:rPr>
          <w:rFonts w:ascii="MS Mincho" w:eastAsia="MS Mincho" w:hAnsi="MS Mincho" w:cs="MS Mincho" w:hint="eastAsia"/>
          <w:sz w:val="24"/>
          <w:szCs w:val="24"/>
          <w:lang w:val="hy-AM"/>
        </w:rPr>
        <w:t>․</w:t>
      </w:r>
      <w:r w:rsidRPr="003D7C6C">
        <w:rPr>
          <w:rFonts w:ascii="Sylfaen" w:hAnsi="Sylfaen"/>
          <w:sz w:val="24"/>
          <w:szCs w:val="24"/>
          <w:lang w:val="hy-AM"/>
        </w:rPr>
        <w:t xml:space="preserve"> </w:t>
      </w:r>
      <w:r w:rsidR="0094642F" w:rsidRPr="003D7C6C">
        <w:rPr>
          <w:rFonts w:ascii="Sylfaen" w:hAnsi="Sylfaen" w:cs="Sylfaen"/>
          <w:sz w:val="24"/>
          <w:szCs w:val="24"/>
          <w:lang w:val="hy-AM"/>
        </w:rPr>
        <w:t>ՏԱՐԱԾԱՇՐՋԱՆԻ</w:t>
      </w:r>
      <w:r w:rsidR="0094642F" w:rsidRPr="003D7C6C">
        <w:rPr>
          <w:rFonts w:ascii="Sylfaen" w:hAnsi="Sylfaen"/>
          <w:sz w:val="24"/>
          <w:szCs w:val="24"/>
          <w:lang w:val="hy-AM"/>
        </w:rPr>
        <w:t xml:space="preserve"> </w:t>
      </w:r>
      <w:r w:rsidR="002550DC" w:rsidRPr="003D7C6C">
        <w:rPr>
          <w:rFonts w:ascii="Sylfaen" w:hAnsi="Sylfaen" w:cs="Sylfaen"/>
          <w:sz w:val="24"/>
          <w:szCs w:val="24"/>
          <w:lang w:val="hy-AM"/>
        </w:rPr>
        <w:t>ՍՈՑԻԱԼ</w:t>
      </w:r>
      <w:r w:rsidR="002550DC" w:rsidRPr="003D7C6C">
        <w:rPr>
          <w:rFonts w:ascii="Sylfaen" w:hAnsi="Sylfaen"/>
          <w:sz w:val="24"/>
          <w:szCs w:val="24"/>
          <w:lang w:val="hy-AM"/>
        </w:rPr>
        <w:t>-</w:t>
      </w:r>
      <w:r w:rsidR="002550DC" w:rsidRPr="003D7C6C">
        <w:rPr>
          <w:rFonts w:ascii="Sylfaen" w:hAnsi="Sylfaen" w:cs="Sylfaen"/>
          <w:sz w:val="24"/>
          <w:szCs w:val="24"/>
          <w:lang w:val="hy-AM"/>
        </w:rPr>
        <w:t>ՏՆՏԵՍԱԿԱՆ</w:t>
      </w:r>
      <w:r w:rsidR="002550DC" w:rsidRPr="003D7C6C">
        <w:rPr>
          <w:rFonts w:ascii="Sylfaen" w:hAnsi="Sylfaen"/>
          <w:sz w:val="24"/>
          <w:szCs w:val="24"/>
          <w:lang w:val="hy-AM"/>
        </w:rPr>
        <w:t xml:space="preserve"> </w:t>
      </w:r>
      <w:r w:rsidR="002550DC" w:rsidRPr="003D7C6C">
        <w:rPr>
          <w:rFonts w:ascii="Sylfaen" w:hAnsi="Sylfaen" w:cs="Sylfaen"/>
          <w:sz w:val="24"/>
          <w:szCs w:val="24"/>
          <w:lang w:val="hy-AM"/>
        </w:rPr>
        <w:t>ԲՆՈՒԹԱԳԻՐ</w:t>
      </w:r>
      <w:bookmarkEnd w:id="88"/>
    </w:p>
    <w:p w:rsidR="002550DC" w:rsidRPr="006C1A57" w:rsidRDefault="002550DC" w:rsidP="00932A69">
      <w:pPr>
        <w:spacing w:line="276" w:lineRule="auto"/>
        <w:ind w:left="502" w:right="-6"/>
        <w:jc w:val="both"/>
        <w:rPr>
          <w:rFonts w:ascii="Sylfaen" w:hAnsi="Sylfaen" w:cs="Sylfaen"/>
          <w:b/>
          <w:lang w:val="hy-AM"/>
        </w:rPr>
      </w:pPr>
    </w:p>
    <w:p w:rsidR="002550DC" w:rsidRPr="006C1A57" w:rsidRDefault="002550DC" w:rsidP="00DF786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ՀՀ Լոռու մարզը տարածքի մեծությամբ երրորդն է հանրապետությունում (զբաղեցնում է ՀՀ տարածքի 12.7 %-ը), տարածքը՝ 3799 քառ. կմ, ամենամեծը հանրապետության հյուսիսային մարզերից։ Այն հանդիսանում է հանրապետության հյուսիսային դարպասը, սահմանակից է Վրաստանի Հանրապետությանը (110կմ երկարությամբ), արեւելքից՝ Տավուշի, արեւմուտքից՝ Շիրակի, հարավից՝ Կոտայքի եւ Արագածոտնի մարզերին: Մարզն ընդգրկում է նախկին Գուգարքի, Ստեփանավանի, Սպիտակի, Թումանյանի, Տաշիրի տարածաշրջանները։</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 Մարզի տարածքում տիրապետում են անտառային, լեռնատափաստանային, մերձալպյան մարգագետինները։ Անտառային պետական ֆոնդը կազմում է 101,205հա, որից անտառածածկ է 86 հազ. հա-ն: Անտառային ֆոնդը կազմում է մարզի տարածքի մոտ 27%-ը, հանրապետության անտառային ծածկույթի 30%։ Հիմնական ծառատեսակներն են՝ հաճարենին, կաղնին, բոխին և սոճին, իսկ ոչ հիմնական տեսակները՝ լորենին, կեչին, թեղին, հացենին: Անտառածածկ տարածքները ընդգրկում են Թումանյանի, Ստեփանավանի և Գուգարքի տարածաշրջաները:</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Մարզում առկա են 3 արգելավայրեր («Գյուլագարակի», «Մարգահովիտի», «Կովկասյան մրտավարդի»), ընդհանուր՝ 17576հա մակերեսով, 2 բուսաբանական այգի։ Անձնագրավորված  են 9 բնության հուշարձան՝ 165 հա ընդհանուր մակերեսով: </w:t>
      </w:r>
    </w:p>
    <w:p w:rsidR="002550DC" w:rsidRPr="006C1A57" w:rsidRDefault="002550DC"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 </w:t>
      </w:r>
      <w:r w:rsidRPr="006C1A57">
        <w:rPr>
          <w:rFonts w:ascii="Sylfaen" w:hAnsi="Sylfaen" w:cs="Sylfaen"/>
          <w:sz w:val="24"/>
          <w:szCs w:val="24"/>
          <w:lang w:val="hy-AM"/>
        </w:rPr>
        <w:tab/>
        <w:t xml:space="preserve">Մարզը հարուստ է տարբեր տեսակի օգտակար հանածոներով և իր նշանակությամբ երկրորդն է Հայաստանի Հանրապետությունում: Լոռվա լեռների հարստությունը համարվում է հիմնականում փայլուն պղինձը, որը առանձնանում է իր բարձր որակական հատկանիշներով: Օգտակար հանածոները ներկայացված են ինտրուզիվ ծագման երեսապատման քարերով, ավազակոպճային խառնուրդով, բազալտներով, իսկ գունավոր մետաղական հանածոներից են նաև արծաթը, մոլիբդենը, ոսկին (շահագործվում է  Թեղուտի, Շամլուղի պղնձի հանքավայրը, Մղարթի եւ Արմանիսի ոսկի-բազմամետաղային հանքավայրերը)։ </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Լոռու մարզի տարածքով է անցնում ՀՀ ամենաջրառատ լեռնային գետը՝ Դեբեդը, որի ափին դեռևս նախորդ դարի 20-ական թվականներին կառուցվել է «Ձորագետ հիդրո» ՀԷԿ-ը՝ 26.4 Մվտ ընդհանուր հզորությամբ: ՀԷԿ-ն արտադրում է հանրապետության հիդրոէներգիայի 4.1% և բավարարում մարզի պահանջների շուրջ 38.8%:</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Մարզում առկա են մետաղական հանքավայրեր (պղինձի, ոսկու, մոլիբդենի, բազմամետաղների, ֆելզիտային և դացիտային տուֆեր, հանքային ջրեր և այլն):</w:t>
      </w:r>
    </w:p>
    <w:p w:rsidR="002550DC" w:rsidRPr="006C1A57" w:rsidRDefault="002550DC"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Մարզում գործում են 24 ՓՀԷԿ-եր՝ ընդհանուր 64.3ՄՎտ հզորությամբ, որոնք արտադրում են ՀՀ ՀԷԿ –երի արտադրության 5.1 %:</w:t>
      </w:r>
    </w:p>
    <w:p w:rsidR="002550DC" w:rsidRPr="006C1A57" w:rsidRDefault="002550DC"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lastRenderedPageBreak/>
        <w:t>Միևնույն ժամանակ, կառուցման փուլում են գտնվում ևս 9 փոքր ՀԷԿ-եր՝ 9 699 կՎտ ընդհանուր հզորությամբ: Փոքր հիդրոէլեկտրակայանների շահագործման դեպքում մարզում էլեկտրաէներգիայի արտադրությունը կավելանա 39.8 մլն կՎտժ-ով:</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2005թ.-ին Պուշկինի լեռնանցքում` ծովի մակարդակից 2038մ բարձրության վրա կառուցվել է 2,64 Մվտ ընդհանուր հզորությամբ «Լոռի-1» հողմակայանը: Այն Հայաստանում շահագործված առաջին հողմակայանն է: Մարզում  առկա է հողմային և հիդրո էներգետիկայի զարգացման մեծ պոտենցյալ:</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Գործունեության ենթակա տարածքը ներառված է Դեբետ  համայնքի սահմաններում: Գյուղը մարզկենտրոն </w:t>
      </w:r>
      <w:hyperlink r:id="rId29" w:tooltip="Վանաձոր" w:history="1">
        <w:r w:rsidRPr="006C1A57">
          <w:rPr>
            <w:rFonts w:ascii="Sylfaen" w:hAnsi="Sylfaen" w:cs="Sylfaen"/>
            <w:sz w:val="24"/>
            <w:szCs w:val="24"/>
            <w:lang w:val="hy-AM"/>
          </w:rPr>
          <w:t>Վանաձորից</w:t>
        </w:r>
      </w:hyperlink>
      <w:r w:rsidRPr="006C1A57">
        <w:rPr>
          <w:rFonts w:ascii="Sylfaen" w:hAnsi="Sylfaen" w:cs="Sylfaen"/>
          <w:sz w:val="24"/>
          <w:szCs w:val="24"/>
          <w:lang w:val="hy-AM"/>
        </w:rPr>
        <w:t> գտնվում է 20-25 կմ հյուսիս-արևելք, Փամբակ գետի աջակողմյան վտակի` Ալերեքսի անտառապատ գետահովտում</w:t>
      </w:r>
      <w:r w:rsidR="000120AA" w:rsidRPr="006C1A57">
        <w:rPr>
          <w:rFonts w:ascii="Sylfaen" w:hAnsi="Sylfaen" w:cs="Sylfaen"/>
          <w:sz w:val="24"/>
          <w:szCs w:val="24"/>
          <w:lang w:val="hy-AM"/>
        </w:rPr>
        <w:t xml:space="preserve">։ </w:t>
      </w:r>
      <w:r w:rsidRPr="006C1A57">
        <w:rPr>
          <w:rFonts w:ascii="Sylfaen" w:hAnsi="Sylfaen" w:cs="Sylfaen"/>
          <w:sz w:val="24"/>
          <w:szCs w:val="24"/>
          <w:lang w:val="hy-AM"/>
        </w:rPr>
        <w:t>Գյուղը տեղակայված է </w:t>
      </w:r>
      <w:hyperlink r:id="rId30" w:tooltip="Փամբակ" w:history="1">
        <w:r w:rsidRPr="006C1A57">
          <w:rPr>
            <w:rFonts w:ascii="Sylfaen" w:hAnsi="Sylfaen" w:cs="Sylfaen"/>
            <w:sz w:val="24"/>
            <w:szCs w:val="24"/>
            <w:lang w:val="hy-AM"/>
          </w:rPr>
          <w:t>Փամբակ</w:t>
        </w:r>
      </w:hyperlink>
      <w:r w:rsidRPr="006C1A57">
        <w:rPr>
          <w:rFonts w:ascii="Sylfaen" w:hAnsi="Sylfaen" w:cs="Sylfaen"/>
          <w:sz w:val="24"/>
          <w:szCs w:val="24"/>
          <w:lang w:val="hy-AM"/>
        </w:rPr>
        <w:t> գետի աջ կողմում՝ ծովի մակերևույթից 1100 մ բարձրության վրա։ Մակերեսը կազմում է 10.33 կմ</w:t>
      </w:r>
      <w:r w:rsidRPr="006C1A57">
        <w:rPr>
          <w:rFonts w:ascii="Sylfaen" w:hAnsi="Sylfaen" w:cs="Sylfaen"/>
          <w:sz w:val="24"/>
          <w:szCs w:val="24"/>
          <w:vertAlign w:val="superscript"/>
          <w:lang w:val="hy-AM"/>
        </w:rPr>
        <w:t>2</w:t>
      </w:r>
      <w:r w:rsidRPr="006C1A57">
        <w:rPr>
          <w:rFonts w:ascii="Sylfaen" w:hAnsi="Sylfaen" w:cs="Sylfaen"/>
          <w:sz w:val="24"/>
          <w:szCs w:val="24"/>
          <w:lang w:val="hy-AM"/>
        </w:rPr>
        <w:t xml:space="preserve">: Դեբետ գյուղի բնակչության թիվը կազմում է 917 մարդ: </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Ոռոգվող տարածքների բացակայության հետեւանքով գյուղը հնարավորություն չունի կտրուկ բարելավելու սոցիալ-տնտեսական</w:t>
      </w:r>
      <w:r w:rsidR="0094642F">
        <w:rPr>
          <w:rFonts w:ascii="Sylfaen" w:hAnsi="Sylfaen" w:cs="Sylfaen"/>
          <w:sz w:val="24"/>
          <w:szCs w:val="24"/>
          <w:lang w:val="hy-AM"/>
        </w:rPr>
        <w:t xml:space="preserve"> </w:t>
      </w:r>
      <w:r w:rsidRPr="006C1A57">
        <w:rPr>
          <w:rFonts w:ascii="Sylfaen" w:hAnsi="Sylfaen" w:cs="Sylfaen"/>
          <w:sz w:val="24"/>
          <w:szCs w:val="24"/>
          <w:lang w:val="hy-AM"/>
        </w:rPr>
        <w:t xml:space="preserve">վիճակը: Անբավարար է գյուղացու կրթական մակարդակը արդյունավետ գյուղատնտեսությամբ զբաղվելու համար: Գյուղի բնակլիմայական պայմաններից, հողային ռեսուրսներից </w:t>
      </w:r>
      <w:r w:rsidR="000120AA" w:rsidRPr="006C1A57">
        <w:rPr>
          <w:rFonts w:ascii="Sylfaen" w:hAnsi="Sylfaen" w:cs="Sylfaen"/>
          <w:sz w:val="24"/>
          <w:szCs w:val="24"/>
          <w:lang w:val="hy-AM"/>
        </w:rPr>
        <w:t>և</w:t>
      </w:r>
      <w:r w:rsidRPr="006C1A57">
        <w:rPr>
          <w:rFonts w:ascii="Sylfaen" w:hAnsi="Sylfaen" w:cs="Sylfaen"/>
          <w:sz w:val="24"/>
          <w:szCs w:val="24"/>
          <w:lang w:val="hy-AM"/>
        </w:rPr>
        <w:t xml:space="preserve"> աշխատուժից ելնելով նախընտրելի է ինտենսիվ հողագործության և այգեգործության զարգացումը` միաժամանակ պահպանելով ավանդույթ դարձած գործունեությունը (մեղվագործությունը, անասնապահությունը, խոզաբուծությունը, ձկնաբուծությունը):</w:t>
      </w:r>
      <w:r w:rsidR="0094642F">
        <w:rPr>
          <w:rFonts w:ascii="Sylfaen" w:hAnsi="Sylfaen" w:cs="Sylfaen"/>
          <w:sz w:val="24"/>
          <w:szCs w:val="24"/>
          <w:lang w:val="hy-AM"/>
        </w:rPr>
        <w:t xml:space="preserve"> </w:t>
      </w:r>
      <w:r w:rsidRPr="006C1A57">
        <w:rPr>
          <w:rFonts w:ascii="Sylfaen" w:hAnsi="Sylfaen" w:cs="Sylfaen"/>
          <w:sz w:val="24"/>
          <w:szCs w:val="24"/>
          <w:lang w:val="hy-AM"/>
        </w:rPr>
        <w:t>Գյուղն ունի 1 միջնակարգ դպրոց, ուր սովորում է 160 աշակերտ: Վերջին տարիներին վերանորոգվել եւ բարեկարգվել է: է:</w:t>
      </w:r>
      <w:r w:rsidR="0094642F">
        <w:rPr>
          <w:rFonts w:ascii="Sylfaen" w:hAnsi="Sylfaen" w:cs="Sylfaen"/>
          <w:sz w:val="24"/>
          <w:szCs w:val="24"/>
          <w:lang w:val="hy-AM"/>
        </w:rPr>
        <w:t xml:space="preserve"> </w:t>
      </w:r>
      <w:r w:rsidRPr="006C1A57">
        <w:rPr>
          <w:rFonts w:ascii="Sylfaen" w:hAnsi="Sylfaen" w:cs="Sylfaen"/>
          <w:sz w:val="24"/>
          <w:szCs w:val="24"/>
          <w:lang w:val="hy-AM"/>
        </w:rPr>
        <w:t>Համայնքում գործում է մեկ բուժ-կետ` երկու աշխատատեղերով, շենքային պայմանները նորմալ են, սակայն չկան համապատասխան բժշկական սարքավորումներ:</w:t>
      </w:r>
    </w:p>
    <w:p w:rsidR="002550DC" w:rsidRPr="006C1A57" w:rsidRDefault="002550DC" w:rsidP="000120AA">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Դպրոցում </w:t>
      </w:r>
      <w:r w:rsidR="00711E3C" w:rsidRPr="006C1A57">
        <w:rPr>
          <w:rFonts w:ascii="Sylfaen" w:hAnsi="Sylfaen" w:cs="Sylfaen"/>
          <w:sz w:val="24"/>
          <w:szCs w:val="24"/>
          <w:lang w:val="hy-AM"/>
        </w:rPr>
        <w:t>&lt;&lt;</w:t>
      </w:r>
      <w:hyperlink r:id="rId31" w:history="1">
        <w:r w:rsidRPr="006C1A57">
          <w:rPr>
            <w:rFonts w:ascii="Sylfaen" w:hAnsi="Sylfaen" w:cs="Sylfaen"/>
            <w:sz w:val="24"/>
            <w:szCs w:val="24"/>
            <w:lang w:val="hy-AM"/>
          </w:rPr>
          <w:t>Հայաստանի մանուկներ</w:t>
        </w:r>
        <w:r w:rsidR="00711E3C" w:rsidRPr="006C1A57">
          <w:rPr>
            <w:rFonts w:ascii="Sylfaen" w:hAnsi="Sylfaen" w:cs="Sylfaen"/>
            <w:sz w:val="24"/>
            <w:szCs w:val="24"/>
            <w:lang w:val="hy-AM"/>
          </w:rPr>
          <w:t>&gt;&gt;</w:t>
        </w:r>
        <w:r w:rsidRPr="006C1A57">
          <w:rPr>
            <w:rFonts w:ascii="Sylfaen" w:hAnsi="Sylfaen" w:cs="Sylfaen"/>
            <w:sz w:val="24"/>
            <w:szCs w:val="24"/>
            <w:lang w:val="hy-AM"/>
          </w:rPr>
          <w:t xml:space="preserve"> բարեգործական հիմնադրամի</w:t>
        </w:r>
      </w:hyperlink>
      <w:r w:rsidRPr="006C1A57">
        <w:rPr>
          <w:rFonts w:ascii="Sylfaen" w:hAnsi="Sylfaen" w:cs="Sylfaen"/>
          <w:sz w:val="24"/>
          <w:szCs w:val="24"/>
          <w:lang w:val="hy-AM"/>
        </w:rPr>
        <w:t> ջանքերով վերանորոգվել է ճաշարանը և հիմնվել է ատամնակայան տարրական դպրոցականների համար։ Գյուղում տեղադրվել է մանկական խաղահրապարակ։</w:t>
      </w:r>
    </w:p>
    <w:p w:rsidR="002550DC" w:rsidRPr="006C1A57" w:rsidRDefault="002550DC" w:rsidP="00932A69">
      <w:pPr>
        <w:spacing w:line="276" w:lineRule="auto"/>
        <w:jc w:val="both"/>
        <w:rPr>
          <w:rFonts w:ascii="Sylfaen" w:hAnsi="Sylfaen" w:cs="Sylfaen"/>
          <w:sz w:val="24"/>
          <w:szCs w:val="24"/>
          <w:lang w:val="hy-AM"/>
        </w:rPr>
      </w:pPr>
      <w:r w:rsidRPr="006C1A57">
        <w:rPr>
          <w:rFonts w:ascii="Sylfaen" w:hAnsi="Sylfaen" w:cs="Sylfaen"/>
          <w:sz w:val="24"/>
          <w:szCs w:val="24"/>
          <w:lang w:val="hy-AM"/>
        </w:rPr>
        <w:t xml:space="preserve">2018 թ մայիսին գյուղում բացվեց Հայաստանում </w:t>
      </w:r>
      <w:r w:rsidR="0094642F">
        <w:rPr>
          <w:rFonts w:ascii="Sylfaen" w:hAnsi="Sylfaen" w:cs="Sylfaen"/>
          <w:sz w:val="24"/>
          <w:szCs w:val="24"/>
          <w:lang w:val="hy-AM"/>
        </w:rPr>
        <w:t xml:space="preserve">առաջին &lt;&lt;ՔՈԱՖ ՍՄԱՐԹ&gt;&gt; կենտրոնը՝ </w:t>
      </w:r>
      <w:hyperlink r:id="rId32" w:history="1">
        <w:r w:rsidRPr="006C1A57">
          <w:rPr>
            <w:rFonts w:ascii="Sylfaen" w:hAnsi="Sylfaen" w:cs="Sylfaen"/>
            <w:sz w:val="24"/>
            <w:szCs w:val="24"/>
            <w:lang w:val="hy-AM"/>
          </w:rPr>
          <w:t>Հայաստանի մանուկներ բարեգործական հիմնադրամի</w:t>
        </w:r>
      </w:hyperlink>
      <w:r w:rsidR="0094642F">
        <w:rPr>
          <w:rFonts w:ascii="Sylfaen" w:hAnsi="Sylfaen" w:cs="Sylfaen"/>
          <w:sz w:val="24"/>
          <w:szCs w:val="24"/>
          <w:lang w:val="hy-AM"/>
        </w:rPr>
        <w:t xml:space="preserve"> </w:t>
      </w:r>
      <w:r w:rsidRPr="006C1A57">
        <w:rPr>
          <w:rFonts w:ascii="Sylfaen" w:hAnsi="Sylfaen" w:cs="Sylfaen"/>
          <w:sz w:val="24"/>
          <w:szCs w:val="24"/>
          <w:lang w:val="hy-AM"/>
        </w:rPr>
        <w:t>նորարար կրթական կենտրոնը` փոքրերի ու մեծաահասակների համար</w:t>
      </w:r>
      <w:r w:rsidR="00520FCA" w:rsidRPr="006C1A57">
        <w:rPr>
          <w:rFonts w:ascii="Sylfaen" w:hAnsi="Sylfaen" w:cs="Sylfaen"/>
          <w:sz w:val="24"/>
          <w:szCs w:val="24"/>
          <w:lang w:val="hy-AM"/>
        </w:rPr>
        <w:t xml:space="preserve">։ ՍՄԱՐԹ համագումարների կենտրոնի նախագիծը, որի համար կազմվել է սույն հայտը, հանդիսանում է կենտրոնի բաղադրիչներից մեկը։ </w:t>
      </w:r>
    </w:p>
    <w:p w:rsidR="00520FCA" w:rsidRDefault="00520FCA" w:rsidP="00932A69">
      <w:pPr>
        <w:spacing w:line="276" w:lineRule="auto"/>
        <w:jc w:val="both"/>
        <w:rPr>
          <w:rFonts w:ascii="Sylfaen" w:hAnsi="Sylfaen"/>
          <w:lang w:val="fr-FR"/>
        </w:rPr>
      </w:pPr>
    </w:p>
    <w:p w:rsidR="0094642F" w:rsidRDefault="0094642F" w:rsidP="00932A69">
      <w:pPr>
        <w:spacing w:line="276" w:lineRule="auto"/>
        <w:jc w:val="both"/>
        <w:rPr>
          <w:rFonts w:ascii="Sylfaen" w:hAnsi="Sylfaen"/>
          <w:lang w:val="fr-FR"/>
        </w:rPr>
      </w:pPr>
    </w:p>
    <w:p w:rsidR="007646F4" w:rsidRDefault="007646F4" w:rsidP="00932A69">
      <w:pPr>
        <w:spacing w:line="276" w:lineRule="auto"/>
        <w:jc w:val="both"/>
        <w:rPr>
          <w:rFonts w:ascii="Sylfaen" w:hAnsi="Sylfaen"/>
          <w:lang w:val="fr-FR"/>
        </w:rPr>
      </w:pPr>
    </w:p>
    <w:p w:rsidR="007646F4" w:rsidRDefault="007646F4" w:rsidP="00932A69">
      <w:pPr>
        <w:spacing w:line="276" w:lineRule="auto"/>
        <w:jc w:val="both"/>
        <w:rPr>
          <w:rFonts w:ascii="Sylfaen" w:hAnsi="Sylfaen"/>
          <w:lang w:val="fr-FR"/>
        </w:rPr>
      </w:pPr>
    </w:p>
    <w:p w:rsidR="007646F4" w:rsidRDefault="007646F4" w:rsidP="00932A69">
      <w:pPr>
        <w:spacing w:line="276" w:lineRule="auto"/>
        <w:jc w:val="both"/>
        <w:rPr>
          <w:rFonts w:ascii="Sylfaen" w:hAnsi="Sylfaen"/>
          <w:lang w:val="fr-FR"/>
        </w:rPr>
      </w:pPr>
    </w:p>
    <w:p w:rsidR="007646F4" w:rsidRDefault="007646F4" w:rsidP="00932A69">
      <w:pPr>
        <w:spacing w:line="276" w:lineRule="auto"/>
        <w:jc w:val="both"/>
        <w:rPr>
          <w:rFonts w:ascii="Sylfaen" w:hAnsi="Sylfaen"/>
          <w:lang w:val="fr-FR"/>
        </w:rPr>
      </w:pPr>
    </w:p>
    <w:p w:rsidR="0094642F" w:rsidRDefault="0094642F" w:rsidP="00932A69">
      <w:pPr>
        <w:spacing w:line="276" w:lineRule="auto"/>
        <w:jc w:val="both"/>
        <w:rPr>
          <w:rFonts w:ascii="Sylfaen" w:hAnsi="Sylfaen"/>
          <w:lang w:val="fr-FR"/>
        </w:rPr>
      </w:pPr>
    </w:p>
    <w:p w:rsidR="0094642F" w:rsidRDefault="0094642F" w:rsidP="00932A69">
      <w:pPr>
        <w:spacing w:line="276" w:lineRule="auto"/>
        <w:jc w:val="both"/>
        <w:rPr>
          <w:rFonts w:ascii="Sylfaen" w:hAnsi="Sylfaen"/>
          <w:lang w:val="fr-FR"/>
        </w:rPr>
      </w:pPr>
    </w:p>
    <w:p w:rsidR="0094642F" w:rsidRPr="006C1A57" w:rsidRDefault="0094642F" w:rsidP="00932A69">
      <w:pPr>
        <w:spacing w:line="276" w:lineRule="auto"/>
        <w:jc w:val="both"/>
        <w:rPr>
          <w:rFonts w:ascii="Sylfaen" w:hAnsi="Sylfaen"/>
          <w:lang w:val="fr-FR"/>
        </w:rPr>
      </w:pPr>
    </w:p>
    <w:p w:rsidR="005F14A6" w:rsidRDefault="00520FCA" w:rsidP="0094642F">
      <w:pPr>
        <w:pStyle w:val="Heading1"/>
        <w:spacing w:before="0" w:after="0" w:line="276" w:lineRule="auto"/>
        <w:jc w:val="center"/>
        <w:rPr>
          <w:rFonts w:ascii="Sylfaen" w:hAnsi="Sylfaen" w:cs="Sylfaen"/>
          <w:sz w:val="24"/>
          <w:szCs w:val="24"/>
          <w:lang w:val="hy-AM"/>
        </w:rPr>
      </w:pPr>
      <w:bookmarkStart w:id="89" w:name="_Toc446602572"/>
      <w:bookmarkStart w:id="90" w:name="_Toc498007452"/>
      <w:bookmarkStart w:id="91" w:name="_Toc52551739"/>
      <w:r w:rsidRPr="0094642F">
        <w:rPr>
          <w:rFonts w:ascii="Sylfaen" w:hAnsi="Sylfaen"/>
          <w:sz w:val="28"/>
          <w:szCs w:val="28"/>
          <w:lang w:val="hy-AM"/>
        </w:rPr>
        <w:t>5</w:t>
      </w:r>
      <w:r w:rsidRPr="0094642F">
        <w:rPr>
          <w:rFonts w:ascii="MS Mincho" w:eastAsia="MS Mincho" w:hAnsi="MS Mincho" w:cs="MS Mincho" w:hint="eastAsia"/>
          <w:sz w:val="28"/>
          <w:szCs w:val="28"/>
          <w:lang w:val="hy-AM"/>
        </w:rPr>
        <w:t>․</w:t>
      </w:r>
      <w:r w:rsidRPr="0094642F">
        <w:rPr>
          <w:rFonts w:ascii="Sylfaen" w:eastAsia="MS Mincho" w:hAnsi="Sylfaen" w:cs="MS Mincho"/>
          <w:sz w:val="28"/>
          <w:szCs w:val="28"/>
          <w:lang w:val="hy-AM"/>
        </w:rPr>
        <w:t xml:space="preserve"> </w:t>
      </w:r>
      <w:r w:rsidR="005F14A6" w:rsidRPr="0094642F">
        <w:rPr>
          <w:rFonts w:ascii="Sylfaen" w:hAnsi="Sylfaen"/>
          <w:sz w:val="28"/>
          <w:szCs w:val="28"/>
          <w:lang w:val="hy-AM"/>
        </w:rPr>
        <w:t xml:space="preserve"> </w:t>
      </w:r>
      <w:r w:rsidR="005F14A6" w:rsidRPr="0094642F">
        <w:rPr>
          <w:rFonts w:ascii="Sylfaen" w:hAnsi="Sylfaen" w:cs="Sylfaen"/>
          <w:sz w:val="24"/>
          <w:szCs w:val="24"/>
          <w:lang w:val="hy-AM"/>
        </w:rPr>
        <w:t>ՇՐՋԱԿԱ</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ՄԻՋԱՎԱՅՐԻ</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ՎՐԱ</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ՀՆԱՐԱՎՈՐ</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ԱԶԴԵՑՈՒԹՅՈՒՆԸ</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ԵՎ</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ՎՆԱՍԱԿԱՐ</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ԱԶԴԵՑՈՒԹՅԱՆ</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ԲԱՑԱՌՄԱՆԸ</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ՆՎԱԶԵՑՄԱՆՆ</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ՈՒ</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ՓՈԽՀԱՏՈՒՑՄԱՆՆ</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ՈՒՂՂՎԱԾ</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ԲՆԱՊԱՀՊԱՆԱԿԱՆ</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ՄԻՋՈՑԱՌՈՒՄՆԵՐԻ</w:t>
      </w:r>
      <w:r w:rsidR="005F14A6" w:rsidRPr="0094642F">
        <w:rPr>
          <w:rFonts w:ascii="Sylfaen" w:hAnsi="Sylfaen"/>
          <w:sz w:val="24"/>
          <w:szCs w:val="24"/>
          <w:lang w:val="af-ZA"/>
        </w:rPr>
        <w:t xml:space="preserve"> </w:t>
      </w:r>
      <w:r w:rsidR="005F14A6" w:rsidRPr="0094642F">
        <w:rPr>
          <w:rFonts w:ascii="Sylfaen" w:hAnsi="Sylfaen" w:cs="Sylfaen"/>
          <w:sz w:val="24"/>
          <w:szCs w:val="24"/>
          <w:lang w:val="hy-AM"/>
        </w:rPr>
        <w:t>ԾՐԱԳԻՐ</w:t>
      </w:r>
      <w:bookmarkEnd w:id="89"/>
      <w:bookmarkEnd w:id="90"/>
      <w:bookmarkEnd w:id="91"/>
    </w:p>
    <w:p w:rsidR="0094642F" w:rsidRPr="0094642F" w:rsidRDefault="0094642F" w:rsidP="0094642F">
      <w:pPr>
        <w:spacing w:line="276" w:lineRule="auto"/>
        <w:rPr>
          <w:rFonts w:ascii="Sylfaen" w:hAnsi="Sylfaen"/>
          <w:lang w:val="hy-AM"/>
        </w:rPr>
      </w:pPr>
    </w:p>
    <w:p w:rsidR="005F14A6" w:rsidRPr="006C1A57" w:rsidRDefault="005F14A6" w:rsidP="0094642F">
      <w:pPr>
        <w:pStyle w:val="Heading2"/>
        <w:spacing w:before="0" w:after="0" w:line="276" w:lineRule="auto"/>
        <w:ind w:firstLine="0"/>
        <w:rPr>
          <w:rFonts w:ascii="Sylfaen" w:hAnsi="Sylfaen"/>
          <w:i/>
          <w:sz w:val="24"/>
          <w:szCs w:val="24"/>
          <w:lang w:val="af-ZA"/>
        </w:rPr>
      </w:pPr>
      <w:bookmarkStart w:id="92" w:name="_Toc498007453"/>
      <w:r w:rsidRPr="006C1A57">
        <w:rPr>
          <w:rFonts w:ascii="Sylfaen" w:hAnsi="Sylfaen"/>
          <w:sz w:val="24"/>
          <w:szCs w:val="24"/>
          <w:lang w:val="af-ZA"/>
        </w:rPr>
        <w:t xml:space="preserve">         </w:t>
      </w:r>
      <w:bookmarkStart w:id="93" w:name="_Toc52551740"/>
      <w:r w:rsidR="00520FCA" w:rsidRPr="006C1A57">
        <w:rPr>
          <w:rFonts w:ascii="Sylfaen" w:hAnsi="Sylfaen"/>
          <w:sz w:val="24"/>
          <w:szCs w:val="24"/>
          <w:lang w:val="hy-AM"/>
        </w:rPr>
        <w:t>5</w:t>
      </w:r>
      <w:r w:rsidRPr="006C1A57">
        <w:rPr>
          <w:rFonts w:ascii="Sylfaen" w:hAnsi="Sylfaen"/>
          <w:sz w:val="24"/>
          <w:szCs w:val="24"/>
          <w:lang w:val="af-ZA"/>
        </w:rPr>
        <w:t>.1 Ռիսկերի գնահատում</w:t>
      </w:r>
      <w:bookmarkEnd w:id="92"/>
      <w:bookmarkEnd w:id="93"/>
    </w:p>
    <w:p w:rsidR="005F14A6" w:rsidRPr="006C1A57" w:rsidRDefault="00E2547E" w:rsidP="0094642F">
      <w:pPr>
        <w:spacing w:line="276" w:lineRule="auto"/>
        <w:ind w:firstLine="360"/>
        <w:jc w:val="both"/>
        <w:rPr>
          <w:rFonts w:ascii="Sylfaen" w:hAnsi="Sylfaen" w:cs="Sylfaen"/>
          <w:sz w:val="24"/>
          <w:szCs w:val="24"/>
          <w:lang w:val="af-ZA"/>
        </w:rPr>
      </w:pPr>
      <w:r w:rsidRPr="006C1A57">
        <w:rPr>
          <w:rFonts w:ascii="Sylfaen" w:hAnsi="Sylfaen"/>
          <w:sz w:val="24"/>
          <w:szCs w:val="24"/>
          <w:lang w:val="hy-AM"/>
        </w:rPr>
        <w:t xml:space="preserve">ՔՈԱՖ ՍՄԱՐԹ համագումարների կենտրոնի </w:t>
      </w:r>
      <w:r w:rsidRPr="006C1A57">
        <w:rPr>
          <w:rFonts w:ascii="Sylfaen" w:hAnsi="Sylfaen" w:cs="Sylfaen"/>
          <w:sz w:val="24"/>
          <w:szCs w:val="24"/>
          <w:lang w:val="hy-AM"/>
        </w:rPr>
        <w:t>կառուցման</w:t>
      </w:r>
      <w:r w:rsidR="005F14A6" w:rsidRPr="006C1A57">
        <w:rPr>
          <w:rFonts w:ascii="Sylfaen" w:hAnsi="Sylfaen" w:cs="Sylfaen"/>
          <w:sz w:val="24"/>
          <w:szCs w:val="24"/>
          <w:lang w:val="hy-AM"/>
        </w:rPr>
        <w:t xml:space="preserve"> ժամանակ շրջակա միջավայրի վրա կդրսևորվեն որոշակի բացասական ազդեցություններ, ակայն</w:t>
      </w:r>
      <w:r w:rsidR="005F14A6" w:rsidRPr="006C1A57">
        <w:rPr>
          <w:rFonts w:ascii="Sylfaen" w:hAnsi="Sylfaen" w:cs="Sylfaen"/>
          <w:sz w:val="24"/>
          <w:szCs w:val="24"/>
          <w:lang w:val="af-ZA"/>
        </w:rPr>
        <w:t xml:space="preserve"> </w:t>
      </w:r>
      <w:r w:rsidR="005F14A6" w:rsidRPr="006C1A57">
        <w:rPr>
          <w:rFonts w:ascii="Sylfaen" w:hAnsi="Sylfaen" w:cs="Sylfaen"/>
          <w:sz w:val="24"/>
          <w:szCs w:val="24"/>
          <w:lang w:val="hy-AM"/>
        </w:rPr>
        <w:t>վերջիններս կկրեն ժամանակավոր բնույթ: Ազդեցությունները</w:t>
      </w:r>
      <w:r w:rsidR="005F14A6" w:rsidRPr="006C1A57">
        <w:rPr>
          <w:rFonts w:ascii="Sylfaen" w:hAnsi="Sylfaen" w:cs="Sylfaen"/>
          <w:sz w:val="24"/>
          <w:szCs w:val="24"/>
          <w:lang w:val="af-ZA"/>
        </w:rPr>
        <w:t xml:space="preserve"> </w:t>
      </w:r>
      <w:r w:rsidR="005F14A6" w:rsidRPr="006C1A57">
        <w:rPr>
          <w:rFonts w:ascii="Sylfaen" w:hAnsi="Sylfaen" w:cs="Sylfaen"/>
          <w:sz w:val="24"/>
          <w:szCs w:val="24"/>
          <w:lang w:val="hy-AM"/>
        </w:rPr>
        <w:t>իրենց բնույթով կլինեն սահմանափակ և կարճատև</w:t>
      </w:r>
      <w:r w:rsidR="005F14A6" w:rsidRPr="006C1A57">
        <w:rPr>
          <w:rFonts w:ascii="Sylfaen" w:hAnsi="Sylfaen" w:cs="Sylfaen"/>
          <w:sz w:val="24"/>
          <w:szCs w:val="24"/>
          <w:lang w:val="af-ZA"/>
        </w:rPr>
        <w:t xml:space="preserve"> </w:t>
      </w:r>
      <w:r w:rsidR="005F14A6" w:rsidRPr="006C1A57">
        <w:rPr>
          <w:rFonts w:ascii="Sylfaen" w:hAnsi="Sylfaen" w:cs="Sylfaen"/>
          <w:sz w:val="24"/>
          <w:szCs w:val="24"/>
          <w:lang w:val="hy-AM"/>
        </w:rPr>
        <w:t>և</w:t>
      </w:r>
      <w:r w:rsidR="005F14A6" w:rsidRPr="006C1A57">
        <w:rPr>
          <w:rFonts w:ascii="Sylfaen" w:hAnsi="Sylfaen" w:cs="Sylfaen"/>
          <w:sz w:val="24"/>
          <w:szCs w:val="24"/>
          <w:lang w:val="af-ZA"/>
        </w:rPr>
        <w:t xml:space="preserve"> </w:t>
      </w:r>
      <w:r w:rsidR="005F14A6" w:rsidRPr="006C1A57">
        <w:rPr>
          <w:rFonts w:ascii="Sylfaen" w:hAnsi="Sylfaen" w:cs="Sylfaen"/>
          <w:sz w:val="24"/>
          <w:szCs w:val="24"/>
          <w:lang w:val="hy-AM"/>
        </w:rPr>
        <w:t>պայմանավորված</w:t>
      </w:r>
      <w:r w:rsidR="005F14A6" w:rsidRPr="006C1A57">
        <w:rPr>
          <w:rFonts w:ascii="Sylfaen" w:hAnsi="Sylfaen" w:cs="Sylfaen"/>
          <w:sz w:val="24"/>
          <w:szCs w:val="24"/>
          <w:lang w:val="af-ZA"/>
        </w:rPr>
        <w:t xml:space="preserve"> </w:t>
      </w:r>
      <w:r w:rsidR="004D59BB" w:rsidRPr="006C1A57">
        <w:rPr>
          <w:rFonts w:ascii="Sylfaen" w:hAnsi="Sylfaen" w:cs="Sylfaen"/>
          <w:sz w:val="24"/>
          <w:szCs w:val="24"/>
          <w:lang w:val="hy-AM"/>
        </w:rPr>
        <w:t>միայն</w:t>
      </w:r>
      <w:r w:rsidR="005F14A6" w:rsidRPr="006C1A57">
        <w:rPr>
          <w:rFonts w:ascii="Sylfaen" w:hAnsi="Sylfaen" w:cs="Sylfaen"/>
          <w:sz w:val="24"/>
          <w:szCs w:val="24"/>
          <w:lang w:val="hy-AM"/>
        </w:rPr>
        <w:t xml:space="preserve"> շինարարական աշխատանքներով</w:t>
      </w:r>
      <w:r w:rsidR="005F14A6" w:rsidRPr="006C1A57">
        <w:rPr>
          <w:rFonts w:ascii="Sylfaen" w:hAnsi="Sylfaen" w:cs="Sylfaen"/>
          <w:sz w:val="24"/>
          <w:szCs w:val="24"/>
          <w:lang w:val="af-ZA"/>
        </w:rPr>
        <w:t xml:space="preserve">: </w:t>
      </w:r>
      <w:r w:rsidR="005F14A6" w:rsidRPr="006C1A57">
        <w:rPr>
          <w:rFonts w:ascii="Sylfaen" w:hAnsi="Sylfaen" w:cs="Sylfaen"/>
          <w:sz w:val="24"/>
          <w:szCs w:val="24"/>
          <w:lang w:val="hy-AM"/>
        </w:rPr>
        <w:t xml:space="preserve"> </w:t>
      </w:r>
    </w:p>
    <w:p w:rsidR="005F14A6" w:rsidRPr="006C1A57" w:rsidRDefault="005F14A6" w:rsidP="0094642F">
      <w:pPr>
        <w:spacing w:line="276" w:lineRule="auto"/>
        <w:ind w:firstLine="720"/>
        <w:rPr>
          <w:rFonts w:ascii="Sylfaen" w:hAnsi="Sylfaen" w:cs="Sylfaen"/>
          <w:sz w:val="24"/>
          <w:szCs w:val="24"/>
          <w:lang w:val="af-ZA"/>
        </w:rPr>
      </w:pPr>
      <w:r w:rsidRPr="006C1A57">
        <w:rPr>
          <w:rFonts w:ascii="Sylfaen" w:hAnsi="Sylfaen" w:cs="Sylfaen"/>
          <w:sz w:val="24"/>
          <w:szCs w:val="24"/>
          <w:lang w:val="hy-AM"/>
        </w:rPr>
        <w:t>Շինարարության</w:t>
      </w:r>
      <w:r w:rsidRPr="006C1A57">
        <w:rPr>
          <w:rFonts w:ascii="Sylfaen" w:hAnsi="Sylfaen" w:cs="Sylfaen"/>
          <w:sz w:val="24"/>
          <w:szCs w:val="24"/>
          <w:lang w:val="af-ZA"/>
        </w:rPr>
        <w:t xml:space="preserve"> </w:t>
      </w:r>
      <w:r w:rsidRPr="006C1A57">
        <w:rPr>
          <w:rFonts w:ascii="Sylfaen" w:hAnsi="Sylfaen" w:cs="Sylfaen"/>
          <w:sz w:val="24"/>
          <w:szCs w:val="24"/>
          <w:lang w:val="hy-AM"/>
        </w:rPr>
        <w:t>փուլում</w:t>
      </w:r>
      <w:r w:rsidRPr="006C1A57">
        <w:rPr>
          <w:rFonts w:ascii="Sylfaen" w:hAnsi="Sylfaen" w:cs="Sylfaen"/>
          <w:sz w:val="24"/>
          <w:szCs w:val="24"/>
          <w:lang w:val="af-ZA"/>
        </w:rPr>
        <w:t xml:space="preserve"> </w:t>
      </w:r>
      <w:r w:rsidRPr="006C1A57">
        <w:rPr>
          <w:rFonts w:ascii="Sylfaen" w:hAnsi="Sylfaen" w:cs="Sylfaen"/>
          <w:sz w:val="24"/>
          <w:szCs w:val="24"/>
          <w:lang w:val="hy-AM"/>
        </w:rPr>
        <w:t>շրջակա</w:t>
      </w:r>
      <w:r w:rsidRPr="006C1A57">
        <w:rPr>
          <w:rFonts w:ascii="Sylfaen" w:hAnsi="Sylfaen" w:cs="Sylfaen"/>
          <w:sz w:val="24"/>
          <w:szCs w:val="24"/>
          <w:lang w:val="af-ZA"/>
        </w:rPr>
        <w:t xml:space="preserve"> </w:t>
      </w:r>
      <w:r w:rsidRPr="006C1A57">
        <w:rPr>
          <w:rFonts w:ascii="Sylfaen" w:hAnsi="Sylfaen" w:cs="Sylfaen"/>
          <w:sz w:val="24"/>
          <w:szCs w:val="24"/>
          <w:lang w:val="hy-AM"/>
        </w:rPr>
        <w:t>միջավայրի</w:t>
      </w:r>
      <w:r w:rsidRPr="006C1A57">
        <w:rPr>
          <w:rFonts w:ascii="Sylfaen" w:hAnsi="Sylfaen" w:cs="Sylfaen"/>
          <w:sz w:val="24"/>
          <w:szCs w:val="24"/>
          <w:lang w:val="af-ZA"/>
        </w:rPr>
        <w:t xml:space="preserve"> </w:t>
      </w:r>
      <w:r w:rsidRPr="006C1A57">
        <w:rPr>
          <w:rFonts w:ascii="Sylfaen" w:hAnsi="Sylfaen" w:cs="Sylfaen"/>
          <w:sz w:val="24"/>
          <w:szCs w:val="24"/>
          <w:lang w:val="hy-AM"/>
        </w:rPr>
        <w:t>վրա</w:t>
      </w:r>
      <w:r w:rsidRPr="006C1A57">
        <w:rPr>
          <w:rFonts w:ascii="Sylfaen" w:hAnsi="Sylfaen" w:cs="Sylfaen"/>
          <w:sz w:val="24"/>
          <w:szCs w:val="24"/>
          <w:lang w:val="af-ZA"/>
        </w:rPr>
        <w:t xml:space="preserve"> </w:t>
      </w:r>
      <w:r w:rsidRPr="006C1A57">
        <w:rPr>
          <w:rFonts w:ascii="Sylfaen" w:hAnsi="Sylfaen" w:cs="Sylfaen"/>
          <w:sz w:val="24"/>
          <w:szCs w:val="24"/>
          <w:lang w:val="hy-AM"/>
        </w:rPr>
        <w:t>ազդեցությունները</w:t>
      </w:r>
      <w:r w:rsidRPr="006C1A57">
        <w:rPr>
          <w:rFonts w:ascii="Sylfaen" w:hAnsi="Sylfaen" w:cs="Sylfaen"/>
          <w:sz w:val="24"/>
          <w:szCs w:val="24"/>
          <w:lang w:val="af-ZA"/>
        </w:rPr>
        <w:t xml:space="preserve"> և ռիսկերը </w:t>
      </w:r>
      <w:r w:rsidRPr="006C1A57">
        <w:rPr>
          <w:rFonts w:ascii="Sylfaen" w:hAnsi="Sylfaen" w:cs="Sylfaen"/>
          <w:sz w:val="24"/>
          <w:szCs w:val="24"/>
          <w:lang w:val="hy-AM"/>
        </w:rPr>
        <w:t>հիմնականում</w:t>
      </w:r>
      <w:r w:rsidRPr="006C1A57">
        <w:rPr>
          <w:rFonts w:ascii="Sylfaen" w:hAnsi="Sylfaen" w:cs="Sylfaen"/>
          <w:sz w:val="24"/>
          <w:szCs w:val="24"/>
          <w:lang w:val="af-ZA"/>
        </w:rPr>
        <w:t xml:space="preserve"> </w:t>
      </w:r>
      <w:r w:rsidRPr="006C1A57">
        <w:rPr>
          <w:rFonts w:ascii="Sylfaen" w:hAnsi="Sylfaen" w:cs="Sylfaen"/>
          <w:sz w:val="24"/>
          <w:szCs w:val="24"/>
          <w:lang w:val="hy-AM"/>
        </w:rPr>
        <w:t>պայմանավորված</w:t>
      </w:r>
      <w:r w:rsidRPr="006C1A57">
        <w:rPr>
          <w:rFonts w:ascii="Sylfaen" w:hAnsi="Sylfaen" w:cs="Sylfaen"/>
          <w:sz w:val="24"/>
          <w:szCs w:val="24"/>
          <w:lang w:val="af-ZA"/>
        </w:rPr>
        <w:t xml:space="preserve">  </w:t>
      </w:r>
      <w:r w:rsidRPr="006C1A57">
        <w:rPr>
          <w:rFonts w:ascii="Sylfaen" w:hAnsi="Sylfaen" w:cs="Sylfaen"/>
          <w:sz w:val="24"/>
          <w:szCs w:val="24"/>
          <w:lang w:val="hy-AM"/>
        </w:rPr>
        <w:t>են</w:t>
      </w:r>
      <w:r w:rsidRPr="006C1A57">
        <w:rPr>
          <w:rFonts w:ascii="Sylfaen" w:hAnsi="Sylfaen" w:cs="Sylfaen"/>
          <w:sz w:val="24"/>
          <w:szCs w:val="24"/>
          <w:lang w:val="af-ZA"/>
        </w:rPr>
        <w:t xml:space="preserve"> </w:t>
      </w:r>
      <w:r w:rsidRPr="006C1A57">
        <w:rPr>
          <w:rFonts w:ascii="Sylfaen" w:hAnsi="Sylfaen" w:cs="Sylfaen"/>
          <w:sz w:val="24"/>
          <w:szCs w:val="24"/>
          <w:lang w:val="hy-AM"/>
        </w:rPr>
        <w:t>արտանետումներով</w:t>
      </w:r>
      <w:r w:rsidRPr="006C1A57">
        <w:rPr>
          <w:rFonts w:ascii="Sylfaen" w:hAnsi="Sylfaen" w:cs="Sylfaen"/>
          <w:sz w:val="24"/>
          <w:szCs w:val="24"/>
          <w:lang w:val="af-ZA"/>
        </w:rPr>
        <w:t xml:space="preserve">, </w:t>
      </w:r>
      <w:r w:rsidRPr="006C1A57">
        <w:rPr>
          <w:rFonts w:ascii="Sylfaen" w:hAnsi="Sylfaen" w:cs="Sylfaen"/>
          <w:sz w:val="24"/>
          <w:szCs w:val="24"/>
          <w:lang w:val="hy-AM"/>
        </w:rPr>
        <w:t>որոնք</w:t>
      </w:r>
      <w:r w:rsidRPr="006C1A57">
        <w:rPr>
          <w:rFonts w:ascii="Sylfaen" w:hAnsi="Sylfaen" w:cs="Sylfaen"/>
          <w:sz w:val="24"/>
          <w:szCs w:val="24"/>
          <w:lang w:val="af-ZA"/>
        </w:rPr>
        <w:t xml:space="preserve"> </w:t>
      </w:r>
      <w:r w:rsidRPr="006C1A57">
        <w:rPr>
          <w:rFonts w:ascii="Sylfaen" w:hAnsi="Sylfaen" w:cs="Sylfaen"/>
          <w:sz w:val="24"/>
          <w:szCs w:val="24"/>
          <w:lang w:val="hy-AM"/>
        </w:rPr>
        <w:t>կարող</w:t>
      </w:r>
      <w:r w:rsidRPr="006C1A57">
        <w:rPr>
          <w:rFonts w:ascii="Sylfaen" w:hAnsi="Sylfaen" w:cs="Sylfaen"/>
          <w:sz w:val="24"/>
          <w:szCs w:val="24"/>
          <w:lang w:val="af-ZA"/>
        </w:rPr>
        <w:t xml:space="preserve"> </w:t>
      </w:r>
      <w:r w:rsidRPr="006C1A57">
        <w:rPr>
          <w:rFonts w:ascii="Sylfaen" w:hAnsi="Sylfaen" w:cs="Sylfaen"/>
          <w:sz w:val="24"/>
          <w:szCs w:val="24"/>
          <w:lang w:val="hy-AM"/>
        </w:rPr>
        <w:t>են</w:t>
      </w:r>
      <w:r w:rsidRPr="006C1A57">
        <w:rPr>
          <w:rFonts w:ascii="Sylfaen" w:hAnsi="Sylfaen" w:cs="Sylfaen"/>
          <w:sz w:val="24"/>
          <w:szCs w:val="24"/>
          <w:lang w:val="af-ZA"/>
        </w:rPr>
        <w:t xml:space="preserve"> </w:t>
      </w:r>
      <w:r w:rsidRPr="006C1A57">
        <w:rPr>
          <w:rFonts w:ascii="Sylfaen" w:hAnsi="Sylfaen" w:cs="Sylfaen"/>
          <w:sz w:val="24"/>
          <w:szCs w:val="24"/>
          <w:lang w:val="hy-AM"/>
        </w:rPr>
        <w:t>առաջանալ</w:t>
      </w:r>
      <w:r w:rsidRPr="006C1A57">
        <w:rPr>
          <w:rFonts w:ascii="Sylfaen" w:hAnsi="Sylfaen" w:cs="Sylfaen"/>
          <w:sz w:val="24"/>
          <w:szCs w:val="24"/>
          <w:lang w:val="af-ZA"/>
        </w:rPr>
        <w:t xml:space="preserve">` </w:t>
      </w:r>
    </w:p>
    <w:p w:rsidR="005F14A6" w:rsidRPr="006C1A57" w:rsidRDefault="00633AA1" w:rsidP="00904479">
      <w:pPr>
        <w:numPr>
          <w:ilvl w:val="0"/>
          <w:numId w:val="16"/>
        </w:numPr>
        <w:spacing w:line="276" w:lineRule="auto"/>
        <w:ind w:firstLine="0"/>
        <w:rPr>
          <w:rFonts w:ascii="Sylfaen" w:hAnsi="Sylfaen"/>
          <w:sz w:val="24"/>
          <w:szCs w:val="24"/>
          <w:lang w:val="af-ZA"/>
        </w:rPr>
      </w:pPr>
      <w:r w:rsidRPr="006C1A57">
        <w:rPr>
          <w:rFonts w:ascii="Sylfaen" w:hAnsi="Sylfaen"/>
          <w:sz w:val="24"/>
          <w:szCs w:val="24"/>
        </w:rPr>
        <w:t>Քոաֆ</w:t>
      </w:r>
      <w:r w:rsidRPr="006C1A57">
        <w:rPr>
          <w:rFonts w:ascii="Sylfaen" w:hAnsi="Sylfaen"/>
          <w:sz w:val="24"/>
          <w:szCs w:val="24"/>
          <w:lang w:val="af-ZA"/>
        </w:rPr>
        <w:t xml:space="preserve"> </w:t>
      </w:r>
      <w:r w:rsidR="004D59BB" w:rsidRPr="006C1A57">
        <w:rPr>
          <w:rFonts w:ascii="Sylfaen" w:hAnsi="Sylfaen"/>
          <w:sz w:val="24"/>
          <w:szCs w:val="24"/>
        </w:rPr>
        <w:t>Սմարթ</w:t>
      </w:r>
      <w:r w:rsidR="004D59BB" w:rsidRPr="006C1A57">
        <w:rPr>
          <w:rFonts w:ascii="Sylfaen" w:hAnsi="Sylfaen"/>
          <w:sz w:val="24"/>
          <w:szCs w:val="24"/>
          <w:lang w:val="af-ZA"/>
        </w:rPr>
        <w:t xml:space="preserve"> </w:t>
      </w:r>
      <w:r w:rsidR="004D59BB" w:rsidRPr="006C1A57">
        <w:rPr>
          <w:rFonts w:ascii="Sylfaen" w:hAnsi="Sylfaen"/>
          <w:sz w:val="24"/>
          <w:szCs w:val="24"/>
        </w:rPr>
        <w:t>համագումարների</w:t>
      </w:r>
      <w:r w:rsidR="004D59BB" w:rsidRPr="006C1A57">
        <w:rPr>
          <w:rFonts w:ascii="Sylfaen" w:hAnsi="Sylfaen"/>
          <w:sz w:val="24"/>
          <w:szCs w:val="24"/>
          <w:lang w:val="af-ZA"/>
        </w:rPr>
        <w:t xml:space="preserve"> </w:t>
      </w:r>
      <w:r w:rsidR="004D59BB" w:rsidRPr="006C1A57">
        <w:rPr>
          <w:rFonts w:ascii="Sylfaen" w:hAnsi="Sylfaen"/>
          <w:sz w:val="24"/>
          <w:szCs w:val="24"/>
        </w:rPr>
        <w:t>կենտրոնի</w:t>
      </w:r>
      <w:r w:rsidR="005F14A6" w:rsidRPr="006C1A57">
        <w:rPr>
          <w:rFonts w:ascii="Sylfaen" w:hAnsi="Sylfaen"/>
          <w:sz w:val="24"/>
          <w:szCs w:val="24"/>
          <w:lang w:val="af-ZA"/>
        </w:rPr>
        <w:t xml:space="preserve">  </w:t>
      </w:r>
      <w:r w:rsidRPr="006C1A57">
        <w:rPr>
          <w:rFonts w:ascii="Sylfaen" w:hAnsi="Sylfaen"/>
          <w:sz w:val="24"/>
          <w:szCs w:val="24"/>
        </w:rPr>
        <w:t>շինարարական</w:t>
      </w:r>
      <w:r w:rsidRPr="006C1A57">
        <w:rPr>
          <w:rFonts w:ascii="Sylfaen" w:hAnsi="Sylfaen"/>
          <w:sz w:val="24"/>
          <w:szCs w:val="24"/>
          <w:lang w:val="af-ZA"/>
        </w:rPr>
        <w:t xml:space="preserve"> </w:t>
      </w:r>
      <w:r w:rsidRPr="006C1A57">
        <w:rPr>
          <w:rFonts w:ascii="Sylfaen" w:hAnsi="Sylfaen"/>
          <w:sz w:val="24"/>
          <w:szCs w:val="24"/>
        </w:rPr>
        <w:t>աշխատանքների</w:t>
      </w:r>
      <w:r w:rsidR="005F14A6" w:rsidRPr="006C1A57">
        <w:rPr>
          <w:rFonts w:ascii="Sylfaen" w:hAnsi="Sylfaen"/>
          <w:sz w:val="24"/>
          <w:szCs w:val="24"/>
          <w:lang w:val="af-ZA"/>
        </w:rPr>
        <w:t xml:space="preserve"> </w:t>
      </w:r>
      <w:r w:rsidR="005F14A6" w:rsidRPr="006C1A57">
        <w:rPr>
          <w:rFonts w:ascii="Sylfaen" w:hAnsi="Sylfaen"/>
          <w:sz w:val="24"/>
          <w:szCs w:val="24"/>
        </w:rPr>
        <w:t>ընթացքում</w:t>
      </w:r>
    </w:p>
    <w:p w:rsidR="005F14A6" w:rsidRPr="006C1A57" w:rsidRDefault="005F14A6" w:rsidP="00904479">
      <w:pPr>
        <w:numPr>
          <w:ilvl w:val="0"/>
          <w:numId w:val="16"/>
        </w:numPr>
        <w:spacing w:line="276" w:lineRule="auto"/>
        <w:ind w:firstLine="0"/>
        <w:rPr>
          <w:rFonts w:ascii="Sylfaen" w:hAnsi="Sylfaen"/>
          <w:sz w:val="24"/>
          <w:szCs w:val="24"/>
        </w:rPr>
      </w:pPr>
      <w:r w:rsidRPr="006C1A57">
        <w:rPr>
          <w:rFonts w:ascii="Sylfaen" w:hAnsi="Sylfaen"/>
          <w:sz w:val="24"/>
          <w:szCs w:val="24"/>
        </w:rPr>
        <w:t>Հիմքերի փորման ընթացքում</w:t>
      </w:r>
    </w:p>
    <w:p w:rsidR="005F14A6" w:rsidRPr="006C1A57" w:rsidRDefault="005F14A6" w:rsidP="00904479">
      <w:pPr>
        <w:numPr>
          <w:ilvl w:val="0"/>
          <w:numId w:val="16"/>
        </w:numPr>
        <w:spacing w:line="276" w:lineRule="auto"/>
        <w:ind w:firstLine="0"/>
        <w:rPr>
          <w:rFonts w:ascii="Sylfaen" w:hAnsi="Sylfaen"/>
          <w:sz w:val="24"/>
          <w:szCs w:val="24"/>
        </w:rPr>
      </w:pPr>
      <w:r w:rsidRPr="006C1A57">
        <w:rPr>
          <w:rFonts w:ascii="Sylfaen" w:hAnsi="Sylfaen"/>
          <w:sz w:val="24"/>
          <w:szCs w:val="24"/>
        </w:rPr>
        <w:t>Դիզելային վառելիքի արտանետումներ շինարարական տեխնիկայի շահագործման ժամանակ:</w:t>
      </w:r>
    </w:p>
    <w:p w:rsidR="005F14A6" w:rsidRPr="006C1A57" w:rsidRDefault="005F14A6" w:rsidP="00904479">
      <w:pPr>
        <w:numPr>
          <w:ilvl w:val="0"/>
          <w:numId w:val="16"/>
        </w:numPr>
        <w:spacing w:line="276" w:lineRule="auto"/>
        <w:ind w:firstLine="0"/>
        <w:jc w:val="both"/>
        <w:rPr>
          <w:rFonts w:ascii="Sylfaen" w:hAnsi="Sylfaen" w:cs="Sylfaen"/>
          <w:sz w:val="24"/>
          <w:szCs w:val="24"/>
          <w:lang w:val="af-ZA"/>
        </w:rPr>
      </w:pPr>
      <w:r w:rsidRPr="006C1A57">
        <w:rPr>
          <w:rFonts w:ascii="Sylfaen" w:hAnsi="Sylfaen" w:cs="Sylfaen"/>
          <w:sz w:val="24"/>
          <w:szCs w:val="24"/>
          <w:lang w:val="ru-RU"/>
        </w:rPr>
        <w:t>Հողային</w:t>
      </w:r>
      <w:r w:rsidRPr="006C1A57">
        <w:rPr>
          <w:rFonts w:ascii="Sylfaen" w:hAnsi="Sylfaen" w:cs="Sylfaen"/>
          <w:sz w:val="24"/>
          <w:szCs w:val="24"/>
          <w:lang w:val="af-ZA"/>
        </w:rPr>
        <w:t xml:space="preserve"> </w:t>
      </w:r>
      <w:r w:rsidRPr="006C1A57">
        <w:rPr>
          <w:rFonts w:ascii="Sylfaen" w:hAnsi="Sylfaen" w:cs="Sylfaen"/>
          <w:sz w:val="24"/>
          <w:szCs w:val="24"/>
          <w:lang w:val="ru-RU"/>
        </w:rPr>
        <w:t>զանգվածների</w:t>
      </w:r>
      <w:r w:rsidRPr="006C1A57">
        <w:rPr>
          <w:rFonts w:ascii="Sylfaen" w:hAnsi="Sylfaen" w:cs="Sylfaen"/>
          <w:sz w:val="24"/>
          <w:szCs w:val="24"/>
          <w:lang w:val="af-ZA"/>
        </w:rPr>
        <w:t xml:space="preserve"> </w:t>
      </w:r>
      <w:r w:rsidRPr="006C1A57">
        <w:rPr>
          <w:rFonts w:ascii="Sylfaen" w:hAnsi="Sylfaen" w:cs="Sylfaen"/>
          <w:sz w:val="24"/>
          <w:szCs w:val="24"/>
        </w:rPr>
        <w:t>և</w:t>
      </w:r>
      <w:r w:rsidRPr="006C1A57">
        <w:rPr>
          <w:rFonts w:ascii="Sylfaen" w:hAnsi="Sylfaen" w:cs="Sylfaen"/>
          <w:sz w:val="24"/>
          <w:szCs w:val="24"/>
          <w:lang w:val="af-ZA"/>
        </w:rPr>
        <w:t xml:space="preserve"> </w:t>
      </w:r>
      <w:r w:rsidRPr="006C1A57">
        <w:rPr>
          <w:rFonts w:ascii="Sylfaen" w:hAnsi="Sylfaen" w:cs="Sylfaen"/>
          <w:sz w:val="24"/>
          <w:szCs w:val="24"/>
        </w:rPr>
        <w:t>շինաղբի</w:t>
      </w:r>
      <w:r w:rsidRPr="006C1A57">
        <w:rPr>
          <w:rFonts w:ascii="Sylfaen" w:hAnsi="Sylfaen" w:cs="Sylfaen"/>
          <w:sz w:val="24"/>
          <w:szCs w:val="24"/>
          <w:lang w:val="af-ZA"/>
        </w:rPr>
        <w:t xml:space="preserve"> </w:t>
      </w:r>
      <w:r w:rsidRPr="006C1A57">
        <w:rPr>
          <w:rFonts w:ascii="Sylfaen" w:hAnsi="Sylfaen" w:cs="Sylfaen"/>
          <w:sz w:val="24"/>
          <w:szCs w:val="24"/>
          <w:lang w:val="ru-RU"/>
        </w:rPr>
        <w:t>տեղափոխման</w:t>
      </w:r>
      <w:r w:rsidRPr="006C1A57">
        <w:rPr>
          <w:rFonts w:ascii="Sylfaen" w:hAnsi="Sylfaen" w:cs="Sylfaen"/>
          <w:sz w:val="24"/>
          <w:szCs w:val="24"/>
          <w:lang w:val="af-ZA"/>
        </w:rPr>
        <w:t xml:space="preserve"> </w:t>
      </w:r>
      <w:r w:rsidRPr="006C1A57">
        <w:rPr>
          <w:rFonts w:ascii="Sylfaen" w:hAnsi="Sylfaen" w:cs="Sylfaen"/>
          <w:sz w:val="24"/>
          <w:szCs w:val="24"/>
        </w:rPr>
        <w:t>հետ</w:t>
      </w:r>
      <w:r w:rsidRPr="006C1A57">
        <w:rPr>
          <w:rFonts w:ascii="Sylfaen" w:hAnsi="Sylfaen" w:cs="Sylfaen"/>
          <w:sz w:val="24"/>
          <w:szCs w:val="24"/>
          <w:lang w:val="af-ZA"/>
        </w:rPr>
        <w:t xml:space="preserve"> </w:t>
      </w:r>
      <w:r w:rsidRPr="006C1A57">
        <w:rPr>
          <w:rFonts w:ascii="Sylfaen" w:hAnsi="Sylfaen" w:cs="Sylfaen"/>
          <w:sz w:val="24"/>
          <w:szCs w:val="24"/>
        </w:rPr>
        <w:t>կապված</w:t>
      </w:r>
      <w:r w:rsidRPr="006C1A57">
        <w:rPr>
          <w:rFonts w:ascii="Sylfaen" w:hAnsi="Sylfaen" w:cs="Sylfaen"/>
          <w:sz w:val="24"/>
          <w:szCs w:val="24"/>
          <w:lang w:val="af-ZA"/>
        </w:rPr>
        <w:t>,</w:t>
      </w:r>
    </w:p>
    <w:p w:rsidR="005F14A6" w:rsidRPr="006C1A57" w:rsidRDefault="005F14A6" w:rsidP="00904479">
      <w:pPr>
        <w:numPr>
          <w:ilvl w:val="0"/>
          <w:numId w:val="16"/>
        </w:numPr>
        <w:spacing w:line="276" w:lineRule="auto"/>
        <w:ind w:firstLine="0"/>
        <w:jc w:val="both"/>
        <w:rPr>
          <w:rFonts w:ascii="Sylfaen" w:hAnsi="Sylfaen" w:cs="Sylfaen"/>
          <w:sz w:val="24"/>
          <w:szCs w:val="24"/>
          <w:lang w:val="af-ZA"/>
        </w:rPr>
      </w:pPr>
      <w:r w:rsidRPr="006C1A57">
        <w:rPr>
          <w:rFonts w:ascii="Sylfaen" w:hAnsi="Sylfaen" w:cs="Sylfaen"/>
          <w:sz w:val="24"/>
          <w:szCs w:val="24"/>
          <w:lang w:val="ru-RU"/>
        </w:rPr>
        <w:t>Շինարարական</w:t>
      </w:r>
      <w:r w:rsidRPr="006C1A57">
        <w:rPr>
          <w:rFonts w:ascii="Sylfaen" w:hAnsi="Sylfaen" w:cs="Sylfaen"/>
          <w:sz w:val="24"/>
          <w:szCs w:val="24"/>
          <w:lang w:val="af-ZA"/>
        </w:rPr>
        <w:t xml:space="preserve"> </w:t>
      </w:r>
      <w:r w:rsidRPr="006C1A57">
        <w:rPr>
          <w:rFonts w:ascii="Sylfaen" w:hAnsi="Sylfaen" w:cs="Sylfaen"/>
          <w:sz w:val="24"/>
          <w:szCs w:val="24"/>
          <w:lang w:val="ru-RU"/>
        </w:rPr>
        <w:t>տեխնիկայի</w:t>
      </w:r>
      <w:r w:rsidRPr="006C1A57">
        <w:rPr>
          <w:rFonts w:ascii="Sylfaen" w:hAnsi="Sylfaen" w:cs="Sylfaen"/>
          <w:sz w:val="24"/>
          <w:szCs w:val="24"/>
          <w:lang w:val="af-ZA"/>
        </w:rPr>
        <w:t xml:space="preserve"> </w:t>
      </w:r>
      <w:r w:rsidRPr="006C1A57">
        <w:rPr>
          <w:rFonts w:ascii="Sylfaen" w:hAnsi="Sylfaen" w:cs="Sylfaen"/>
          <w:sz w:val="24"/>
          <w:szCs w:val="24"/>
          <w:lang w:val="ru-RU"/>
        </w:rPr>
        <w:t>շահագործմա</w:t>
      </w:r>
      <w:r w:rsidRPr="006C1A57">
        <w:rPr>
          <w:rFonts w:ascii="Sylfaen" w:hAnsi="Sylfaen" w:cs="Sylfaen"/>
          <w:sz w:val="24"/>
          <w:szCs w:val="24"/>
        </w:rPr>
        <w:t>մբ</w:t>
      </w:r>
      <w:r w:rsidRPr="006C1A57">
        <w:rPr>
          <w:rFonts w:ascii="Sylfaen" w:hAnsi="Sylfaen" w:cs="Sylfaen"/>
          <w:sz w:val="24"/>
          <w:szCs w:val="24"/>
          <w:lang w:val="af-ZA"/>
        </w:rPr>
        <w:t>,</w:t>
      </w:r>
    </w:p>
    <w:p w:rsidR="005F14A6" w:rsidRPr="006C1A57" w:rsidRDefault="005F14A6" w:rsidP="00904479">
      <w:pPr>
        <w:numPr>
          <w:ilvl w:val="0"/>
          <w:numId w:val="16"/>
        </w:numPr>
        <w:spacing w:line="276" w:lineRule="auto"/>
        <w:ind w:firstLine="0"/>
        <w:jc w:val="both"/>
        <w:rPr>
          <w:rFonts w:ascii="Sylfaen" w:hAnsi="Sylfaen" w:cs="Sylfaen"/>
          <w:sz w:val="24"/>
          <w:szCs w:val="24"/>
          <w:lang w:val="af-ZA"/>
        </w:rPr>
      </w:pPr>
      <w:r w:rsidRPr="006C1A57">
        <w:rPr>
          <w:rFonts w:ascii="Sylfaen" w:hAnsi="Sylfaen" w:cs="Sylfaen"/>
          <w:sz w:val="24"/>
          <w:szCs w:val="24"/>
          <w:lang w:val="ru-RU"/>
        </w:rPr>
        <w:t>Բետոնային</w:t>
      </w:r>
      <w:r w:rsidRPr="006C1A57">
        <w:rPr>
          <w:rFonts w:ascii="Sylfaen" w:hAnsi="Sylfaen" w:cs="Sylfaen"/>
          <w:sz w:val="24"/>
          <w:szCs w:val="24"/>
          <w:lang w:val="af-ZA"/>
        </w:rPr>
        <w:t xml:space="preserve"> </w:t>
      </w:r>
      <w:r w:rsidRPr="006C1A57">
        <w:rPr>
          <w:rFonts w:ascii="Sylfaen" w:hAnsi="Sylfaen" w:cs="Sylfaen"/>
          <w:sz w:val="24"/>
          <w:szCs w:val="24"/>
          <w:lang w:val="ru-RU"/>
        </w:rPr>
        <w:t>աշխատանքների</w:t>
      </w:r>
      <w:r w:rsidRPr="006C1A57">
        <w:rPr>
          <w:rFonts w:ascii="Sylfaen" w:hAnsi="Sylfaen" w:cs="Sylfaen"/>
          <w:sz w:val="24"/>
          <w:szCs w:val="24"/>
          <w:lang w:val="af-ZA"/>
        </w:rPr>
        <w:t xml:space="preserve"> </w:t>
      </w:r>
      <w:r w:rsidRPr="006C1A57">
        <w:rPr>
          <w:rFonts w:ascii="Sylfaen" w:hAnsi="Sylfaen" w:cs="Sylfaen"/>
          <w:sz w:val="24"/>
          <w:szCs w:val="24"/>
        </w:rPr>
        <w:t>իրականացմամբ</w:t>
      </w:r>
      <w:r w:rsidRPr="006C1A57">
        <w:rPr>
          <w:rFonts w:ascii="Sylfaen" w:hAnsi="Sylfaen" w:cs="Sylfaen"/>
          <w:sz w:val="24"/>
          <w:szCs w:val="24"/>
          <w:lang w:val="af-ZA"/>
        </w:rPr>
        <w:t xml:space="preserve">, </w:t>
      </w:r>
    </w:p>
    <w:p w:rsidR="005F14A6" w:rsidRPr="006C1A57" w:rsidRDefault="004D59BB" w:rsidP="00904479">
      <w:pPr>
        <w:numPr>
          <w:ilvl w:val="0"/>
          <w:numId w:val="16"/>
        </w:numPr>
        <w:spacing w:line="276" w:lineRule="auto"/>
        <w:ind w:firstLine="0"/>
        <w:jc w:val="both"/>
        <w:rPr>
          <w:rFonts w:ascii="Sylfaen" w:hAnsi="Sylfaen" w:cs="Sylfaen"/>
          <w:sz w:val="24"/>
          <w:szCs w:val="24"/>
          <w:lang w:val="af-ZA"/>
        </w:rPr>
      </w:pPr>
      <w:r w:rsidRPr="006C1A57">
        <w:rPr>
          <w:rFonts w:ascii="Sylfaen" w:hAnsi="Sylfaen" w:cs="Sylfaen"/>
          <w:sz w:val="24"/>
          <w:szCs w:val="24"/>
          <w:lang w:val="af-ZA"/>
        </w:rPr>
        <w:t>Շ</w:t>
      </w:r>
      <w:r w:rsidR="005F14A6" w:rsidRPr="006C1A57">
        <w:rPr>
          <w:rFonts w:ascii="Sylfaen" w:hAnsi="Sylfaen" w:cs="Sylfaen"/>
          <w:sz w:val="24"/>
          <w:szCs w:val="24"/>
          <w:lang w:val="hy-AM"/>
        </w:rPr>
        <w:t xml:space="preserve">ինհրապարակների տեղադրման և վառելիքաքսայուղերի պահեստավորման </w:t>
      </w:r>
      <w:r w:rsidR="005F14A6" w:rsidRPr="006C1A57">
        <w:rPr>
          <w:rFonts w:ascii="Sylfaen" w:hAnsi="Sylfaen" w:cs="Sylfaen"/>
          <w:sz w:val="24"/>
          <w:szCs w:val="24"/>
        </w:rPr>
        <w:t>հետ</w:t>
      </w:r>
      <w:r w:rsidR="005F14A6" w:rsidRPr="006C1A57">
        <w:rPr>
          <w:rFonts w:ascii="Sylfaen" w:hAnsi="Sylfaen" w:cs="Sylfaen"/>
          <w:sz w:val="24"/>
          <w:szCs w:val="24"/>
          <w:lang w:val="af-ZA"/>
        </w:rPr>
        <w:t xml:space="preserve"> </w:t>
      </w:r>
      <w:r w:rsidR="005F14A6" w:rsidRPr="006C1A57">
        <w:rPr>
          <w:rFonts w:ascii="Sylfaen" w:hAnsi="Sylfaen" w:cs="Sylfaen"/>
          <w:sz w:val="24"/>
          <w:szCs w:val="24"/>
        </w:rPr>
        <w:t>կապված</w:t>
      </w:r>
      <w:r w:rsidR="005F14A6" w:rsidRPr="006C1A57">
        <w:rPr>
          <w:rFonts w:ascii="Sylfaen" w:hAnsi="Sylfaen" w:cs="Sylfaen"/>
          <w:sz w:val="24"/>
          <w:szCs w:val="24"/>
          <w:lang w:val="af-ZA"/>
        </w:rPr>
        <w:t>,</w:t>
      </w:r>
    </w:p>
    <w:p w:rsidR="005F14A6" w:rsidRPr="006C1A57" w:rsidRDefault="005F14A6" w:rsidP="00904479">
      <w:pPr>
        <w:numPr>
          <w:ilvl w:val="0"/>
          <w:numId w:val="16"/>
        </w:numPr>
        <w:spacing w:line="276" w:lineRule="auto"/>
        <w:ind w:firstLine="0"/>
        <w:jc w:val="both"/>
        <w:rPr>
          <w:rFonts w:ascii="Sylfaen" w:hAnsi="Sylfaen"/>
          <w:bCs/>
          <w:sz w:val="24"/>
          <w:szCs w:val="24"/>
          <w:lang w:val="af-ZA"/>
        </w:rPr>
      </w:pPr>
      <w:r w:rsidRPr="006C1A57">
        <w:rPr>
          <w:rFonts w:ascii="Sylfaen" w:hAnsi="Sylfaen" w:cs="Sylfaen"/>
          <w:sz w:val="24"/>
          <w:szCs w:val="24"/>
          <w:lang w:val="hy-AM"/>
        </w:rPr>
        <w:t xml:space="preserve">Շինարարության ընթացքում մեքենաների և տեխնիկայի տեղաշարժից մերձակա </w:t>
      </w:r>
      <w:r w:rsidR="004D59BB" w:rsidRPr="006C1A57">
        <w:rPr>
          <w:rFonts w:ascii="Sylfaen" w:hAnsi="Sylfaen" w:cs="Sylfaen"/>
          <w:sz w:val="24"/>
          <w:szCs w:val="24"/>
        </w:rPr>
        <w:t>տարածքների</w:t>
      </w:r>
      <w:r w:rsidR="004D59BB" w:rsidRPr="006C1A57">
        <w:rPr>
          <w:rFonts w:ascii="Sylfaen" w:hAnsi="Sylfaen" w:cs="Sylfaen"/>
          <w:sz w:val="24"/>
          <w:szCs w:val="24"/>
          <w:lang w:val="af-ZA"/>
        </w:rPr>
        <w:t xml:space="preserve"> </w:t>
      </w:r>
      <w:r w:rsidRPr="006C1A57">
        <w:rPr>
          <w:rFonts w:ascii="Sylfaen" w:hAnsi="Sylfaen" w:cs="Sylfaen"/>
          <w:sz w:val="24"/>
          <w:szCs w:val="24"/>
          <w:lang w:val="hy-AM"/>
        </w:rPr>
        <w:t>բնակչությանը պատճառվող անհանգստությ</w:t>
      </w:r>
      <w:r w:rsidRPr="006C1A57">
        <w:rPr>
          <w:rFonts w:ascii="Sylfaen" w:hAnsi="Sylfaen" w:cs="Sylfaen"/>
          <w:sz w:val="24"/>
          <w:szCs w:val="24"/>
        </w:rPr>
        <w:t>ամբ</w:t>
      </w:r>
    </w:p>
    <w:p w:rsidR="005F14A6" w:rsidRPr="006C1A57" w:rsidRDefault="005F14A6" w:rsidP="00904479">
      <w:pPr>
        <w:numPr>
          <w:ilvl w:val="0"/>
          <w:numId w:val="16"/>
        </w:numPr>
        <w:spacing w:line="276" w:lineRule="auto"/>
        <w:ind w:firstLine="0"/>
        <w:jc w:val="both"/>
        <w:rPr>
          <w:rFonts w:ascii="Sylfaen" w:hAnsi="Sylfaen" w:cs="Sylfaen"/>
          <w:sz w:val="24"/>
          <w:szCs w:val="24"/>
          <w:lang w:val="af-ZA"/>
        </w:rPr>
      </w:pPr>
      <w:r w:rsidRPr="006C1A57">
        <w:rPr>
          <w:rFonts w:ascii="Sylfaen" w:hAnsi="Sylfaen" w:cs="Sylfaen"/>
          <w:sz w:val="24"/>
          <w:szCs w:val="24"/>
          <w:lang w:val="af-ZA"/>
        </w:rPr>
        <w:t>Շ</w:t>
      </w:r>
      <w:r w:rsidRPr="006C1A57">
        <w:rPr>
          <w:rFonts w:ascii="Sylfaen" w:hAnsi="Sylfaen" w:cs="Sylfaen"/>
          <w:sz w:val="24"/>
          <w:szCs w:val="24"/>
          <w:lang w:val="hy-AM"/>
        </w:rPr>
        <w:t>ինարարական տեխնիկայի շահագործման ընթացքում աղմուկի մակարդակ</w:t>
      </w:r>
      <w:r w:rsidRPr="006C1A57">
        <w:rPr>
          <w:rFonts w:ascii="Sylfaen" w:hAnsi="Sylfaen" w:cs="Sylfaen"/>
          <w:sz w:val="24"/>
          <w:szCs w:val="24"/>
        </w:rPr>
        <w:t>ի</w:t>
      </w:r>
      <w:r w:rsidRPr="006C1A57">
        <w:rPr>
          <w:rFonts w:ascii="Sylfaen" w:hAnsi="Sylfaen" w:cs="Sylfaen"/>
          <w:sz w:val="24"/>
          <w:szCs w:val="24"/>
          <w:lang w:val="af-ZA"/>
        </w:rPr>
        <w:t xml:space="preserve"> </w:t>
      </w:r>
      <w:r w:rsidRPr="006C1A57">
        <w:rPr>
          <w:rFonts w:ascii="Sylfaen" w:hAnsi="Sylfaen" w:cs="Sylfaen"/>
          <w:sz w:val="24"/>
          <w:szCs w:val="24"/>
          <w:lang w:val="hy-AM"/>
        </w:rPr>
        <w:t>ավելա</w:t>
      </w:r>
      <w:r w:rsidRPr="006C1A57">
        <w:rPr>
          <w:rFonts w:ascii="Sylfaen" w:hAnsi="Sylfaen" w:cs="Sylfaen"/>
          <w:sz w:val="24"/>
          <w:szCs w:val="24"/>
        </w:rPr>
        <w:t>ցմամբ</w:t>
      </w:r>
      <w:r w:rsidRPr="006C1A57">
        <w:rPr>
          <w:rFonts w:ascii="Sylfaen" w:hAnsi="Sylfaen" w:cs="Sylfaen"/>
          <w:sz w:val="24"/>
          <w:szCs w:val="24"/>
          <w:lang w:val="af-ZA"/>
        </w:rPr>
        <w:t xml:space="preserve">: </w:t>
      </w:r>
    </w:p>
    <w:p w:rsidR="005F14A6" w:rsidRPr="006C1A57" w:rsidRDefault="005F14A6" w:rsidP="0094642F">
      <w:pPr>
        <w:spacing w:line="276" w:lineRule="auto"/>
        <w:ind w:firstLine="360"/>
        <w:jc w:val="both"/>
        <w:rPr>
          <w:rFonts w:ascii="Sylfaen" w:hAnsi="Sylfaen" w:cs="Sylfaen"/>
          <w:sz w:val="24"/>
          <w:szCs w:val="24"/>
          <w:lang w:val="af-ZA"/>
        </w:rPr>
      </w:pPr>
      <w:r w:rsidRPr="006C1A57">
        <w:rPr>
          <w:rFonts w:ascii="Sylfaen" w:hAnsi="Sylfaen" w:cs="Sylfaen"/>
          <w:sz w:val="24"/>
          <w:szCs w:val="24"/>
          <w:lang w:val="hy-AM"/>
        </w:rPr>
        <w:t xml:space="preserve">Թվարկված աշխատանքների ազդեցությունը նվազեցնելու և փոխհատուցելու նպատակով նախատեսված են բնապահպանական միջոցառումներ, որոնք ներառված են  բնապահպանական կառավարման պլանում: </w:t>
      </w:r>
    </w:p>
    <w:p w:rsidR="005F14A6" w:rsidRPr="006C1A57" w:rsidRDefault="005F14A6" w:rsidP="0094642F">
      <w:pPr>
        <w:spacing w:line="276" w:lineRule="auto"/>
        <w:jc w:val="both"/>
        <w:rPr>
          <w:rFonts w:ascii="Sylfaen" w:hAnsi="Sylfaen" w:cs="Sylfaen"/>
          <w:szCs w:val="22"/>
          <w:lang w:val="af-ZA"/>
        </w:rPr>
      </w:pPr>
    </w:p>
    <w:p w:rsidR="005F14A6" w:rsidRPr="0094642F" w:rsidRDefault="005F14A6" w:rsidP="0094642F">
      <w:pPr>
        <w:pStyle w:val="Heading2"/>
        <w:spacing w:before="0" w:after="0" w:line="276" w:lineRule="auto"/>
        <w:ind w:firstLine="0"/>
        <w:rPr>
          <w:rFonts w:ascii="Sylfaen" w:hAnsi="Sylfaen"/>
          <w:sz w:val="24"/>
          <w:szCs w:val="24"/>
          <w:lang w:val="af-ZA"/>
        </w:rPr>
      </w:pPr>
      <w:r w:rsidRPr="006C1A57">
        <w:rPr>
          <w:rFonts w:ascii="Sylfaen" w:hAnsi="Sylfaen"/>
          <w:sz w:val="24"/>
          <w:szCs w:val="24"/>
          <w:lang w:val="af-ZA"/>
        </w:rPr>
        <w:t xml:space="preserve">                </w:t>
      </w:r>
      <w:bookmarkStart w:id="94" w:name="_Toc52551741"/>
      <w:r w:rsidR="00520FCA" w:rsidRPr="006C1A57">
        <w:rPr>
          <w:rFonts w:ascii="Sylfaen" w:hAnsi="Sylfaen"/>
          <w:sz w:val="24"/>
          <w:szCs w:val="24"/>
          <w:lang w:val="hy-AM"/>
        </w:rPr>
        <w:t>5</w:t>
      </w:r>
      <w:r w:rsidRPr="006C1A57">
        <w:rPr>
          <w:rFonts w:ascii="Sylfaen" w:hAnsi="Sylfaen"/>
          <w:sz w:val="24"/>
          <w:szCs w:val="24"/>
          <w:lang w:val="af-ZA"/>
        </w:rPr>
        <w:t>.2 Oդի աղտոտում</w:t>
      </w:r>
      <w:bookmarkEnd w:id="94"/>
    </w:p>
    <w:p w:rsidR="005F14A6" w:rsidRPr="006C1A57" w:rsidRDefault="005F14A6" w:rsidP="0094642F">
      <w:pPr>
        <w:spacing w:line="276" w:lineRule="auto"/>
        <w:ind w:firstLine="360"/>
        <w:jc w:val="both"/>
        <w:rPr>
          <w:rFonts w:ascii="Sylfaen" w:hAnsi="Sylfaen" w:cs="Sylfaen"/>
          <w:sz w:val="24"/>
          <w:szCs w:val="24"/>
          <w:lang w:val="af-ZA"/>
        </w:rPr>
      </w:pPr>
      <w:r w:rsidRPr="006C1A57">
        <w:rPr>
          <w:rFonts w:ascii="Sylfaen" w:hAnsi="Sylfaen" w:cs="Sylfaen"/>
          <w:sz w:val="24"/>
          <w:szCs w:val="24"/>
          <w:lang w:val="hy-AM"/>
        </w:rPr>
        <w:t>Նոր</w:t>
      </w:r>
      <w:r w:rsidRPr="006C1A57">
        <w:rPr>
          <w:rFonts w:ascii="Sylfaen" w:hAnsi="Sylfaen" w:cs="Sylfaen"/>
          <w:sz w:val="24"/>
          <w:szCs w:val="24"/>
          <w:lang w:val="af-ZA"/>
        </w:rPr>
        <w:t xml:space="preserve"> </w:t>
      </w:r>
      <w:r w:rsidRPr="006C1A57">
        <w:rPr>
          <w:rFonts w:ascii="Sylfaen" w:hAnsi="Sylfaen" w:cs="Sylfaen"/>
          <w:sz w:val="24"/>
          <w:szCs w:val="24"/>
          <w:lang w:val="hy-AM"/>
        </w:rPr>
        <w:t>կառուցվող</w:t>
      </w:r>
      <w:r w:rsidRPr="006C1A57">
        <w:rPr>
          <w:rFonts w:ascii="Sylfaen" w:hAnsi="Sylfaen" w:cs="Sylfaen"/>
          <w:sz w:val="24"/>
          <w:szCs w:val="24"/>
          <w:lang w:val="af-ZA"/>
        </w:rPr>
        <w:t xml:space="preserve"> </w:t>
      </w:r>
      <w:r w:rsidR="004D59BB" w:rsidRPr="006C1A57">
        <w:rPr>
          <w:rFonts w:ascii="Sylfaen" w:hAnsi="Sylfaen"/>
          <w:sz w:val="24"/>
          <w:szCs w:val="24"/>
          <w:lang w:val="hy-AM"/>
        </w:rPr>
        <w:t>Սմարթ</w:t>
      </w:r>
      <w:r w:rsidR="004D59BB" w:rsidRPr="006C1A57">
        <w:rPr>
          <w:rFonts w:ascii="Sylfaen" w:hAnsi="Sylfaen"/>
          <w:sz w:val="24"/>
          <w:szCs w:val="24"/>
          <w:lang w:val="af-ZA"/>
        </w:rPr>
        <w:t xml:space="preserve"> </w:t>
      </w:r>
      <w:r w:rsidR="004D59BB" w:rsidRPr="006C1A57">
        <w:rPr>
          <w:rFonts w:ascii="Sylfaen" w:hAnsi="Sylfaen"/>
          <w:sz w:val="24"/>
          <w:szCs w:val="24"/>
          <w:lang w:val="hy-AM"/>
        </w:rPr>
        <w:t>համագումարների</w:t>
      </w:r>
      <w:r w:rsidR="004D59BB" w:rsidRPr="006C1A57">
        <w:rPr>
          <w:rFonts w:ascii="Sylfaen" w:hAnsi="Sylfaen"/>
          <w:sz w:val="24"/>
          <w:szCs w:val="24"/>
          <w:lang w:val="af-ZA"/>
        </w:rPr>
        <w:t xml:space="preserve"> </w:t>
      </w:r>
      <w:r w:rsidR="004D59BB" w:rsidRPr="006C1A57">
        <w:rPr>
          <w:rFonts w:ascii="Sylfaen" w:hAnsi="Sylfaen"/>
          <w:sz w:val="24"/>
          <w:szCs w:val="24"/>
          <w:lang w:val="hy-AM"/>
        </w:rPr>
        <w:t>կենտրոնի</w:t>
      </w:r>
      <w:r w:rsidR="004D59BB" w:rsidRPr="006C1A57">
        <w:rPr>
          <w:rFonts w:ascii="Sylfaen" w:hAnsi="Sylfaen"/>
          <w:sz w:val="24"/>
          <w:szCs w:val="24"/>
          <w:lang w:val="af-ZA"/>
        </w:rPr>
        <w:t xml:space="preserve">  </w:t>
      </w:r>
      <w:r w:rsidRPr="006C1A57">
        <w:rPr>
          <w:rFonts w:ascii="Sylfaen" w:hAnsi="Sylfaen" w:cs="Sylfaen"/>
          <w:sz w:val="24"/>
          <w:szCs w:val="24"/>
          <w:lang w:val="hy-AM"/>
        </w:rPr>
        <w:t>շինարարության</w:t>
      </w:r>
      <w:r w:rsidRPr="006C1A57">
        <w:rPr>
          <w:rFonts w:ascii="Sylfaen" w:hAnsi="Sylfaen" w:cs="Sylfaen"/>
          <w:sz w:val="24"/>
          <w:szCs w:val="24"/>
          <w:lang w:val="af-ZA"/>
        </w:rPr>
        <w:t xml:space="preserve"> </w:t>
      </w:r>
      <w:r w:rsidRPr="006C1A57">
        <w:rPr>
          <w:rFonts w:ascii="Sylfaen" w:hAnsi="Sylfaen" w:cs="Sylfaen"/>
          <w:sz w:val="24"/>
          <w:szCs w:val="24"/>
          <w:lang w:val="hy-AM"/>
        </w:rPr>
        <w:t>ընթացքում հիմնականում կանխատեսվում է օդի աղտոտում` պայմանավորված հողային աշխատանքների ընթացքում անօրգանական փոշու և</w:t>
      </w:r>
      <w:r w:rsidRPr="006C1A57">
        <w:rPr>
          <w:rFonts w:ascii="Sylfaen" w:hAnsi="Sylfaen" w:cs="Sylfaen"/>
          <w:sz w:val="24"/>
          <w:szCs w:val="24"/>
          <w:lang w:val="af-ZA"/>
        </w:rPr>
        <w:t xml:space="preserve"> </w:t>
      </w:r>
      <w:r w:rsidRPr="006C1A57">
        <w:rPr>
          <w:rFonts w:ascii="Sylfaen" w:hAnsi="Sylfaen" w:cs="Sylfaen"/>
          <w:sz w:val="24"/>
          <w:szCs w:val="24"/>
          <w:lang w:val="hy-AM"/>
        </w:rPr>
        <w:t>ծխագազերի</w:t>
      </w:r>
      <w:r w:rsidRPr="006C1A57">
        <w:rPr>
          <w:rFonts w:ascii="Sylfaen" w:hAnsi="Sylfaen" w:cs="Sylfaen"/>
          <w:sz w:val="24"/>
          <w:szCs w:val="24"/>
          <w:lang w:val="af-ZA"/>
        </w:rPr>
        <w:t xml:space="preserve"> </w:t>
      </w:r>
      <w:r w:rsidRPr="006C1A57">
        <w:rPr>
          <w:rFonts w:ascii="Sylfaen" w:hAnsi="Sylfaen" w:cs="Sylfaen"/>
          <w:sz w:val="24"/>
          <w:szCs w:val="24"/>
          <w:lang w:val="hy-AM"/>
        </w:rPr>
        <w:t>ժամանակավոր արտանետումներով</w:t>
      </w:r>
      <w:r w:rsidRPr="006C1A57">
        <w:rPr>
          <w:rFonts w:ascii="Sylfaen" w:hAnsi="Sylfaen" w:cs="Sylfaen"/>
          <w:sz w:val="24"/>
          <w:szCs w:val="24"/>
          <w:lang w:val="af-ZA"/>
        </w:rPr>
        <w:t xml:space="preserve">, </w:t>
      </w:r>
      <w:r w:rsidRPr="006C1A57">
        <w:rPr>
          <w:rFonts w:ascii="Sylfaen" w:hAnsi="Sylfaen" w:cs="Sylfaen"/>
          <w:sz w:val="24"/>
          <w:szCs w:val="24"/>
          <w:lang w:val="hy-AM"/>
        </w:rPr>
        <w:t>որոնք</w:t>
      </w:r>
      <w:r w:rsidRPr="006C1A57">
        <w:rPr>
          <w:rFonts w:ascii="Sylfaen" w:hAnsi="Sylfaen" w:cs="Sylfaen"/>
          <w:sz w:val="24"/>
          <w:szCs w:val="24"/>
          <w:lang w:val="af-ZA"/>
        </w:rPr>
        <w:t xml:space="preserve"> </w:t>
      </w:r>
      <w:r w:rsidRPr="006C1A57">
        <w:rPr>
          <w:rFonts w:ascii="Sylfaen" w:hAnsi="Sylfaen" w:cs="Sylfaen"/>
          <w:sz w:val="24"/>
          <w:szCs w:val="24"/>
          <w:lang w:val="hy-AM"/>
        </w:rPr>
        <w:t>առաջանում</w:t>
      </w:r>
      <w:r w:rsidRPr="006C1A57">
        <w:rPr>
          <w:rFonts w:ascii="Sylfaen" w:hAnsi="Sylfaen" w:cs="Sylfaen"/>
          <w:sz w:val="24"/>
          <w:szCs w:val="24"/>
          <w:lang w:val="af-ZA"/>
        </w:rPr>
        <w:t xml:space="preserve"> </w:t>
      </w:r>
      <w:r w:rsidRPr="006C1A57">
        <w:rPr>
          <w:rFonts w:ascii="Sylfaen" w:hAnsi="Sylfaen" w:cs="Sylfaen"/>
          <w:sz w:val="24"/>
          <w:szCs w:val="24"/>
          <w:lang w:val="hy-AM"/>
        </w:rPr>
        <w:t>են</w:t>
      </w:r>
      <w:r w:rsidRPr="006C1A57">
        <w:rPr>
          <w:rFonts w:ascii="Sylfaen" w:hAnsi="Sylfaen" w:cs="Sylfaen"/>
          <w:sz w:val="24"/>
          <w:szCs w:val="24"/>
          <w:lang w:val="af-ZA"/>
        </w:rPr>
        <w:t xml:space="preserve"> </w:t>
      </w:r>
      <w:r w:rsidR="00E2547E" w:rsidRPr="006C1A57">
        <w:rPr>
          <w:rFonts w:ascii="Sylfaen" w:hAnsi="Sylfaen" w:cs="Sylfaen"/>
          <w:sz w:val="24"/>
          <w:szCs w:val="24"/>
          <w:lang w:val="hy-AM"/>
        </w:rPr>
        <w:t>շենքի</w:t>
      </w:r>
      <w:r w:rsidRPr="006C1A57">
        <w:rPr>
          <w:rFonts w:ascii="Sylfaen" w:hAnsi="Sylfaen" w:cs="Sylfaen"/>
          <w:sz w:val="24"/>
          <w:szCs w:val="24"/>
          <w:lang w:val="af-ZA"/>
        </w:rPr>
        <w:t xml:space="preserve"> կառուցման </w:t>
      </w:r>
      <w:r w:rsidRPr="006C1A57">
        <w:rPr>
          <w:rFonts w:ascii="Sylfaen" w:hAnsi="Sylfaen" w:cs="Sylfaen"/>
          <w:sz w:val="24"/>
          <w:szCs w:val="24"/>
          <w:lang w:val="hy-AM"/>
        </w:rPr>
        <w:t>հողային</w:t>
      </w:r>
      <w:r w:rsidRPr="006C1A57">
        <w:rPr>
          <w:rFonts w:ascii="Sylfaen" w:hAnsi="Sylfaen" w:cs="Sylfaen"/>
          <w:sz w:val="24"/>
          <w:szCs w:val="24"/>
          <w:lang w:val="af-ZA"/>
        </w:rPr>
        <w:t xml:space="preserve"> </w:t>
      </w:r>
      <w:r w:rsidRPr="006C1A57">
        <w:rPr>
          <w:rFonts w:ascii="Sylfaen" w:hAnsi="Sylfaen" w:cs="Sylfaen"/>
          <w:sz w:val="24"/>
          <w:szCs w:val="24"/>
          <w:lang w:val="hy-AM"/>
        </w:rPr>
        <w:t>աշխատանքներից</w:t>
      </w:r>
      <w:r w:rsidRPr="006C1A57">
        <w:rPr>
          <w:rFonts w:ascii="Sylfaen" w:hAnsi="Sylfaen" w:cs="Sylfaen"/>
          <w:sz w:val="24"/>
          <w:szCs w:val="24"/>
          <w:lang w:val="af-ZA"/>
        </w:rPr>
        <w:t xml:space="preserve"> </w:t>
      </w:r>
      <w:r w:rsidRPr="006C1A57">
        <w:rPr>
          <w:rFonts w:ascii="Sylfaen" w:hAnsi="Sylfaen" w:cs="Sylfaen"/>
          <w:sz w:val="24"/>
          <w:szCs w:val="24"/>
          <w:lang w:val="hy-AM"/>
        </w:rPr>
        <w:t>և</w:t>
      </w:r>
      <w:r w:rsidRPr="006C1A57">
        <w:rPr>
          <w:rFonts w:ascii="Sylfaen" w:hAnsi="Sylfaen" w:cs="Sylfaen"/>
          <w:sz w:val="24"/>
          <w:szCs w:val="24"/>
          <w:lang w:val="af-ZA"/>
        </w:rPr>
        <w:t xml:space="preserve"> </w:t>
      </w:r>
      <w:r w:rsidRPr="006C1A57">
        <w:rPr>
          <w:rFonts w:ascii="Sylfaen" w:hAnsi="Sylfaen" w:cs="Sylfaen"/>
          <w:sz w:val="24"/>
          <w:szCs w:val="24"/>
          <w:lang w:val="hy-AM"/>
        </w:rPr>
        <w:t>տեխնիկական</w:t>
      </w:r>
      <w:r w:rsidRPr="006C1A57">
        <w:rPr>
          <w:rFonts w:ascii="Sylfaen" w:hAnsi="Sylfaen" w:cs="Sylfaen"/>
          <w:sz w:val="24"/>
          <w:szCs w:val="24"/>
          <w:lang w:val="af-ZA"/>
        </w:rPr>
        <w:t xml:space="preserve"> </w:t>
      </w:r>
      <w:r w:rsidRPr="006C1A57">
        <w:rPr>
          <w:rFonts w:ascii="Sylfaen" w:hAnsi="Sylfaen" w:cs="Sylfaen"/>
          <w:sz w:val="24"/>
          <w:szCs w:val="24"/>
          <w:lang w:val="hy-AM"/>
        </w:rPr>
        <w:t>միջոցների</w:t>
      </w:r>
      <w:r w:rsidRPr="006C1A57">
        <w:rPr>
          <w:rFonts w:ascii="Sylfaen" w:hAnsi="Sylfaen" w:cs="Sylfaen"/>
          <w:sz w:val="24"/>
          <w:szCs w:val="24"/>
          <w:lang w:val="af-ZA"/>
        </w:rPr>
        <w:t xml:space="preserve"> </w:t>
      </w:r>
      <w:r w:rsidRPr="006C1A57">
        <w:rPr>
          <w:rFonts w:ascii="Sylfaen" w:hAnsi="Sylfaen" w:cs="Sylfaen"/>
          <w:sz w:val="24"/>
          <w:szCs w:val="24"/>
          <w:lang w:val="hy-AM"/>
        </w:rPr>
        <w:t>աշխատանքից</w:t>
      </w:r>
      <w:r w:rsidRPr="006C1A57">
        <w:rPr>
          <w:rFonts w:ascii="Sylfaen" w:hAnsi="Sylfaen" w:cs="Sylfaen"/>
          <w:sz w:val="24"/>
          <w:szCs w:val="24"/>
          <w:lang w:val="af-ZA"/>
        </w:rPr>
        <w:t xml:space="preserve">` </w:t>
      </w:r>
      <w:r w:rsidRPr="006C1A57">
        <w:rPr>
          <w:rFonts w:ascii="Sylfaen" w:hAnsi="Sylfaen" w:cs="Sylfaen"/>
          <w:sz w:val="24"/>
          <w:szCs w:val="24"/>
          <w:lang w:val="hy-AM"/>
        </w:rPr>
        <w:t>դիզվառելիքի</w:t>
      </w:r>
      <w:r w:rsidRPr="006C1A57">
        <w:rPr>
          <w:rFonts w:ascii="Sylfaen" w:hAnsi="Sylfaen" w:cs="Sylfaen"/>
          <w:sz w:val="24"/>
          <w:szCs w:val="24"/>
          <w:lang w:val="af-ZA"/>
        </w:rPr>
        <w:t xml:space="preserve"> </w:t>
      </w:r>
      <w:r w:rsidRPr="006C1A57">
        <w:rPr>
          <w:rFonts w:ascii="Sylfaen" w:hAnsi="Sylfaen" w:cs="Sylfaen"/>
          <w:sz w:val="24"/>
          <w:szCs w:val="24"/>
          <w:lang w:val="hy-AM"/>
        </w:rPr>
        <w:t>աշխատանքի</w:t>
      </w:r>
      <w:r w:rsidRPr="006C1A57">
        <w:rPr>
          <w:rFonts w:ascii="Sylfaen" w:hAnsi="Sylfaen" w:cs="Sylfaen"/>
          <w:sz w:val="24"/>
          <w:szCs w:val="24"/>
          <w:lang w:val="af-ZA"/>
        </w:rPr>
        <w:t xml:space="preserve"> </w:t>
      </w:r>
      <w:r w:rsidRPr="006C1A57">
        <w:rPr>
          <w:rFonts w:ascii="Sylfaen" w:hAnsi="Sylfaen" w:cs="Sylfaen"/>
          <w:sz w:val="24"/>
          <w:szCs w:val="24"/>
          <w:lang w:val="hy-AM"/>
        </w:rPr>
        <w:t>դեպքում</w:t>
      </w:r>
      <w:r w:rsidRPr="006C1A57">
        <w:rPr>
          <w:rFonts w:ascii="Sylfaen" w:hAnsi="Sylfaen" w:cs="Sylfaen"/>
          <w:sz w:val="24"/>
          <w:szCs w:val="24"/>
          <w:lang w:val="af-ZA"/>
        </w:rPr>
        <w:t xml:space="preserve">: </w:t>
      </w:r>
    </w:p>
    <w:p w:rsidR="00520FCA" w:rsidRPr="006C1A57" w:rsidRDefault="005F14A6"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lastRenderedPageBreak/>
        <w:t>Շինարարության ընթացքում վերը նշված արտանետումները կլինեն տեղայնացված, ենթակա արագ ցրման և ժամանակավոր՝ հաշվի առնելով շինարարական աշխատանքների ժամանակավոր բնույթը:</w:t>
      </w:r>
    </w:p>
    <w:p w:rsidR="005F14A6" w:rsidRPr="006C1A57" w:rsidRDefault="005F14A6"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af-ZA"/>
        </w:rPr>
        <w:t xml:space="preserve"> </w:t>
      </w:r>
      <w:r w:rsidRPr="006C1A57">
        <w:rPr>
          <w:rFonts w:ascii="Sylfaen" w:hAnsi="Sylfaen" w:cs="Sylfaen"/>
          <w:sz w:val="24"/>
          <w:szCs w:val="24"/>
          <w:lang w:val="hy-AM"/>
        </w:rPr>
        <w:t>Հնարավոր վնասակար ազդեցությունները կբացառվեն կամ կնվազեցվեն բնապահպանական կառավարման պլանում ներկայացված միջոցառումների իրականացման դեպքում</w:t>
      </w:r>
      <w:r w:rsidRPr="006C1A57">
        <w:rPr>
          <w:rFonts w:ascii="Sylfaen" w:hAnsi="Sylfaen" w:cs="Sylfaen"/>
          <w:sz w:val="24"/>
          <w:szCs w:val="24"/>
          <w:lang w:val="af-ZA"/>
        </w:rPr>
        <w:t xml:space="preserve">, </w:t>
      </w:r>
      <w:r w:rsidRPr="006C1A57">
        <w:rPr>
          <w:rFonts w:ascii="Sylfaen" w:hAnsi="Sylfaen" w:cs="Sylfaen"/>
          <w:sz w:val="24"/>
          <w:szCs w:val="24"/>
          <w:lang w:val="hy-AM"/>
        </w:rPr>
        <w:t>մասնավորապես</w:t>
      </w:r>
      <w:r w:rsidRPr="006C1A57">
        <w:rPr>
          <w:rFonts w:ascii="Sylfaen" w:hAnsi="Sylfaen" w:cs="Sylfaen"/>
          <w:sz w:val="24"/>
          <w:szCs w:val="24"/>
          <w:lang w:val="af-ZA"/>
        </w:rPr>
        <w:t>`</w:t>
      </w:r>
      <w:r w:rsidRPr="006C1A57">
        <w:rPr>
          <w:rFonts w:ascii="Sylfaen" w:hAnsi="Sylfaen" w:cs="Sylfaen"/>
          <w:sz w:val="24"/>
          <w:szCs w:val="24"/>
          <w:lang w:val="hy-AM"/>
        </w:rPr>
        <w:t xml:space="preserve"> փոշու արտանետումները նվազենելու համար կիրականցվի շ</w:t>
      </w:r>
      <w:r w:rsidR="00E2547E" w:rsidRPr="006C1A57">
        <w:rPr>
          <w:rFonts w:ascii="Sylfaen" w:hAnsi="Sylfaen" w:cs="Sylfaen"/>
          <w:sz w:val="24"/>
          <w:szCs w:val="24"/>
          <w:lang w:val="hy-AM"/>
        </w:rPr>
        <w:t>ինհրապարակի պարբերաբար ջրցանում և</w:t>
      </w:r>
      <w:r w:rsidRPr="006C1A57">
        <w:rPr>
          <w:rFonts w:ascii="Sylfaen" w:hAnsi="Sylfaen" w:cs="Sylfaen"/>
          <w:sz w:val="24"/>
          <w:szCs w:val="24"/>
          <w:lang w:val="hy-AM"/>
        </w:rPr>
        <w:t xml:space="preserve"> </w:t>
      </w:r>
      <w:r w:rsidR="00E2547E" w:rsidRPr="006C1A57">
        <w:rPr>
          <w:rFonts w:ascii="Sylfaen" w:hAnsi="Sylfaen" w:cs="Sylfaen"/>
          <w:sz w:val="24"/>
          <w:szCs w:val="24"/>
          <w:lang w:val="hy-AM"/>
        </w:rPr>
        <w:t xml:space="preserve">փոշեպաշտպան ցանցերի օգտագործում, </w:t>
      </w:r>
      <w:r w:rsidRPr="006C1A57">
        <w:rPr>
          <w:rFonts w:ascii="Sylfaen" w:hAnsi="Sylfaen" w:cs="Sylfaen"/>
          <w:sz w:val="24"/>
          <w:szCs w:val="24"/>
          <w:lang w:val="hy-AM"/>
        </w:rPr>
        <w:t>շինանյութ տեղափոխող մեքենաների երթևեկությունը կկազմակերպվի թափքի ծածկման պայմաններում, ինչպես նաև կիրականացվի շին հրապարակ մուտք գործող և լքող մեքենաների անվադողերի լվացում:</w:t>
      </w:r>
    </w:p>
    <w:p w:rsidR="005F14A6" w:rsidRPr="006C1A57" w:rsidRDefault="005F14A6" w:rsidP="0094642F">
      <w:pPr>
        <w:spacing w:line="276" w:lineRule="auto"/>
        <w:ind w:firstLine="360"/>
        <w:jc w:val="both"/>
        <w:rPr>
          <w:rFonts w:ascii="Sylfaen" w:hAnsi="Sylfaen" w:cs="Sylfaen"/>
          <w:sz w:val="24"/>
          <w:szCs w:val="24"/>
          <w:lang w:val="hy-AM"/>
        </w:rPr>
      </w:pPr>
      <w:r w:rsidRPr="006C1A57">
        <w:rPr>
          <w:rFonts w:ascii="Sylfaen" w:hAnsi="Sylfaen" w:cs="Sylfaen"/>
          <w:sz w:val="24"/>
          <w:szCs w:val="24"/>
          <w:lang w:val="hy-AM"/>
        </w:rPr>
        <w:t xml:space="preserve">Հարակից բնակելի և </w:t>
      </w:r>
      <w:r w:rsidR="00520FCA" w:rsidRPr="006C1A57">
        <w:rPr>
          <w:rFonts w:ascii="Sylfaen" w:hAnsi="Sylfaen" w:cs="Sylfaen"/>
          <w:sz w:val="24"/>
          <w:szCs w:val="24"/>
          <w:lang w:val="hy-AM"/>
        </w:rPr>
        <w:t>հանրային</w:t>
      </w:r>
      <w:r w:rsidRPr="006C1A57">
        <w:rPr>
          <w:rFonts w:ascii="Sylfaen" w:hAnsi="Sylfaen" w:cs="Sylfaen"/>
          <w:sz w:val="24"/>
          <w:szCs w:val="24"/>
          <w:lang w:val="hy-AM"/>
        </w:rPr>
        <w:t xml:space="preserve"> շենքերից բողոքների դեպքում կիրականացվի նաև օդի աղտոտվածության գործիքային չափումներ, որոնք կհամեմատվեն օրենսդրական նորմերի և ելակետային տվյալների հետ:</w:t>
      </w:r>
    </w:p>
    <w:p w:rsidR="005F14A6" w:rsidRPr="006C1A57" w:rsidRDefault="005F14A6" w:rsidP="0094642F">
      <w:pPr>
        <w:spacing w:line="276" w:lineRule="auto"/>
        <w:jc w:val="both"/>
        <w:rPr>
          <w:rFonts w:ascii="Sylfaen" w:hAnsi="Sylfaen" w:cs="Sylfaen"/>
          <w:sz w:val="24"/>
          <w:szCs w:val="24"/>
          <w:lang w:val="hy-AM"/>
        </w:rPr>
      </w:pPr>
    </w:p>
    <w:p w:rsidR="005F14A6" w:rsidRPr="006C1A57" w:rsidRDefault="0094642F" w:rsidP="0094642F">
      <w:pPr>
        <w:pStyle w:val="Heading2"/>
        <w:spacing w:before="0" w:after="0" w:line="276" w:lineRule="auto"/>
        <w:ind w:firstLine="0"/>
        <w:rPr>
          <w:rFonts w:ascii="Sylfaen" w:hAnsi="Sylfaen"/>
          <w:sz w:val="24"/>
          <w:szCs w:val="24"/>
          <w:lang w:val="hy-AM"/>
        </w:rPr>
      </w:pPr>
      <w:r>
        <w:rPr>
          <w:rFonts w:ascii="Sylfaen" w:hAnsi="Sylfaen"/>
          <w:sz w:val="24"/>
          <w:szCs w:val="24"/>
          <w:lang w:val="hy-AM"/>
        </w:rPr>
        <w:tab/>
        <w:t xml:space="preserve">   </w:t>
      </w:r>
      <w:bookmarkStart w:id="95" w:name="_Toc52551742"/>
      <w:r w:rsidR="00520FCA" w:rsidRPr="006C1A57">
        <w:rPr>
          <w:rFonts w:ascii="Sylfaen" w:hAnsi="Sylfaen"/>
          <w:sz w:val="24"/>
          <w:szCs w:val="24"/>
          <w:lang w:val="hy-AM"/>
        </w:rPr>
        <w:t>5</w:t>
      </w:r>
      <w:r w:rsidR="005F14A6" w:rsidRPr="006C1A57">
        <w:rPr>
          <w:rFonts w:ascii="Sylfaen" w:hAnsi="Sylfaen"/>
          <w:sz w:val="24"/>
          <w:szCs w:val="24"/>
          <w:lang w:val="af-ZA"/>
        </w:rPr>
        <w:t>.3  Աղմուկի և թրթռումների ազդեցություն</w:t>
      </w:r>
      <w:bookmarkEnd w:id="95"/>
      <w:r w:rsidR="005F14A6" w:rsidRPr="006C1A57">
        <w:rPr>
          <w:rFonts w:ascii="Sylfaen" w:hAnsi="Sylfaen"/>
          <w:sz w:val="24"/>
          <w:szCs w:val="24"/>
          <w:lang w:val="af-ZA"/>
        </w:rPr>
        <w:t xml:space="preserve"> </w:t>
      </w:r>
    </w:p>
    <w:p w:rsidR="005F14A6" w:rsidRPr="006C1A57" w:rsidRDefault="005F14A6" w:rsidP="0094642F">
      <w:pPr>
        <w:autoSpaceDE w:val="0"/>
        <w:autoSpaceDN w:val="0"/>
        <w:adjustRightInd w:val="0"/>
        <w:spacing w:line="276" w:lineRule="auto"/>
        <w:ind w:right="-143" w:firstLine="720"/>
        <w:jc w:val="both"/>
        <w:rPr>
          <w:rFonts w:ascii="Sylfaen" w:hAnsi="Sylfaen" w:cs="Sylfaen"/>
          <w:sz w:val="24"/>
          <w:szCs w:val="24"/>
          <w:lang w:val="hy-AM"/>
        </w:rPr>
      </w:pPr>
      <w:r w:rsidRPr="006C1A57">
        <w:rPr>
          <w:rFonts w:ascii="Sylfaen" w:hAnsi="Sylfaen" w:cs="Sylfaen"/>
          <w:sz w:val="24"/>
          <w:szCs w:val="24"/>
          <w:lang w:val="hy-AM"/>
        </w:rPr>
        <w:t>Աշխատատեղերում աղմուկի և թրթռումների մակարդակը պետք է hամապատասխանի ՀՀ oրենսդրական նորմերին: Մակարդակների  չափագրումներ կիրականացվեն ազդակկիր անձանց համապատասխան բողոքի դեպքում: Համապատասխան բնապահպանական միջոցառումների կիրառման դեպքում շինարարական աղմուկի և թրթռումների մակարդակը հարակից տարածքում չի գերազանցի ՀՀ օրենսդրությամբ սահմանված նորմերը` հաշվի առնելով առկա ազդակիր շինությունների (</w:t>
      </w:r>
      <w:r w:rsidR="00E2547E" w:rsidRPr="006C1A57">
        <w:rPr>
          <w:rFonts w:ascii="Sylfaen" w:hAnsi="Sylfaen" w:cs="Sylfaen"/>
          <w:sz w:val="24"/>
          <w:szCs w:val="24"/>
          <w:lang w:val="hy-AM"/>
        </w:rPr>
        <w:t>Սմարթ կենտրոն, հյուրանոց, բնակելի</w:t>
      </w:r>
      <w:r w:rsidRPr="006C1A57">
        <w:rPr>
          <w:rFonts w:ascii="Sylfaen" w:hAnsi="Sylfaen" w:cs="Sylfaen"/>
          <w:sz w:val="24"/>
          <w:szCs w:val="24"/>
          <w:lang w:val="hy-AM"/>
        </w:rPr>
        <w:t xml:space="preserve"> և հասարակական շենքեր) հեռավորությունը շինտարածքից (մոտ 20-50մ): Հարակից տների և շենքերի բնակչության հնարավոր բողոքների դեպքում կիրականացվեն աղմուկի և թրթռումների մակարդակների գործիքային չափագրումներ, իսկ շինարարության ընթացքում որպես</w:t>
      </w:r>
      <w:r w:rsidR="00E2547E" w:rsidRPr="006C1A57">
        <w:rPr>
          <w:rFonts w:ascii="Sylfaen" w:hAnsi="Sylfaen" w:cs="Sylfaen"/>
          <w:sz w:val="24"/>
          <w:szCs w:val="24"/>
          <w:lang w:val="hy-AM"/>
        </w:rPr>
        <w:t xml:space="preserve"> </w:t>
      </w:r>
      <w:r w:rsidRPr="006C1A57">
        <w:rPr>
          <w:rFonts w:ascii="Sylfaen" w:hAnsi="Sylfaen" w:cs="Sylfaen"/>
          <w:sz w:val="24"/>
          <w:szCs w:val="24"/>
          <w:lang w:val="hy-AM"/>
        </w:rPr>
        <w:t>կարևորագույն միջոցառումներ, անհրաժեշտ է`</w:t>
      </w:r>
    </w:p>
    <w:p w:rsidR="00E2547E" w:rsidRPr="006C1A57" w:rsidRDefault="005F14A6" w:rsidP="00904479">
      <w:pPr>
        <w:numPr>
          <w:ilvl w:val="0"/>
          <w:numId w:val="17"/>
        </w:numPr>
        <w:autoSpaceDE w:val="0"/>
        <w:autoSpaceDN w:val="0"/>
        <w:adjustRightInd w:val="0"/>
        <w:spacing w:line="276" w:lineRule="auto"/>
        <w:ind w:left="142" w:right="-143" w:firstLine="0"/>
        <w:jc w:val="both"/>
        <w:rPr>
          <w:rFonts w:ascii="Sylfaen" w:hAnsi="Sylfaen" w:cs="Sylfaen"/>
          <w:sz w:val="24"/>
          <w:szCs w:val="24"/>
          <w:lang w:val="hy-AM"/>
        </w:rPr>
      </w:pPr>
      <w:r w:rsidRPr="006C1A57">
        <w:rPr>
          <w:rFonts w:ascii="Sylfaen" w:hAnsi="Sylfaen" w:cs="Sylfaen"/>
          <w:sz w:val="24"/>
          <w:szCs w:val="24"/>
          <w:lang w:val="hy-AM"/>
        </w:rPr>
        <w:t xml:space="preserve">Խուսափել շինարարական գործողություններից, մեքենաների և սարքավորումների կայանելուց զգայուն ազդակակիրների հարևանությամբ, ինչպիսիք են մասնավոր բնակելի տները, </w:t>
      </w:r>
      <w:r w:rsidR="00E2547E" w:rsidRPr="006C1A57">
        <w:rPr>
          <w:rFonts w:ascii="Sylfaen" w:hAnsi="Sylfaen" w:cs="Sylfaen"/>
          <w:sz w:val="24"/>
          <w:szCs w:val="24"/>
          <w:lang w:val="hy-AM"/>
        </w:rPr>
        <w:t>հյուրանոցային, բնակելի և հասարակական շենքերը</w:t>
      </w:r>
    </w:p>
    <w:p w:rsidR="005F14A6" w:rsidRPr="006C1A57" w:rsidRDefault="005F14A6" w:rsidP="00904479">
      <w:pPr>
        <w:numPr>
          <w:ilvl w:val="0"/>
          <w:numId w:val="17"/>
        </w:numPr>
        <w:autoSpaceDE w:val="0"/>
        <w:autoSpaceDN w:val="0"/>
        <w:adjustRightInd w:val="0"/>
        <w:spacing w:line="276" w:lineRule="auto"/>
        <w:ind w:left="142" w:right="-143" w:firstLine="0"/>
        <w:jc w:val="both"/>
        <w:rPr>
          <w:rFonts w:ascii="Sylfaen" w:hAnsi="Sylfaen" w:cs="Sylfaen"/>
          <w:sz w:val="24"/>
          <w:szCs w:val="24"/>
          <w:lang w:val="hy-AM"/>
        </w:rPr>
      </w:pPr>
      <w:r w:rsidRPr="006C1A57">
        <w:rPr>
          <w:rFonts w:ascii="Sylfaen" w:hAnsi="Sylfaen" w:cs="Sylfaen"/>
          <w:sz w:val="24"/>
          <w:szCs w:val="24"/>
          <w:lang w:val="hy-AM"/>
        </w:rPr>
        <w:t xml:space="preserve"> Աղմկահարույց աշխատանքները հնարավորինս իրականացնել </w:t>
      </w:r>
      <w:r w:rsidR="00E2547E" w:rsidRPr="006C1A57">
        <w:rPr>
          <w:rFonts w:ascii="Sylfaen" w:hAnsi="Sylfaen" w:cs="Sylfaen"/>
          <w:sz w:val="24"/>
          <w:szCs w:val="24"/>
          <w:lang w:val="hy-AM"/>
        </w:rPr>
        <w:t>սահմանված ժամերին</w:t>
      </w:r>
      <w:r w:rsidRPr="006C1A57">
        <w:rPr>
          <w:rFonts w:ascii="Sylfaen" w:hAnsi="Sylfaen" w:cs="Sylfaen"/>
          <w:sz w:val="24"/>
          <w:szCs w:val="24"/>
          <w:lang w:val="hy-AM"/>
        </w:rPr>
        <w:t xml:space="preserve"> ժամերին:</w:t>
      </w:r>
    </w:p>
    <w:p w:rsidR="005F14A6" w:rsidRPr="006C1A57" w:rsidRDefault="005F14A6" w:rsidP="00904479">
      <w:pPr>
        <w:numPr>
          <w:ilvl w:val="0"/>
          <w:numId w:val="17"/>
        </w:numPr>
        <w:autoSpaceDE w:val="0"/>
        <w:autoSpaceDN w:val="0"/>
        <w:adjustRightInd w:val="0"/>
        <w:spacing w:line="276" w:lineRule="auto"/>
        <w:ind w:left="142" w:right="-143" w:firstLine="0"/>
        <w:jc w:val="both"/>
        <w:rPr>
          <w:rFonts w:ascii="Sylfaen" w:hAnsi="Sylfaen" w:cs="Sylfaen"/>
          <w:sz w:val="24"/>
          <w:szCs w:val="24"/>
          <w:lang w:val="hy-AM"/>
        </w:rPr>
      </w:pPr>
      <w:r w:rsidRPr="006C1A57">
        <w:rPr>
          <w:rFonts w:ascii="Sylfaen" w:hAnsi="Sylfaen" w:cs="Sylfaen"/>
          <w:sz w:val="24"/>
          <w:szCs w:val="24"/>
          <w:lang w:val="hy-AM"/>
        </w:rPr>
        <w:t>Բոլոր մեքենաները պետք է ապահովված լինեն համապատասխան խլացուցիչներով:</w:t>
      </w:r>
    </w:p>
    <w:p w:rsidR="005F14A6" w:rsidRPr="006C1A57" w:rsidRDefault="005F14A6" w:rsidP="00904479">
      <w:pPr>
        <w:numPr>
          <w:ilvl w:val="0"/>
          <w:numId w:val="17"/>
        </w:numPr>
        <w:autoSpaceDE w:val="0"/>
        <w:autoSpaceDN w:val="0"/>
        <w:adjustRightInd w:val="0"/>
        <w:spacing w:line="276" w:lineRule="auto"/>
        <w:ind w:left="142" w:right="-143" w:firstLine="0"/>
        <w:jc w:val="both"/>
        <w:rPr>
          <w:rFonts w:ascii="Sylfaen" w:hAnsi="Sylfaen" w:cs="Sylfaen"/>
          <w:sz w:val="24"/>
          <w:szCs w:val="24"/>
          <w:lang w:val="hy-AM"/>
        </w:rPr>
      </w:pPr>
      <w:r w:rsidRPr="006C1A57">
        <w:rPr>
          <w:rFonts w:ascii="Sylfaen" w:hAnsi="Sylfaen" w:cs="Sylfaen"/>
          <w:sz w:val="24"/>
          <w:szCs w:val="24"/>
          <w:lang w:val="hy-AM"/>
        </w:rPr>
        <w:t>Բացառել անսարք վիճակում գտնվող մեքենաների օգտագործումը;</w:t>
      </w:r>
    </w:p>
    <w:p w:rsidR="005F14A6" w:rsidRPr="006C1A57" w:rsidRDefault="005F14A6" w:rsidP="0094642F">
      <w:pPr>
        <w:autoSpaceDE w:val="0"/>
        <w:autoSpaceDN w:val="0"/>
        <w:adjustRightInd w:val="0"/>
        <w:spacing w:line="276" w:lineRule="auto"/>
        <w:ind w:right="-143"/>
        <w:jc w:val="both"/>
        <w:rPr>
          <w:rFonts w:ascii="Sylfaen" w:hAnsi="Sylfaen" w:cs="Sylfaen"/>
          <w:sz w:val="24"/>
          <w:szCs w:val="24"/>
          <w:lang w:val="hy-AM"/>
        </w:rPr>
      </w:pPr>
    </w:p>
    <w:p w:rsidR="005F14A6" w:rsidRPr="003D7C6C" w:rsidRDefault="00520FCA" w:rsidP="007646F4">
      <w:pPr>
        <w:pStyle w:val="Heading2"/>
        <w:tabs>
          <w:tab w:val="clear" w:pos="360"/>
          <w:tab w:val="num" w:pos="426"/>
        </w:tabs>
        <w:ind w:left="1134"/>
        <w:rPr>
          <w:rFonts w:ascii="Sylfaen" w:hAnsi="Sylfaen"/>
          <w:sz w:val="24"/>
          <w:szCs w:val="24"/>
          <w:lang w:val="hy-AM"/>
        </w:rPr>
      </w:pPr>
      <w:bookmarkStart w:id="96" w:name="_Toc52551743"/>
      <w:r w:rsidRPr="007646F4">
        <w:rPr>
          <w:rFonts w:ascii="Sylfaen" w:hAnsi="Sylfaen"/>
          <w:sz w:val="24"/>
          <w:szCs w:val="24"/>
          <w:lang w:val="hy-AM"/>
        </w:rPr>
        <w:t>5</w:t>
      </w:r>
      <w:r w:rsidRPr="007646F4">
        <w:rPr>
          <w:rFonts w:ascii="MS Mincho" w:eastAsia="MS Mincho" w:hAnsi="MS Mincho" w:cs="MS Mincho" w:hint="eastAsia"/>
          <w:sz w:val="24"/>
          <w:szCs w:val="24"/>
          <w:lang w:val="hy-AM"/>
        </w:rPr>
        <w:t>․</w:t>
      </w:r>
      <w:r w:rsidRPr="007646F4">
        <w:rPr>
          <w:rFonts w:ascii="Sylfaen" w:eastAsia="MS Mincho" w:hAnsi="Sylfaen" w:cs="MS Mincho"/>
          <w:sz w:val="24"/>
          <w:szCs w:val="24"/>
          <w:lang w:val="hy-AM"/>
        </w:rPr>
        <w:t xml:space="preserve">4 </w:t>
      </w:r>
      <w:r w:rsidR="005F14A6" w:rsidRPr="003D7C6C">
        <w:rPr>
          <w:rFonts w:ascii="Sylfaen" w:hAnsi="Sylfaen" w:cs="Sylfaen"/>
          <w:sz w:val="24"/>
          <w:szCs w:val="24"/>
          <w:lang w:val="hy-AM"/>
        </w:rPr>
        <w:t>Ջրօգտագործում</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և</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ջրային</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համակարգերի</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վրա</w:t>
      </w:r>
      <w:r w:rsidR="005F14A6" w:rsidRPr="003D7C6C">
        <w:rPr>
          <w:rFonts w:ascii="Sylfaen" w:hAnsi="Sylfaen"/>
          <w:sz w:val="24"/>
          <w:szCs w:val="24"/>
          <w:lang w:val="hy-AM"/>
        </w:rPr>
        <w:t xml:space="preserve"> </w:t>
      </w:r>
      <w:r w:rsidR="005F14A6" w:rsidRPr="003D7C6C">
        <w:rPr>
          <w:rFonts w:ascii="Sylfaen" w:hAnsi="Sylfaen" w:cs="Sylfaen"/>
          <w:sz w:val="24"/>
          <w:szCs w:val="24"/>
          <w:lang w:val="hy-AM"/>
        </w:rPr>
        <w:t>ազդեցություն</w:t>
      </w:r>
      <w:bookmarkEnd w:id="96"/>
      <w:r w:rsidR="005F14A6" w:rsidRPr="003D7C6C">
        <w:rPr>
          <w:rFonts w:ascii="Sylfaen" w:hAnsi="Sylfaen"/>
          <w:sz w:val="24"/>
          <w:szCs w:val="24"/>
          <w:lang w:val="hy-AM"/>
        </w:rPr>
        <w:t xml:space="preserve"> </w:t>
      </w:r>
    </w:p>
    <w:p w:rsidR="005F14A6" w:rsidRPr="006C1A57" w:rsidRDefault="005F14A6" w:rsidP="0094642F">
      <w:pPr>
        <w:spacing w:line="276" w:lineRule="auto"/>
        <w:ind w:firstLine="720"/>
        <w:jc w:val="both"/>
        <w:rPr>
          <w:rFonts w:ascii="Sylfaen" w:hAnsi="Sylfaen"/>
          <w:sz w:val="24"/>
          <w:szCs w:val="24"/>
          <w:lang w:val="hy-AM"/>
        </w:rPr>
      </w:pPr>
      <w:r w:rsidRPr="006C1A57">
        <w:rPr>
          <w:rFonts w:ascii="Sylfaen" w:hAnsi="Sylfaen" w:cs="Sylfaen"/>
          <w:sz w:val="24"/>
          <w:szCs w:val="24"/>
          <w:lang w:val="hy-AM"/>
        </w:rPr>
        <w:t xml:space="preserve">Շինարարական աշխատանքների ընթացքում ջուրը հիմնականում օգտագործվելու է շինհրապարակի ջրցանման, մաքրման և որոշ շինարարական աշխատանքների </w:t>
      </w:r>
      <w:r w:rsidRPr="006C1A57">
        <w:rPr>
          <w:rFonts w:ascii="Sylfaen" w:hAnsi="Sylfaen" w:cs="Sylfaen"/>
          <w:sz w:val="24"/>
          <w:szCs w:val="24"/>
          <w:lang w:val="hy-AM"/>
        </w:rPr>
        <w:lastRenderedPageBreak/>
        <w:t xml:space="preserve">իրականացման համար, ինչպես նաև կապալառուի աշխատակազմի կենցաղային կարիքները հոգալու նպատակով: Անհրաժեշտ ջրաքանակը </w:t>
      </w:r>
      <w:r w:rsidR="00340C05" w:rsidRPr="006C1A57">
        <w:rPr>
          <w:rFonts w:ascii="Sylfaen" w:hAnsi="Sylfaen"/>
          <w:sz w:val="24"/>
          <w:szCs w:val="24"/>
          <w:lang w:val="hy-AM"/>
        </w:rPr>
        <w:t xml:space="preserve">բանավորական կազմի խմելու-կենցաղային նպատակների համար կվերցրվի </w:t>
      </w:r>
      <w:r w:rsidRPr="006C1A57">
        <w:rPr>
          <w:rFonts w:ascii="Sylfaen" w:hAnsi="Sylfaen" w:cs="Sylfaen"/>
          <w:sz w:val="24"/>
          <w:szCs w:val="24"/>
          <w:lang w:val="hy-AM"/>
        </w:rPr>
        <w:t xml:space="preserve">տարածքում գոյություն ունեցող </w:t>
      </w:r>
      <w:r w:rsidR="00340C05" w:rsidRPr="006C1A57">
        <w:rPr>
          <w:rFonts w:ascii="Sylfaen" w:hAnsi="Sylfaen" w:cs="Sylfaen"/>
          <w:sz w:val="24"/>
          <w:szCs w:val="24"/>
          <w:lang w:val="hy-AM"/>
        </w:rPr>
        <w:t xml:space="preserve">ՍՄԱՐԹ կենտրոնի </w:t>
      </w:r>
      <w:r w:rsidRPr="006C1A57">
        <w:rPr>
          <w:rFonts w:ascii="Sylfaen" w:hAnsi="Sylfaen" w:cs="Sylfaen"/>
          <w:sz w:val="24"/>
          <w:szCs w:val="24"/>
          <w:lang w:val="hy-AM"/>
        </w:rPr>
        <w:t>ջրամատակարարման ցանցից:</w:t>
      </w:r>
      <w:r w:rsidR="00340C05" w:rsidRPr="006C1A57">
        <w:rPr>
          <w:rFonts w:ascii="Sylfaen" w:hAnsi="Sylfaen"/>
          <w:sz w:val="24"/>
          <w:szCs w:val="24"/>
          <w:lang w:val="de-DE"/>
        </w:rPr>
        <w:t xml:space="preserve"> Ջրամատակարարումը </w:t>
      </w:r>
      <w:r w:rsidR="00340C05" w:rsidRPr="006C1A57">
        <w:rPr>
          <w:rFonts w:ascii="Sylfaen" w:hAnsi="Sylfaen"/>
          <w:sz w:val="24"/>
          <w:szCs w:val="24"/>
          <w:lang w:val="hy-AM"/>
        </w:rPr>
        <w:t xml:space="preserve">կիրականացվի գոյություն ունեցող </w:t>
      </w:r>
      <w:r w:rsidR="00340C05" w:rsidRPr="006C1A57">
        <w:rPr>
          <w:rFonts w:ascii="Sylfaen" w:hAnsi="Sylfaen"/>
          <w:sz w:val="24"/>
          <w:szCs w:val="24"/>
          <w:lang w:val="de-DE"/>
        </w:rPr>
        <w:t xml:space="preserve">ցանցին </w:t>
      </w:r>
      <w:r w:rsidR="00E2547E" w:rsidRPr="006C1A57">
        <w:rPr>
          <w:rFonts w:ascii="Sylfaen" w:hAnsi="Sylfaen"/>
          <w:sz w:val="24"/>
          <w:szCs w:val="24"/>
          <w:lang w:val="de-DE"/>
        </w:rPr>
        <w:t xml:space="preserve">առաջնահերթ </w:t>
      </w:r>
      <w:r w:rsidR="00983E62" w:rsidRPr="006C1A57">
        <w:rPr>
          <w:rFonts w:ascii="Sylfaen" w:hAnsi="Sylfaen"/>
          <w:sz w:val="24"/>
          <w:szCs w:val="24"/>
          <w:lang w:val="de-DE"/>
        </w:rPr>
        <w:t>միանալուց հետո:</w:t>
      </w:r>
      <w:r w:rsidR="00983E62" w:rsidRPr="006C1A57">
        <w:rPr>
          <w:rFonts w:ascii="Sylfaen" w:hAnsi="Sylfaen"/>
          <w:sz w:val="24"/>
          <w:szCs w:val="24"/>
          <w:lang w:val="hy-AM"/>
        </w:rPr>
        <w:t xml:space="preserve"> Շինարարության ընթացքում առաջացող կենցաղային կեղտաջրերը կմիացվեն տարածքում գոյություն ունեցող կենտրոնին պատկանող ջրահեռացման համակարգին։</w:t>
      </w:r>
      <w:r w:rsidRPr="006C1A57">
        <w:rPr>
          <w:rFonts w:ascii="Sylfaen" w:hAnsi="Sylfaen"/>
          <w:sz w:val="24"/>
          <w:szCs w:val="24"/>
          <w:lang w:val="de-DE"/>
        </w:rPr>
        <w:t>Շինարարությունը իրականացնող անձնակազմը օգ</w:t>
      </w:r>
      <w:r w:rsidR="00340C05" w:rsidRPr="006C1A57">
        <w:rPr>
          <w:rFonts w:ascii="Sylfaen" w:hAnsi="Sylfaen"/>
          <w:sz w:val="24"/>
          <w:szCs w:val="24"/>
          <w:lang w:val="de-DE"/>
        </w:rPr>
        <w:t>տվելու է ժամանակավոր տնակներից:</w:t>
      </w:r>
      <w:r w:rsidR="00340C05" w:rsidRPr="006C1A57">
        <w:rPr>
          <w:rFonts w:ascii="Sylfaen" w:hAnsi="Sylfaen"/>
          <w:sz w:val="24"/>
          <w:szCs w:val="24"/>
          <w:lang w:val="hy-AM"/>
        </w:rPr>
        <w:t xml:space="preserve"> </w:t>
      </w:r>
    </w:p>
    <w:p w:rsidR="00340C05" w:rsidRPr="006C1A57" w:rsidRDefault="00340C05" w:rsidP="0094642F">
      <w:pPr>
        <w:spacing w:line="276" w:lineRule="auto"/>
        <w:ind w:firstLine="709"/>
        <w:jc w:val="both"/>
        <w:rPr>
          <w:rFonts w:ascii="Sylfaen" w:hAnsi="Sylfaen"/>
          <w:color w:val="000000"/>
          <w:sz w:val="24"/>
          <w:szCs w:val="24"/>
          <w:lang w:val="hy-AM"/>
        </w:rPr>
      </w:pPr>
      <w:r w:rsidRPr="006C1A57">
        <w:rPr>
          <w:rFonts w:ascii="Sylfaen" w:hAnsi="Sylfaen" w:cs="Arial"/>
          <w:color w:val="000000"/>
          <w:sz w:val="24"/>
          <w:szCs w:val="24"/>
          <w:lang w:val="hy-AM"/>
        </w:rPr>
        <w:t>Ջրցանի</w:t>
      </w:r>
      <w:r w:rsidRPr="006C1A57">
        <w:rPr>
          <w:rFonts w:ascii="Sylfaen" w:hAnsi="Sylfaen"/>
          <w:color w:val="000000"/>
          <w:sz w:val="24"/>
          <w:szCs w:val="24"/>
          <w:lang w:val="hy-AM"/>
        </w:rPr>
        <w:t xml:space="preserve"> համար օգտագործվող ջրի ծախսի հաշվարկը բերվում է ստորև.</w:t>
      </w:r>
    </w:p>
    <w:p w:rsidR="00340C05" w:rsidRPr="006C1A57" w:rsidRDefault="00340C05" w:rsidP="0094642F">
      <w:pPr>
        <w:spacing w:line="276" w:lineRule="auto"/>
        <w:ind w:firstLine="709"/>
        <w:jc w:val="both"/>
        <w:rPr>
          <w:rFonts w:ascii="Sylfaen" w:hAnsi="Sylfaen" w:cs="Arial"/>
          <w:color w:val="000000"/>
          <w:sz w:val="24"/>
          <w:szCs w:val="24"/>
          <w:lang w:val="hy-AM"/>
        </w:rPr>
      </w:pPr>
      <w:r w:rsidRPr="006C1A57">
        <w:rPr>
          <w:rFonts w:ascii="Sylfaen" w:hAnsi="Sylfaen"/>
          <w:bCs/>
          <w:color w:val="000000"/>
          <w:sz w:val="24"/>
          <w:szCs w:val="24"/>
          <w:lang w:val="af-ZA"/>
        </w:rPr>
        <w:t>V</w:t>
      </w:r>
      <w:r w:rsidRPr="006C1A57">
        <w:rPr>
          <w:rFonts w:ascii="Sylfaen" w:hAnsi="Sylfaen" w:cs="Arial"/>
          <w:color w:val="000000"/>
          <w:sz w:val="24"/>
          <w:szCs w:val="24"/>
          <w:vertAlign w:val="subscript"/>
          <w:lang w:val="af-ZA"/>
        </w:rPr>
        <w:t xml:space="preserve"> </w:t>
      </w:r>
      <w:r w:rsidRPr="006C1A57">
        <w:rPr>
          <w:rFonts w:ascii="Sylfaen" w:hAnsi="Sylfaen" w:cs="Arial"/>
          <w:color w:val="000000"/>
          <w:sz w:val="24"/>
          <w:szCs w:val="24"/>
          <w:lang w:val="af-ZA"/>
        </w:rPr>
        <w:t xml:space="preserve"> = S x K x T </w:t>
      </w:r>
    </w:p>
    <w:p w:rsidR="00340C05" w:rsidRPr="006C1A57" w:rsidRDefault="00340C05" w:rsidP="0094642F">
      <w:pPr>
        <w:spacing w:line="276" w:lineRule="auto"/>
        <w:ind w:firstLine="709"/>
        <w:jc w:val="both"/>
        <w:rPr>
          <w:rFonts w:ascii="Sylfaen" w:hAnsi="Sylfaen" w:cs="Arial"/>
          <w:color w:val="000000"/>
          <w:sz w:val="24"/>
          <w:szCs w:val="24"/>
          <w:lang w:val="af-ZA"/>
        </w:rPr>
      </w:pPr>
      <w:r w:rsidRPr="006C1A57">
        <w:rPr>
          <w:rFonts w:ascii="Sylfaen" w:hAnsi="Sylfaen" w:cs="Arial"/>
          <w:color w:val="000000"/>
          <w:sz w:val="24"/>
          <w:szCs w:val="24"/>
          <w:lang w:val="hy-AM"/>
        </w:rPr>
        <w:t>որտեղ՝</w:t>
      </w:r>
    </w:p>
    <w:p w:rsidR="00340C05" w:rsidRPr="006C1A57" w:rsidRDefault="00340C05" w:rsidP="0094642F">
      <w:pPr>
        <w:spacing w:line="276" w:lineRule="auto"/>
        <w:ind w:firstLine="709"/>
        <w:jc w:val="both"/>
        <w:rPr>
          <w:rFonts w:ascii="Sylfaen" w:hAnsi="Sylfaen"/>
          <w:color w:val="000000"/>
          <w:sz w:val="24"/>
          <w:szCs w:val="24"/>
          <w:lang w:val="hy-AM"/>
        </w:rPr>
      </w:pPr>
      <w:r w:rsidRPr="006C1A57">
        <w:rPr>
          <w:rFonts w:ascii="Sylfaen" w:hAnsi="Sylfaen" w:cs="Arial"/>
          <w:color w:val="000000"/>
          <w:sz w:val="24"/>
          <w:szCs w:val="24"/>
          <w:lang w:val="hy-AM"/>
        </w:rPr>
        <w:t>Տ</w:t>
      </w:r>
      <w:r w:rsidRPr="006C1A57">
        <w:rPr>
          <w:rFonts w:ascii="Sylfaen" w:hAnsi="Sylfaen" w:cs="Arial"/>
          <w:color w:val="000000"/>
          <w:sz w:val="24"/>
          <w:szCs w:val="24"/>
          <w:lang w:val="af-ZA"/>
        </w:rPr>
        <w:t xml:space="preserve"> – </w:t>
      </w:r>
      <w:r w:rsidRPr="006C1A57">
        <w:rPr>
          <w:rFonts w:ascii="Sylfaen" w:hAnsi="Sylfaen" w:cs="Arial"/>
          <w:color w:val="000000"/>
          <w:sz w:val="24"/>
          <w:szCs w:val="24"/>
          <w:lang w:val="hy-AM"/>
        </w:rPr>
        <w:t xml:space="preserve">ջրցանվող շինարարական տարածքի մակերեսն է՝ </w:t>
      </w:r>
      <w:r w:rsidRPr="006C1A57">
        <w:rPr>
          <w:rFonts w:ascii="Sylfaen" w:hAnsi="Sylfaen" w:cs="Arial"/>
          <w:color w:val="000000"/>
          <w:sz w:val="24"/>
          <w:szCs w:val="24"/>
          <w:lang w:val="af-ZA"/>
        </w:rPr>
        <w:t xml:space="preserve"> </w:t>
      </w:r>
      <w:r w:rsidRPr="006C1A57">
        <w:rPr>
          <w:rFonts w:ascii="Sylfaen" w:hAnsi="Sylfaen" w:cs="Arial"/>
          <w:color w:val="000000"/>
          <w:sz w:val="24"/>
          <w:szCs w:val="24"/>
          <w:lang w:val="hy-AM"/>
        </w:rPr>
        <w:t xml:space="preserve">2000 ք. </w:t>
      </w:r>
      <w:r w:rsidRPr="006C1A57">
        <w:rPr>
          <w:rFonts w:ascii="Sylfaen" w:hAnsi="Sylfaen"/>
          <w:color w:val="000000"/>
          <w:sz w:val="24"/>
          <w:szCs w:val="24"/>
          <w:lang w:val="hy-AM"/>
        </w:rPr>
        <w:t>մ</w:t>
      </w:r>
    </w:p>
    <w:p w:rsidR="00340C05" w:rsidRPr="006C1A57" w:rsidRDefault="00340C05" w:rsidP="0094642F">
      <w:pPr>
        <w:spacing w:line="276" w:lineRule="auto"/>
        <w:ind w:firstLine="709"/>
        <w:jc w:val="both"/>
        <w:rPr>
          <w:rFonts w:ascii="Sylfaen" w:hAnsi="Sylfaen" w:cs="Arial"/>
          <w:color w:val="000000"/>
          <w:sz w:val="24"/>
          <w:szCs w:val="24"/>
          <w:lang w:val="af-ZA"/>
        </w:rPr>
      </w:pPr>
      <w:r w:rsidRPr="006C1A57">
        <w:rPr>
          <w:rFonts w:ascii="Sylfaen" w:hAnsi="Sylfaen" w:cs="Arial"/>
          <w:color w:val="000000"/>
          <w:sz w:val="24"/>
          <w:szCs w:val="24"/>
          <w:lang w:val="af-ZA"/>
        </w:rPr>
        <w:t xml:space="preserve">K – 1 </w:t>
      </w:r>
      <w:r w:rsidRPr="006C1A57">
        <w:rPr>
          <w:rFonts w:ascii="Sylfaen" w:hAnsi="Sylfaen" w:cs="Arial"/>
          <w:color w:val="000000"/>
          <w:sz w:val="24"/>
          <w:szCs w:val="24"/>
          <w:lang w:val="hy-AM"/>
        </w:rPr>
        <w:t>մ</w:t>
      </w:r>
      <w:r w:rsidRPr="006C1A57">
        <w:rPr>
          <w:rFonts w:ascii="Sylfaen" w:hAnsi="Sylfaen" w:cs="Arial"/>
          <w:color w:val="000000"/>
          <w:sz w:val="24"/>
          <w:szCs w:val="24"/>
          <w:vertAlign w:val="superscript"/>
          <w:lang w:val="af-ZA"/>
        </w:rPr>
        <w:t>2</w:t>
      </w:r>
      <w:r w:rsidRPr="006C1A57">
        <w:rPr>
          <w:rFonts w:ascii="Sylfaen" w:hAnsi="Sylfaen" w:cs="Arial"/>
          <w:color w:val="000000"/>
          <w:sz w:val="24"/>
          <w:szCs w:val="24"/>
          <w:lang w:val="af-ZA"/>
        </w:rPr>
        <w:t xml:space="preserve"> </w:t>
      </w:r>
      <w:r w:rsidRPr="006C1A57">
        <w:rPr>
          <w:rFonts w:ascii="Sylfaen" w:hAnsi="Sylfaen" w:cs="Arial"/>
          <w:color w:val="000000"/>
          <w:sz w:val="24"/>
          <w:szCs w:val="24"/>
          <w:lang w:val="hy-AM"/>
        </w:rPr>
        <w:t xml:space="preserve">օրական ջրցանի նորմատիվն է՝ </w:t>
      </w:r>
      <w:r w:rsidRPr="006C1A57">
        <w:rPr>
          <w:rFonts w:ascii="Sylfaen" w:hAnsi="Sylfaen" w:cs="Arial"/>
          <w:color w:val="000000"/>
          <w:sz w:val="24"/>
          <w:szCs w:val="24"/>
          <w:lang w:val="af-ZA"/>
        </w:rPr>
        <w:t xml:space="preserve">0.0015 </w:t>
      </w:r>
      <w:r w:rsidRPr="006C1A57">
        <w:rPr>
          <w:rFonts w:ascii="Sylfaen" w:hAnsi="Sylfaen" w:cs="Arial"/>
          <w:color w:val="000000"/>
          <w:sz w:val="24"/>
          <w:szCs w:val="24"/>
          <w:lang w:val="hy-AM"/>
        </w:rPr>
        <w:t>մ</w:t>
      </w:r>
      <w:r w:rsidRPr="006C1A57">
        <w:rPr>
          <w:rFonts w:ascii="Sylfaen" w:hAnsi="Sylfaen" w:cs="Arial"/>
          <w:color w:val="000000"/>
          <w:sz w:val="24"/>
          <w:szCs w:val="24"/>
          <w:vertAlign w:val="superscript"/>
          <w:lang w:val="af-ZA"/>
        </w:rPr>
        <w:t>3</w:t>
      </w:r>
      <w:r w:rsidRPr="006C1A57">
        <w:rPr>
          <w:rFonts w:ascii="Sylfaen" w:hAnsi="Sylfaen" w:cs="Arial"/>
          <w:color w:val="000000"/>
          <w:sz w:val="24"/>
          <w:szCs w:val="24"/>
          <w:lang w:val="af-ZA"/>
        </w:rPr>
        <w:t xml:space="preserve">, </w:t>
      </w:r>
    </w:p>
    <w:p w:rsidR="00340C05" w:rsidRPr="006C1A57" w:rsidRDefault="00340C05" w:rsidP="0094642F">
      <w:pPr>
        <w:spacing w:line="276" w:lineRule="auto"/>
        <w:ind w:firstLine="709"/>
        <w:jc w:val="both"/>
        <w:rPr>
          <w:rFonts w:ascii="Sylfaen" w:hAnsi="Sylfaen" w:cs="Arial"/>
          <w:color w:val="000000"/>
          <w:sz w:val="24"/>
          <w:szCs w:val="24"/>
          <w:lang w:val="hy-AM"/>
        </w:rPr>
      </w:pPr>
      <w:r w:rsidRPr="006C1A57">
        <w:rPr>
          <w:rFonts w:ascii="Sylfaen" w:hAnsi="Sylfaen" w:cs="Arial"/>
          <w:color w:val="000000"/>
          <w:sz w:val="24"/>
          <w:szCs w:val="24"/>
          <w:lang w:val="af-ZA"/>
        </w:rPr>
        <w:t xml:space="preserve">T – </w:t>
      </w:r>
      <w:r w:rsidRPr="006C1A57">
        <w:rPr>
          <w:rFonts w:ascii="Sylfaen" w:hAnsi="Sylfaen" w:cs="Arial"/>
          <w:color w:val="000000"/>
          <w:sz w:val="24"/>
          <w:szCs w:val="24"/>
          <w:lang w:val="hy-AM"/>
        </w:rPr>
        <w:t xml:space="preserve">ամբողջ շինարարության ժամանակահատվածն է </w:t>
      </w:r>
      <w:r w:rsidRPr="006C1A57">
        <w:rPr>
          <w:rFonts w:ascii="Sylfaen" w:hAnsi="Sylfaen" w:cs="Arial"/>
          <w:color w:val="000000"/>
          <w:sz w:val="24"/>
          <w:szCs w:val="24"/>
          <w:lang w:val="af-ZA"/>
        </w:rPr>
        <w:t>(</w:t>
      </w:r>
      <w:r w:rsidRPr="006C1A57">
        <w:rPr>
          <w:rFonts w:ascii="Sylfaen" w:hAnsi="Sylfaen" w:cs="Arial"/>
          <w:color w:val="000000"/>
          <w:sz w:val="24"/>
          <w:szCs w:val="24"/>
          <w:lang w:val="hy-AM"/>
        </w:rPr>
        <w:t>օրերով</w:t>
      </w:r>
      <w:r w:rsidRPr="006C1A57">
        <w:rPr>
          <w:rFonts w:ascii="Sylfaen" w:hAnsi="Sylfaen" w:cs="Arial"/>
          <w:color w:val="000000"/>
          <w:sz w:val="24"/>
          <w:szCs w:val="24"/>
          <w:lang w:val="af-ZA"/>
        </w:rPr>
        <w:t xml:space="preserve">)` </w:t>
      </w:r>
      <w:r w:rsidRPr="006C1A57">
        <w:rPr>
          <w:rFonts w:ascii="Sylfaen" w:hAnsi="Sylfaen" w:cs="Arial"/>
          <w:color w:val="000000"/>
          <w:sz w:val="24"/>
          <w:szCs w:val="24"/>
          <w:lang w:val="hy-AM"/>
        </w:rPr>
        <w:t>22</w:t>
      </w:r>
      <w:r w:rsidRPr="006C1A57">
        <w:rPr>
          <w:rFonts w:ascii="Sylfaen" w:hAnsi="Sylfaen" w:cs="Arial"/>
          <w:color w:val="000000"/>
          <w:sz w:val="24"/>
          <w:szCs w:val="24"/>
          <w:lang w:val="af-ZA"/>
        </w:rPr>
        <w:t xml:space="preserve"> o</w:t>
      </w:r>
      <w:r w:rsidRPr="006C1A57">
        <w:rPr>
          <w:rFonts w:ascii="Sylfaen" w:hAnsi="Sylfaen" w:cs="Arial"/>
          <w:color w:val="000000"/>
          <w:sz w:val="24"/>
          <w:szCs w:val="24"/>
          <w:lang w:val="hy-AM"/>
        </w:rPr>
        <w:t xml:space="preserve">ր </w:t>
      </w:r>
      <w:r w:rsidRPr="006C1A57">
        <w:rPr>
          <w:rFonts w:ascii="Sylfaen" w:hAnsi="Sylfaen" w:cs="Arial"/>
          <w:color w:val="000000"/>
          <w:sz w:val="24"/>
          <w:szCs w:val="24"/>
          <w:lang w:val="af-ZA"/>
        </w:rPr>
        <w:t>x</w:t>
      </w:r>
      <w:r w:rsidRPr="006C1A57">
        <w:rPr>
          <w:rFonts w:ascii="Sylfaen" w:hAnsi="Sylfaen" w:cs="Arial"/>
          <w:color w:val="000000"/>
          <w:sz w:val="24"/>
          <w:szCs w:val="24"/>
          <w:lang w:val="hy-AM"/>
        </w:rPr>
        <w:t xml:space="preserve"> 30 ամիս</w:t>
      </w:r>
      <w:r w:rsidRPr="006C1A57">
        <w:rPr>
          <w:rFonts w:ascii="Sylfaen" w:hAnsi="Sylfaen" w:cs="Arial"/>
          <w:color w:val="000000"/>
          <w:sz w:val="24"/>
          <w:szCs w:val="24"/>
          <w:lang w:val="af-ZA"/>
        </w:rPr>
        <w:t>=</w:t>
      </w:r>
      <w:r w:rsidRPr="006C1A57">
        <w:rPr>
          <w:rFonts w:ascii="Sylfaen" w:hAnsi="Sylfaen" w:cs="Arial"/>
          <w:color w:val="000000"/>
          <w:sz w:val="24"/>
          <w:szCs w:val="24"/>
          <w:lang w:val="hy-AM"/>
        </w:rPr>
        <w:t>660</w:t>
      </w:r>
    </w:p>
    <w:p w:rsidR="00340C05" w:rsidRPr="006C1A57" w:rsidRDefault="00340C05" w:rsidP="0094642F">
      <w:pPr>
        <w:spacing w:line="276" w:lineRule="auto"/>
        <w:ind w:firstLine="709"/>
        <w:jc w:val="both"/>
        <w:rPr>
          <w:rFonts w:ascii="Sylfaen" w:hAnsi="Sylfaen" w:cs="Arial"/>
          <w:color w:val="000000"/>
          <w:sz w:val="24"/>
          <w:szCs w:val="24"/>
          <w:vertAlign w:val="subscript"/>
          <w:lang w:val="hy-AM"/>
        </w:rPr>
      </w:pPr>
      <w:r w:rsidRPr="006C1A57">
        <w:rPr>
          <w:rFonts w:ascii="Sylfaen" w:hAnsi="Sylfaen"/>
          <w:bCs/>
          <w:color w:val="000000"/>
          <w:sz w:val="24"/>
          <w:szCs w:val="24"/>
          <w:lang w:val="af-ZA"/>
        </w:rPr>
        <w:t>V</w:t>
      </w:r>
      <w:r w:rsidRPr="006C1A57">
        <w:rPr>
          <w:rFonts w:ascii="Sylfaen" w:hAnsi="Sylfaen" w:cs="Arial"/>
          <w:color w:val="000000"/>
          <w:sz w:val="24"/>
          <w:szCs w:val="24"/>
          <w:vertAlign w:val="subscript"/>
          <w:lang w:val="af-ZA"/>
        </w:rPr>
        <w:t xml:space="preserve"> </w:t>
      </w:r>
      <w:r w:rsidRPr="006C1A57">
        <w:rPr>
          <w:rFonts w:ascii="Sylfaen" w:hAnsi="Sylfaen" w:cs="Arial"/>
          <w:color w:val="000000"/>
          <w:sz w:val="24"/>
          <w:szCs w:val="24"/>
          <w:lang w:val="af-ZA"/>
        </w:rPr>
        <w:t xml:space="preserve"> </w:t>
      </w:r>
      <w:r w:rsidRPr="006C1A57">
        <w:rPr>
          <w:rFonts w:ascii="Sylfaen" w:hAnsi="Sylfaen" w:cs="Arial"/>
          <w:color w:val="000000"/>
          <w:sz w:val="24"/>
          <w:szCs w:val="24"/>
          <w:lang w:val="hy-AM"/>
        </w:rPr>
        <w:t>=2000</w:t>
      </w:r>
      <w:r w:rsidRPr="006C1A57">
        <w:rPr>
          <w:rFonts w:ascii="Sylfaen" w:hAnsi="Sylfaen"/>
          <w:color w:val="000000"/>
          <w:sz w:val="24"/>
          <w:szCs w:val="24"/>
          <w:lang w:val="hy-AM"/>
        </w:rPr>
        <w:t xml:space="preserve"> </w:t>
      </w:r>
      <w:r w:rsidRPr="006C1A57">
        <w:rPr>
          <w:rFonts w:ascii="Sylfaen" w:hAnsi="Sylfaen" w:cs="Arial"/>
          <w:color w:val="000000"/>
          <w:sz w:val="24"/>
          <w:szCs w:val="24"/>
          <w:lang w:val="hy-AM"/>
        </w:rPr>
        <w:t>x 0.0015 x 660 = 1980 մ</w:t>
      </w:r>
      <w:r w:rsidRPr="006C1A57">
        <w:rPr>
          <w:rFonts w:ascii="Sylfaen" w:hAnsi="Sylfaen" w:cs="Arial"/>
          <w:color w:val="000000"/>
          <w:sz w:val="24"/>
          <w:szCs w:val="24"/>
          <w:vertAlign w:val="superscript"/>
          <w:lang w:val="hy-AM"/>
        </w:rPr>
        <w:t>3</w:t>
      </w:r>
      <w:r w:rsidRPr="006C1A57">
        <w:rPr>
          <w:rFonts w:ascii="Sylfaen" w:hAnsi="Sylfaen" w:cs="Arial"/>
          <w:color w:val="000000"/>
          <w:sz w:val="24"/>
          <w:szCs w:val="24"/>
          <w:lang w:val="hy-AM"/>
        </w:rPr>
        <w:t xml:space="preserve">/շինարարություն ժամանակ  </w:t>
      </w:r>
    </w:p>
    <w:p w:rsidR="00340C05" w:rsidRPr="006C1A57" w:rsidRDefault="00340C05" w:rsidP="0094642F">
      <w:pPr>
        <w:spacing w:line="276" w:lineRule="auto"/>
        <w:ind w:firstLine="709"/>
        <w:jc w:val="both"/>
        <w:rPr>
          <w:rFonts w:ascii="Sylfaen" w:hAnsi="Sylfaen" w:cs="Sylfaen"/>
          <w:sz w:val="24"/>
          <w:szCs w:val="24"/>
          <w:highlight w:val="yellow"/>
          <w:lang w:val="hy-AM"/>
        </w:rPr>
      </w:pPr>
      <w:r w:rsidRPr="006C1A57">
        <w:rPr>
          <w:rFonts w:ascii="Sylfaen" w:hAnsi="Sylfaen"/>
          <w:color w:val="000000"/>
          <w:sz w:val="24"/>
          <w:szCs w:val="24"/>
          <w:lang w:val="hy-AM"/>
        </w:rPr>
        <w:t xml:space="preserve">Շին աշխատանքների ընթացքում ջրցանի համար անհրաժեշտ ջրի քանակը կկազմի </w:t>
      </w:r>
      <w:r w:rsidRPr="006C1A57">
        <w:rPr>
          <w:rFonts w:ascii="Sylfaen" w:hAnsi="Sylfaen" w:cs="Arial"/>
          <w:color w:val="000000"/>
          <w:sz w:val="24"/>
          <w:szCs w:val="24"/>
          <w:lang w:val="hy-AM"/>
        </w:rPr>
        <w:t xml:space="preserve"> </w:t>
      </w:r>
      <w:r w:rsidR="00E2547E" w:rsidRPr="006C1A57">
        <w:rPr>
          <w:rFonts w:ascii="Sylfaen" w:hAnsi="Sylfaen" w:cs="Arial"/>
          <w:color w:val="000000"/>
          <w:sz w:val="24"/>
          <w:szCs w:val="24"/>
          <w:lang w:val="hy-AM"/>
        </w:rPr>
        <w:t>1980</w:t>
      </w:r>
      <w:r w:rsidRPr="006C1A57">
        <w:rPr>
          <w:rFonts w:ascii="Sylfaen" w:hAnsi="Sylfaen" w:cs="Arial"/>
          <w:color w:val="000000"/>
          <w:sz w:val="24"/>
          <w:szCs w:val="24"/>
          <w:lang w:val="hy-AM"/>
        </w:rPr>
        <w:t xml:space="preserve"> մ</w:t>
      </w:r>
      <w:r w:rsidRPr="006C1A57">
        <w:rPr>
          <w:rFonts w:ascii="Sylfaen" w:hAnsi="Sylfaen" w:cs="Arial"/>
          <w:color w:val="000000"/>
          <w:sz w:val="24"/>
          <w:szCs w:val="24"/>
          <w:vertAlign w:val="superscript"/>
          <w:lang w:val="hy-AM"/>
        </w:rPr>
        <w:t>3</w:t>
      </w:r>
      <w:r w:rsidRPr="006C1A57">
        <w:rPr>
          <w:rFonts w:ascii="Sylfaen" w:hAnsi="Sylfaen"/>
          <w:color w:val="000000"/>
          <w:sz w:val="24"/>
          <w:szCs w:val="24"/>
          <w:lang w:val="hy-AM"/>
        </w:rPr>
        <w:t>։</w:t>
      </w:r>
    </w:p>
    <w:p w:rsidR="00340C05" w:rsidRPr="006C1A57" w:rsidRDefault="00340C05" w:rsidP="0094642F">
      <w:pPr>
        <w:spacing w:line="276" w:lineRule="auto"/>
        <w:ind w:firstLine="709"/>
        <w:jc w:val="both"/>
        <w:rPr>
          <w:rFonts w:ascii="Sylfaen" w:hAnsi="Sylfaen"/>
          <w:sz w:val="24"/>
          <w:szCs w:val="24"/>
          <w:lang w:val="hy-AM"/>
        </w:rPr>
      </w:pPr>
      <w:r w:rsidRPr="006C1A57">
        <w:rPr>
          <w:rFonts w:ascii="Sylfaen" w:hAnsi="Sylfaen" w:cs="Arial"/>
          <w:sz w:val="24"/>
          <w:szCs w:val="24"/>
          <w:lang w:val="hy-AM"/>
        </w:rPr>
        <w:t>Շինարարական</w:t>
      </w:r>
      <w:r w:rsidRPr="006C1A57">
        <w:rPr>
          <w:rFonts w:ascii="Sylfaen" w:hAnsi="Sylfaen"/>
          <w:sz w:val="24"/>
          <w:szCs w:val="24"/>
          <w:lang w:val="hy-AM"/>
        </w:rPr>
        <w:t xml:space="preserve"> </w:t>
      </w:r>
      <w:r w:rsidRPr="006C1A57">
        <w:rPr>
          <w:rFonts w:ascii="Sylfaen" w:hAnsi="Sylfaen" w:cs="Arial"/>
          <w:sz w:val="24"/>
          <w:szCs w:val="24"/>
          <w:lang w:val="hy-AM"/>
        </w:rPr>
        <w:t>աշխատանքների ընթացքում հոսքաջրերի առաջացում չի կանխատեսվում, բացի այդ աշխատանքները կատարվելու</w:t>
      </w:r>
      <w:r w:rsidRPr="006C1A57">
        <w:rPr>
          <w:rFonts w:ascii="Sylfaen" w:hAnsi="Sylfaen"/>
          <w:sz w:val="24"/>
          <w:szCs w:val="24"/>
          <w:lang w:val="hy-AM"/>
        </w:rPr>
        <w:t xml:space="preserve"> </w:t>
      </w:r>
      <w:r w:rsidRPr="006C1A57">
        <w:rPr>
          <w:rFonts w:ascii="Sylfaen" w:hAnsi="Sylfaen" w:cs="Arial"/>
          <w:sz w:val="24"/>
          <w:szCs w:val="24"/>
          <w:lang w:val="hy-AM"/>
        </w:rPr>
        <w:t>են</w:t>
      </w:r>
      <w:r w:rsidRPr="006C1A57">
        <w:rPr>
          <w:rFonts w:ascii="Sylfaen" w:hAnsi="Sylfaen"/>
          <w:sz w:val="24"/>
          <w:szCs w:val="24"/>
          <w:lang w:val="hy-AM"/>
        </w:rPr>
        <w:t xml:space="preserve"> </w:t>
      </w:r>
      <w:r w:rsidRPr="006C1A57">
        <w:rPr>
          <w:rFonts w:ascii="Sylfaen" w:hAnsi="Sylfaen" w:cs="Arial"/>
          <w:sz w:val="24"/>
          <w:szCs w:val="24"/>
          <w:lang w:val="hy-AM"/>
        </w:rPr>
        <w:t>ցանկապատված</w:t>
      </w:r>
      <w:r w:rsidRPr="006C1A57">
        <w:rPr>
          <w:rFonts w:ascii="Sylfaen" w:hAnsi="Sylfaen"/>
          <w:sz w:val="24"/>
          <w:szCs w:val="24"/>
          <w:lang w:val="hy-AM"/>
        </w:rPr>
        <w:t xml:space="preserve"> </w:t>
      </w:r>
      <w:r w:rsidRPr="006C1A57">
        <w:rPr>
          <w:rFonts w:ascii="Sylfaen" w:hAnsi="Sylfaen" w:cs="Arial"/>
          <w:sz w:val="24"/>
          <w:szCs w:val="24"/>
          <w:lang w:val="hy-AM"/>
        </w:rPr>
        <w:t>շինհրապարակի</w:t>
      </w:r>
      <w:r w:rsidRPr="006C1A57">
        <w:rPr>
          <w:rFonts w:ascii="Sylfaen" w:hAnsi="Sylfaen"/>
          <w:sz w:val="24"/>
          <w:szCs w:val="24"/>
          <w:lang w:val="hy-AM"/>
        </w:rPr>
        <w:t xml:space="preserve"> </w:t>
      </w:r>
      <w:r w:rsidRPr="006C1A57">
        <w:rPr>
          <w:rFonts w:ascii="Sylfaen" w:hAnsi="Sylfaen" w:cs="Arial"/>
          <w:sz w:val="24"/>
          <w:szCs w:val="24"/>
          <w:lang w:val="hy-AM"/>
        </w:rPr>
        <w:t>ներսում</w:t>
      </w:r>
      <w:r w:rsidRPr="006C1A57">
        <w:rPr>
          <w:rFonts w:ascii="Sylfaen" w:hAnsi="Sylfaen"/>
          <w:sz w:val="24"/>
          <w:szCs w:val="24"/>
          <w:lang w:val="hy-AM"/>
        </w:rPr>
        <w:t xml:space="preserve">, </w:t>
      </w:r>
      <w:r w:rsidRPr="006C1A57">
        <w:rPr>
          <w:rFonts w:ascii="Sylfaen" w:hAnsi="Sylfaen" w:cs="Arial"/>
          <w:sz w:val="24"/>
          <w:szCs w:val="24"/>
          <w:lang w:val="hy-AM"/>
        </w:rPr>
        <w:t>ինչը</w:t>
      </w:r>
      <w:r w:rsidRPr="006C1A57">
        <w:rPr>
          <w:rFonts w:ascii="Sylfaen" w:hAnsi="Sylfaen"/>
          <w:sz w:val="24"/>
          <w:szCs w:val="24"/>
          <w:lang w:val="hy-AM"/>
        </w:rPr>
        <w:t xml:space="preserve"> </w:t>
      </w:r>
      <w:r w:rsidRPr="006C1A57">
        <w:rPr>
          <w:rFonts w:ascii="Sylfaen" w:hAnsi="Sylfaen" w:cs="Arial"/>
          <w:sz w:val="24"/>
          <w:szCs w:val="24"/>
          <w:lang w:val="hy-AM"/>
        </w:rPr>
        <w:t>կբացառի</w:t>
      </w:r>
      <w:r w:rsidRPr="006C1A57">
        <w:rPr>
          <w:rFonts w:ascii="Sylfaen" w:hAnsi="Sylfaen"/>
          <w:sz w:val="24"/>
          <w:szCs w:val="24"/>
          <w:lang w:val="hy-AM"/>
        </w:rPr>
        <w:t xml:space="preserve"> </w:t>
      </w:r>
      <w:r w:rsidRPr="006C1A57">
        <w:rPr>
          <w:rFonts w:ascii="Sylfaen" w:hAnsi="Sylfaen" w:cs="Arial"/>
          <w:sz w:val="24"/>
          <w:szCs w:val="24"/>
          <w:lang w:val="hy-AM"/>
        </w:rPr>
        <w:t>և</w:t>
      </w:r>
      <w:r w:rsidRPr="006C1A57">
        <w:rPr>
          <w:rFonts w:ascii="Sylfaen" w:hAnsi="Sylfaen"/>
          <w:sz w:val="24"/>
          <w:szCs w:val="24"/>
          <w:lang w:val="hy-AM"/>
        </w:rPr>
        <w:t>/</w:t>
      </w:r>
      <w:r w:rsidRPr="006C1A57">
        <w:rPr>
          <w:rFonts w:ascii="Sylfaen" w:hAnsi="Sylfaen" w:cs="Arial"/>
          <w:sz w:val="24"/>
          <w:szCs w:val="24"/>
          <w:lang w:val="hy-AM"/>
        </w:rPr>
        <w:t>կամ</w:t>
      </w:r>
      <w:r w:rsidRPr="006C1A57">
        <w:rPr>
          <w:rFonts w:ascii="Sylfaen" w:hAnsi="Sylfaen"/>
          <w:sz w:val="24"/>
          <w:szCs w:val="24"/>
          <w:lang w:val="hy-AM"/>
        </w:rPr>
        <w:t xml:space="preserve"> </w:t>
      </w:r>
      <w:r w:rsidRPr="006C1A57">
        <w:rPr>
          <w:rFonts w:ascii="Sylfaen" w:hAnsi="Sylfaen" w:cs="Arial"/>
          <w:sz w:val="24"/>
          <w:szCs w:val="24"/>
          <w:lang w:val="hy-AM"/>
        </w:rPr>
        <w:t>կնվազեցնի</w:t>
      </w:r>
      <w:r w:rsidRPr="006C1A57">
        <w:rPr>
          <w:rFonts w:ascii="Sylfaen" w:hAnsi="Sylfaen"/>
          <w:sz w:val="24"/>
          <w:szCs w:val="24"/>
          <w:lang w:val="hy-AM"/>
        </w:rPr>
        <w:t xml:space="preserve"> </w:t>
      </w:r>
      <w:r w:rsidRPr="006C1A57">
        <w:rPr>
          <w:rFonts w:ascii="Sylfaen" w:hAnsi="Sylfaen" w:cs="Arial"/>
          <w:sz w:val="24"/>
          <w:szCs w:val="24"/>
          <w:lang w:val="hy-AM"/>
        </w:rPr>
        <w:t>հնարավոր</w:t>
      </w:r>
      <w:r w:rsidRPr="006C1A57">
        <w:rPr>
          <w:rFonts w:ascii="Sylfaen" w:hAnsi="Sylfaen"/>
          <w:sz w:val="24"/>
          <w:szCs w:val="24"/>
          <w:lang w:val="hy-AM"/>
        </w:rPr>
        <w:t xml:space="preserve"> </w:t>
      </w:r>
      <w:r w:rsidRPr="006C1A57">
        <w:rPr>
          <w:rFonts w:ascii="Sylfaen" w:hAnsi="Sylfaen" w:cs="Arial"/>
          <w:sz w:val="24"/>
          <w:szCs w:val="24"/>
          <w:lang w:val="hy-AM"/>
        </w:rPr>
        <w:t>արտահոսքերը</w:t>
      </w:r>
      <w:r w:rsidRPr="006C1A57">
        <w:rPr>
          <w:rFonts w:ascii="Sylfaen" w:hAnsi="Sylfaen"/>
          <w:sz w:val="24"/>
          <w:szCs w:val="24"/>
          <w:lang w:val="hy-AM"/>
        </w:rPr>
        <w:t xml:space="preserve"> </w:t>
      </w:r>
      <w:r w:rsidRPr="006C1A57">
        <w:rPr>
          <w:rFonts w:ascii="Sylfaen" w:hAnsi="Sylfaen" w:cs="Arial"/>
          <w:sz w:val="24"/>
          <w:szCs w:val="24"/>
          <w:lang w:val="hy-AM"/>
        </w:rPr>
        <w:t>և</w:t>
      </w:r>
      <w:r w:rsidRPr="006C1A57">
        <w:rPr>
          <w:rFonts w:ascii="Sylfaen" w:hAnsi="Sylfaen"/>
          <w:sz w:val="24"/>
          <w:szCs w:val="24"/>
          <w:lang w:val="hy-AM"/>
        </w:rPr>
        <w:t xml:space="preserve"> </w:t>
      </w:r>
      <w:r w:rsidRPr="006C1A57">
        <w:rPr>
          <w:rFonts w:ascii="Sylfaen" w:hAnsi="Sylfaen" w:cs="Arial"/>
          <w:sz w:val="24"/>
          <w:szCs w:val="24"/>
          <w:lang w:val="hy-AM"/>
        </w:rPr>
        <w:t>արտանետումները տարածքից</w:t>
      </w:r>
      <w:r w:rsidRPr="006C1A57">
        <w:rPr>
          <w:rFonts w:ascii="Sylfaen" w:hAnsi="Sylfaen"/>
          <w:sz w:val="24"/>
          <w:szCs w:val="24"/>
          <w:lang w:val="hy-AM"/>
        </w:rPr>
        <w:t xml:space="preserve">։ </w:t>
      </w:r>
    </w:p>
    <w:p w:rsidR="00340C05" w:rsidRPr="006C1A57" w:rsidRDefault="00340C05" w:rsidP="0094642F">
      <w:pPr>
        <w:pStyle w:val="BodyText"/>
        <w:spacing w:before="94" w:line="276" w:lineRule="auto"/>
        <w:ind w:firstLine="709"/>
        <w:jc w:val="both"/>
        <w:rPr>
          <w:rFonts w:ascii="Sylfaen" w:hAnsi="Sylfaen"/>
          <w:sz w:val="24"/>
          <w:szCs w:val="24"/>
          <w:lang w:val="hy-AM"/>
        </w:rPr>
      </w:pPr>
      <w:r w:rsidRPr="006C1A57">
        <w:rPr>
          <w:rFonts w:ascii="Sylfaen" w:hAnsi="Sylfaen"/>
          <w:sz w:val="24"/>
          <w:szCs w:val="24"/>
          <w:lang w:val="hy-AM"/>
        </w:rPr>
        <w:t xml:space="preserve">Հնարավոր կեղտաջրերի առաջացման դեպքում հրապարակում կպահվի կեղտաջրերի հեռացման համար նախատեսված տարա, որտեղ կեղտաջրերի զանգվածի նստեցումից հետո, </w:t>
      </w:r>
      <w:r w:rsidR="00E2547E" w:rsidRPr="006C1A57">
        <w:rPr>
          <w:rFonts w:ascii="Sylfaen" w:hAnsi="Sylfaen"/>
          <w:sz w:val="24"/>
          <w:szCs w:val="24"/>
          <w:lang w:val="hy-AM"/>
        </w:rPr>
        <w:t>նստվածքը</w:t>
      </w:r>
      <w:r w:rsidRPr="006C1A57">
        <w:rPr>
          <w:rFonts w:ascii="Sylfaen" w:hAnsi="Sylfaen"/>
          <w:sz w:val="24"/>
          <w:szCs w:val="24"/>
          <w:lang w:val="hy-AM"/>
        </w:rPr>
        <w:t xml:space="preserve"> հնարավոր կլինի շին աղբի հետ հեռացնել աղբավայր, իսկ </w:t>
      </w:r>
      <w:r w:rsidR="00E2547E" w:rsidRPr="006C1A57">
        <w:rPr>
          <w:rFonts w:ascii="Sylfaen" w:hAnsi="Sylfaen"/>
          <w:sz w:val="24"/>
          <w:szCs w:val="24"/>
          <w:lang w:val="hy-AM"/>
        </w:rPr>
        <w:t>պարզված</w:t>
      </w:r>
      <w:r w:rsidRPr="006C1A57">
        <w:rPr>
          <w:rFonts w:ascii="Sylfaen" w:hAnsi="Sylfaen"/>
          <w:sz w:val="24"/>
          <w:szCs w:val="24"/>
          <w:lang w:val="hy-AM"/>
        </w:rPr>
        <w:t xml:space="preserve"> ջուրը՝ հնարավոր կլինի օգտագործել ջրցանման նպատակով կամ շինարարական այլ աշխատանքներում։ </w:t>
      </w:r>
    </w:p>
    <w:p w:rsidR="00520FCA" w:rsidRPr="006C1A57" w:rsidRDefault="00520FCA" w:rsidP="0094642F">
      <w:pPr>
        <w:spacing w:line="276" w:lineRule="auto"/>
        <w:jc w:val="both"/>
        <w:rPr>
          <w:rFonts w:ascii="Sylfaen" w:hAnsi="Sylfaen"/>
          <w:sz w:val="24"/>
          <w:szCs w:val="24"/>
          <w:lang w:val="hy-AM"/>
        </w:rPr>
      </w:pPr>
    </w:p>
    <w:p w:rsidR="005F14A6" w:rsidRPr="006C1A57" w:rsidRDefault="00520FCA" w:rsidP="0094642F">
      <w:pPr>
        <w:pStyle w:val="Heading2"/>
        <w:tabs>
          <w:tab w:val="clear" w:pos="0"/>
          <w:tab w:val="clear" w:pos="360"/>
          <w:tab w:val="clear" w:pos="567"/>
          <w:tab w:val="clear" w:pos="1276"/>
          <w:tab w:val="clear" w:pos="2552"/>
          <w:tab w:val="clear" w:pos="3828"/>
          <w:tab w:val="clear" w:pos="5103"/>
          <w:tab w:val="clear" w:pos="6379"/>
          <w:tab w:val="clear" w:pos="8364"/>
        </w:tabs>
        <w:spacing w:before="0" w:after="0" w:line="276" w:lineRule="auto"/>
        <w:ind w:left="1080"/>
        <w:rPr>
          <w:rFonts w:ascii="Sylfaen" w:hAnsi="Sylfaen"/>
          <w:i/>
          <w:sz w:val="22"/>
          <w:szCs w:val="22"/>
          <w:lang w:val="hy-AM"/>
        </w:rPr>
      </w:pPr>
      <w:bookmarkStart w:id="97" w:name="_Toc52551744"/>
      <w:r w:rsidRPr="006C1A57">
        <w:rPr>
          <w:rFonts w:ascii="Sylfaen" w:hAnsi="Sylfaen" w:cs="Sylfaen"/>
          <w:sz w:val="24"/>
          <w:szCs w:val="24"/>
          <w:lang w:val="hy-AM"/>
        </w:rPr>
        <w:t>5</w:t>
      </w:r>
      <w:r w:rsidRPr="006C1A57">
        <w:rPr>
          <w:rFonts w:ascii="MS Mincho" w:eastAsia="MS Mincho" w:hAnsi="MS Mincho" w:cs="MS Mincho" w:hint="eastAsia"/>
          <w:sz w:val="24"/>
          <w:szCs w:val="24"/>
          <w:lang w:val="hy-AM"/>
        </w:rPr>
        <w:t>․</w:t>
      </w:r>
      <w:r w:rsidRPr="006C1A57">
        <w:rPr>
          <w:rFonts w:ascii="Sylfaen" w:eastAsia="MS Mincho" w:hAnsi="Sylfaen" w:cs="MS Mincho"/>
          <w:sz w:val="24"/>
          <w:szCs w:val="24"/>
          <w:lang w:val="hy-AM"/>
        </w:rPr>
        <w:t xml:space="preserve">5 </w:t>
      </w:r>
      <w:r w:rsidR="005F14A6" w:rsidRPr="006C1A57">
        <w:rPr>
          <w:rFonts w:ascii="Sylfaen" w:hAnsi="Sylfaen" w:cs="Sylfaen"/>
          <w:sz w:val="24"/>
          <w:szCs w:val="24"/>
          <w:lang w:val="af-ZA"/>
        </w:rPr>
        <w:t>Բնապահպանական միջոցառումներ</w:t>
      </w:r>
      <w:bookmarkEnd w:id="97"/>
      <w:r w:rsidR="005F14A6" w:rsidRPr="006C1A57">
        <w:rPr>
          <w:rFonts w:ascii="Sylfaen" w:hAnsi="Sylfaen"/>
          <w:sz w:val="22"/>
          <w:szCs w:val="22"/>
          <w:lang w:val="hy-AM"/>
        </w:rPr>
        <w:t xml:space="preserve"> </w:t>
      </w:r>
    </w:p>
    <w:p w:rsidR="005F14A6" w:rsidRPr="006C1A57" w:rsidRDefault="0094642F" w:rsidP="0094642F">
      <w:pPr>
        <w:tabs>
          <w:tab w:val="left" w:pos="770"/>
        </w:tabs>
        <w:spacing w:line="276" w:lineRule="auto"/>
        <w:ind w:right="-54"/>
        <w:jc w:val="both"/>
        <w:rPr>
          <w:rFonts w:ascii="Sylfaen" w:hAnsi="Sylfaen" w:cs="Sylfaen"/>
          <w:sz w:val="24"/>
          <w:szCs w:val="24"/>
          <w:lang w:val="pt-PT"/>
        </w:rPr>
      </w:pPr>
      <w:r>
        <w:rPr>
          <w:rFonts w:ascii="Sylfaen" w:hAnsi="Sylfaen" w:cs="Sylfaen"/>
          <w:bCs/>
          <w:iCs/>
          <w:szCs w:val="22"/>
          <w:lang w:val="hy-AM"/>
        </w:rPr>
        <w:tab/>
      </w:r>
      <w:r w:rsidR="005F14A6" w:rsidRPr="006C1A57">
        <w:rPr>
          <w:rFonts w:ascii="Sylfaen" w:hAnsi="Sylfaen" w:cs="Sylfaen"/>
          <w:bCs/>
          <w:iCs/>
          <w:sz w:val="24"/>
          <w:szCs w:val="24"/>
          <w:lang w:val="pt-PT"/>
        </w:rPr>
        <w:t xml:space="preserve">Շրջակա տարածքների և գործունեության  ազդեցության ենթակա մոտակա </w:t>
      </w:r>
      <w:r w:rsidR="00983E62" w:rsidRPr="006C1A57">
        <w:rPr>
          <w:rFonts w:ascii="Sylfaen" w:hAnsi="Sylfaen" w:cs="Sylfaen"/>
          <w:bCs/>
          <w:iCs/>
          <w:sz w:val="24"/>
          <w:szCs w:val="24"/>
          <w:lang w:val="hy-AM"/>
        </w:rPr>
        <w:t>հանրային միջավայրի</w:t>
      </w:r>
      <w:r w:rsidR="005F14A6" w:rsidRPr="006C1A57">
        <w:rPr>
          <w:rFonts w:ascii="Sylfaen" w:hAnsi="Sylfaen" w:cs="Sylfaen"/>
          <w:bCs/>
          <w:iCs/>
          <w:sz w:val="24"/>
          <w:szCs w:val="24"/>
          <w:lang w:val="pt-PT"/>
        </w:rPr>
        <w:t xml:space="preserve"> վրա բացասական ազդեցությունները հիմնականում պայմանավորված են շինարարական աշխատանքների իրականացմամբ, կրում են ժամանակավոր բնույթ և ունեն կարճատև ազդեցություններ: Այդ ազդեցությունները կարող են կանխվել կամ նվազեցվել բնապահպանական կառավարման </w:t>
      </w:r>
      <w:r w:rsidR="005F14A6" w:rsidRPr="006C1A57">
        <w:rPr>
          <w:rFonts w:ascii="Sylfaen" w:hAnsi="Sylfaen" w:cs="Sylfaen"/>
          <w:sz w:val="24"/>
          <w:szCs w:val="24"/>
          <w:lang w:val="hy-AM"/>
        </w:rPr>
        <w:t>պլան</w:t>
      </w:r>
      <w:r w:rsidR="005F14A6" w:rsidRPr="006C1A57">
        <w:rPr>
          <w:rFonts w:ascii="Sylfaen" w:hAnsi="Sylfaen" w:cs="Sylfaen"/>
          <w:sz w:val="24"/>
          <w:szCs w:val="24"/>
          <w:lang w:val="pt-PT"/>
        </w:rPr>
        <w:t xml:space="preserve">ով </w:t>
      </w:r>
      <w:r w:rsidR="005F14A6" w:rsidRPr="006C1A57">
        <w:rPr>
          <w:rStyle w:val="Emphasis"/>
          <w:rFonts w:ascii="Sylfaen" w:hAnsi="Sylfaen"/>
          <w:kern w:val="32"/>
          <w:sz w:val="24"/>
          <w:szCs w:val="24"/>
          <w:lang w:val="pt-PT"/>
        </w:rPr>
        <w:t>(</w:t>
      </w:r>
      <w:r w:rsidR="005F14A6" w:rsidRPr="006C1A57">
        <w:rPr>
          <w:rFonts w:ascii="Sylfaen" w:hAnsi="Sylfaen" w:cs="Sylfaen"/>
          <w:bCs/>
          <w:iCs/>
          <w:sz w:val="24"/>
          <w:szCs w:val="24"/>
          <w:lang w:val="pt-PT"/>
        </w:rPr>
        <w:t>ԲԿՊ</w:t>
      </w:r>
      <w:r w:rsidR="005F14A6" w:rsidRPr="006C1A57">
        <w:rPr>
          <w:rStyle w:val="Emphasis"/>
          <w:rFonts w:ascii="Sylfaen" w:hAnsi="Sylfaen"/>
          <w:kern w:val="32"/>
          <w:sz w:val="24"/>
          <w:szCs w:val="24"/>
          <w:lang w:val="pt-PT"/>
        </w:rPr>
        <w:t>)</w:t>
      </w:r>
      <w:r w:rsidR="005F14A6" w:rsidRPr="006C1A57">
        <w:rPr>
          <w:rFonts w:ascii="Sylfaen" w:hAnsi="Sylfaen" w:cs="Sylfaen"/>
          <w:bCs/>
          <w:iCs/>
          <w:sz w:val="24"/>
          <w:szCs w:val="24"/>
          <w:lang w:val="pt-PT"/>
        </w:rPr>
        <w:t xml:space="preserve"> նախատեսված` սոցիալական ազդեցությունները մեղմացնող միջոցառումների և բնապահպանական միջոցառումների արդյունավետ իրականացման արդյունքում,</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որին</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պարտավոր</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են</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հետևել`</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շինարարը</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հսկող</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և</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վերահսկող</w:t>
      </w:r>
      <w:r w:rsidR="005F14A6" w:rsidRPr="006C1A57">
        <w:rPr>
          <w:rFonts w:ascii="Sylfaen" w:hAnsi="Sylfaen"/>
          <w:sz w:val="24"/>
          <w:szCs w:val="24"/>
          <w:lang w:val="pt-PT"/>
        </w:rPr>
        <w:t xml:space="preserve"> </w:t>
      </w:r>
      <w:r w:rsidR="005F14A6" w:rsidRPr="006C1A57">
        <w:rPr>
          <w:rFonts w:ascii="Sylfaen" w:hAnsi="Sylfaen" w:cs="Sylfaen"/>
          <w:sz w:val="24"/>
          <w:szCs w:val="24"/>
          <w:lang w:val="hy-AM"/>
        </w:rPr>
        <w:t>մարմինները</w:t>
      </w:r>
      <w:r w:rsidR="005F14A6" w:rsidRPr="006C1A57">
        <w:rPr>
          <w:rFonts w:ascii="Sylfaen" w:hAnsi="Sylfaen" w:cs="Sylfaen"/>
          <w:sz w:val="24"/>
          <w:szCs w:val="24"/>
          <w:lang w:val="pt-PT"/>
        </w:rPr>
        <w:t xml:space="preserve">: </w:t>
      </w:r>
    </w:p>
    <w:p w:rsidR="005F14A6" w:rsidRPr="006C1A57" w:rsidRDefault="005F14A6" w:rsidP="0094642F">
      <w:pPr>
        <w:pStyle w:val="BodyTextIndent"/>
        <w:tabs>
          <w:tab w:val="left" w:pos="770"/>
        </w:tabs>
        <w:spacing w:after="0" w:line="276" w:lineRule="auto"/>
        <w:ind w:left="0" w:right="-54"/>
        <w:rPr>
          <w:rFonts w:ascii="Sylfaen" w:hAnsi="Sylfaen" w:cs="Sylfaen"/>
          <w:sz w:val="24"/>
          <w:szCs w:val="24"/>
          <w:lang w:val="pt-PT"/>
        </w:rPr>
      </w:pPr>
      <w:r w:rsidRPr="006C1A57">
        <w:rPr>
          <w:rFonts w:ascii="Sylfaen" w:hAnsi="Sylfaen"/>
          <w:sz w:val="24"/>
          <w:szCs w:val="24"/>
          <w:lang w:val="pt-BR"/>
        </w:rPr>
        <w:lastRenderedPageBreak/>
        <w:tab/>
        <w:t xml:space="preserve">Շինարարական աշխատանքների իրականացման ընթացքում շրջակա տարածքների և սոցիալական միջավայրի վրա հնարավոր բացասական ազդեցությանների կանխման, կամ մեղմացման միջոցառումները  </w:t>
      </w:r>
      <w:r w:rsidRPr="006C1A57">
        <w:rPr>
          <w:rFonts w:ascii="Sylfaen" w:hAnsi="Sylfaen" w:cs="Sylfaen"/>
          <w:sz w:val="24"/>
          <w:szCs w:val="24"/>
          <w:lang w:val="ru-RU"/>
        </w:rPr>
        <w:t>ըստ</w:t>
      </w:r>
      <w:r w:rsidRPr="006C1A57">
        <w:rPr>
          <w:rFonts w:ascii="Sylfaen" w:hAnsi="Sylfaen" w:cs="Sylfaen"/>
          <w:sz w:val="24"/>
          <w:szCs w:val="24"/>
          <w:lang w:val="pt-PT"/>
        </w:rPr>
        <w:t xml:space="preserve"> </w:t>
      </w:r>
      <w:r w:rsidRPr="006C1A57">
        <w:rPr>
          <w:rFonts w:ascii="Sylfaen" w:hAnsi="Sylfaen" w:cs="Sylfaen"/>
          <w:sz w:val="24"/>
          <w:szCs w:val="24"/>
          <w:lang w:val="ru-RU"/>
        </w:rPr>
        <w:t>ազդեցության</w:t>
      </w:r>
      <w:r w:rsidRPr="006C1A57">
        <w:rPr>
          <w:rFonts w:ascii="Sylfaen" w:hAnsi="Sylfaen" w:cs="Sylfaen"/>
          <w:sz w:val="24"/>
          <w:szCs w:val="24"/>
          <w:lang w:val="pt-PT"/>
        </w:rPr>
        <w:t xml:space="preserve"> </w:t>
      </w:r>
      <w:r w:rsidRPr="006C1A57">
        <w:rPr>
          <w:rFonts w:ascii="Sylfaen" w:hAnsi="Sylfaen" w:cs="Sylfaen"/>
          <w:sz w:val="24"/>
          <w:szCs w:val="24"/>
          <w:lang w:val="ru-RU"/>
        </w:rPr>
        <w:t>ուղղությունների</w:t>
      </w:r>
      <w:r w:rsidRPr="006C1A57">
        <w:rPr>
          <w:rFonts w:ascii="Sylfaen" w:hAnsi="Sylfaen"/>
          <w:sz w:val="24"/>
          <w:szCs w:val="24"/>
          <w:lang w:val="pt-BR"/>
        </w:rPr>
        <w:t xml:space="preserve"> ներկայացվում են ստորև: </w:t>
      </w:r>
      <w:r w:rsidRPr="006C1A57">
        <w:rPr>
          <w:rFonts w:ascii="Sylfaen" w:hAnsi="Sylfaen" w:cs="Sylfaen"/>
          <w:sz w:val="24"/>
          <w:szCs w:val="24"/>
          <w:lang w:val="pt-PT"/>
        </w:rPr>
        <w:t xml:space="preserve"> </w:t>
      </w:r>
    </w:p>
    <w:p w:rsidR="005F14A6" w:rsidRPr="006C1A57" w:rsidRDefault="005F14A6" w:rsidP="0094642F">
      <w:pPr>
        <w:spacing w:line="276" w:lineRule="auto"/>
        <w:jc w:val="both"/>
        <w:rPr>
          <w:rFonts w:ascii="Sylfaen" w:hAnsi="Sylfaen" w:cs="Sylfaen"/>
          <w:sz w:val="24"/>
          <w:szCs w:val="24"/>
          <w:lang w:val="pt-PT"/>
        </w:rPr>
      </w:pPr>
    </w:p>
    <w:p w:rsidR="005F14A6" w:rsidRPr="0094642F" w:rsidRDefault="0094642F" w:rsidP="0094642F">
      <w:pPr>
        <w:pStyle w:val="Heading4"/>
        <w:spacing w:before="0" w:after="0" w:line="276" w:lineRule="auto"/>
        <w:ind w:firstLine="0"/>
        <w:rPr>
          <w:rFonts w:ascii="Sylfaen" w:hAnsi="Sylfaen"/>
          <w:lang w:val="pt-PT"/>
        </w:rPr>
      </w:pPr>
      <w:bookmarkStart w:id="98" w:name="_Toc498007456"/>
      <w:r w:rsidRPr="0094642F">
        <w:rPr>
          <w:rFonts w:ascii="Sylfaen" w:hAnsi="Sylfaen" w:cs="Sylfaen"/>
          <w:lang w:val="pt-PT"/>
        </w:rPr>
        <w:t>5</w:t>
      </w:r>
      <w:r w:rsidR="005F14A6" w:rsidRPr="0094642F">
        <w:rPr>
          <w:rFonts w:ascii="Sylfaen" w:hAnsi="Sylfaen" w:cs="Sylfaen"/>
          <w:lang w:val="pt-PT"/>
        </w:rPr>
        <w:t xml:space="preserve">.5.1. </w:t>
      </w:r>
      <w:r w:rsidR="005F14A6" w:rsidRPr="006C1A57">
        <w:rPr>
          <w:rFonts w:ascii="Sylfaen" w:hAnsi="Sylfaen" w:cs="Sylfaen"/>
        </w:rPr>
        <w:t>Մթնոլորտային</w:t>
      </w:r>
      <w:r w:rsidR="005F14A6" w:rsidRPr="006C1A57">
        <w:rPr>
          <w:rFonts w:ascii="Sylfaen" w:hAnsi="Sylfaen"/>
          <w:lang w:val="pt-PT"/>
        </w:rPr>
        <w:t xml:space="preserve"> </w:t>
      </w:r>
      <w:r w:rsidR="005F14A6" w:rsidRPr="006C1A57">
        <w:rPr>
          <w:rFonts w:ascii="Sylfaen" w:hAnsi="Sylfaen" w:cs="Sylfaen"/>
        </w:rPr>
        <w:t>օդ</w:t>
      </w:r>
      <w:bookmarkEnd w:id="98"/>
    </w:p>
    <w:p w:rsidR="005F14A6" w:rsidRPr="006C1A57" w:rsidRDefault="005F14A6" w:rsidP="0094642F">
      <w:pPr>
        <w:tabs>
          <w:tab w:val="left" w:pos="1134"/>
        </w:tabs>
        <w:spacing w:line="276" w:lineRule="auto"/>
        <w:rPr>
          <w:rFonts w:ascii="Sylfaen" w:hAnsi="Sylfaen"/>
          <w:sz w:val="24"/>
          <w:szCs w:val="24"/>
          <w:lang w:val="pt-BR"/>
        </w:rPr>
      </w:pPr>
      <w:r w:rsidRPr="006C1A57">
        <w:rPr>
          <w:rFonts w:ascii="Sylfaen" w:hAnsi="Sylfaen"/>
          <w:sz w:val="24"/>
          <w:szCs w:val="24"/>
          <w:lang w:val="ru-RU"/>
        </w:rPr>
        <w:t>Օդային</w:t>
      </w:r>
      <w:r w:rsidRPr="006C1A57">
        <w:rPr>
          <w:rFonts w:ascii="Sylfaen" w:hAnsi="Sylfaen"/>
          <w:sz w:val="24"/>
          <w:szCs w:val="24"/>
          <w:lang w:val="pt-BR"/>
        </w:rPr>
        <w:t xml:space="preserve"> </w:t>
      </w:r>
      <w:r w:rsidRPr="006C1A57">
        <w:rPr>
          <w:rFonts w:ascii="Sylfaen" w:hAnsi="Sylfaen"/>
          <w:sz w:val="24"/>
          <w:szCs w:val="24"/>
          <w:lang w:val="ru-RU"/>
        </w:rPr>
        <w:t>աազանը</w:t>
      </w:r>
      <w:r w:rsidRPr="006C1A57">
        <w:rPr>
          <w:rFonts w:ascii="Sylfaen" w:hAnsi="Sylfaen"/>
          <w:sz w:val="24"/>
          <w:szCs w:val="24"/>
          <w:lang w:val="pt-BR"/>
        </w:rPr>
        <w:t xml:space="preserve"> </w:t>
      </w:r>
      <w:r w:rsidRPr="006C1A57">
        <w:rPr>
          <w:rFonts w:ascii="Sylfaen" w:hAnsi="Sylfaen"/>
          <w:sz w:val="24"/>
          <w:szCs w:val="24"/>
          <w:lang w:val="ru-RU"/>
        </w:rPr>
        <w:t>աղտոտումից</w:t>
      </w:r>
      <w:r w:rsidRPr="006C1A57">
        <w:rPr>
          <w:rFonts w:ascii="Sylfaen" w:hAnsi="Sylfaen"/>
          <w:sz w:val="24"/>
          <w:szCs w:val="24"/>
          <w:lang w:val="pt-BR"/>
        </w:rPr>
        <w:t xml:space="preserve"> </w:t>
      </w:r>
      <w:r w:rsidRPr="006C1A57">
        <w:rPr>
          <w:rFonts w:ascii="Sylfaen" w:hAnsi="Sylfaen"/>
          <w:sz w:val="24"/>
          <w:szCs w:val="24"/>
          <w:lang w:val="ru-RU"/>
        </w:rPr>
        <w:t>պահպանելու</w:t>
      </w:r>
      <w:r w:rsidRPr="006C1A57">
        <w:rPr>
          <w:rFonts w:ascii="Sylfaen" w:hAnsi="Sylfaen"/>
          <w:sz w:val="24"/>
          <w:szCs w:val="24"/>
          <w:lang w:val="pt-BR"/>
        </w:rPr>
        <w:t xml:space="preserve"> </w:t>
      </w:r>
      <w:r w:rsidRPr="006C1A57">
        <w:rPr>
          <w:rFonts w:ascii="Sylfaen" w:hAnsi="Sylfaen"/>
          <w:sz w:val="24"/>
          <w:szCs w:val="24"/>
          <w:lang w:val="ru-RU"/>
        </w:rPr>
        <w:t>համար</w:t>
      </w:r>
      <w:r w:rsidRPr="006C1A57">
        <w:rPr>
          <w:rFonts w:ascii="Sylfaen" w:hAnsi="Sylfaen"/>
          <w:sz w:val="24"/>
          <w:szCs w:val="24"/>
          <w:lang w:val="pt-BR"/>
        </w:rPr>
        <w:t xml:space="preserve"> </w:t>
      </w:r>
      <w:r w:rsidRPr="006C1A57">
        <w:rPr>
          <w:rFonts w:ascii="Sylfaen" w:hAnsi="Sylfaen"/>
          <w:sz w:val="24"/>
          <w:szCs w:val="24"/>
          <w:lang w:val="ru-RU"/>
        </w:rPr>
        <w:t>նախատեսված</w:t>
      </w:r>
      <w:r w:rsidRPr="006C1A57">
        <w:rPr>
          <w:rFonts w:ascii="Sylfaen" w:hAnsi="Sylfaen"/>
          <w:sz w:val="24"/>
          <w:szCs w:val="24"/>
          <w:lang w:val="pt-BR"/>
        </w:rPr>
        <w:t xml:space="preserve"> </w:t>
      </w:r>
      <w:r w:rsidRPr="006C1A57">
        <w:rPr>
          <w:rFonts w:ascii="Sylfaen" w:hAnsi="Sylfaen"/>
          <w:sz w:val="24"/>
          <w:szCs w:val="24"/>
          <w:lang w:val="ru-RU"/>
        </w:rPr>
        <w:t>են՝</w:t>
      </w:r>
    </w:p>
    <w:p w:rsidR="005F14A6" w:rsidRPr="0094642F" w:rsidRDefault="005F14A6" w:rsidP="00904479">
      <w:pPr>
        <w:pStyle w:val="ListParagraph"/>
        <w:numPr>
          <w:ilvl w:val="0"/>
          <w:numId w:val="44"/>
        </w:numPr>
        <w:tabs>
          <w:tab w:val="left" w:pos="1134"/>
        </w:tabs>
        <w:rPr>
          <w:rFonts w:ascii="Sylfaen" w:hAnsi="Sylfaen"/>
          <w:sz w:val="24"/>
          <w:szCs w:val="24"/>
          <w:lang w:val="pt-BR"/>
        </w:rPr>
      </w:pPr>
      <w:r w:rsidRPr="0094642F">
        <w:rPr>
          <w:rFonts w:ascii="Sylfaen" w:hAnsi="Sylfaen"/>
          <w:sz w:val="24"/>
          <w:szCs w:val="24"/>
        </w:rPr>
        <w:t>Շինարարական</w:t>
      </w:r>
      <w:r w:rsidRPr="0094642F">
        <w:rPr>
          <w:rFonts w:ascii="Sylfaen" w:hAnsi="Sylfaen"/>
          <w:sz w:val="24"/>
          <w:szCs w:val="24"/>
          <w:lang w:val="pt-BR"/>
        </w:rPr>
        <w:t xml:space="preserve"> </w:t>
      </w:r>
      <w:r w:rsidRPr="0094642F">
        <w:rPr>
          <w:rFonts w:ascii="Sylfaen" w:hAnsi="Sylfaen"/>
          <w:sz w:val="24"/>
          <w:szCs w:val="24"/>
        </w:rPr>
        <w:t>աշխատանքների</w:t>
      </w:r>
      <w:r w:rsidRPr="0094642F">
        <w:rPr>
          <w:rFonts w:ascii="Sylfaen" w:hAnsi="Sylfaen"/>
          <w:sz w:val="24"/>
          <w:szCs w:val="24"/>
          <w:lang w:val="pt-BR"/>
        </w:rPr>
        <w:t xml:space="preserve"> /</w:t>
      </w:r>
      <w:r w:rsidRPr="0094642F">
        <w:rPr>
          <w:rFonts w:ascii="Sylfaen" w:hAnsi="Sylfaen"/>
          <w:sz w:val="24"/>
          <w:szCs w:val="24"/>
        </w:rPr>
        <w:t>փոշեառաջացման</w:t>
      </w:r>
      <w:r w:rsidRPr="0094642F">
        <w:rPr>
          <w:rFonts w:ascii="Sylfaen" w:hAnsi="Sylfaen"/>
          <w:sz w:val="24"/>
          <w:szCs w:val="24"/>
          <w:lang w:val="pt-BR"/>
        </w:rPr>
        <w:t xml:space="preserve"> </w:t>
      </w:r>
      <w:r w:rsidRPr="0094642F">
        <w:rPr>
          <w:rFonts w:ascii="Sylfaen" w:hAnsi="Sylfaen"/>
          <w:sz w:val="24"/>
          <w:szCs w:val="24"/>
        </w:rPr>
        <w:t>աշխատանքներ</w:t>
      </w:r>
      <w:r w:rsidRPr="0094642F">
        <w:rPr>
          <w:rFonts w:ascii="Sylfaen" w:hAnsi="Sylfaen"/>
          <w:sz w:val="24"/>
          <w:szCs w:val="24"/>
          <w:lang w:val="pt-BR"/>
        </w:rPr>
        <w:t xml:space="preserve">/ </w:t>
      </w:r>
      <w:r w:rsidRPr="0094642F">
        <w:rPr>
          <w:rFonts w:ascii="Sylfaen" w:hAnsi="Sylfaen"/>
          <w:sz w:val="24"/>
          <w:szCs w:val="24"/>
        </w:rPr>
        <w:t>ընթացքում</w:t>
      </w:r>
      <w:r w:rsidRPr="0094642F">
        <w:rPr>
          <w:rFonts w:ascii="Sylfaen" w:hAnsi="Sylfaen"/>
          <w:sz w:val="24"/>
          <w:szCs w:val="24"/>
          <w:lang w:val="pt-BR"/>
        </w:rPr>
        <w:t xml:space="preserve"> իր</w:t>
      </w:r>
      <w:r w:rsidRPr="0094642F">
        <w:rPr>
          <w:rFonts w:ascii="Sylfaen" w:hAnsi="Sylfaen"/>
          <w:sz w:val="24"/>
          <w:szCs w:val="24"/>
          <w:lang w:val="ru-RU"/>
        </w:rPr>
        <w:t>ականացնել</w:t>
      </w:r>
      <w:r w:rsidRPr="0094642F">
        <w:rPr>
          <w:rFonts w:ascii="Sylfaen" w:hAnsi="Sylfaen"/>
          <w:sz w:val="24"/>
          <w:szCs w:val="24"/>
          <w:lang w:val="pt-BR"/>
        </w:rPr>
        <w:t xml:space="preserve"> </w:t>
      </w:r>
      <w:r w:rsidRPr="0094642F">
        <w:rPr>
          <w:rFonts w:ascii="Sylfaen" w:hAnsi="Sylfaen"/>
          <w:sz w:val="24"/>
          <w:szCs w:val="24"/>
          <w:lang w:val="ru-RU"/>
        </w:rPr>
        <w:t>ջրցան</w:t>
      </w:r>
      <w:r w:rsidR="00983E62" w:rsidRPr="0094642F">
        <w:rPr>
          <w:rFonts w:ascii="Sylfaen" w:hAnsi="Sylfaen"/>
          <w:sz w:val="24"/>
          <w:szCs w:val="24"/>
          <w:lang w:val="hy-AM"/>
        </w:rPr>
        <w:t xml:space="preserve"> և օգտագործել փոշու պաշտպանիչ ցանցեր</w:t>
      </w:r>
      <w:r w:rsidRPr="0094642F">
        <w:rPr>
          <w:rFonts w:ascii="Sylfaen" w:hAnsi="Sylfaen"/>
          <w:sz w:val="24"/>
          <w:szCs w:val="24"/>
          <w:lang w:val="pt-BR"/>
        </w:rPr>
        <w:t>,</w:t>
      </w:r>
    </w:p>
    <w:p w:rsidR="005F14A6" w:rsidRPr="0094642F" w:rsidRDefault="005F14A6" w:rsidP="00904479">
      <w:pPr>
        <w:pStyle w:val="ListParagraph"/>
        <w:numPr>
          <w:ilvl w:val="0"/>
          <w:numId w:val="44"/>
        </w:numPr>
        <w:tabs>
          <w:tab w:val="left" w:pos="1134"/>
        </w:tabs>
        <w:rPr>
          <w:rFonts w:ascii="Sylfaen" w:hAnsi="Sylfaen"/>
          <w:sz w:val="24"/>
          <w:szCs w:val="24"/>
          <w:lang w:val="pt-BR"/>
        </w:rPr>
      </w:pPr>
      <w:r w:rsidRPr="0094642F">
        <w:rPr>
          <w:rFonts w:ascii="Sylfaen" w:hAnsi="Sylfaen"/>
          <w:sz w:val="24"/>
          <w:szCs w:val="24"/>
          <w:lang w:val="ru-RU"/>
        </w:rPr>
        <w:t>Սորուն</w:t>
      </w:r>
      <w:r w:rsidRPr="0094642F">
        <w:rPr>
          <w:rFonts w:ascii="Sylfaen" w:hAnsi="Sylfaen"/>
          <w:sz w:val="24"/>
          <w:szCs w:val="24"/>
          <w:lang w:val="pt-BR"/>
        </w:rPr>
        <w:t xml:space="preserve"> </w:t>
      </w:r>
      <w:r w:rsidRPr="0094642F">
        <w:rPr>
          <w:rFonts w:ascii="Sylfaen" w:hAnsi="Sylfaen"/>
          <w:sz w:val="24"/>
          <w:szCs w:val="24"/>
          <w:lang w:val="ru-RU"/>
        </w:rPr>
        <w:t>նյութերի</w:t>
      </w:r>
      <w:r w:rsidRPr="0094642F">
        <w:rPr>
          <w:rFonts w:ascii="Sylfaen" w:hAnsi="Sylfaen"/>
          <w:sz w:val="24"/>
          <w:szCs w:val="24"/>
          <w:lang w:val="pt-BR"/>
        </w:rPr>
        <w:t xml:space="preserve"> </w:t>
      </w:r>
      <w:r w:rsidRPr="0094642F">
        <w:rPr>
          <w:rFonts w:ascii="Sylfaen" w:hAnsi="Sylfaen"/>
          <w:sz w:val="24"/>
          <w:szCs w:val="24"/>
        </w:rPr>
        <w:t>ժամանակավոր</w:t>
      </w:r>
      <w:r w:rsidRPr="0094642F">
        <w:rPr>
          <w:rFonts w:ascii="Sylfaen" w:hAnsi="Sylfaen"/>
          <w:sz w:val="24"/>
          <w:szCs w:val="24"/>
          <w:lang w:val="pt-BR"/>
        </w:rPr>
        <w:t xml:space="preserve"> </w:t>
      </w:r>
      <w:r w:rsidRPr="0094642F">
        <w:rPr>
          <w:rFonts w:ascii="Sylfaen" w:hAnsi="Sylfaen"/>
          <w:sz w:val="24"/>
          <w:szCs w:val="24"/>
        </w:rPr>
        <w:t>կուտակումները</w:t>
      </w:r>
      <w:r w:rsidRPr="0094642F">
        <w:rPr>
          <w:rFonts w:ascii="Sylfaen" w:hAnsi="Sylfaen"/>
          <w:sz w:val="24"/>
          <w:szCs w:val="24"/>
          <w:lang w:val="pt-BR"/>
        </w:rPr>
        <w:t xml:space="preserve"> և շինհրապարակը </w:t>
      </w:r>
      <w:r w:rsidRPr="0094642F">
        <w:rPr>
          <w:rFonts w:ascii="Sylfaen" w:hAnsi="Sylfaen"/>
          <w:sz w:val="24"/>
          <w:szCs w:val="24"/>
          <w:lang w:val="hy-AM"/>
        </w:rPr>
        <w:t xml:space="preserve"> </w:t>
      </w:r>
      <w:r w:rsidRPr="0094642F">
        <w:rPr>
          <w:rFonts w:ascii="Sylfaen" w:hAnsi="Sylfaen" w:cs="Sylfaen"/>
          <w:sz w:val="24"/>
          <w:szCs w:val="24"/>
          <w:lang w:val="hy-AM"/>
        </w:rPr>
        <w:t>ծածկ</w:t>
      </w:r>
      <w:r w:rsidRPr="0094642F">
        <w:rPr>
          <w:rFonts w:ascii="Sylfaen" w:hAnsi="Sylfaen" w:cs="Sylfaen"/>
          <w:sz w:val="24"/>
          <w:szCs w:val="24"/>
          <w:lang w:val="ru-RU"/>
        </w:rPr>
        <w:t>ել</w:t>
      </w:r>
      <w:r w:rsidRPr="0094642F">
        <w:rPr>
          <w:rFonts w:ascii="Sylfaen" w:hAnsi="Sylfaen"/>
          <w:sz w:val="24"/>
          <w:szCs w:val="24"/>
          <w:lang w:val="hy-AM"/>
        </w:rPr>
        <w:t xml:space="preserve"> </w:t>
      </w:r>
      <w:r w:rsidRPr="0094642F">
        <w:rPr>
          <w:rFonts w:ascii="Sylfaen" w:hAnsi="Sylfaen"/>
          <w:sz w:val="24"/>
          <w:szCs w:val="24"/>
        </w:rPr>
        <w:t>հ</w:t>
      </w:r>
      <w:r w:rsidRPr="0094642F">
        <w:rPr>
          <w:rFonts w:ascii="Sylfaen" w:hAnsi="Sylfaen" w:cs="Sylfaen"/>
          <w:sz w:val="24"/>
          <w:szCs w:val="24"/>
          <w:lang w:val="hy-AM"/>
        </w:rPr>
        <w:t>ամապատասխան բարձրությամբ թաղանթով</w:t>
      </w:r>
      <w:r w:rsidR="007E23BB" w:rsidRPr="0094642F">
        <w:rPr>
          <w:rFonts w:ascii="Sylfaen" w:hAnsi="Sylfaen"/>
          <w:sz w:val="24"/>
          <w:szCs w:val="24"/>
          <w:lang w:val="pt-BR"/>
        </w:rPr>
        <w:t>, կամ հատուկ ցանցերով`</w:t>
      </w:r>
      <w:r w:rsidRPr="0094642F">
        <w:rPr>
          <w:rFonts w:ascii="Sylfaen" w:hAnsi="Sylfaen"/>
          <w:sz w:val="24"/>
          <w:szCs w:val="24"/>
          <w:lang w:val="hy-AM"/>
        </w:rPr>
        <w:t xml:space="preserve"> </w:t>
      </w:r>
      <w:r w:rsidRPr="0094642F">
        <w:rPr>
          <w:rFonts w:ascii="Sylfaen" w:hAnsi="Sylfaen" w:cs="Sylfaen"/>
          <w:sz w:val="24"/>
          <w:szCs w:val="24"/>
          <w:lang w:val="hy-AM"/>
        </w:rPr>
        <w:t>կան</w:t>
      </w:r>
      <w:r w:rsidRPr="0094642F">
        <w:rPr>
          <w:rFonts w:ascii="Sylfaen" w:hAnsi="Sylfaen" w:cs="Sylfaen"/>
          <w:sz w:val="24"/>
          <w:szCs w:val="24"/>
          <w:lang w:val="hy-AM"/>
        </w:rPr>
        <w:softHyphen/>
        <w:t>խար</w:t>
      </w:r>
      <w:r w:rsidRPr="0094642F">
        <w:rPr>
          <w:rFonts w:ascii="Sylfaen" w:hAnsi="Sylfaen" w:cs="Sylfaen"/>
          <w:sz w:val="24"/>
          <w:szCs w:val="24"/>
          <w:lang w:val="hy-AM"/>
        </w:rPr>
        <w:softHyphen/>
        <w:t>գե</w:t>
      </w:r>
      <w:r w:rsidRPr="0094642F">
        <w:rPr>
          <w:rFonts w:ascii="Sylfaen" w:hAnsi="Sylfaen" w:cs="Sylfaen"/>
          <w:sz w:val="24"/>
          <w:szCs w:val="24"/>
          <w:lang w:val="hy-AM"/>
        </w:rPr>
        <w:softHyphen/>
        <w:t>լ</w:t>
      </w:r>
      <w:r w:rsidRPr="0094642F">
        <w:rPr>
          <w:rFonts w:ascii="Sylfaen" w:hAnsi="Sylfaen" w:cs="Sylfaen"/>
          <w:sz w:val="24"/>
          <w:szCs w:val="24"/>
        </w:rPr>
        <w:t>ելու</w:t>
      </w:r>
      <w:r w:rsidRPr="0094642F">
        <w:rPr>
          <w:rFonts w:ascii="Sylfaen" w:hAnsi="Sylfaen" w:cs="Sylfaen"/>
          <w:sz w:val="24"/>
          <w:szCs w:val="24"/>
          <w:lang w:val="pt-BR"/>
        </w:rPr>
        <w:t xml:space="preserve"> </w:t>
      </w:r>
      <w:r w:rsidRPr="0094642F">
        <w:rPr>
          <w:rFonts w:ascii="Sylfaen" w:hAnsi="Sylfaen" w:cs="Sylfaen"/>
          <w:sz w:val="24"/>
          <w:szCs w:val="24"/>
        </w:rPr>
        <w:t>համար</w:t>
      </w:r>
      <w:r w:rsidRPr="0094642F">
        <w:rPr>
          <w:rFonts w:ascii="Sylfaen" w:hAnsi="Sylfaen" w:cs="Sylfaen"/>
          <w:sz w:val="24"/>
          <w:szCs w:val="24"/>
          <w:lang w:val="pt-BR"/>
        </w:rPr>
        <w:t xml:space="preserve"> </w:t>
      </w:r>
      <w:r w:rsidRPr="0094642F">
        <w:rPr>
          <w:rFonts w:ascii="Sylfaen" w:hAnsi="Sylfaen"/>
          <w:sz w:val="24"/>
          <w:szCs w:val="24"/>
          <w:lang w:val="hy-AM"/>
        </w:rPr>
        <w:t xml:space="preserve"> </w:t>
      </w:r>
      <w:r w:rsidRPr="0094642F">
        <w:rPr>
          <w:rFonts w:ascii="Sylfaen" w:hAnsi="Sylfaen" w:cs="Sylfaen"/>
          <w:sz w:val="24"/>
          <w:szCs w:val="24"/>
          <w:lang w:val="hy-AM"/>
        </w:rPr>
        <w:t>փոշու</w:t>
      </w:r>
      <w:r w:rsidRPr="0094642F">
        <w:rPr>
          <w:rFonts w:ascii="Sylfaen" w:hAnsi="Sylfaen"/>
          <w:sz w:val="24"/>
          <w:szCs w:val="24"/>
          <w:lang w:val="hy-AM"/>
        </w:rPr>
        <w:t xml:space="preserve"> </w:t>
      </w:r>
      <w:r w:rsidRPr="0094642F">
        <w:rPr>
          <w:rFonts w:ascii="Sylfaen" w:hAnsi="Sylfaen" w:cs="Sylfaen"/>
          <w:sz w:val="24"/>
          <w:szCs w:val="24"/>
          <w:lang w:val="hy-AM"/>
        </w:rPr>
        <w:t>տարածումը</w:t>
      </w:r>
      <w:r w:rsidRPr="0094642F">
        <w:rPr>
          <w:rFonts w:ascii="Sylfaen" w:hAnsi="Sylfaen" w:cs="Sylfaen"/>
          <w:sz w:val="24"/>
          <w:szCs w:val="24"/>
          <w:lang w:val="pt-BR"/>
        </w:rPr>
        <w:t>,</w:t>
      </w:r>
    </w:p>
    <w:p w:rsidR="005F14A6" w:rsidRPr="0094642F" w:rsidRDefault="005F14A6" w:rsidP="00904479">
      <w:pPr>
        <w:pStyle w:val="ListParagraph"/>
        <w:numPr>
          <w:ilvl w:val="0"/>
          <w:numId w:val="44"/>
        </w:numPr>
        <w:tabs>
          <w:tab w:val="left" w:pos="1134"/>
        </w:tabs>
        <w:overflowPunct w:val="0"/>
        <w:autoSpaceDE w:val="0"/>
        <w:autoSpaceDN w:val="0"/>
        <w:adjustRightInd w:val="0"/>
        <w:jc w:val="both"/>
        <w:textAlignment w:val="baseline"/>
        <w:rPr>
          <w:rFonts w:ascii="Sylfaen" w:hAnsi="Sylfaen" w:cs="Arial Armenian"/>
          <w:sz w:val="24"/>
          <w:szCs w:val="24"/>
          <w:lang w:val="pt-BR"/>
        </w:rPr>
      </w:pPr>
      <w:r w:rsidRPr="0094642F">
        <w:rPr>
          <w:rFonts w:ascii="Sylfaen" w:hAnsi="Sylfaen" w:cs="Sylfaen"/>
          <w:sz w:val="24"/>
          <w:szCs w:val="24"/>
          <w:lang w:val="hy-AM"/>
        </w:rPr>
        <w:t xml:space="preserve">Պարբերաբար ստուգել </w:t>
      </w:r>
      <w:r w:rsidRPr="0094642F">
        <w:rPr>
          <w:rFonts w:ascii="Sylfaen" w:hAnsi="Sylfaen" w:cs="Sylfaen"/>
          <w:sz w:val="24"/>
          <w:szCs w:val="24"/>
        </w:rPr>
        <w:t>շինարարական</w:t>
      </w:r>
      <w:r w:rsidRPr="0094642F">
        <w:rPr>
          <w:rFonts w:ascii="Sylfaen" w:hAnsi="Sylfaen" w:cs="Sylfaen"/>
          <w:sz w:val="24"/>
          <w:szCs w:val="24"/>
          <w:lang w:val="pt-BR"/>
        </w:rPr>
        <w:t xml:space="preserve"> </w:t>
      </w:r>
      <w:r w:rsidRPr="0094642F">
        <w:rPr>
          <w:rFonts w:ascii="Sylfaen" w:hAnsi="Sylfaen" w:cs="Sylfaen"/>
          <w:sz w:val="24"/>
          <w:szCs w:val="24"/>
          <w:lang w:val="hy-AM"/>
        </w:rPr>
        <w:t>տեխնիկայի</w:t>
      </w:r>
      <w:r w:rsidRPr="0094642F">
        <w:rPr>
          <w:rFonts w:ascii="Sylfaen" w:hAnsi="Sylfaen"/>
          <w:sz w:val="24"/>
          <w:szCs w:val="24"/>
          <w:lang w:val="hy-AM"/>
        </w:rPr>
        <w:t xml:space="preserve"> </w:t>
      </w:r>
      <w:r w:rsidRPr="0094642F">
        <w:rPr>
          <w:rFonts w:ascii="Sylfaen" w:hAnsi="Sylfaen" w:cs="Sylfaen"/>
          <w:sz w:val="24"/>
          <w:szCs w:val="24"/>
          <w:lang w:val="hy-AM"/>
        </w:rPr>
        <w:t>և</w:t>
      </w:r>
      <w:r w:rsidRPr="0094642F">
        <w:rPr>
          <w:rFonts w:ascii="Sylfaen" w:hAnsi="Sylfaen"/>
          <w:sz w:val="24"/>
          <w:szCs w:val="24"/>
          <w:lang w:val="hy-AM"/>
        </w:rPr>
        <w:t xml:space="preserve"> </w:t>
      </w:r>
      <w:r w:rsidRPr="0094642F">
        <w:rPr>
          <w:rFonts w:ascii="Sylfaen" w:hAnsi="Sylfaen" w:cs="Sylfaen"/>
          <w:sz w:val="24"/>
          <w:szCs w:val="24"/>
          <w:lang w:val="hy-AM"/>
        </w:rPr>
        <w:t>փոխադրամիջոցների</w:t>
      </w:r>
      <w:r w:rsidRPr="0094642F">
        <w:rPr>
          <w:rFonts w:ascii="Sylfaen" w:hAnsi="Sylfaen"/>
          <w:sz w:val="24"/>
          <w:szCs w:val="24"/>
          <w:lang w:val="hy-AM"/>
        </w:rPr>
        <w:t xml:space="preserve"> </w:t>
      </w:r>
      <w:r w:rsidRPr="0094642F">
        <w:rPr>
          <w:rFonts w:ascii="Sylfaen" w:hAnsi="Sylfaen" w:cs="Sylfaen"/>
          <w:sz w:val="24"/>
          <w:szCs w:val="24"/>
          <w:lang w:val="hy-AM"/>
        </w:rPr>
        <w:t>տեխնիկական</w:t>
      </w:r>
      <w:r w:rsidRPr="0094642F">
        <w:rPr>
          <w:rFonts w:ascii="Sylfaen" w:hAnsi="Sylfaen"/>
          <w:sz w:val="24"/>
          <w:szCs w:val="24"/>
          <w:lang w:val="hy-AM"/>
        </w:rPr>
        <w:t xml:space="preserve"> </w:t>
      </w:r>
      <w:r w:rsidRPr="0094642F">
        <w:rPr>
          <w:rFonts w:ascii="Sylfaen" w:hAnsi="Sylfaen" w:cs="Sylfaen"/>
          <w:sz w:val="24"/>
          <w:szCs w:val="24"/>
          <w:lang w:val="hy-AM"/>
        </w:rPr>
        <w:t>վիճակը և իրականացնել կարգաբերու</w:t>
      </w:r>
      <w:r w:rsidRPr="0094642F">
        <w:rPr>
          <w:rFonts w:ascii="Sylfaen" w:hAnsi="Sylfaen" w:cs="Sylfaen"/>
          <w:sz w:val="24"/>
          <w:szCs w:val="24"/>
          <w:lang w:val="ru-RU"/>
        </w:rPr>
        <w:t>մ</w:t>
      </w:r>
      <w:r w:rsidRPr="0094642F">
        <w:rPr>
          <w:rFonts w:ascii="Sylfaen" w:hAnsi="Sylfaen" w:cs="Arial Armenian"/>
          <w:sz w:val="24"/>
          <w:szCs w:val="24"/>
          <w:lang w:val="hy-AM"/>
        </w:rPr>
        <w:t>։</w:t>
      </w:r>
    </w:p>
    <w:p w:rsidR="005F14A6" w:rsidRPr="0094642F" w:rsidRDefault="005F14A6" w:rsidP="00904479">
      <w:pPr>
        <w:pStyle w:val="ListParagraph"/>
        <w:numPr>
          <w:ilvl w:val="0"/>
          <w:numId w:val="44"/>
        </w:numPr>
        <w:tabs>
          <w:tab w:val="left" w:pos="1134"/>
        </w:tabs>
        <w:overflowPunct w:val="0"/>
        <w:autoSpaceDE w:val="0"/>
        <w:autoSpaceDN w:val="0"/>
        <w:adjustRightInd w:val="0"/>
        <w:jc w:val="both"/>
        <w:textAlignment w:val="baseline"/>
        <w:rPr>
          <w:rFonts w:ascii="Sylfaen" w:hAnsi="Sylfaen"/>
          <w:sz w:val="24"/>
          <w:szCs w:val="24"/>
          <w:lang w:val="pt-BR"/>
        </w:rPr>
      </w:pPr>
      <w:r w:rsidRPr="0094642F">
        <w:rPr>
          <w:rFonts w:ascii="Sylfaen" w:hAnsi="Sylfaen" w:cs="Sylfaen"/>
          <w:sz w:val="24"/>
          <w:szCs w:val="24"/>
        </w:rPr>
        <w:t>Գրունտի</w:t>
      </w:r>
      <w:r w:rsidRPr="0094642F">
        <w:rPr>
          <w:rFonts w:ascii="Sylfaen" w:hAnsi="Sylfaen" w:cs="Sylfaen"/>
          <w:sz w:val="24"/>
          <w:szCs w:val="24"/>
          <w:lang w:val="pt-BR"/>
        </w:rPr>
        <w:t xml:space="preserve"> </w:t>
      </w:r>
      <w:r w:rsidRPr="0094642F">
        <w:rPr>
          <w:rFonts w:ascii="Sylfaen" w:hAnsi="Sylfaen" w:cs="Sylfaen"/>
          <w:sz w:val="24"/>
          <w:szCs w:val="24"/>
        </w:rPr>
        <w:t>և</w:t>
      </w:r>
      <w:r w:rsidRPr="0094642F">
        <w:rPr>
          <w:rFonts w:ascii="Sylfaen" w:hAnsi="Sylfaen" w:cs="Sylfaen"/>
          <w:sz w:val="24"/>
          <w:szCs w:val="24"/>
          <w:lang w:val="pt-BR"/>
        </w:rPr>
        <w:t xml:space="preserve"> </w:t>
      </w:r>
      <w:r w:rsidRPr="0094642F">
        <w:rPr>
          <w:rFonts w:ascii="Sylfaen" w:hAnsi="Sylfaen" w:cs="Sylfaen"/>
          <w:sz w:val="24"/>
          <w:szCs w:val="24"/>
        </w:rPr>
        <w:t>սորուն</w:t>
      </w:r>
      <w:r w:rsidRPr="0094642F">
        <w:rPr>
          <w:rFonts w:ascii="Sylfaen" w:hAnsi="Sylfaen" w:cs="Sylfaen"/>
          <w:sz w:val="24"/>
          <w:szCs w:val="24"/>
          <w:lang w:val="pt-BR"/>
        </w:rPr>
        <w:t xml:space="preserve"> </w:t>
      </w:r>
      <w:r w:rsidRPr="0094642F">
        <w:rPr>
          <w:rFonts w:ascii="Sylfaen" w:hAnsi="Sylfaen" w:cs="Sylfaen"/>
          <w:sz w:val="24"/>
          <w:szCs w:val="24"/>
        </w:rPr>
        <w:t>նյութերի</w:t>
      </w:r>
      <w:r w:rsidRPr="0094642F">
        <w:rPr>
          <w:rFonts w:ascii="Sylfaen" w:hAnsi="Sylfaen" w:cs="Sylfaen"/>
          <w:sz w:val="24"/>
          <w:szCs w:val="24"/>
          <w:lang w:val="pt-BR"/>
        </w:rPr>
        <w:t xml:space="preserve"> </w:t>
      </w:r>
      <w:r w:rsidRPr="0094642F">
        <w:rPr>
          <w:rFonts w:ascii="Sylfaen" w:hAnsi="Sylfaen" w:cs="Sylfaen"/>
          <w:sz w:val="24"/>
          <w:szCs w:val="24"/>
        </w:rPr>
        <w:t>տեղափոխումնիրականացնել</w:t>
      </w:r>
      <w:r w:rsidRPr="0094642F">
        <w:rPr>
          <w:rFonts w:ascii="Sylfaen" w:hAnsi="Sylfaen" w:cs="Sylfaen"/>
          <w:sz w:val="24"/>
          <w:szCs w:val="24"/>
          <w:lang w:val="pt-BR"/>
        </w:rPr>
        <w:t xml:space="preserve"> </w:t>
      </w:r>
      <w:r w:rsidRPr="0094642F">
        <w:rPr>
          <w:rFonts w:ascii="Sylfaen" w:hAnsi="Sylfaen" w:cs="Sylfaen"/>
          <w:sz w:val="24"/>
          <w:szCs w:val="24"/>
        </w:rPr>
        <w:t>ծածկված</w:t>
      </w:r>
      <w:r w:rsidRPr="0094642F">
        <w:rPr>
          <w:rFonts w:ascii="Sylfaen" w:hAnsi="Sylfaen" w:cs="Sylfaen"/>
          <w:sz w:val="24"/>
          <w:szCs w:val="24"/>
          <w:lang w:val="pt-BR"/>
        </w:rPr>
        <w:t xml:space="preserve"> </w:t>
      </w:r>
      <w:r w:rsidRPr="0094642F">
        <w:rPr>
          <w:rFonts w:ascii="Sylfaen" w:hAnsi="Sylfaen" w:cs="Sylfaen"/>
          <w:sz w:val="24"/>
          <w:szCs w:val="24"/>
        </w:rPr>
        <w:t>թափքերով</w:t>
      </w:r>
      <w:r w:rsidRPr="0094642F">
        <w:rPr>
          <w:rFonts w:ascii="Sylfaen" w:hAnsi="Sylfaen" w:cs="Sylfaen"/>
          <w:sz w:val="24"/>
          <w:szCs w:val="24"/>
          <w:lang w:val="pt-BR"/>
        </w:rPr>
        <w:t xml:space="preserve"> </w:t>
      </w:r>
      <w:r w:rsidRPr="0094642F">
        <w:rPr>
          <w:rFonts w:ascii="Sylfaen" w:hAnsi="Sylfaen" w:cs="Sylfaen"/>
          <w:sz w:val="24"/>
          <w:szCs w:val="24"/>
        </w:rPr>
        <w:t>բեռնատարներով</w:t>
      </w:r>
      <w:r w:rsidRPr="0094642F">
        <w:rPr>
          <w:rFonts w:ascii="Sylfaen" w:hAnsi="Sylfaen" w:cs="Sylfaen"/>
          <w:sz w:val="24"/>
          <w:szCs w:val="24"/>
          <w:lang w:val="pt-BR"/>
        </w:rPr>
        <w:t xml:space="preserve">: </w:t>
      </w:r>
    </w:p>
    <w:p w:rsidR="005F14A6" w:rsidRPr="006C1A57" w:rsidRDefault="005F14A6" w:rsidP="00904479">
      <w:pPr>
        <w:pStyle w:val="BodyTextIndent"/>
        <w:numPr>
          <w:ilvl w:val="0"/>
          <w:numId w:val="44"/>
        </w:numPr>
        <w:tabs>
          <w:tab w:val="left" w:pos="770"/>
          <w:tab w:val="left" w:pos="1134"/>
        </w:tabs>
        <w:spacing w:after="0" w:line="276" w:lineRule="auto"/>
        <w:ind w:right="-54"/>
        <w:rPr>
          <w:rFonts w:ascii="Sylfaen" w:hAnsi="Sylfaen" w:cs="Sylfaen"/>
          <w:bCs w:val="0"/>
          <w:i/>
          <w:iCs w:val="0"/>
          <w:sz w:val="24"/>
          <w:szCs w:val="24"/>
          <w:lang w:val="pt-PT" w:eastAsia="ru-RU"/>
        </w:rPr>
      </w:pPr>
      <w:r w:rsidRPr="006C1A57">
        <w:rPr>
          <w:rFonts w:ascii="Sylfaen" w:hAnsi="Sylfaen"/>
          <w:sz w:val="24"/>
          <w:szCs w:val="24"/>
          <w:lang w:val="pt-BR"/>
        </w:rPr>
        <w:t xml:space="preserve">Խուսափել անորակ վառելիքի օգտագործումից: </w:t>
      </w:r>
    </w:p>
    <w:p w:rsidR="005F14A6" w:rsidRPr="006C1A57" w:rsidRDefault="005F14A6" w:rsidP="0094642F">
      <w:pPr>
        <w:overflowPunct w:val="0"/>
        <w:autoSpaceDE w:val="0"/>
        <w:autoSpaceDN w:val="0"/>
        <w:adjustRightInd w:val="0"/>
        <w:spacing w:line="276" w:lineRule="auto"/>
        <w:jc w:val="both"/>
        <w:textAlignment w:val="baseline"/>
        <w:rPr>
          <w:rFonts w:ascii="Sylfaen" w:hAnsi="Sylfaen" w:cs="Sylfaen"/>
          <w:sz w:val="24"/>
          <w:szCs w:val="24"/>
          <w:lang w:val="pt-BR"/>
        </w:rPr>
      </w:pPr>
    </w:p>
    <w:p w:rsidR="005F14A6" w:rsidRPr="006C1A57" w:rsidRDefault="0094642F" w:rsidP="0094642F">
      <w:pPr>
        <w:pStyle w:val="Heading4"/>
        <w:spacing w:before="0" w:after="0" w:line="276" w:lineRule="auto"/>
        <w:ind w:firstLine="0"/>
        <w:rPr>
          <w:rFonts w:ascii="Sylfaen" w:hAnsi="Sylfaen" w:cs="Sylfaen"/>
          <w:lang w:val="pt-BR"/>
        </w:rPr>
      </w:pPr>
      <w:bookmarkStart w:id="99" w:name="_Toc498007457"/>
      <w:r>
        <w:rPr>
          <w:rFonts w:ascii="Sylfaen" w:hAnsi="Sylfaen" w:cs="Sylfaen"/>
          <w:lang w:val="pt-BR"/>
        </w:rPr>
        <w:t>5</w:t>
      </w:r>
      <w:r w:rsidR="005F14A6" w:rsidRPr="006C1A57">
        <w:rPr>
          <w:rFonts w:ascii="Sylfaen" w:hAnsi="Sylfaen" w:cs="Sylfaen"/>
          <w:lang w:val="pt-BR"/>
        </w:rPr>
        <w:t xml:space="preserve">.5.2. </w:t>
      </w:r>
      <w:r w:rsidR="005F14A6" w:rsidRPr="006C1A57">
        <w:rPr>
          <w:rFonts w:ascii="Sylfaen" w:hAnsi="Sylfaen" w:cs="Sylfaen"/>
        </w:rPr>
        <w:t>Ջրային</w:t>
      </w:r>
      <w:r w:rsidR="005F14A6" w:rsidRPr="006C1A57">
        <w:rPr>
          <w:rFonts w:ascii="Sylfaen" w:hAnsi="Sylfaen" w:cs="Sylfaen"/>
          <w:lang w:val="pt-BR"/>
        </w:rPr>
        <w:t xml:space="preserve"> </w:t>
      </w:r>
      <w:r w:rsidR="005F14A6" w:rsidRPr="006C1A57">
        <w:rPr>
          <w:rFonts w:ascii="Sylfaen" w:hAnsi="Sylfaen" w:cs="Sylfaen"/>
        </w:rPr>
        <w:t>ռեսուրսներ</w:t>
      </w:r>
      <w:bookmarkEnd w:id="99"/>
    </w:p>
    <w:p w:rsidR="005F14A6" w:rsidRPr="006C1A57" w:rsidRDefault="005F14A6" w:rsidP="0094642F">
      <w:pPr>
        <w:spacing w:line="276" w:lineRule="auto"/>
        <w:jc w:val="both"/>
        <w:rPr>
          <w:rFonts w:ascii="Sylfaen" w:hAnsi="Sylfaen"/>
          <w:sz w:val="24"/>
          <w:szCs w:val="24"/>
          <w:lang w:val="hy-AM"/>
        </w:rPr>
      </w:pPr>
      <w:r w:rsidRPr="006C1A57">
        <w:rPr>
          <w:rFonts w:ascii="Sylfaen" w:hAnsi="Sylfaen"/>
          <w:sz w:val="24"/>
          <w:szCs w:val="24"/>
          <w:lang w:val="hy-AM"/>
        </w:rPr>
        <w:t>Ջրային ռեսուրսների արդյունավետ օգտագործման նպատակով նախատեսվել են հետևյալ միջոցառումները.</w:t>
      </w:r>
    </w:p>
    <w:p w:rsidR="005F14A6" w:rsidRPr="0094642F" w:rsidRDefault="005F14A6" w:rsidP="00904479">
      <w:pPr>
        <w:pStyle w:val="ListParagraph"/>
        <w:numPr>
          <w:ilvl w:val="0"/>
          <w:numId w:val="45"/>
        </w:numPr>
        <w:tabs>
          <w:tab w:val="left" w:pos="1134"/>
        </w:tabs>
        <w:rPr>
          <w:rFonts w:ascii="Sylfaen" w:hAnsi="Sylfaen"/>
          <w:sz w:val="24"/>
          <w:szCs w:val="24"/>
          <w:lang w:val="hy-AM"/>
        </w:rPr>
      </w:pPr>
      <w:r w:rsidRPr="0094642F">
        <w:rPr>
          <w:rFonts w:ascii="Sylfaen" w:hAnsi="Sylfaen"/>
          <w:sz w:val="24"/>
          <w:szCs w:val="24"/>
          <w:lang w:val="hy-AM"/>
        </w:rPr>
        <w:t>Բետոնի խառնուրդի պատրաստման համար օգտագործել տեխնիկական որակի ջուր` տարածքում առկա ոռոգման ջրացանցից,</w:t>
      </w:r>
    </w:p>
    <w:p w:rsidR="005F14A6" w:rsidRPr="0094642F" w:rsidRDefault="005F14A6" w:rsidP="00904479">
      <w:pPr>
        <w:pStyle w:val="ListParagraph"/>
        <w:numPr>
          <w:ilvl w:val="0"/>
          <w:numId w:val="45"/>
        </w:numPr>
        <w:tabs>
          <w:tab w:val="left" w:pos="1134"/>
        </w:tabs>
        <w:jc w:val="both"/>
        <w:rPr>
          <w:rFonts w:ascii="Sylfaen" w:hAnsi="Sylfaen"/>
          <w:sz w:val="24"/>
          <w:szCs w:val="24"/>
          <w:lang w:val="hy-AM"/>
        </w:rPr>
      </w:pPr>
      <w:r w:rsidRPr="0094642F">
        <w:rPr>
          <w:rFonts w:ascii="Sylfaen" w:hAnsi="Sylfaen"/>
          <w:sz w:val="24"/>
          <w:szCs w:val="24"/>
          <w:lang w:val="hy-AM"/>
        </w:rPr>
        <w:t>Ջրցանի ծավալները հաշվարկել այնպես, որ չառաջանան մակերևութային հոսքեր և ջուրը բավականացնի միայն փոշենստեցման համար,</w:t>
      </w:r>
    </w:p>
    <w:p w:rsidR="005F14A6" w:rsidRPr="0094642F" w:rsidRDefault="005F14A6" w:rsidP="00904479">
      <w:pPr>
        <w:pStyle w:val="ListParagraph"/>
        <w:numPr>
          <w:ilvl w:val="0"/>
          <w:numId w:val="45"/>
        </w:numPr>
        <w:tabs>
          <w:tab w:val="left" w:pos="1134"/>
        </w:tabs>
        <w:rPr>
          <w:rFonts w:ascii="Sylfaen" w:hAnsi="Sylfaen"/>
          <w:sz w:val="24"/>
          <w:szCs w:val="24"/>
          <w:lang w:val="hy-AM"/>
        </w:rPr>
      </w:pPr>
      <w:r w:rsidRPr="0094642F">
        <w:rPr>
          <w:rFonts w:ascii="Sylfaen" w:hAnsi="Sylfaen"/>
          <w:sz w:val="24"/>
          <w:szCs w:val="24"/>
          <w:lang w:val="hy-AM"/>
        </w:rPr>
        <w:t>Տարածքի հոսքաջրերը միավորել մեկ բակային ցանցում և միացնել գոյություն ունեցող հեղեղատար ցանցին:</w:t>
      </w:r>
    </w:p>
    <w:p w:rsidR="00983E62" w:rsidRPr="006C1A57" w:rsidRDefault="00983E62" w:rsidP="0094642F">
      <w:pPr>
        <w:tabs>
          <w:tab w:val="left" w:pos="1134"/>
        </w:tabs>
        <w:spacing w:line="276" w:lineRule="auto"/>
        <w:rPr>
          <w:rFonts w:ascii="Sylfaen" w:hAnsi="Sylfaen"/>
          <w:sz w:val="24"/>
          <w:szCs w:val="24"/>
          <w:lang w:val="hy-AM"/>
        </w:rPr>
      </w:pPr>
    </w:p>
    <w:p w:rsidR="005F14A6" w:rsidRPr="006C1A57" w:rsidRDefault="0094642F" w:rsidP="0094642F">
      <w:pPr>
        <w:pStyle w:val="Heading4"/>
        <w:spacing w:before="0" w:after="0" w:line="276" w:lineRule="auto"/>
        <w:rPr>
          <w:rFonts w:ascii="Sylfaen" w:hAnsi="Sylfaen" w:cs="Sylfaen"/>
          <w:lang w:val="pt-BR"/>
        </w:rPr>
      </w:pPr>
      <w:bookmarkStart w:id="100" w:name="_Toc498007458"/>
      <w:r>
        <w:rPr>
          <w:rFonts w:ascii="Sylfaen" w:hAnsi="Sylfaen" w:cs="Sylfaen"/>
          <w:lang w:val="pt-BR"/>
        </w:rPr>
        <w:tab/>
        <w:t xml:space="preserve">    </w:t>
      </w:r>
      <w:r>
        <w:rPr>
          <w:rFonts w:ascii="Sylfaen" w:hAnsi="Sylfaen" w:cs="Sylfaen"/>
          <w:lang w:val="hy-AM"/>
        </w:rPr>
        <w:t>5</w:t>
      </w:r>
      <w:r w:rsidR="005F14A6" w:rsidRPr="006C1A57">
        <w:rPr>
          <w:rFonts w:ascii="Sylfaen" w:hAnsi="Sylfaen" w:cs="Sylfaen"/>
          <w:lang w:val="pt-BR"/>
        </w:rPr>
        <w:t>.5.3. Հողային ռեսուրսներ</w:t>
      </w:r>
      <w:bookmarkEnd w:id="100"/>
    </w:p>
    <w:p w:rsidR="008F7EEC" w:rsidRPr="006C1A57" w:rsidRDefault="008F7EEC" w:rsidP="0094642F">
      <w:pPr>
        <w:tabs>
          <w:tab w:val="left" w:pos="770"/>
        </w:tabs>
        <w:spacing w:line="276" w:lineRule="auto"/>
        <w:ind w:right="-54"/>
        <w:jc w:val="both"/>
        <w:rPr>
          <w:rFonts w:ascii="Sylfaen" w:hAnsi="Sylfaen" w:cs="Sylfaen"/>
          <w:sz w:val="24"/>
          <w:szCs w:val="24"/>
          <w:lang w:val="hy-AM"/>
        </w:rPr>
      </w:pPr>
      <w:r w:rsidRPr="006C1A57">
        <w:rPr>
          <w:rFonts w:ascii="Sylfaen" w:hAnsi="Sylfaen" w:cs="Sylfaen"/>
          <w:sz w:val="24"/>
          <w:szCs w:val="24"/>
          <w:lang w:val="hy-AM"/>
        </w:rPr>
        <w:tab/>
      </w:r>
      <w:r w:rsidR="004749E9" w:rsidRPr="006C1A57">
        <w:rPr>
          <w:rFonts w:ascii="Sylfaen" w:hAnsi="Sylfaen" w:cs="Sylfaen"/>
          <w:sz w:val="24"/>
          <w:szCs w:val="24"/>
          <w:lang w:val="hy-AM"/>
        </w:rPr>
        <w:t>Շինարարական աշխատանքների ընթացքում կբացառվեն կանաչ գոտիների հատվածում առկա բուսահողի վրա այլ անուղղակի ազդեցությունները, ինչպիսիք են՝ շինաղբի տեղադրում կամ կեղտաջրերի հեռացում և այլն։</w:t>
      </w:r>
    </w:p>
    <w:p w:rsidR="004749E9" w:rsidRPr="006C1A57" w:rsidRDefault="008F7EEC" w:rsidP="0094642F">
      <w:pPr>
        <w:tabs>
          <w:tab w:val="left" w:pos="770"/>
        </w:tabs>
        <w:spacing w:line="276" w:lineRule="auto"/>
        <w:ind w:right="-54"/>
        <w:jc w:val="both"/>
        <w:rPr>
          <w:rFonts w:ascii="Sylfaen" w:hAnsi="Sylfaen" w:cs="Sylfaen"/>
          <w:sz w:val="24"/>
          <w:szCs w:val="24"/>
          <w:lang w:val="hy-AM"/>
        </w:rPr>
      </w:pPr>
      <w:r w:rsidRPr="006C1A57">
        <w:rPr>
          <w:rFonts w:ascii="Sylfaen" w:hAnsi="Sylfaen" w:cs="Sylfaen"/>
          <w:sz w:val="24"/>
          <w:szCs w:val="24"/>
          <w:lang w:val="hy-AM"/>
        </w:rPr>
        <w:tab/>
      </w:r>
      <w:r w:rsidR="004749E9" w:rsidRPr="006C1A57">
        <w:rPr>
          <w:rFonts w:ascii="Sylfaen" w:hAnsi="Sylfaen" w:cs="Sylfaen"/>
          <w:sz w:val="24"/>
          <w:szCs w:val="24"/>
          <w:lang w:val="hy-AM"/>
        </w:rPr>
        <w:t xml:space="preserve"> Հողային աշխատանքների ժամանակ պահեստավորվելու է բուսահողը, որի ծավալը գնահատվել է 1200 խմ։ Բուսահողի հանումը և պահեստավորումն իրականացվելու </w:t>
      </w:r>
      <w:r w:rsidR="004749E9" w:rsidRPr="006C1A57">
        <w:rPr>
          <w:rFonts w:ascii="Sylfaen" w:hAnsi="Sylfaen" w:cs="Sylfaen"/>
          <w:sz w:val="24"/>
          <w:szCs w:val="24"/>
          <w:lang w:val="hy-AM"/>
        </w:rPr>
        <w:lastRenderedPageBreak/>
        <w:t xml:space="preserve">է &lt;&lt;Հողի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թիվ 1026-ն որոշումն ուժը կորցրած ճանաչելու մասին&gt;&gt; ՀՀ կառավարության 2 նոյեմբերի 2017 թվականի N 1404-Ն որոշման պահանջներին համապատասխան /IV. ՀՈՂԻ ԲԵՐՐԻ ՇԵՐՏԻ ՀԱՆՄԱՆՆ ՈՒ ՕԳՏԱԳՈՐԾՄԱՆԸ ՆԵՐԿԱՅԱՑՎՈՂ ՊԱՀԱՆՋՆԵՐ/։ Միջոցառումները մանրամասն նկարագրված են </w:t>
      </w:r>
      <w:r w:rsidRPr="006C1A57">
        <w:rPr>
          <w:rFonts w:ascii="Sylfaen" w:hAnsi="Sylfaen" w:cs="Sylfaen"/>
          <w:sz w:val="24"/>
          <w:szCs w:val="24"/>
          <w:lang w:val="hy-AM"/>
        </w:rPr>
        <w:t>&lt;&lt;</w:t>
      </w:r>
      <w:r w:rsidR="004749E9" w:rsidRPr="006C1A57">
        <w:rPr>
          <w:rFonts w:ascii="Sylfaen" w:hAnsi="Sylfaen" w:cs="Sylfaen"/>
          <w:sz w:val="24"/>
          <w:szCs w:val="24"/>
          <w:lang w:val="hy-AM"/>
        </w:rPr>
        <w:t>2</w:t>
      </w:r>
      <w:r w:rsidR="004749E9" w:rsidRPr="006C1A57">
        <w:rPr>
          <w:rFonts w:ascii="MS Mincho" w:hAnsi="MS Mincho" w:cs="MS Mincho"/>
          <w:sz w:val="24"/>
          <w:szCs w:val="24"/>
          <w:lang w:val="hy-AM"/>
        </w:rPr>
        <w:t>․</w:t>
      </w:r>
      <w:r w:rsidR="004749E9" w:rsidRPr="006C1A57">
        <w:rPr>
          <w:rFonts w:ascii="Sylfaen" w:hAnsi="Sylfaen" w:cs="Sylfaen"/>
          <w:sz w:val="24"/>
          <w:szCs w:val="24"/>
          <w:lang w:val="hy-AM"/>
        </w:rPr>
        <w:t>2 Կանաչապատում բաժնում</w:t>
      </w:r>
      <w:r w:rsidRPr="006C1A57">
        <w:rPr>
          <w:rFonts w:ascii="Sylfaen" w:hAnsi="Sylfaen" w:cs="Sylfaen"/>
          <w:sz w:val="24"/>
          <w:szCs w:val="24"/>
          <w:lang w:val="hy-AM"/>
        </w:rPr>
        <w:t>&gt;&gt;</w:t>
      </w:r>
    </w:p>
    <w:p w:rsidR="005F14A6" w:rsidRPr="006C1A57" w:rsidRDefault="008F7EEC" w:rsidP="0094642F">
      <w:pPr>
        <w:spacing w:line="276" w:lineRule="auto"/>
        <w:ind w:right="-54"/>
        <w:jc w:val="both"/>
        <w:rPr>
          <w:rFonts w:ascii="Sylfaen" w:hAnsi="Sylfaen" w:cs="Sylfaen"/>
          <w:sz w:val="24"/>
          <w:szCs w:val="24"/>
          <w:lang w:val="hy-AM"/>
        </w:rPr>
      </w:pPr>
      <w:r w:rsidRPr="006C1A57">
        <w:rPr>
          <w:rFonts w:ascii="Sylfaen" w:hAnsi="Sylfaen" w:cs="Sylfaen"/>
          <w:sz w:val="24"/>
          <w:szCs w:val="24"/>
          <w:lang w:val="hy-AM"/>
        </w:rPr>
        <w:tab/>
      </w:r>
      <w:r w:rsidR="005F14A6" w:rsidRPr="006C1A57">
        <w:rPr>
          <w:rFonts w:ascii="Sylfaen" w:hAnsi="Sylfaen" w:cs="Sylfaen"/>
          <w:sz w:val="24"/>
          <w:szCs w:val="24"/>
          <w:lang w:val="hy-AM"/>
        </w:rPr>
        <w:t>Հողային ռեսուրսների պահպանության նպատակով անհրաժեշտ է`</w:t>
      </w:r>
    </w:p>
    <w:p w:rsidR="005F14A6" w:rsidRPr="0094642F" w:rsidRDefault="005F14A6" w:rsidP="00904479">
      <w:pPr>
        <w:pStyle w:val="ListParagraph"/>
        <w:numPr>
          <w:ilvl w:val="0"/>
          <w:numId w:val="46"/>
        </w:numPr>
        <w:ind w:right="-54"/>
        <w:jc w:val="both"/>
        <w:rPr>
          <w:rFonts w:ascii="Sylfaen" w:hAnsi="Sylfaen" w:cs="Sylfaen"/>
          <w:sz w:val="24"/>
          <w:szCs w:val="24"/>
          <w:lang w:val="hy-AM"/>
        </w:rPr>
      </w:pPr>
      <w:r w:rsidRPr="0094642F">
        <w:rPr>
          <w:rFonts w:ascii="Sylfaen" w:hAnsi="Sylfaen" w:cs="Sylfaen"/>
          <w:sz w:val="24"/>
          <w:szCs w:val="24"/>
          <w:lang w:val="hy-AM"/>
        </w:rPr>
        <w:t>Շինարարական նյութերի և քսայուղերի ժամանակավոր պահեստները տեղադրել բետոնապատ մակերե</w:t>
      </w:r>
      <w:r w:rsidRPr="0094642F">
        <w:rPr>
          <w:rFonts w:ascii="Sylfaen" w:hAnsi="Sylfaen" w:cs="Sylfaen"/>
          <w:sz w:val="24"/>
          <w:szCs w:val="24"/>
          <w:lang w:val="hy-AM"/>
        </w:rPr>
        <w:softHyphen/>
        <w:t>սի վրա, որտեղ ապահովված կլինի հոսակորուստների հավաքման համակարգով,</w:t>
      </w:r>
    </w:p>
    <w:p w:rsidR="00B822EC" w:rsidRPr="0094642F" w:rsidRDefault="00CA548C" w:rsidP="00904479">
      <w:pPr>
        <w:pStyle w:val="ListParagraph"/>
        <w:numPr>
          <w:ilvl w:val="0"/>
          <w:numId w:val="46"/>
        </w:numPr>
        <w:ind w:right="-54"/>
        <w:jc w:val="both"/>
        <w:rPr>
          <w:rFonts w:ascii="Sylfaen" w:hAnsi="Sylfaen" w:cs="Sylfaen"/>
          <w:sz w:val="24"/>
          <w:szCs w:val="24"/>
          <w:lang w:val="hy-AM"/>
        </w:rPr>
      </w:pPr>
      <w:r w:rsidRPr="0094642F">
        <w:rPr>
          <w:rFonts w:ascii="Sylfaen" w:hAnsi="Sylfaen" w:cs="Sylfaen"/>
          <w:sz w:val="24"/>
          <w:szCs w:val="24"/>
          <w:lang w:val="hy-AM"/>
        </w:rPr>
        <w:t>Ք</w:t>
      </w:r>
      <w:r w:rsidR="00B822EC" w:rsidRPr="0094642F">
        <w:rPr>
          <w:rFonts w:ascii="Sylfaen" w:hAnsi="Sylfaen" w:cs="Sylfaen"/>
          <w:sz w:val="24"/>
          <w:szCs w:val="24"/>
          <w:lang w:val="hy-AM"/>
        </w:rPr>
        <w:t xml:space="preserve">սայուղերի, հեղուկ վառելիքի հնարավոր մնացորդային քանակների առաջացման դեպքում վերջիններս պահել հատուկ անթափանց, փակ տարաներում` հետագայում որպես երկրորդային նյութ վերաօգտագործել շինարարական այլ աշխատանքներում, կամ հանձնել վերամշակող կազմակերպություններին, </w:t>
      </w:r>
    </w:p>
    <w:p w:rsidR="008F7EEC" w:rsidRPr="0094642F" w:rsidRDefault="008F7EEC" w:rsidP="00904479">
      <w:pPr>
        <w:pStyle w:val="ListParagraph"/>
        <w:numPr>
          <w:ilvl w:val="0"/>
          <w:numId w:val="46"/>
        </w:numPr>
        <w:ind w:right="-54"/>
        <w:jc w:val="both"/>
        <w:rPr>
          <w:rFonts w:ascii="Sylfaen" w:hAnsi="Sylfaen" w:cs="Sylfaen"/>
          <w:sz w:val="24"/>
          <w:szCs w:val="24"/>
          <w:lang w:val="hy-AM"/>
        </w:rPr>
      </w:pPr>
      <w:r w:rsidRPr="0094642F">
        <w:rPr>
          <w:rFonts w:ascii="Sylfaen" w:hAnsi="Sylfaen" w:cs="Sylfaen"/>
          <w:sz w:val="24"/>
          <w:szCs w:val="24"/>
          <w:lang w:val="hy-AM"/>
        </w:rPr>
        <w:t>մեքենա-սարքավորումների լիզքավորումը, քսայուղերի փոխումը կամ նմանատիպ այլ գործողություններիրականացնել մասնագիտացված կենտրոններում, որպեսզի հնարավորինս բացառվի շրջակա միջավայրի վրա ազդեցությանները և հնարավոր ռիսկերը։</w:t>
      </w:r>
    </w:p>
    <w:p w:rsidR="005F14A6" w:rsidRPr="0094642F" w:rsidRDefault="005F14A6" w:rsidP="00904479">
      <w:pPr>
        <w:pStyle w:val="ListParagraph"/>
        <w:numPr>
          <w:ilvl w:val="0"/>
          <w:numId w:val="46"/>
        </w:numPr>
        <w:ind w:right="-54"/>
        <w:jc w:val="both"/>
        <w:rPr>
          <w:rFonts w:ascii="Sylfaen" w:hAnsi="Sylfaen" w:cs="Sylfaen"/>
          <w:sz w:val="24"/>
          <w:szCs w:val="24"/>
          <w:lang w:val="hy-AM"/>
        </w:rPr>
      </w:pPr>
      <w:r w:rsidRPr="0094642F">
        <w:rPr>
          <w:rFonts w:ascii="Sylfaen" w:hAnsi="Sylfaen" w:cs="Sylfaen"/>
          <w:sz w:val="24"/>
          <w:szCs w:val="24"/>
          <w:lang w:val="hy-AM"/>
        </w:rPr>
        <w:t xml:space="preserve">Աշխատանքների ավարտից հետո տարածքը բարեկարգել, վերականգնել և մաքրել` առաջացած թափոնները տեղափոխելով </w:t>
      </w:r>
      <w:r w:rsidR="00983E62" w:rsidRPr="0094642F">
        <w:rPr>
          <w:rFonts w:ascii="Sylfaen" w:hAnsi="Sylfaen" w:cs="Sylfaen"/>
          <w:sz w:val="24"/>
          <w:szCs w:val="24"/>
          <w:lang w:val="hy-AM"/>
        </w:rPr>
        <w:t>Դեբետի համայնքապետարանի</w:t>
      </w:r>
      <w:r w:rsidR="004749E9" w:rsidRPr="0094642F">
        <w:rPr>
          <w:rFonts w:ascii="Sylfaen" w:hAnsi="Sylfaen" w:cs="Sylfaen"/>
          <w:sz w:val="24"/>
          <w:szCs w:val="24"/>
          <w:lang w:val="hy-AM"/>
        </w:rPr>
        <w:t xml:space="preserve"> կողմից հատկացված աղբավայր</w:t>
      </w:r>
      <w:r w:rsidR="008F7EEC" w:rsidRPr="0094642F">
        <w:rPr>
          <w:rFonts w:ascii="Sylfaen" w:hAnsi="Sylfaen" w:cs="Sylfaen"/>
          <w:sz w:val="24"/>
          <w:szCs w:val="24"/>
          <w:lang w:val="hy-AM"/>
        </w:rPr>
        <w:t>։</w:t>
      </w:r>
    </w:p>
    <w:p w:rsidR="005F14A6" w:rsidRPr="0094642F" w:rsidRDefault="005F14A6" w:rsidP="0094642F">
      <w:pPr>
        <w:pStyle w:val="BodyTextIndent"/>
        <w:tabs>
          <w:tab w:val="left" w:pos="630"/>
          <w:tab w:val="left" w:pos="770"/>
        </w:tabs>
        <w:spacing w:after="0" w:line="276" w:lineRule="auto"/>
        <w:ind w:left="0" w:right="-54"/>
        <w:rPr>
          <w:rFonts w:ascii="Sylfaen" w:hAnsi="Sylfaen" w:cs="Sylfaen"/>
          <w:sz w:val="24"/>
          <w:szCs w:val="24"/>
          <w:lang w:val="pt-PT" w:eastAsia="ru-RU"/>
        </w:rPr>
      </w:pPr>
      <w:r w:rsidRPr="0094642F">
        <w:rPr>
          <w:rFonts w:ascii="Sylfaen" w:hAnsi="Sylfaen" w:cs="Sylfaen"/>
          <w:sz w:val="24"/>
          <w:szCs w:val="24"/>
          <w:lang w:val="pt-PT" w:eastAsia="ru-RU"/>
        </w:rPr>
        <w:t>Շինարարական և կենցաղային աղբով շրջակա տարածքների աղտոտումը բացառելու նպատակով նախատեսվում է `</w:t>
      </w:r>
    </w:p>
    <w:p w:rsidR="005F14A6" w:rsidRPr="006C1A57" w:rsidRDefault="005F14A6" w:rsidP="0094642F">
      <w:pPr>
        <w:tabs>
          <w:tab w:val="left" w:pos="770"/>
        </w:tabs>
        <w:spacing w:line="276" w:lineRule="auto"/>
        <w:jc w:val="center"/>
        <w:rPr>
          <w:rFonts w:ascii="Sylfaen" w:hAnsi="Sylfaen" w:cs="Sylfaen"/>
          <w:b/>
          <w:bCs/>
          <w:i/>
          <w:iCs/>
          <w:sz w:val="24"/>
          <w:szCs w:val="24"/>
          <w:lang w:val="pt-PT"/>
        </w:rPr>
      </w:pPr>
    </w:p>
    <w:p w:rsidR="005F14A6" w:rsidRPr="00840E58" w:rsidRDefault="005F14A6" w:rsidP="00904479">
      <w:pPr>
        <w:pStyle w:val="ListParagraph"/>
        <w:numPr>
          <w:ilvl w:val="0"/>
          <w:numId w:val="47"/>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rPr>
        <w:t>Շինհրապարակում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բացառել</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lang w:val="hy-AM"/>
        </w:rPr>
        <w:t xml:space="preserve">թափոնների ժամանակավոր </w:t>
      </w:r>
      <w:r w:rsidRPr="00840E58">
        <w:rPr>
          <w:rFonts w:ascii="Sylfaen" w:eastAsia="Arial Unicode MS" w:hAnsi="Sylfaen" w:cs="Arial"/>
          <w:color w:val="000000"/>
          <w:sz w:val="24"/>
          <w:szCs w:val="24"/>
        </w:rPr>
        <w:t>կուտակումները</w:t>
      </w:r>
      <w:r w:rsidRPr="00840E58">
        <w:rPr>
          <w:rFonts w:ascii="Sylfaen" w:eastAsia="Arial Unicode MS" w:hAnsi="Sylfaen" w:cs="Arial"/>
          <w:color w:val="000000"/>
          <w:sz w:val="24"/>
          <w:szCs w:val="24"/>
          <w:lang w:val="pt-PT"/>
        </w:rPr>
        <w:t xml:space="preserve">, </w:t>
      </w:r>
    </w:p>
    <w:p w:rsidR="005F14A6" w:rsidRPr="00840E58" w:rsidRDefault="005F14A6" w:rsidP="00904479">
      <w:pPr>
        <w:pStyle w:val="ListParagraph"/>
        <w:numPr>
          <w:ilvl w:val="0"/>
          <w:numId w:val="47"/>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Թափոնները ժամանակին տեղափոխել հատկացված վայրեր`</w:t>
      </w:r>
      <w:r w:rsidRPr="00840E58">
        <w:rPr>
          <w:rFonts w:ascii="Sylfaen" w:hAnsi="Sylfaen" w:cs="Sylfaen"/>
          <w:bCs/>
          <w:iCs/>
          <w:sz w:val="24"/>
          <w:szCs w:val="24"/>
          <w:lang w:val="pt-PT"/>
        </w:rPr>
        <w:t xml:space="preserve"> համայնքի ղեկավարի կամ աղբավայրը շահագործողների հետ նախապես կնքված պայմանագրերի համաձայն</w:t>
      </w:r>
      <w:r w:rsidRPr="00840E58">
        <w:rPr>
          <w:rFonts w:ascii="Sylfaen" w:eastAsia="Arial Unicode MS" w:hAnsi="Sylfaen" w:cs="Arial"/>
          <w:color w:val="000000"/>
          <w:sz w:val="24"/>
          <w:szCs w:val="24"/>
          <w:lang w:val="hy-AM"/>
        </w:rPr>
        <w:t>,</w:t>
      </w:r>
    </w:p>
    <w:p w:rsidR="005F14A6" w:rsidRPr="00840E58" w:rsidRDefault="005F14A6" w:rsidP="00904479">
      <w:pPr>
        <w:pStyle w:val="ListParagraph"/>
        <w:numPr>
          <w:ilvl w:val="0"/>
          <w:numId w:val="47"/>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 xml:space="preserve">Վտանգավոր </w:t>
      </w:r>
      <w:r w:rsidRPr="00840E58">
        <w:rPr>
          <w:rFonts w:ascii="Sylfaen" w:hAnsi="Sylfaen"/>
          <w:sz w:val="24"/>
          <w:szCs w:val="24"/>
          <w:lang w:val="hy-AM"/>
        </w:rPr>
        <w:t>թափոնների հանձնում ընկերությունների, որոնք ունեն վտանգավոր նյութերի վնասազերծման, կամ տեղակայման արտոնագիր,</w:t>
      </w:r>
    </w:p>
    <w:p w:rsidR="00983E62" w:rsidRPr="00840E58" w:rsidRDefault="00983E62" w:rsidP="00904479">
      <w:pPr>
        <w:pStyle w:val="ListParagraph"/>
        <w:numPr>
          <w:ilvl w:val="0"/>
          <w:numId w:val="47"/>
        </w:numPr>
        <w:tabs>
          <w:tab w:val="left" w:pos="770"/>
        </w:tabs>
        <w:contextualSpacing/>
        <w:jc w:val="both"/>
        <w:rPr>
          <w:rFonts w:ascii="Sylfaen" w:eastAsia="Arial Unicode MS" w:hAnsi="Sylfaen" w:cs="Arial"/>
          <w:color w:val="000000"/>
          <w:sz w:val="24"/>
          <w:szCs w:val="24"/>
          <w:lang w:val="hy-AM"/>
        </w:rPr>
      </w:pPr>
      <w:r w:rsidRPr="00840E58">
        <w:rPr>
          <w:rFonts w:ascii="Sylfaen" w:hAnsi="Sylfaen"/>
          <w:sz w:val="24"/>
          <w:szCs w:val="24"/>
          <w:lang w:val="hy-AM"/>
        </w:rPr>
        <w:t>Բացառել բետոնի պատրաստումը շինհրապարակում և այն շինհրապարակ բերել պատրաստի վիճակում,</w:t>
      </w:r>
    </w:p>
    <w:p w:rsidR="005F14A6" w:rsidRPr="00840E58" w:rsidRDefault="005F14A6" w:rsidP="00904479">
      <w:pPr>
        <w:pStyle w:val="ListParagraph"/>
        <w:numPr>
          <w:ilvl w:val="0"/>
          <w:numId w:val="47"/>
        </w:numPr>
        <w:tabs>
          <w:tab w:val="left" w:pos="770"/>
        </w:tabs>
        <w:contextualSpacing/>
        <w:jc w:val="both"/>
        <w:rPr>
          <w:rFonts w:ascii="Sylfaen" w:eastAsia="Arial Unicode MS" w:hAnsi="Sylfaen" w:cs="Arial"/>
          <w:color w:val="000000"/>
          <w:sz w:val="24"/>
          <w:szCs w:val="24"/>
          <w:lang w:val="hy-AM"/>
        </w:rPr>
      </w:pPr>
      <w:r w:rsidRPr="00840E58">
        <w:rPr>
          <w:rFonts w:ascii="Sylfaen" w:hAnsi="Sylfaen" w:cs="Sylfaen"/>
          <w:sz w:val="24"/>
          <w:szCs w:val="24"/>
          <w:lang w:val="hy-AM"/>
        </w:rPr>
        <w:t>Շինանյութեր</w:t>
      </w:r>
      <w:r w:rsidRPr="00840E58">
        <w:rPr>
          <w:rFonts w:ascii="Sylfaen" w:hAnsi="Sylfaen"/>
          <w:sz w:val="24"/>
          <w:szCs w:val="24"/>
          <w:lang w:val="hy-AM"/>
        </w:rPr>
        <w:t xml:space="preserve">ի ձեռք բերում  միայն լիցենզավորված մատակարարներից: </w:t>
      </w:r>
    </w:p>
    <w:p w:rsidR="005F14A6" w:rsidRPr="006C1A57" w:rsidRDefault="005F14A6" w:rsidP="0094642F">
      <w:pPr>
        <w:autoSpaceDE w:val="0"/>
        <w:autoSpaceDN w:val="0"/>
        <w:adjustRightInd w:val="0"/>
        <w:spacing w:line="276" w:lineRule="auto"/>
        <w:jc w:val="both"/>
        <w:rPr>
          <w:rFonts w:ascii="Sylfaen" w:hAnsi="Sylfaen" w:cs="Calibri"/>
          <w:bCs/>
          <w:iCs/>
          <w:sz w:val="24"/>
          <w:szCs w:val="24"/>
          <w:lang w:val="hy-AM"/>
        </w:rPr>
      </w:pPr>
    </w:p>
    <w:p w:rsidR="005F14A6" w:rsidRPr="006C1A57" w:rsidRDefault="00840E58" w:rsidP="0094642F">
      <w:pPr>
        <w:pStyle w:val="Heading4"/>
        <w:spacing w:before="0" w:after="0" w:line="276" w:lineRule="auto"/>
        <w:ind w:firstLine="0"/>
        <w:rPr>
          <w:rFonts w:ascii="Sylfaen" w:hAnsi="Sylfaen" w:cs="Sylfaen"/>
          <w:lang w:val="pt-BR"/>
        </w:rPr>
      </w:pPr>
      <w:bookmarkStart w:id="101" w:name="_Toc498007459"/>
      <w:r>
        <w:rPr>
          <w:rFonts w:ascii="Sylfaen" w:hAnsi="Sylfaen" w:cs="Sylfaen"/>
          <w:lang w:val="pt-BR"/>
        </w:rPr>
        <w:lastRenderedPageBreak/>
        <w:t>5</w:t>
      </w:r>
      <w:r w:rsidR="005F14A6" w:rsidRPr="006C1A57">
        <w:rPr>
          <w:rFonts w:ascii="Sylfaen" w:hAnsi="Sylfaen" w:cs="Sylfaen"/>
          <w:lang w:val="pt-BR"/>
        </w:rPr>
        <w:t>.5.4. Աղմուկ</w:t>
      </w:r>
      <w:bookmarkEnd w:id="101"/>
    </w:p>
    <w:p w:rsidR="005F14A6" w:rsidRPr="00840E58" w:rsidRDefault="005F14A6" w:rsidP="00840E58">
      <w:p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Աղմուկի մակարդակը նվազեցնելու համար նախատեսվում է՝</w:t>
      </w:r>
    </w:p>
    <w:p w:rsidR="005F14A6" w:rsidRPr="00840E58" w:rsidRDefault="005F14A6" w:rsidP="00904479">
      <w:pPr>
        <w:pStyle w:val="ListParagraph"/>
        <w:numPr>
          <w:ilvl w:val="0"/>
          <w:numId w:val="48"/>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 xml:space="preserve">Շինարարական աշխատանքները և տրանսպորտի տեղաշարժը կազմակերպել </w:t>
      </w:r>
      <w:r w:rsidR="00983E62" w:rsidRPr="00840E58">
        <w:rPr>
          <w:rFonts w:ascii="Sylfaen" w:eastAsia="Arial Unicode MS" w:hAnsi="Sylfaen" w:cs="Arial"/>
          <w:color w:val="000000"/>
          <w:sz w:val="24"/>
          <w:szCs w:val="24"/>
          <w:lang w:val="hy-AM"/>
        </w:rPr>
        <w:t>սահմանված</w:t>
      </w:r>
      <w:r w:rsidRPr="00840E58">
        <w:rPr>
          <w:rFonts w:ascii="Sylfaen" w:eastAsia="Arial Unicode MS" w:hAnsi="Sylfaen" w:cs="Arial"/>
          <w:color w:val="000000"/>
          <w:sz w:val="24"/>
          <w:szCs w:val="24"/>
          <w:lang w:val="hy-AM"/>
        </w:rPr>
        <w:t xml:space="preserve"> ժամերի,</w:t>
      </w:r>
    </w:p>
    <w:p w:rsidR="005F14A6" w:rsidRPr="00840E58" w:rsidRDefault="005F14A6" w:rsidP="00904479">
      <w:pPr>
        <w:pStyle w:val="ListParagraph"/>
        <w:numPr>
          <w:ilvl w:val="0"/>
          <w:numId w:val="48"/>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Պարբերաբար ստուգել և կարգաբերել տեխնիկական միջոցների և ավտոտրանսպորտի շարժիչները,</w:t>
      </w:r>
    </w:p>
    <w:p w:rsidR="005F14A6" w:rsidRPr="00840E58" w:rsidRDefault="005F14A6" w:rsidP="00904479">
      <w:pPr>
        <w:pStyle w:val="ListParagraph"/>
        <w:numPr>
          <w:ilvl w:val="0"/>
          <w:numId w:val="48"/>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Շինարարական տեխնիկական միջոցների ընտրության ժամանակ հատուկ ուշադրություն դարձնել դրանց աղմուկի մակարդակին:</w:t>
      </w:r>
    </w:p>
    <w:p w:rsidR="005F14A6" w:rsidRPr="00840E58" w:rsidRDefault="005F14A6" w:rsidP="00904479">
      <w:pPr>
        <w:pStyle w:val="ListParagraph"/>
        <w:numPr>
          <w:ilvl w:val="0"/>
          <w:numId w:val="48"/>
        </w:numPr>
        <w:tabs>
          <w:tab w:val="left" w:pos="770"/>
        </w:tabs>
        <w:contextualSpacing/>
        <w:jc w:val="both"/>
        <w:rPr>
          <w:rFonts w:ascii="Sylfaen" w:eastAsia="Arial Unicode MS" w:hAnsi="Sylfaen" w:cs="Arial"/>
          <w:color w:val="000000"/>
          <w:sz w:val="24"/>
          <w:szCs w:val="24"/>
          <w:lang w:val="hy-AM"/>
        </w:rPr>
      </w:pPr>
      <w:r w:rsidRPr="00840E58">
        <w:rPr>
          <w:rFonts w:ascii="Sylfaen" w:eastAsia="Arial Unicode MS" w:hAnsi="Sylfaen" w:cs="Arial"/>
          <w:color w:val="000000"/>
          <w:sz w:val="24"/>
          <w:szCs w:val="24"/>
          <w:lang w:val="hy-AM"/>
        </w:rPr>
        <w:t>Խուսափել  աղմկահարույց մեքենաների  և սարքավորումների օգտագործումից, անհրաժեշտության դեպքում խլացուցիչների տեղադրում:</w:t>
      </w:r>
    </w:p>
    <w:p w:rsidR="005F14A6" w:rsidRPr="006C1A57" w:rsidRDefault="005F14A6" w:rsidP="0094642F">
      <w:pPr>
        <w:spacing w:line="276" w:lineRule="auto"/>
        <w:ind w:left="142"/>
        <w:jc w:val="both"/>
        <w:rPr>
          <w:rFonts w:ascii="Sylfaen" w:hAnsi="Sylfaen"/>
          <w:sz w:val="24"/>
          <w:szCs w:val="24"/>
          <w:lang w:val="pt-PT"/>
        </w:rPr>
      </w:pPr>
    </w:p>
    <w:p w:rsidR="005F14A6" w:rsidRPr="006C1A57" w:rsidRDefault="00840E58" w:rsidP="0094642F">
      <w:pPr>
        <w:pStyle w:val="Heading4"/>
        <w:spacing w:before="0" w:after="0" w:line="276" w:lineRule="auto"/>
        <w:ind w:firstLine="0"/>
        <w:rPr>
          <w:rFonts w:ascii="Sylfaen" w:hAnsi="Sylfaen" w:cs="Sylfaen"/>
          <w:lang w:val="hy-AM"/>
        </w:rPr>
      </w:pPr>
      <w:bookmarkStart w:id="102" w:name="_Toc498007460"/>
      <w:r>
        <w:rPr>
          <w:rFonts w:ascii="Sylfaen" w:hAnsi="Sylfaen" w:cs="Sylfaen"/>
          <w:lang w:val="pt-BR"/>
        </w:rPr>
        <w:t>5</w:t>
      </w:r>
      <w:r w:rsidR="005F14A6" w:rsidRPr="006C1A57">
        <w:rPr>
          <w:rFonts w:ascii="Sylfaen" w:hAnsi="Sylfaen" w:cs="Sylfaen"/>
          <w:lang w:val="pt-BR"/>
        </w:rPr>
        <w:t>.5.5. Կենսաբազմազանություն</w:t>
      </w:r>
      <w:bookmarkEnd w:id="102"/>
    </w:p>
    <w:p w:rsidR="0029153C" w:rsidRPr="006C1A57" w:rsidRDefault="0029153C" w:rsidP="0094642F">
      <w:pPr>
        <w:spacing w:line="276" w:lineRule="auto"/>
        <w:rPr>
          <w:rFonts w:ascii="Sylfaen" w:hAnsi="Sylfaen"/>
          <w:lang w:val="hy-AM" w:eastAsia="sv-SE"/>
        </w:rPr>
      </w:pPr>
    </w:p>
    <w:p w:rsidR="0029153C" w:rsidRPr="006C1A57" w:rsidRDefault="00AE0297" w:rsidP="0094642F">
      <w:pPr>
        <w:spacing w:line="276" w:lineRule="auto"/>
        <w:ind w:firstLine="720"/>
        <w:jc w:val="both"/>
        <w:rPr>
          <w:rFonts w:ascii="Sylfaen" w:hAnsi="Sylfaen"/>
          <w:lang w:val="hy-AM"/>
        </w:rPr>
      </w:pPr>
      <w:r w:rsidRPr="006C1A57">
        <w:rPr>
          <w:rFonts w:ascii="Sylfaen" w:hAnsi="Sylfaen"/>
          <w:lang w:val="pt-BR"/>
        </w:rPr>
        <w:t xml:space="preserve"> </w:t>
      </w:r>
      <w:r w:rsidRPr="006C1A57">
        <w:rPr>
          <w:rFonts w:ascii="Sylfaen" w:hAnsi="Sylfaen" w:cs="Sylfaen"/>
          <w:b/>
        </w:rPr>
        <w:t>Բուսական</w:t>
      </w:r>
      <w:r w:rsidRPr="006C1A57">
        <w:rPr>
          <w:rFonts w:ascii="Sylfaen" w:hAnsi="Sylfaen"/>
          <w:b/>
          <w:lang w:val="pt-BR"/>
        </w:rPr>
        <w:t xml:space="preserve"> </w:t>
      </w:r>
      <w:r w:rsidRPr="006C1A57">
        <w:rPr>
          <w:rFonts w:ascii="Sylfaen" w:hAnsi="Sylfaen" w:cs="Sylfaen"/>
          <w:b/>
        </w:rPr>
        <w:t>աշխարհի</w:t>
      </w:r>
      <w:r w:rsidRPr="006C1A57">
        <w:rPr>
          <w:rFonts w:ascii="Sylfaen" w:hAnsi="Sylfaen"/>
          <w:b/>
          <w:lang w:val="pt-BR"/>
        </w:rPr>
        <w:t xml:space="preserve"> </w:t>
      </w:r>
      <w:r w:rsidRPr="006C1A57">
        <w:rPr>
          <w:rFonts w:ascii="Sylfaen" w:hAnsi="Sylfaen" w:cs="Sylfaen"/>
          <w:b/>
        </w:rPr>
        <w:t>պահպանություն</w:t>
      </w:r>
      <w:r w:rsidRPr="006C1A57">
        <w:rPr>
          <w:rFonts w:ascii="Sylfaen" w:hAnsi="Sylfaen"/>
          <w:lang w:val="pt-BR"/>
        </w:rPr>
        <w:t xml:space="preserve"> </w:t>
      </w:r>
    </w:p>
    <w:p w:rsidR="00C01ACA" w:rsidRPr="006C1A57" w:rsidRDefault="0029153C"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Բուսական աշխարհի պահպանության միջոցառումներից է </w:t>
      </w:r>
      <w:r w:rsidR="00C01ACA" w:rsidRPr="006C1A57">
        <w:rPr>
          <w:rFonts w:ascii="Sylfaen" w:hAnsi="Sylfaen" w:cs="Sylfaen"/>
          <w:sz w:val="24"/>
          <w:szCs w:val="24"/>
          <w:lang w:val="hy-AM"/>
        </w:rPr>
        <w:t>ՀՀ օրենսդրական պահանջներին համապատասխան տարածքում առկա հողի բերրի շերտի պահեստավորումը։ Սակայն պետք է փաստել, որ համագումարների կենտրոնի կառուցման տարածքը նախկինում օգտագործվել է գյուղատնտեսական նպատակներով՝</w:t>
      </w:r>
      <w:r w:rsidR="001206E6" w:rsidRPr="006C1A57">
        <w:rPr>
          <w:rFonts w:ascii="Sylfaen" w:hAnsi="Sylfaen" w:cs="Sylfaen"/>
          <w:sz w:val="24"/>
          <w:szCs w:val="24"/>
          <w:lang w:val="hy-AM"/>
        </w:rPr>
        <w:t xml:space="preserve"> որպես վարելահող և տարածքի կենսաբազմազանությունն արդեն իսկ ենթարկվել է տեխնածին աղդեցության։ </w:t>
      </w:r>
      <w:r w:rsidR="00C01ACA" w:rsidRPr="006C1A57">
        <w:rPr>
          <w:rFonts w:ascii="Sylfaen" w:hAnsi="Sylfaen" w:cs="Sylfaen"/>
          <w:sz w:val="24"/>
          <w:szCs w:val="24"/>
          <w:lang w:val="hy-AM"/>
        </w:rPr>
        <w:t xml:space="preserve">  </w:t>
      </w:r>
    </w:p>
    <w:p w:rsidR="00AE0297" w:rsidRPr="006C1A57" w:rsidRDefault="00EA0B13"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Ոլորտը կարգավորող իրավական ակտեր</w:t>
      </w:r>
      <w:r w:rsidR="001206E6" w:rsidRPr="006C1A57">
        <w:rPr>
          <w:rFonts w:ascii="Sylfaen" w:hAnsi="Sylfaen" w:cs="Sylfaen"/>
          <w:sz w:val="24"/>
          <w:szCs w:val="24"/>
          <w:lang w:val="hy-AM"/>
        </w:rPr>
        <w:t>ի համաձայն, բ</w:t>
      </w:r>
      <w:r w:rsidR="00AE0297" w:rsidRPr="006C1A57">
        <w:rPr>
          <w:rFonts w:ascii="Sylfaen" w:hAnsi="Sylfaen" w:cs="Sylfaen"/>
          <w:sz w:val="24"/>
          <w:szCs w:val="24"/>
          <w:lang w:val="hy-AM"/>
        </w:rPr>
        <w:t xml:space="preserve">ուսական աշխարհի օբյեկտների պահպանության </w:t>
      </w:r>
      <w:r w:rsidR="0029153C" w:rsidRPr="006C1A57">
        <w:rPr>
          <w:rFonts w:ascii="Sylfaen" w:hAnsi="Sylfaen" w:cs="Sylfaen"/>
          <w:sz w:val="24"/>
          <w:szCs w:val="24"/>
          <w:lang w:val="hy-AM"/>
        </w:rPr>
        <w:t>և</w:t>
      </w:r>
      <w:r w:rsidR="00AE0297" w:rsidRPr="006C1A57">
        <w:rPr>
          <w:rFonts w:ascii="Sylfaen" w:hAnsi="Sylfaen" w:cs="Sylfaen"/>
          <w:sz w:val="24"/>
          <w:szCs w:val="24"/>
          <w:lang w:val="hy-AM"/>
        </w:rPr>
        <w:t xml:space="preserve"> բնական պայմաններում վերարտադրության նպատակով դրանց օգտագործման միջոցառումները</w:t>
      </w:r>
      <w:r w:rsidR="0029153C" w:rsidRPr="006C1A57">
        <w:rPr>
          <w:rFonts w:ascii="Sylfaen" w:hAnsi="Sylfaen" w:cs="Sylfaen"/>
          <w:sz w:val="24"/>
          <w:szCs w:val="24"/>
          <w:lang w:val="hy-AM"/>
        </w:rPr>
        <w:t xml:space="preserve"> ներառում են հետևյալները</w:t>
      </w:r>
      <w:r w:rsidR="00AE0297" w:rsidRPr="006C1A57">
        <w:rPr>
          <w:rFonts w:ascii="Sylfaen" w:hAnsi="Sylfaen" w:cs="Sylfaen"/>
          <w:sz w:val="24"/>
          <w:szCs w:val="24"/>
          <w:lang w:val="hy-AM"/>
        </w:rPr>
        <w:t xml:space="preserve">՝ </w:t>
      </w:r>
    </w:p>
    <w:p w:rsidR="00AE0297" w:rsidRPr="006C1A57" w:rsidRDefault="0029153C"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 </w:t>
      </w:r>
      <w:r w:rsidR="00AE0297" w:rsidRPr="006C1A57">
        <w:rPr>
          <w:rFonts w:ascii="Sylfaen" w:hAnsi="Sylfaen" w:cs="Sylfaen"/>
          <w:sz w:val="24"/>
          <w:szCs w:val="24"/>
          <w:lang w:val="hy-AM"/>
        </w:rPr>
        <w:t xml:space="preserve"> վայրի բուսատեսակների և դրանց պոպուլյացիաների վիճակի ուսումնասիրության (տեսակային կազմ, տարածվածություն, քանակ) իրականացում, որի տվյալները սահմանված կարգով տրամադրվում են բուսական աշխարհի պահպանության, պաշտպանության, օգտագործման և վերարտադրության բնագավառում լիազորված պետական մարմնին. </w:t>
      </w:r>
    </w:p>
    <w:p w:rsidR="00AE0297" w:rsidRPr="00840E58" w:rsidRDefault="00AE0297" w:rsidP="00904479">
      <w:pPr>
        <w:pStyle w:val="ListParagraph"/>
        <w:numPr>
          <w:ilvl w:val="0"/>
          <w:numId w:val="49"/>
        </w:numPr>
        <w:jc w:val="both"/>
        <w:rPr>
          <w:rFonts w:ascii="Sylfaen" w:hAnsi="Sylfaen" w:cs="Sylfaen"/>
          <w:sz w:val="24"/>
          <w:szCs w:val="24"/>
          <w:lang w:val="hy-AM"/>
        </w:rPr>
      </w:pPr>
      <w:r w:rsidRPr="00840E58">
        <w:rPr>
          <w:rFonts w:ascii="Sylfaen" w:hAnsi="Sylfaen" w:cs="Sylfaen"/>
          <w:sz w:val="24"/>
          <w:szCs w:val="24"/>
          <w:lang w:val="hy-AM"/>
        </w:rPr>
        <w:t xml:space="preserve">բուսատեսակների այլ աճելավայրեր ապօրինի տեղափոխման և այդ տարածքում այլ տեսակների կլիմայավարժեցման կանխարգելում. </w:t>
      </w:r>
    </w:p>
    <w:p w:rsidR="0029153C" w:rsidRPr="00840E58" w:rsidRDefault="00AE0297" w:rsidP="00904479">
      <w:pPr>
        <w:pStyle w:val="ListParagraph"/>
        <w:numPr>
          <w:ilvl w:val="0"/>
          <w:numId w:val="49"/>
        </w:numPr>
        <w:jc w:val="both"/>
        <w:rPr>
          <w:rFonts w:ascii="Sylfaen" w:hAnsi="Sylfaen" w:cs="Sylfaen"/>
          <w:sz w:val="24"/>
          <w:szCs w:val="24"/>
          <w:lang w:val="hy-AM"/>
        </w:rPr>
      </w:pPr>
      <w:r w:rsidRPr="00840E58">
        <w:rPr>
          <w:rFonts w:ascii="Sylfaen" w:hAnsi="Sylfaen" w:cs="Sylfaen"/>
          <w:sz w:val="24"/>
          <w:szCs w:val="24"/>
          <w:lang w:val="hy-AM"/>
        </w:rPr>
        <w:t xml:space="preserve">կենսաբանական տեխնոլոգիաների միջոցով ստացված կենդանի ձևափոխված օրգանիզմների ապօրինի օգտագործման և օտարածին տեսակների ներմուծման կանխարգելում. </w:t>
      </w:r>
    </w:p>
    <w:p w:rsidR="00AE0297" w:rsidRPr="00840E58" w:rsidRDefault="00AE0297" w:rsidP="00904479">
      <w:pPr>
        <w:pStyle w:val="ListParagraph"/>
        <w:numPr>
          <w:ilvl w:val="0"/>
          <w:numId w:val="49"/>
        </w:numPr>
        <w:jc w:val="both"/>
        <w:rPr>
          <w:rFonts w:ascii="Sylfaen" w:hAnsi="Sylfaen" w:cs="Sylfaen"/>
          <w:sz w:val="24"/>
          <w:szCs w:val="24"/>
          <w:lang w:val="hy-AM"/>
        </w:rPr>
      </w:pPr>
      <w:r w:rsidRPr="00840E58">
        <w:rPr>
          <w:rFonts w:ascii="Sylfaen" w:hAnsi="Sylfaen" w:cs="Sylfaen"/>
          <w:sz w:val="24"/>
          <w:szCs w:val="24"/>
          <w:lang w:val="hy-AM"/>
        </w:rPr>
        <w:t xml:space="preserve">Հայաստանի Հանրապետության օրենսդրությամբ արգելված թունաքիմիկատների օգտագործման կանխարգելում: </w:t>
      </w:r>
    </w:p>
    <w:p w:rsidR="00AE0297" w:rsidRPr="00840E58" w:rsidRDefault="00AE0297" w:rsidP="00840E58">
      <w:pPr>
        <w:ind w:firstLine="360"/>
        <w:jc w:val="both"/>
        <w:rPr>
          <w:rFonts w:ascii="Sylfaen" w:hAnsi="Sylfaen" w:cs="Sylfaen"/>
          <w:sz w:val="24"/>
          <w:szCs w:val="24"/>
          <w:lang w:val="hy-AM"/>
        </w:rPr>
      </w:pPr>
      <w:r w:rsidRPr="00840E58">
        <w:rPr>
          <w:rFonts w:ascii="Sylfaen" w:hAnsi="Sylfaen" w:cs="Sylfaen"/>
          <w:sz w:val="24"/>
          <w:szCs w:val="24"/>
          <w:lang w:val="hy-AM"/>
        </w:rPr>
        <w:lastRenderedPageBreak/>
        <w:t>Հողերում Հայաստանի Հանրապետության բույսերի Կարմիր գրքում գրանցված տվյալ բուսական տեսակի նոր պոպուլյացիաների հայտնաբերման դեպքում դրանց պահպանության նպատակով ՀՀ կառավարության 31 հուլիսի 2014թ. N781-Ն որոշմա</w:t>
      </w:r>
      <w:r w:rsidR="00EA0B13" w:rsidRPr="00840E58">
        <w:rPr>
          <w:rFonts w:ascii="Sylfaen" w:hAnsi="Sylfaen" w:cs="Sylfaen"/>
          <w:sz w:val="24"/>
          <w:szCs w:val="24"/>
          <w:lang w:val="hy-AM"/>
        </w:rPr>
        <w:t xml:space="preserve">մբ </w:t>
      </w:r>
      <w:r w:rsidRPr="00840E58">
        <w:rPr>
          <w:rFonts w:ascii="Sylfaen" w:hAnsi="Sylfaen" w:cs="Sylfaen"/>
          <w:sz w:val="24"/>
          <w:szCs w:val="24"/>
          <w:lang w:val="hy-AM"/>
        </w:rPr>
        <w:t xml:space="preserve">նախատեսված միջոցառումների հետ միասին տնտեսական գործունեություն իրականացնողները՝ </w:t>
      </w:r>
    </w:p>
    <w:p w:rsidR="00AE0297" w:rsidRPr="00840E58" w:rsidRDefault="00AE0297" w:rsidP="00904479">
      <w:pPr>
        <w:pStyle w:val="ListParagraph"/>
        <w:numPr>
          <w:ilvl w:val="0"/>
          <w:numId w:val="49"/>
        </w:numPr>
        <w:jc w:val="both"/>
        <w:rPr>
          <w:rFonts w:ascii="Sylfaen" w:hAnsi="Sylfaen" w:cs="Sylfaen"/>
          <w:sz w:val="24"/>
          <w:szCs w:val="24"/>
          <w:lang w:val="hy-AM"/>
        </w:rPr>
      </w:pPr>
      <w:r w:rsidRPr="00840E58">
        <w:rPr>
          <w:rFonts w:ascii="Sylfaen" w:hAnsi="Sylfaen" w:cs="Sylfaen"/>
          <w:sz w:val="24"/>
          <w:szCs w:val="24"/>
          <w:lang w:val="hy-AM"/>
        </w:rPr>
        <w:t>առանձնացնում են օգտագործման նպատակով տրամադրված տարածքում պահպանվող գոտիներ, որոնք ունեն տեղական նշանակություն և անհրաժեշտ են կարմիր գրքում գրանցված բուսատեսակների` նոր պոպուլյացիաների կենսունակության ապահովման նպատակով.</w:t>
      </w:r>
    </w:p>
    <w:p w:rsidR="00AE0297" w:rsidRPr="00840E58" w:rsidRDefault="00AE0297" w:rsidP="00904479">
      <w:pPr>
        <w:pStyle w:val="ListParagraph"/>
        <w:numPr>
          <w:ilvl w:val="0"/>
          <w:numId w:val="49"/>
        </w:numPr>
        <w:jc w:val="both"/>
        <w:rPr>
          <w:rFonts w:ascii="Sylfaen" w:hAnsi="Sylfaen" w:cs="Sylfaen"/>
          <w:sz w:val="24"/>
          <w:szCs w:val="24"/>
          <w:lang w:val="hy-AM"/>
        </w:rPr>
      </w:pPr>
      <w:r w:rsidRPr="00840E58">
        <w:rPr>
          <w:rFonts w:ascii="Sylfaen" w:hAnsi="Sylfaen" w:cs="Sylfaen"/>
          <w:sz w:val="24"/>
          <w:szCs w:val="24"/>
          <w:lang w:val="hy-AM"/>
        </w:rPr>
        <w:t>ժամանակավորապես սահմանափակում են առանձնացված պահպանվող գոտիներում տնտեսական գործունեության որոշ տեսակներ, եթե դրանք կարող են բերել նշված բուսատեսակների աճելավայրերի վիճակի վատթարացմանն ու պոպուլյացիաների կենսունակության խաթարմանը.</w:t>
      </w:r>
    </w:p>
    <w:p w:rsidR="00AE0297" w:rsidRPr="00840E58" w:rsidRDefault="00AE0297" w:rsidP="00904479">
      <w:pPr>
        <w:pStyle w:val="ListParagraph"/>
        <w:numPr>
          <w:ilvl w:val="0"/>
          <w:numId w:val="49"/>
        </w:numPr>
        <w:jc w:val="both"/>
        <w:rPr>
          <w:rFonts w:ascii="Sylfaen" w:hAnsi="Sylfaen" w:cs="Sylfaen"/>
          <w:sz w:val="24"/>
          <w:szCs w:val="24"/>
          <w:lang w:val="hy-AM"/>
        </w:rPr>
      </w:pPr>
      <w:r w:rsidRPr="00840E58">
        <w:rPr>
          <w:rFonts w:ascii="Sylfaen" w:hAnsi="Sylfaen" w:cs="Sylfaen"/>
          <w:sz w:val="24"/>
          <w:szCs w:val="24"/>
          <w:lang w:val="hy-AM"/>
        </w:rPr>
        <w:t>նշված միջոցառումների իրականացման անհնարինության դեպքում կարմիր գրքում, որպես տվյալ բույսի աճելավայր չգրանցված տարածքներից, բույսերի բնական վերարտադրության նպատակով տեղափոխում են տնտեսական գործունեության արդյունքում ոչնչացման սպառնալիքի տակ գտնվող բույսերի առանձնյակները տվյալ տեսակի համար նպաստավոր բնակլիմայական պայմաններ ունեցող որևէ բնության հատուկ պահպանվող տարածք կամ բուսաբանական այգիների տարածք, կամ կարմիր գրքում որպես տվյալ բույսի աճելավայրեր գրանցված որևէ տարածք, իսկ բույսերի սերմերը տրամադրում են համապատասխան մասնագիտացված կազմակերպությանը</w:t>
      </w:r>
      <w:r w:rsidR="00027EC8" w:rsidRPr="00840E58">
        <w:rPr>
          <w:rFonts w:ascii="Sylfaen" w:hAnsi="Sylfaen" w:cs="Sylfaen"/>
          <w:sz w:val="24"/>
          <w:szCs w:val="24"/>
          <w:lang w:val="hy-AM"/>
        </w:rPr>
        <w:t>՝</w:t>
      </w:r>
      <w:r w:rsidRPr="00840E58">
        <w:rPr>
          <w:rFonts w:ascii="Sylfaen" w:hAnsi="Sylfaen" w:cs="Sylfaen"/>
          <w:sz w:val="24"/>
          <w:szCs w:val="24"/>
          <w:lang w:val="hy-AM"/>
        </w:rPr>
        <w:t xml:space="preserve"> տեսակի վերարտադրությունը կազմակերպելու նպատակով: </w:t>
      </w:r>
    </w:p>
    <w:p w:rsidR="0029153C" w:rsidRPr="006C1A57" w:rsidRDefault="00AE0297"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 </w:t>
      </w:r>
      <w:r w:rsidR="00840E58">
        <w:rPr>
          <w:rFonts w:ascii="Sylfaen" w:hAnsi="Sylfaen" w:cs="Sylfaen"/>
          <w:sz w:val="24"/>
          <w:szCs w:val="24"/>
          <w:lang w:val="hy-AM"/>
        </w:rPr>
        <w:t>Հողերում հայտնաբերված՝ Կ</w:t>
      </w:r>
      <w:r w:rsidRPr="006C1A57">
        <w:rPr>
          <w:rFonts w:ascii="Sylfaen" w:hAnsi="Sylfaen" w:cs="Sylfaen"/>
          <w:sz w:val="24"/>
          <w:szCs w:val="24"/>
          <w:lang w:val="hy-AM"/>
        </w:rPr>
        <w:t xml:space="preserve">արմիր գրքում գրանցված տվյալ բուսական տեսակի նոր պոպուլյացիաների առանձնյակների տեղափոխումն իրականացվում է տնտեսական գործունեություն իրականացնողների միջոցների հաշվին՝ լիազորված պետական մարմնի հետ կնքված համապատասխան պայմանագրի համաձայն: </w:t>
      </w:r>
    </w:p>
    <w:p w:rsidR="0029153C" w:rsidRPr="006C1A57" w:rsidRDefault="0029153C" w:rsidP="0094642F">
      <w:pPr>
        <w:spacing w:line="276" w:lineRule="auto"/>
        <w:jc w:val="both"/>
        <w:rPr>
          <w:rFonts w:ascii="Sylfaen" w:hAnsi="Sylfaen" w:cs="Sylfaen"/>
          <w:sz w:val="24"/>
          <w:szCs w:val="24"/>
          <w:lang w:val="hy-AM"/>
        </w:rPr>
      </w:pPr>
    </w:p>
    <w:p w:rsidR="00AE0297" w:rsidRPr="006C1A57" w:rsidRDefault="00AE0297" w:rsidP="0094642F">
      <w:pPr>
        <w:spacing w:line="276" w:lineRule="auto"/>
        <w:ind w:firstLine="720"/>
        <w:jc w:val="both"/>
        <w:rPr>
          <w:rFonts w:ascii="Sylfaen" w:hAnsi="Sylfaen"/>
          <w:lang w:val="hy-AM"/>
        </w:rPr>
      </w:pPr>
      <w:r w:rsidRPr="006C1A57">
        <w:rPr>
          <w:rFonts w:ascii="Sylfaen" w:hAnsi="Sylfaen" w:cs="Sylfaen"/>
          <w:b/>
          <w:lang w:val="hy-AM"/>
        </w:rPr>
        <w:t>Կենդանական</w:t>
      </w:r>
      <w:r w:rsidRPr="006C1A57">
        <w:rPr>
          <w:rFonts w:ascii="Sylfaen" w:hAnsi="Sylfaen"/>
          <w:b/>
          <w:lang w:val="hy-AM"/>
        </w:rPr>
        <w:t xml:space="preserve"> </w:t>
      </w:r>
      <w:r w:rsidRPr="006C1A57">
        <w:rPr>
          <w:rFonts w:ascii="Sylfaen" w:hAnsi="Sylfaen" w:cs="Sylfaen"/>
          <w:b/>
          <w:lang w:val="hy-AM"/>
        </w:rPr>
        <w:t>աշխարհի</w:t>
      </w:r>
      <w:r w:rsidRPr="006C1A57">
        <w:rPr>
          <w:rFonts w:ascii="Sylfaen" w:hAnsi="Sylfaen"/>
          <w:b/>
          <w:lang w:val="hy-AM"/>
        </w:rPr>
        <w:t xml:space="preserve"> </w:t>
      </w:r>
      <w:r w:rsidRPr="006C1A57">
        <w:rPr>
          <w:rFonts w:ascii="Sylfaen" w:hAnsi="Sylfaen" w:cs="Sylfaen"/>
          <w:b/>
          <w:lang w:val="hy-AM"/>
        </w:rPr>
        <w:t>պահպանություն</w:t>
      </w:r>
      <w:r w:rsidRPr="006C1A57">
        <w:rPr>
          <w:rFonts w:ascii="Sylfaen" w:hAnsi="Sylfaen"/>
          <w:lang w:val="hy-AM"/>
        </w:rPr>
        <w:t xml:space="preserve"> </w:t>
      </w:r>
    </w:p>
    <w:p w:rsidR="00AE0297" w:rsidRPr="006C1A57" w:rsidRDefault="00AE0297"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Որպես կանոն կենդանիները ակտիվ են վաղ առավոտյան և իրիկնամուտին, իսկ որոշ տեսակներ ակտիվ են բացառապես գիշերային ժամերին: Որոշ կենդանատեսակներ շատ զգայուն են աղմուկի նկատմամբ, ուստի կենդանիների կենսակերպի վրա ազդեցությունից խուսափելու համար նախատեսվում է ցանկացած աղմուկ առաջացնող գործողություն իրականացնել բացառապես ցերեկային ժամերին (շինարարական աշխատանքներ, տրանսպորտի տեղաշարժ և այլն): </w:t>
      </w:r>
    </w:p>
    <w:p w:rsidR="005F14A6" w:rsidRPr="006C1A57" w:rsidRDefault="00AE0297" w:rsidP="0094642F">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Կենդանիների բնականոն վարքին կարող է խանգարել նաև տարածքի գիշերային լուսավորությունը, մասնավորապես այն տեսակների, որոնք ակտիվ են գիշերը, </w:t>
      </w:r>
      <w:r w:rsidRPr="006C1A57">
        <w:rPr>
          <w:rFonts w:ascii="Sylfaen" w:hAnsi="Sylfaen" w:cs="Sylfaen"/>
          <w:sz w:val="24"/>
          <w:szCs w:val="24"/>
          <w:lang w:val="hy-AM"/>
        </w:rPr>
        <w:lastRenderedPageBreak/>
        <w:t>լուսադեմին կամ մթնշաղին: Ուստի նախատեսվում մաքսիմալ նվազեցնել տարածքի լուսավորությունը</w:t>
      </w:r>
      <w:r w:rsidR="0029153C" w:rsidRPr="006C1A57">
        <w:rPr>
          <w:rFonts w:ascii="Sylfaen" w:hAnsi="Sylfaen" w:cs="Sylfaen"/>
          <w:sz w:val="24"/>
          <w:szCs w:val="24"/>
          <w:lang w:val="hy-AM"/>
        </w:rPr>
        <w:t>։</w:t>
      </w:r>
    </w:p>
    <w:p w:rsidR="0029153C" w:rsidRPr="006C1A57" w:rsidRDefault="0029153C" w:rsidP="0094642F">
      <w:pPr>
        <w:spacing w:line="276" w:lineRule="auto"/>
        <w:ind w:firstLine="720"/>
        <w:jc w:val="both"/>
        <w:rPr>
          <w:rFonts w:ascii="Sylfaen" w:hAnsi="Sylfaen" w:cs="Sylfaen"/>
          <w:sz w:val="24"/>
          <w:szCs w:val="24"/>
          <w:lang w:val="hy-AM"/>
        </w:rPr>
      </w:pPr>
    </w:p>
    <w:p w:rsidR="005F14A6" w:rsidRPr="006C1A57" w:rsidRDefault="005F14A6" w:rsidP="0094642F">
      <w:pPr>
        <w:spacing w:line="276" w:lineRule="auto"/>
        <w:ind w:firstLine="720"/>
        <w:jc w:val="both"/>
        <w:rPr>
          <w:rFonts w:ascii="Sylfaen" w:hAnsi="Sylfaen" w:cs="Sylfaen"/>
          <w:b/>
          <w:bCs/>
          <w:i/>
          <w:iCs/>
          <w:sz w:val="24"/>
          <w:szCs w:val="24"/>
          <w:lang w:val="pt-PT"/>
        </w:rPr>
      </w:pPr>
      <w:bookmarkStart w:id="103" w:name="_Toc498007461"/>
      <w:r w:rsidRPr="006C1A57">
        <w:rPr>
          <w:rFonts w:ascii="Sylfaen" w:hAnsi="Sylfaen" w:cs="Sylfaen"/>
          <w:b/>
          <w:i/>
          <w:sz w:val="24"/>
          <w:szCs w:val="24"/>
          <w:lang w:val="pt-PT"/>
        </w:rPr>
        <w:t>Ճանապարհների խաթարման և ծանրաբեռնվածության հետևանքով բնակչությանը</w:t>
      </w:r>
      <w:r w:rsidRPr="006C1A57">
        <w:rPr>
          <w:rFonts w:ascii="Sylfaen" w:hAnsi="Sylfaen" w:cs="Sylfaen"/>
          <w:sz w:val="24"/>
          <w:szCs w:val="24"/>
          <w:lang w:val="hy-AM"/>
        </w:rPr>
        <w:t xml:space="preserve"> </w:t>
      </w:r>
      <w:r w:rsidRPr="006C1A57">
        <w:rPr>
          <w:rFonts w:ascii="Sylfaen" w:hAnsi="Sylfaen" w:cs="Sylfaen"/>
          <w:b/>
          <w:i/>
          <w:sz w:val="24"/>
          <w:szCs w:val="24"/>
          <w:lang w:val="pt-PT"/>
        </w:rPr>
        <w:t>պատճառված անհանգստությունը մեղմելու նպատակով նախատեսվում է `</w:t>
      </w:r>
    </w:p>
    <w:p w:rsidR="005F14A6" w:rsidRPr="006C1A57" w:rsidRDefault="005F14A6" w:rsidP="0094642F">
      <w:pPr>
        <w:pStyle w:val="BodyTextIndent"/>
        <w:tabs>
          <w:tab w:val="left" w:pos="630"/>
          <w:tab w:val="left" w:pos="770"/>
        </w:tabs>
        <w:spacing w:after="0" w:line="276" w:lineRule="auto"/>
        <w:ind w:left="0" w:right="-54"/>
        <w:jc w:val="center"/>
        <w:rPr>
          <w:rFonts w:ascii="Sylfaen" w:hAnsi="Sylfaen" w:cs="Sylfaen"/>
          <w:b/>
          <w:bCs w:val="0"/>
          <w:i/>
          <w:iCs w:val="0"/>
          <w:sz w:val="24"/>
          <w:szCs w:val="24"/>
          <w:lang w:val="pt-PT" w:eastAsia="ru-RU"/>
        </w:rPr>
      </w:pPr>
    </w:p>
    <w:p w:rsidR="005F14A6" w:rsidRPr="00840E58" w:rsidRDefault="005F14A6" w:rsidP="00904479">
      <w:pPr>
        <w:pStyle w:val="ListParagraph"/>
        <w:numPr>
          <w:ilvl w:val="0"/>
          <w:numId w:val="50"/>
        </w:numPr>
        <w:tabs>
          <w:tab w:val="left" w:pos="770"/>
        </w:tabs>
        <w:contextualSpacing/>
        <w:jc w:val="both"/>
        <w:rPr>
          <w:rFonts w:ascii="Sylfaen" w:eastAsia="Arial Unicode MS" w:hAnsi="Sylfaen" w:cs="Arial"/>
          <w:color w:val="000000"/>
          <w:sz w:val="24"/>
          <w:szCs w:val="24"/>
          <w:lang w:val="pt-PT"/>
        </w:rPr>
      </w:pPr>
      <w:r w:rsidRPr="00840E58">
        <w:rPr>
          <w:rFonts w:ascii="Sylfaen" w:eastAsia="Arial Unicode MS" w:hAnsi="Sylfaen" w:cs="Arial"/>
          <w:color w:val="000000"/>
          <w:sz w:val="24"/>
          <w:szCs w:val="24"/>
        </w:rPr>
        <w:t>Շինարարական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հրապարակում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բեռնատար</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մեքենաների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ժամանակավոր</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կայանման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համար</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տարածքների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տրամադրում</w:t>
      </w:r>
      <w:r w:rsidRPr="00840E58">
        <w:rPr>
          <w:rFonts w:ascii="Sylfaen" w:eastAsia="Arial Unicode MS" w:hAnsi="Sylfaen" w:cs="Arial"/>
          <w:color w:val="000000"/>
          <w:sz w:val="24"/>
          <w:szCs w:val="24"/>
          <w:lang w:val="pt-PT"/>
        </w:rPr>
        <w:t>,</w:t>
      </w:r>
    </w:p>
    <w:p w:rsidR="005F14A6" w:rsidRPr="00840E58" w:rsidRDefault="005F14A6" w:rsidP="00904479">
      <w:pPr>
        <w:pStyle w:val="ListParagraph"/>
        <w:numPr>
          <w:ilvl w:val="0"/>
          <w:numId w:val="50"/>
        </w:numPr>
        <w:tabs>
          <w:tab w:val="left" w:pos="770"/>
        </w:tabs>
        <w:contextualSpacing/>
        <w:jc w:val="both"/>
        <w:rPr>
          <w:rFonts w:ascii="Sylfaen" w:eastAsia="Arial Unicode MS" w:hAnsi="Sylfaen" w:cs="Arial"/>
          <w:color w:val="000000"/>
          <w:sz w:val="24"/>
          <w:szCs w:val="24"/>
          <w:lang w:val="pt-PT"/>
        </w:rPr>
      </w:pPr>
      <w:r w:rsidRPr="00840E58">
        <w:rPr>
          <w:rFonts w:ascii="Sylfaen" w:eastAsia="Arial Unicode MS" w:hAnsi="Sylfaen" w:cs="Arial"/>
          <w:color w:val="000000"/>
          <w:sz w:val="24"/>
          <w:szCs w:val="24"/>
        </w:rPr>
        <w:t>Շինհրապարակում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խուսափում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շինարարական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ու</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կենցաղային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աղբի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այրումից</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և</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կուտակումից</w:t>
      </w:r>
      <w:r w:rsidRPr="00840E58">
        <w:rPr>
          <w:rFonts w:ascii="Sylfaen" w:eastAsia="Arial Unicode MS" w:hAnsi="Sylfaen" w:cs="Arial"/>
          <w:color w:val="000000"/>
          <w:sz w:val="24"/>
          <w:szCs w:val="24"/>
          <w:lang w:val="pt-PT"/>
        </w:rPr>
        <w:t xml:space="preserve">, </w:t>
      </w:r>
    </w:p>
    <w:p w:rsidR="005F14A6" w:rsidRPr="00840E58" w:rsidRDefault="005F14A6" w:rsidP="00904479">
      <w:pPr>
        <w:pStyle w:val="ListParagraph"/>
        <w:numPr>
          <w:ilvl w:val="0"/>
          <w:numId w:val="50"/>
        </w:numPr>
        <w:tabs>
          <w:tab w:val="left" w:pos="770"/>
        </w:tabs>
        <w:contextualSpacing/>
        <w:jc w:val="both"/>
        <w:rPr>
          <w:rFonts w:ascii="Sylfaen" w:eastAsia="Arial Unicode MS" w:hAnsi="Sylfaen" w:cs="Arial"/>
          <w:color w:val="000000"/>
          <w:sz w:val="24"/>
          <w:szCs w:val="24"/>
          <w:lang w:val="pt-PT"/>
        </w:rPr>
      </w:pPr>
      <w:r w:rsidRPr="00840E58">
        <w:rPr>
          <w:rFonts w:ascii="Sylfaen" w:eastAsia="Arial Unicode MS" w:hAnsi="Sylfaen" w:cs="Arial"/>
          <w:color w:val="000000"/>
          <w:sz w:val="24"/>
          <w:szCs w:val="24"/>
        </w:rPr>
        <w:t>Շինարարական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աշխատանքների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վերաբերյալ</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մոտակա</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բնակչությանը</w:t>
      </w:r>
      <w:r w:rsidR="004749E9" w:rsidRPr="00840E58">
        <w:rPr>
          <w:rFonts w:ascii="Sylfaen" w:eastAsia="Arial Unicode MS" w:hAnsi="Sylfaen" w:cs="Arial"/>
          <w:color w:val="000000"/>
          <w:sz w:val="24"/>
          <w:szCs w:val="24"/>
          <w:lang w:val="hy-AM"/>
        </w:rPr>
        <w:t xml:space="preserve"> և հանրային օբյեկտներին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իրազեկում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որոնց</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արդյունքում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կարող</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են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ավելանալ</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փոշու</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քանակները</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աղմուկի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մակարդակը</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և</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ժամանակավորապես</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փակվեն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ճանապարհները</w:t>
      </w:r>
      <w:r w:rsidRPr="00840E58">
        <w:rPr>
          <w:rFonts w:ascii="Sylfaen" w:eastAsia="Arial Unicode MS" w:hAnsi="Sylfaen" w:cs="Arial"/>
          <w:color w:val="000000"/>
          <w:sz w:val="24"/>
          <w:szCs w:val="24"/>
          <w:lang w:val="pt-PT"/>
        </w:rPr>
        <w:t xml:space="preserve">, </w:t>
      </w:r>
    </w:p>
    <w:p w:rsidR="005F14A6" w:rsidRPr="00840E58" w:rsidRDefault="005F14A6" w:rsidP="00904479">
      <w:pPr>
        <w:pStyle w:val="ListParagraph"/>
        <w:numPr>
          <w:ilvl w:val="0"/>
          <w:numId w:val="50"/>
        </w:numPr>
        <w:tabs>
          <w:tab w:val="left" w:pos="770"/>
        </w:tabs>
        <w:contextualSpacing/>
        <w:jc w:val="both"/>
        <w:rPr>
          <w:rFonts w:ascii="Sylfaen" w:eastAsia="Arial Unicode MS" w:hAnsi="Sylfaen" w:cs="Arial"/>
          <w:color w:val="000000"/>
          <w:sz w:val="24"/>
          <w:szCs w:val="24"/>
          <w:lang w:val="pt-PT"/>
        </w:rPr>
      </w:pPr>
      <w:r w:rsidRPr="00840E58">
        <w:rPr>
          <w:rFonts w:ascii="Sylfaen" w:eastAsia="Arial Unicode MS" w:hAnsi="Sylfaen" w:cs="Arial"/>
          <w:color w:val="000000"/>
          <w:sz w:val="24"/>
          <w:szCs w:val="24"/>
        </w:rPr>
        <w:t>Ցուցանակների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տեղադրում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ինչպես</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նաև</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ժամանակավոր</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անցումների</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նախատեսում</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որպես</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այլընտրանքային</w:t>
      </w:r>
      <w:r w:rsidRPr="00840E58">
        <w:rPr>
          <w:rFonts w:ascii="Sylfaen" w:eastAsia="Arial Unicode MS" w:hAnsi="Sylfaen" w:cs="Arial"/>
          <w:color w:val="000000"/>
          <w:sz w:val="24"/>
          <w:szCs w:val="24"/>
          <w:lang w:val="pt-PT"/>
        </w:rPr>
        <w:t xml:space="preserve"> </w:t>
      </w:r>
      <w:r w:rsidRPr="00840E58">
        <w:rPr>
          <w:rFonts w:ascii="Sylfaen" w:eastAsia="Arial Unicode MS" w:hAnsi="Sylfaen" w:cs="Arial"/>
          <w:color w:val="000000"/>
          <w:sz w:val="24"/>
          <w:szCs w:val="24"/>
        </w:rPr>
        <w:t>ճանապարհներ</w:t>
      </w:r>
      <w:r w:rsidRPr="00840E58">
        <w:rPr>
          <w:rFonts w:ascii="Sylfaen" w:eastAsia="Arial Unicode MS" w:hAnsi="Sylfaen" w:cs="Arial"/>
          <w:color w:val="000000"/>
          <w:sz w:val="24"/>
          <w:szCs w:val="24"/>
          <w:lang w:val="pt-PT"/>
        </w:rPr>
        <w:t>:</w:t>
      </w:r>
    </w:p>
    <w:p w:rsidR="005F14A6" w:rsidRPr="006C1A57" w:rsidRDefault="005F14A6" w:rsidP="0094642F">
      <w:pPr>
        <w:pStyle w:val="BodyTextIndent"/>
        <w:tabs>
          <w:tab w:val="left" w:pos="630"/>
          <w:tab w:val="left" w:pos="770"/>
        </w:tabs>
        <w:spacing w:after="0" w:line="276" w:lineRule="auto"/>
        <w:ind w:left="0" w:right="-54"/>
        <w:rPr>
          <w:rFonts w:ascii="Sylfaen" w:hAnsi="Sylfaen" w:cs="Sylfaen"/>
          <w:bCs w:val="0"/>
          <w:iCs w:val="0"/>
          <w:sz w:val="24"/>
          <w:szCs w:val="24"/>
          <w:lang w:val="pt-PT" w:eastAsia="ru-RU"/>
        </w:rPr>
      </w:pPr>
    </w:p>
    <w:p w:rsidR="005F14A6" w:rsidRPr="006C1A57" w:rsidRDefault="005F14A6" w:rsidP="0094642F">
      <w:pPr>
        <w:pStyle w:val="BodyTextIndent"/>
        <w:tabs>
          <w:tab w:val="left" w:pos="630"/>
          <w:tab w:val="left" w:pos="770"/>
        </w:tabs>
        <w:spacing w:after="0" w:line="276" w:lineRule="auto"/>
        <w:ind w:left="0" w:right="-54"/>
        <w:rPr>
          <w:rFonts w:ascii="Sylfaen" w:hAnsi="Sylfaen" w:cs="Sylfaen"/>
          <w:b/>
          <w:bCs w:val="0"/>
          <w:i/>
          <w:iCs w:val="0"/>
          <w:sz w:val="24"/>
          <w:szCs w:val="24"/>
          <w:lang w:val="pt-PT" w:eastAsia="ru-RU"/>
        </w:rPr>
      </w:pPr>
      <w:r w:rsidRPr="006C1A57">
        <w:rPr>
          <w:rFonts w:ascii="Sylfaen" w:hAnsi="Sylfaen" w:cs="Sylfaen"/>
          <w:b/>
          <w:i/>
          <w:sz w:val="24"/>
          <w:szCs w:val="24"/>
          <w:lang w:val="pt-PT" w:eastAsia="ru-RU"/>
        </w:rPr>
        <w:t>Շինարարության փուլում հնարավոր սոցիալական ազդեցություններից խուսափելու նպատակով նախատեսվում է `</w:t>
      </w:r>
    </w:p>
    <w:p w:rsidR="005F14A6" w:rsidRPr="006C1A57" w:rsidRDefault="005F14A6" w:rsidP="0094642F">
      <w:pPr>
        <w:pStyle w:val="BodyTextIndent"/>
        <w:tabs>
          <w:tab w:val="left" w:pos="630"/>
          <w:tab w:val="left" w:pos="770"/>
        </w:tabs>
        <w:spacing w:after="0" w:line="276" w:lineRule="auto"/>
        <w:ind w:left="0" w:right="-54"/>
        <w:rPr>
          <w:rFonts w:ascii="Sylfaen" w:hAnsi="Sylfaen"/>
          <w:sz w:val="24"/>
          <w:szCs w:val="24"/>
          <w:lang w:val="pt-BR"/>
        </w:rPr>
      </w:pPr>
    </w:p>
    <w:p w:rsidR="005F14A6" w:rsidRPr="00840E58" w:rsidRDefault="005F14A6" w:rsidP="00904479">
      <w:pPr>
        <w:pStyle w:val="ListParagraph"/>
        <w:numPr>
          <w:ilvl w:val="0"/>
          <w:numId w:val="51"/>
        </w:numPr>
        <w:tabs>
          <w:tab w:val="left" w:pos="770"/>
        </w:tabs>
        <w:contextualSpacing/>
        <w:jc w:val="both"/>
        <w:rPr>
          <w:rFonts w:ascii="Sylfaen" w:eastAsia="Arial Unicode MS" w:hAnsi="Sylfaen" w:cs="Arial"/>
          <w:color w:val="000000"/>
          <w:sz w:val="24"/>
          <w:szCs w:val="24"/>
          <w:lang w:val="pt-BR"/>
        </w:rPr>
      </w:pPr>
      <w:r w:rsidRPr="00840E58">
        <w:rPr>
          <w:rFonts w:ascii="Sylfaen" w:eastAsia="Arial Unicode MS" w:hAnsi="Sylfaen" w:cs="Arial"/>
          <w:color w:val="000000"/>
          <w:sz w:val="24"/>
          <w:szCs w:val="24"/>
        </w:rPr>
        <w:t>Թույլ</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չտալ</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շինարարական</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աշխատանքների</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կատարումը</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սահմանված</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ժամերից</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դուրս</w:t>
      </w:r>
      <w:r w:rsidRPr="00840E58">
        <w:rPr>
          <w:rFonts w:ascii="Sylfaen" w:eastAsia="Arial Unicode MS" w:hAnsi="Sylfaen" w:cs="Arial"/>
          <w:color w:val="000000"/>
          <w:sz w:val="24"/>
          <w:szCs w:val="24"/>
          <w:lang w:val="pt-BR"/>
        </w:rPr>
        <w:t>.</w:t>
      </w:r>
    </w:p>
    <w:p w:rsidR="005F14A6" w:rsidRPr="00840E58" w:rsidRDefault="005F14A6" w:rsidP="00904479">
      <w:pPr>
        <w:pStyle w:val="ListParagraph"/>
        <w:numPr>
          <w:ilvl w:val="0"/>
          <w:numId w:val="51"/>
        </w:numPr>
        <w:tabs>
          <w:tab w:val="left" w:pos="770"/>
        </w:tabs>
        <w:contextualSpacing/>
        <w:jc w:val="both"/>
        <w:rPr>
          <w:rFonts w:ascii="Sylfaen" w:eastAsia="Arial Unicode MS" w:hAnsi="Sylfaen" w:cs="Arial"/>
          <w:color w:val="000000"/>
          <w:sz w:val="24"/>
          <w:szCs w:val="24"/>
          <w:lang w:val="pt-BR"/>
        </w:rPr>
      </w:pPr>
      <w:r w:rsidRPr="00840E58">
        <w:rPr>
          <w:rFonts w:ascii="Sylfaen" w:eastAsia="Arial Unicode MS" w:hAnsi="Sylfaen" w:cs="Arial"/>
          <w:color w:val="000000"/>
          <w:sz w:val="24"/>
          <w:szCs w:val="24"/>
        </w:rPr>
        <w:t>Շինհրապարակը</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ցանկապատել</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և</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վերահսկել</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կանխելու</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համար</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չլիազորված</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անձանց</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մուտքը</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շինհրապարակ</w:t>
      </w:r>
      <w:r w:rsidRPr="00840E58">
        <w:rPr>
          <w:rFonts w:ascii="Sylfaen" w:eastAsia="Arial Unicode MS" w:hAnsi="Sylfaen" w:cs="Arial"/>
          <w:color w:val="000000"/>
          <w:sz w:val="24"/>
          <w:szCs w:val="24"/>
          <w:lang w:val="pt-BR"/>
        </w:rPr>
        <w:t>,</w:t>
      </w:r>
    </w:p>
    <w:p w:rsidR="005F14A6" w:rsidRPr="00840E58" w:rsidRDefault="005F14A6" w:rsidP="00904479">
      <w:pPr>
        <w:pStyle w:val="ListParagraph"/>
        <w:numPr>
          <w:ilvl w:val="0"/>
          <w:numId w:val="51"/>
        </w:numPr>
        <w:tabs>
          <w:tab w:val="left" w:pos="770"/>
        </w:tabs>
        <w:contextualSpacing/>
        <w:jc w:val="both"/>
        <w:rPr>
          <w:rFonts w:ascii="Sylfaen" w:eastAsia="Arial Unicode MS" w:hAnsi="Sylfaen" w:cs="Arial"/>
          <w:color w:val="000000"/>
          <w:sz w:val="24"/>
          <w:szCs w:val="24"/>
          <w:lang w:val="pt-BR"/>
        </w:rPr>
      </w:pPr>
      <w:r w:rsidRPr="00840E58">
        <w:rPr>
          <w:rFonts w:ascii="Sylfaen" w:eastAsia="Arial Unicode MS" w:hAnsi="Sylfaen" w:cs="Arial"/>
          <w:color w:val="000000"/>
          <w:sz w:val="24"/>
          <w:szCs w:val="24"/>
        </w:rPr>
        <w:t>Վտանգավոր</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տեղամասերում</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տեղադրել</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նախազգուշացնող</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նշաններ</w:t>
      </w:r>
      <w:r w:rsidRPr="00840E58">
        <w:rPr>
          <w:rFonts w:ascii="Sylfaen" w:eastAsia="Arial Unicode MS" w:hAnsi="Sylfaen" w:cs="Arial"/>
          <w:color w:val="000000"/>
          <w:sz w:val="24"/>
          <w:szCs w:val="24"/>
          <w:lang w:val="pt-BR"/>
        </w:rPr>
        <w:t>,</w:t>
      </w:r>
    </w:p>
    <w:p w:rsidR="005F14A6" w:rsidRPr="00840E58" w:rsidRDefault="005F14A6" w:rsidP="00904479">
      <w:pPr>
        <w:pStyle w:val="ListParagraph"/>
        <w:numPr>
          <w:ilvl w:val="0"/>
          <w:numId w:val="51"/>
        </w:numPr>
        <w:tabs>
          <w:tab w:val="left" w:pos="770"/>
        </w:tabs>
        <w:contextualSpacing/>
        <w:jc w:val="both"/>
        <w:rPr>
          <w:rFonts w:ascii="Sylfaen" w:eastAsia="Arial Unicode MS" w:hAnsi="Sylfaen" w:cs="Arial"/>
          <w:color w:val="000000"/>
          <w:sz w:val="24"/>
          <w:szCs w:val="24"/>
          <w:lang w:val="pt-BR"/>
        </w:rPr>
      </w:pPr>
      <w:r w:rsidRPr="00840E58">
        <w:rPr>
          <w:rFonts w:ascii="Sylfaen" w:eastAsia="Arial Unicode MS" w:hAnsi="Sylfaen" w:cs="Arial"/>
          <w:color w:val="000000"/>
          <w:sz w:val="24"/>
          <w:szCs w:val="24"/>
        </w:rPr>
        <w:t>Որակավորված</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աշխատակիցների</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միջոցով</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իրականացնել</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սարքավորումների</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պարբերական</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զննումներ</w:t>
      </w:r>
    </w:p>
    <w:p w:rsidR="005F14A6" w:rsidRPr="00840E58" w:rsidRDefault="005F14A6" w:rsidP="00904479">
      <w:pPr>
        <w:pStyle w:val="ListParagraph"/>
        <w:numPr>
          <w:ilvl w:val="0"/>
          <w:numId w:val="51"/>
        </w:numPr>
        <w:tabs>
          <w:tab w:val="left" w:pos="770"/>
        </w:tabs>
        <w:contextualSpacing/>
        <w:jc w:val="both"/>
        <w:rPr>
          <w:rFonts w:ascii="Sylfaen" w:hAnsi="Sylfaen"/>
          <w:i/>
          <w:sz w:val="24"/>
          <w:szCs w:val="24"/>
          <w:lang w:val="pt-BR"/>
        </w:rPr>
      </w:pPr>
      <w:r w:rsidRPr="00840E58">
        <w:rPr>
          <w:rFonts w:ascii="Sylfaen" w:eastAsia="Arial Unicode MS" w:hAnsi="Sylfaen" w:cs="Arial"/>
          <w:color w:val="000000"/>
          <w:sz w:val="24"/>
          <w:szCs w:val="24"/>
        </w:rPr>
        <w:t>Շինարարների</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համար</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անվտանգության</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աուդիտների</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առաջին</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օգնության</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և</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անվտանգության</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դասընթացների</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պարբերաբար</w:t>
      </w:r>
      <w:r w:rsidRPr="00840E58">
        <w:rPr>
          <w:rFonts w:ascii="Sylfaen" w:eastAsia="Arial Unicode MS" w:hAnsi="Sylfaen" w:cs="Arial"/>
          <w:color w:val="000000"/>
          <w:sz w:val="24"/>
          <w:szCs w:val="24"/>
          <w:lang w:val="pt-BR"/>
        </w:rPr>
        <w:t xml:space="preserve"> </w:t>
      </w:r>
      <w:r w:rsidRPr="00840E58">
        <w:rPr>
          <w:rFonts w:ascii="Sylfaen" w:eastAsia="Arial Unicode MS" w:hAnsi="Sylfaen" w:cs="Arial"/>
          <w:color w:val="000000"/>
          <w:sz w:val="24"/>
          <w:szCs w:val="24"/>
        </w:rPr>
        <w:t>կազմակերպելում</w:t>
      </w:r>
      <w:r w:rsidRPr="00840E58">
        <w:rPr>
          <w:rFonts w:ascii="Sylfaen" w:hAnsi="Sylfaen"/>
          <w:sz w:val="24"/>
          <w:szCs w:val="24"/>
          <w:lang w:val="pt-BR"/>
        </w:rPr>
        <w:t xml:space="preserve"> </w:t>
      </w:r>
      <w:r w:rsidRPr="00840E58">
        <w:rPr>
          <w:rFonts w:ascii="Sylfaen" w:hAnsi="Sylfaen"/>
          <w:sz w:val="24"/>
          <w:szCs w:val="24"/>
        </w:rPr>
        <w:t>և</w:t>
      </w:r>
      <w:r w:rsidRPr="00840E58">
        <w:rPr>
          <w:rFonts w:ascii="Sylfaen" w:hAnsi="Sylfaen"/>
          <w:sz w:val="24"/>
          <w:szCs w:val="24"/>
          <w:lang w:val="pt-BR"/>
        </w:rPr>
        <w:t xml:space="preserve"> </w:t>
      </w:r>
      <w:r w:rsidRPr="00840E58">
        <w:rPr>
          <w:rFonts w:ascii="Sylfaen" w:hAnsi="Sylfaen"/>
          <w:sz w:val="24"/>
          <w:szCs w:val="24"/>
        </w:rPr>
        <w:t>իրականացում</w:t>
      </w:r>
      <w:r w:rsidRPr="00840E58">
        <w:rPr>
          <w:rFonts w:ascii="Sylfaen" w:hAnsi="Sylfaen"/>
          <w:sz w:val="24"/>
          <w:szCs w:val="24"/>
          <w:lang w:val="pt-BR"/>
        </w:rPr>
        <w:t>:</w:t>
      </w:r>
    </w:p>
    <w:p w:rsidR="005F14A6" w:rsidRPr="006C1A57" w:rsidRDefault="005F14A6" w:rsidP="0094642F">
      <w:pPr>
        <w:spacing w:line="276" w:lineRule="auto"/>
        <w:ind w:left="850"/>
        <w:jc w:val="both"/>
        <w:rPr>
          <w:rFonts w:ascii="Sylfaen" w:hAnsi="Sylfaen" w:cs="Sylfaen"/>
          <w:b/>
          <w:i/>
          <w:sz w:val="24"/>
          <w:szCs w:val="24"/>
          <w:lang w:val="pt-BR"/>
        </w:rPr>
      </w:pPr>
    </w:p>
    <w:p w:rsidR="005F14A6" w:rsidRPr="006C1A57" w:rsidRDefault="00840E58" w:rsidP="0094642F">
      <w:pPr>
        <w:pStyle w:val="Heading4"/>
        <w:spacing w:before="0" w:after="0" w:line="276" w:lineRule="auto"/>
        <w:ind w:firstLine="0"/>
        <w:rPr>
          <w:rFonts w:ascii="Sylfaen" w:hAnsi="Sylfaen" w:cs="Sylfaen"/>
          <w:lang w:val="pt-BR"/>
        </w:rPr>
      </w:pPr>
      <w:r>
        <w:rPr>
          <w:rFonts w:ascii="Sylfaen" w:hAnsi="Sylfaen" w:cs="Sylfaen"/>
          <w:lang w:val="pt-BR"/>
        </w:rPr>
        <w:t>5</w:t>
      </w:r>
      <w:r w:rsidR="005F14A6" w:rsidRPr="006C1A57">
        <w:rPr>
          <w:rFonts w:ascii="Sylfaen" w:hAnsi="Sylfaen" w:cs="Sylfaen"/>
          <w:lang w:val="pt-BR"/>
        </w:rPr>
        <w:t>.5.6 Թափոնների և այլ նյութերի կառավարումը</w:t>
      </w:r>
    </w:p>
    <w:p w:rsidR="00752A20" w:rsidRDefault="005F14A6" w:rsidP="00D474AE">
      <w:pPr>
        <w:spacing w:line="276" w:lineRule="auto"/>
        <w:ind w:firstLine="720"/>
        <w:jc w:val="both"/>
        <w:rPr>
          <w:rFonts w:ascii="Sylfaen" w:hAnsi="Sylfaen"/>
          <w:sz w:val="24"/>
          <w:szCs w:val="24"/>
          <w:lang w:val="hy-AM"/>
        </w:rPr>
      </w:pPr>
      <w:r w:rsidRPr="006C1A57">
        <w:rPr>
          <w:rFonts w:ascii="Sylfaen" w:hAnsi="Sylfaen"/>
          <w:sz w:val="24"/>
          <w:szCs w:val="24"/>
          <w:lang w:val="hy-AM"/>
        </w:rPr>
        <w:t xml:space="preserve">Հիմնական թափոնատեսակը, որը կառաջանա </w:t>
      </w:r>
      <w:r w:rsidR="00921508" w:rsidRPr="006C1A57">
        <w:rPr>
          <w:rFonts w:ascii="Sylfaen" w:hAnsi="Sylfaen" w:cs="Sylfaen"/>
          <w:color w:val="000000"/>
          <w:lang w:val="pt-BR"/>
        </w:rPr>
        <w:t>&lt;&lt;</w:t>
      </w:r>
      <w:r w:rsidR="00921508" w:rsidRPr="006C1A57">
        <w:rPr>
          <w:rFonts w:ascii="Sylfaen" w:hAnsi="Sylfaen" w:cs="Sylfaen"/>
          <w:color w:val="000000"/>
          <w:lang w:val="hy-AM"/>
        </w:rPr>
        <w:t>ՔՈԱՖ</w:t>
      </w:r>
      <w:r w:rsidR="00921508" w:rsidRPr="006C1A57">
        <w:rPr>
          <w:rFonts w:ascii="Sylfaen" w:hAnsi="Sylfaen" w:cs="Sylfaen"/>
          <w:color w:val="000000"/>
          <w:lang w:val="pt-BR"/>
        </w:rPr>
        <w:t xml:space="preserve"> </w:t>
      </w:r>
      <w:r w:rsidR="00921508" w:rsidRPr="006C1A57">
        <w:rPr>
          <w:rFonts w:ascii="Sylfaen" w:hAnsi="Sylfaen" w:cs="Sylfaen"/>
          <w:color w:val="000000"/>
          <w:lang w:val="hy-AM"/>
        </w:rPr>
        <w:t>ՍՄԱՐԹ</w:t>
      </w:r>
      <w:r w:rsidR="00921508" w:rsidRPr="006C1A57">
        <w:rPr>
          <w:rFonts w:ascii="Sylfaen" w:hAnsi="Sylfaen" w:cs="Sylfaen"/>
          <w:color w:val="000000"/>
          <w:lang w:val="pt-BR"/>
        </w:rPr>
        <w:t xml:space="preserve">&gt;&gt; </w:t>
      </w:r>
      <w:r w:rsidR="00921508" w:rsidRPr="006C1A57">
        <w:rPr>
          <w:rFonts w:ascii="Sylfaen" w:hAnsi="Sylfaen" w:cs="Sylfaen"/>
          <w:color w:val="000000"/>
          <w:lang w:val="hy-AM"/>
        </w:rPr>
        <w:t>համագումարների</w:t>
      </w:r>
      <w:r w:rsidR="00921508" w:rsidRPr="006C1A57">
        <w:rPr>
          <w:rFonts w:ascii="Sylfaen" w:hAnsi="Sylfaen" w:cs="Sylfaen"/>
          <w:color w:val="000000"/>
          <w:lang w:val="pt-BR"/>
        </w:rPr>
        <w:t xml:space="preserve"> </w:t>
      </w:r>
      <w:r w:rsidR="00921508" w:rsidRPr="006C1A57">
        <w:rPr>
          <w:rFonts w:ascii="Sylfaen" w:hAnsi="Sylfaen" w:cs="Sylfaen"/>
          <w:color w:val="000000"/>
          <w:lang w:val="hy-AM"/>
        </w:rPr>
        <w:t>կենտրոնի</w:t>
      </w:r>
      <w:r w:rsidR="00921508" w:rsidRPr="006C1A57">
        <w:rPr>
          <w:rFonts w:ascii="Sylfaen" w:eastAsiaTheme="minorHAnsi" w:hAnsi="Sylfaen" w:cs="Sylfaen"/>
          <w:sz w:val="43"/>
          <w:szCs w:val="43"/>
          <w:lang w:val="pt-BR"/>
        </w:rPr>
        <w:t xml:space="preserve"> </w:t>
      </w:r>
      <w:r w:rsidR="00921508" w:rsidRPr="006C1A57">
        <w:rPr>
          <w:rFonts w:ascii="Sylfaen" w:eastAsiaTheme="minorHAnsi" w:hAnsi="Sylfaen" w:cs="Sylfaen"/>
          <w:lang w:val="pt-BR"/>
        </w:rPr>
        <w:t xml:space="preserve"> </w:t>
      </w:r>
      <w:r w:rsidR="00921508" w:rsidRPr="006C1A57">
        <w:rPr>
          <w:rFonts w:ascii="Sylfaen" w:eastAsiaTheme="minorHAnsi" w:hAnsi="Sylfaen" w:cs="Sylfaen"/>
          <w:lang w:val="hy-AM"/>
        </w:rPr>
        <w:t>կառուցման</w:t>
      </w:r>
      <w:r w:rsidR="00921508" w:rsidRPr="006C1A57">
        <w:rPr>
          <w:rFonts w:ascii="Sylfaen" w:hAnsi="Sylfaen" w:cs="Sylfaen"/>
          <w:sz w:val="24"/>
          <w:szCs w:val="24"/>
          <w:lang w:val="hy-AM"/>
        </w:rPr>
        <w:t xml:space="preserve"> </w:t>
      </w:r>
      <w:r w:rsidRPr="006C1A57">
        <w:rPr>
          <w:rFonts w:ascii="Sylfaen" w:hAnsi="Sylfaen"/>
          <w:sz w:val="24"/>
          <w:szCs w:val="24"/>
          <w:lang w:val="hy-AM"/>
        </w:rPr>
        <w:t xml:space="preserve">ընթացքում, </w:t>
      </w:r>
      <w:r w:rsidR="00DF5A4D" w:rsidRPr="006C1A57">
        <w:rPr>
          <w:rFonts w:ascii="Sylfaen" w:hAnsi="Sylfaen"/>
          <w:sz w:val="24"/>
          <w:szCs w:val="24"/>
          <w:lang w:val="hy-AM"/>
        </w:rPr>
        <w:t>դա</w:t>
      </w:r>
      <w:r w:rsidRPr="006C1A57">
        <w:rPr>
          <w:rFonts w:ascii="Sylfaen" w:hAnsi="Sylfaen"/>
          <w:sz w:val="24"/>
          <w:szCs w:val="24"/>
          <w:lang w:val="hy-AM"/>
        </w:rPr>
        <w:t xml:space="preserve"> շինարարական աղբն է</w:t>
      </w:r>
      <w:r w:rsidR="00752A20">
        <w:rPr>
          <w:rFonts w:ascii="Sylfaen" w:hAnsi="Sylfaen"/>
          <w:sz w:val="24"/>
          <w:szCs w:val="24"/>
          <w:lang w:val="hy-AM"/>
        </w:rPr>
        <w:t>՝ հիմնականում խճաքարային փոշու տեսքով</w:t>
      </w:r>
      <w:r w:rsidRPr="006C1A57">
        <w:rPr>
          <w:rFonts w:ascii="Sylfaen" w:hAnsi="Sylfaen"/>
          <w:sz w:val="24"/>
          <w:szCs w:val="24"/>
          <w:lang w:val="hy-AM"/>
        </w:rPr>
        <w:t xml:space="preserve">, որը կառաջանա </w:t>
      </w:r>
      <w:r w:rsidR="004749E9" w:rsidRPr="006C1A57">
        <w:rPr>
          <w:rFonts w:ascii="Sylfaen" w:hAnsi="Sylfaen"/>
          <w:sz w:val="24"/>
          <w:szCs w:val="24"/>
          <w:lang w:val="hy-AM"/>
        </w:rPr>
        <w:t xml:space="preserve">կենտրոնի կառուցման </w:t>
      </w:r>
      <w:r w:rsidR="00921508" w:rsidRPr="006C1A57">
        <w:rPr>
          <w:rFonts w:ascii="Sylfaen" w:hAnsi="Sylfaen"/>
          <w:sz w:val="24"/>
          <w:szCs w:val="24"/>
          <w:lang w:val="hy-AM"/>
        </w:rPr>
        <w:t>շինարարական աշխատանքներից և</w:t>
      </w:r>
      <w:r w:rsidR="00921508" w:rsidRPr="006C1A57">
        <w:rPr>
          <w:rFonts w:ascii="Sylfaen" w:hAnsi="Sylfaen"/>
          <w:sz w:val="24"/>
          <w:szCs w:val="24"/>
          <w:lang w:val="pt-BR"/>
        </w:rPr>
        <w:t xml:space="preserve"> </w:t>
      </w:r>
      <w:r w:rsidR="005C41C6" w:rsidRPr="006C1A57">
        <w:rPr>
          <w:rFonts w:ascii="Sylfaen" w:hAnsi="Sylfaen"/>
          <w:sz w:val="24"/>
          <w:szCs w:val="24"/>
          <w:lang w:val="hy-AM"/>
        </w:rPr>
        <w:t xml:space="preserve">հողային </w:t>
      </w:r>
      <w:r w:rsidRPr="006C1A57">
        <w:rPr>
          <w:rFonts w:ascii="Sylfaen" w:hAnsi="Sylfaen"/>
          <w:sz w:val="24"/>
          <w:szCs w:val="24"/>
          <w:lang w:val="hy-AM"/>
        </w:rPr>
        <w:t>աշխատանքներից</w:t>
      </w:r>
      <w:r w:rsidR="005C41C6" w:rsidRPr="006C1A57">
        <w:rPr>
          <w:rFonts w:ascii="Sylfaen" w:hAnsi="Sylfaen"/>
          <w:sz w:val="24"/>
          <w:szCs w:val="24"/>
          <w:lang w:val="hy-AM"/>
        </w:rPr>
        <w:t>:</w:t>
      </w:r>
      <w:r w:rsidR="00D474AE">
        <w:rPr>
          <w:rFonts w:ascii="Sylfaen" w:hAnsi="Sylfaen"/>
          <w:sz w:val="24"/>
          <w:szCs w:val="24"/>
          <w:lang w:val="hy-AM"/>
        </w:rPr>
        <w:t xml:space="preserve"> Առաջացող շինարարական աղբի ծավալը հաշվարկված է 25</w:t>
      </w:r>
      <w:r w:rsidR="005C41C6" w:rsidRPr="006C1A57">
        <w:rPr>
          <w:rFonts w:ascii="Sylfaen" w:hAnsi="Sylfaen"/>
          <w:sz w:val="24"/>
          <w:szCs w:val="24"/>
          <w:lang w:val="hy-AM"/>
        </w:rPr>
        <w:t>0 մ</w:t>
      </w:r>
      <w:r w:rsidR="005C41C6" w:rsidRPr="006C1A57">
        <w:rPr>
          <w:rFonts w:ascii="Sylfaen" w:hAnsi="Sylfaen"/>
          <w:sz w:val="24"/>
          <w:szCs w:val="24"/>
          <w:vertAlign w:val="superscript"/>
          <w:lang w:val="hy-AM"/>
        </w:rPr>
        <w:t>3</w:t>
      </w:r>
      <w:r w:rsidR="00D474AE">
        <w:rPr>
          <w:rFonts w:ascii="Sylfaen" w:hAnsi="Sylfaen"/>
          <w:lang w:val="hy-AM"/>
        </w:rPr>
        <w:t xml:space="preserve">: Այն </w:t>
      </w:r>
      <w:r w:rsidR="00D474AE" w:rsidRPr="006C1A57">
        <w:rPr>
          <w:rFonts w:ascii="Sylfaen" w:hAnsi="Sylfaen"/>
          <w:sz w:val="24"/>
          <w:szCs w:val="24"/>
          <w:lang w:val="hy-AM"/>
        </w:rPr>
        <w:t xml:space="preserve">պարբերաբար տեղափոխվելու և տեղադրվելու են Դեբետ </w:t>
      </w:r>
      <w:r w:rsidR="00D474AE" w:rsidRPr="006C1A57">
        <w:rPr>
          <w:rFonts w:ascii="Sylfaen" w:hAnsi="Sylfaen"/>
          <w:sz w:val="24"/>
          <w:szCs w:val="24"/>
          <w:lang w:val="hy-AM"/>
        </w:rPr>
        <w:lastRenderedPageBreak/>
        <w:t>համայնքապետարանի հետ համաձայնեցված թափոնավայր</w:t>
      </w:r>
      <w:r w:rsidR="00D474AE">
        <w:rPr>
          <w:rFonts w:ascii="Sylfaen" w:hAnsi="Sylfaen"/>
          <w:sz w:val="24"/>
          <w:szCs w:val="24"/>
          <w:lang w:val="hy-AM"/>
        </w:rPr>
        <w:t>:</w:t>
      </w:r>
      <w:r w:rsidR="00752A20">
        <w:rPr>
          <w:rFonts w:ascii="Sylfaen" w:hAnsi="Sylfaen"/>
          <w:sz w:val="24"/>
          <w:szCs w:val="24"/>
          <w:lang w:val="hy-AM"/>
        </w:rPr>
        <w:t xml:space="preserve"> Բացի դա, առաջանալու են նաև կենցաղային չտեսակավորված աղբ՝ օրական մինչև 3 կգ հաշվարկով: </w:t>
      </w:r>
      <w:r w:rsidR="00686C32" w:rsidRPr="006C1A57">
        <w:rPr>
          <w:rFonts w:ascii="Sylfaen" w:hAnsi="Sylfaen"/>
          <w:sz w:val="24"/>
          <w:szCs w:val="24"/>
          <w:lang w:val="hy-AM"/>
        </w:rPr>
        <w:t>Գործունեության ընթացքում կենցաղային աղբը կհավաքվի կենցաղային աղբի համար նախատեսված աղբամաններում և կանոնավոր կերպով կհեռացվի շինարարական հրապարակից:</w:t>
      </w:r>
      <w:r w:rsidR="00686C32">
        <w:rPr>
          <w:rFonts w:ascii="Sylfaen" w:hAnsi="Sylfaen"/>
          <w:sz w:val="24"/>
          <w:szCs w:val="24"/>
          <w:lang w:val="hy-AM"/>
        </w:rPr>
        <w:t xml:space="preserve"> </w:t>
      </w:r>
      <w:r w:rsidR="00752A20">
        <w:rPr>
          <w:rFonts w:ascii="Sylfaen" w:hAnsi="Sylfaen"/>
          <w:sz w:val="24"/>
          <w:szCs w:val="24"/>
          <w:lang w:val="hy-AM"/>
        </w:rPr>
        <w:t xml:space="preserve">Հիշյալ թափոնատեսակների ծածկագրերը, վտանգավորության դասերը և քանակները ներկայացված են նաև ստորև ամփոփ աղյուսակում՝ համաձայն ՀՀ բնապահպանության նախարարի 2006թ-ի դեկտեմբերի 25-ի՝ &lt;&lt;Ըստ վտանգավորության դասակարգված թափոնների ցանկը հաստատելու մասին&gt;&gt; </w:t>
      </w:r>
      <w:r w:rsidR="00752A20" w:rsidRPr="00752A20">
        <w:rPr>
          <w:rFonts w:ascii="Sylfaen" w:hAnsi="Sylfaen"/>
          <w:sz w:val="24"/>
          <w:szCs w:val="24"/>
          <w:lang w:val="pt-BR"/>
        </w:rPr>
        <w:t xml:space="preserve">N </w:t>
      </w:r>
      <w:r w:rsidR="00752A20">
        <w:rPr>
          <w:rFonts w:ascii="Sylfaen" w:hAnsi="Sylfaen"/>
          <w:sz w:val="24"/>
          <w:szCs w:val="24"/>
          <w:lang w:val="hy-AM"/>
        </w:rPr>
        <w:t>430-Ն հրամանի.</w:t>
      </w:r>
    </w:p>
    <w:p w:rsidR="00D474AE" w:rsidRDefault="00752A20" w:rsidP="00D474AE">
      <w:pPr>
        <w:spacing w:line="276" w:lineRule="auto"/>
        <w:ind w:firstLine="720"/>
        <w:jc w:val="both"/>
        <w:rPr>
          <w:rFonts w:ascii="Sylfaen" w:hAnsi="Sylfaen"/>
          <w:sz w:val="24"/>
          <w:szCs w:val="24"/>
          <w:lang w:val="hy-AM"/>
        </w:rPr>
      </w:pPr>
      <w:r>
        <w:rPr>
          <w:rFonts w:ascii="Sylfaen" w:hAnsi="Sylfaen"/>
          <w:sz w:val="24"/>
          <w:szCs w:val="24"/>
          <w:lang w:val="hy-AM"/>
        </w:rPr>
        <w:t xml:space="preserve"> </w:t>
      </w:r>
    </w:p>
    <w:tbl>
      <w:tblPr>
        <w:tblStyle w:val="TableGrid"/>
        <w:tblW w:w="0" w:type="auto"/>
        <w:tblLook w:val="04A0" w:firstRow="1" w:lastRow="0" w:firstColumn="1" w:lastColumn="0" w:noHBand="0" w:noVBand="1"/>
      </w:tblPr>
      <w:tblGrid>
        <w:gridCol w:w="817"/>
        <w:gridCol w:w="4253"/>
        <w:gridCol w:w="1842"/>
        <w:gridCol w:w="2053"/>
        <w:gridCol w:w="1173"/>
      </w:tblGrid>
      <w:tr w:rsidR="009E60BF" w:rsidRPr="009E60BF" w:rsidTr="009E60BF">
        <w:tc>
          <w:tcPr>
            <w:tcW w:w="817" w:type="dxa"/>
          </w:tcPr>
          <w:p w:rsidR="009E60BF" w:rsidRPr="009E60BF" w:rsidRDefault="009E60BF" w:rsidP="009E60BF">
            <w:pPr>
              <w:spacing w:line="276" w:lineRule="auto"/>
              <w:jc w:val="center"/>
              <w:rPr>
                <w:rFonts w:ascii="Sylfaen" w:hAnsi="Sylfaen"/>
                <w:b/>
                <w:lang w:val="en-US"/>
              </w:rPr>
            </w:pPr>
            <w:r w:rsidRPr="009E60BF">
              <w:rPr>
                <w:rFonts w:ascii="Sylfaen" w:hAnsi="Sylfaen"/>
                <w:b/>
                <w:lang w:val="en-US"/>
              </w:rPr>
              <w:t>N</w:t>
            </w:r>
          </w:p>
        </w:tc>
        <w:tc>
          <w:tcPr>
            <w:tcW w:w="4253" w:type="dxa"/>
          </w:tcPr>
          <w:p w:rsidR="009E60BF" w:rsidRPr="009E60BF" w:rsidRDefault="009E60BF" w:rsidP="009E60BF">
            <w:pPr>
              <w:spacing w:line="276" w:lineRule="auto"/>
              <w:jc w:val="center"/>
              <w:rPr>
                <w:rFonts w:ascii="Sylfaen" w:hAnsi="Sylfaen"/>
                <w:b/>
                <w:lang w:val="hy-AM"/>
              </w:rPr>
            </w:pPr>
            <w:r w:rsidRPr="009E60BF">
              <w:rPr>
                <w:rFonts w:ascii="Sylfaen" w:hAnsi="Sylfaen"/>
                <w:b/>
                <w:lang w:val="hy-AM"/>
              </w:rPr>
              <w:t>Թափոնի տեսակը</w:t>
            </w:r>
          </w:p>
        </w:tc>
        <w:tc>
          <w:tcPr>
            <w:tcW w:w="1842" w:type="dxa"/>
          </w:tcPr>
          <w:p w:rsidR="009E60BF" w:rsidRPr="009E60BF" w:rsidRDefault="009E60BF" w:rsidP="009E60BF">
            <w:pPr>
              <w:spacing w:line="276" w:lineRule="auto"/>
              <w:jc w:val="center"/>
              <w:rPr>
                <w:rFonts w:ascii="Sylfaen" w:hAnsi="Sylfaen"/>
                <w:b/>
                <w:lang w:val="hy-AM"/>
              </w:rPr>
            </w:pPr>
            <w:r w:rsidRPr="009E60BF">
              <w:rPr>
                <w:rFonts w:ascii="Sylfaen" w:hAnsi="Sylfaen"/>
                <w:b/>
                <w:lang w:val="hy-AM"/>
              </w:rPr>
              <w:t>Ծածկագիրը</w:t>
            </w:r>
          </w:p>
        </w:tc>
        <w:tc>
          <w:tcPr>
            <w:tcW w:w="2053" w:type="dxa"/>
          </w:tcPr>
          <w:p w:rsidR="009E60BF" w:rsidRPr="009E60BF" w:rsidRDefault="009E60BF" w:rsidP="009E60BF">
            <w:pPr>
              <w:spacing w:line="276" w:lineRule="auto"/>
              <w:jc w:val="center"/>
              <w:rPr>
                <w:rFonts w:ascii="Sylfaen" w:hAnsi="Sylfaen"/>
                <w:b/>
                <w:lang w:val="hy-AM"/>
              </w:rPr>
            </w:pPr>
            <w:r w:rsidRPr="009E60BF">
              <w:rPr>
                <w:rFonts w:ascii="Sylfaen" w:hAnsi="Sylfaen"/>
                <w:b/>
                <w:lang w:val="hy-AM"/>
              </w:rPr>
              <w:t>Վտանգավորության դասը</w:t>
            </w:r>
          </w:p>
        </w:tc>
        <w:tc>
          <w:tcPr>
            <w:tcW w:w="1173" w:type="dxa"/>
          </w:tcPr>
          <w:p w:rsidR="009E60BF" w:rsidRPr="009E60BF" w:rsidRDefault="009E60BF" w:rsidP="009E60BF">
            <w:pPr>
              <w:spacing w:line="276" w:lineRule="auto"/>
              <w:jc w:val="center"/>
              <w:rPr>
                <w:rFonts w:ascii="Sylfaen" w:hAnsi="Sylfaen"/>
                <w:b/>
                <w:lang w:val="hy-AM"/>
              </w:rPr>
            </w:pPr>
            <w:r w:rsidRPr="009E60BF">
              <w:rPr>
                <w:rFonts w:ascii="Sylfaen" w:hAnsi="Sylfaen"/>
                <w:b/>
                <w:lang w:val="hy-AM"/>
              </w:rPr>
              <w:t>Քանակը</w:t>
            </w:r>
          </w:p>
        </w:tc>
      </w:tr>
      <w:tr w:rsidR="009E60BF" w:rsidTr="009E60BF">
        <w:tc>
          <w:tcPr>
            <w:tcW w:w="817" w:type="dxa"/>
          </w:tcPr>
          <w:p w:rsidR="009E60BF" w:rsidRPr="009E60BF" w:rsidRDefault="009E60BF" w:rsidP="009E60BF">
            <w:pPr>
              <w:pStyle w:val="ListParagraph"/>
              <w:numPr>
                <w:ilvl w:val="0"/>
                <w:numId w:val="54"/>
              </w:numPr>
              <w:jc w:val="both"/>
              <w:rPr>
                <w:rFonts w:ascii="Sylfaen" w:hAnsi="Sylfaen"/>
                <w:lang w:val="hy-AM"/>
              </w:rPr>
            </w:pPr>
          </w:p>
        </w:tc>
        <w:tc>
          <w:tcPr>
            <w:tcW w:w="4253" w:type="dxa"/>
          </w:tcPr>
          <w:p w:rsidR="009E60BF" w:rsidRPr="009E60BF" w:rsidRDefault="00752A20" w:rsidP="00752A20">
            <w:pPr>
              <w:spacing w:line="276" w:lineRule="auto"/>
              <w:jc w:val="both"/>
              <w:rPr>
                <w:rFonts w:ascii="Sylfaen" w:hAnsi="Sylfaen"/>
                <w:lang w:val="hy-AM"/>
              </w:rPr>
            </w:pPr>
            <w:r>
              <w:rPr>
                <w:rFonts w:ascii="Sylfaen" w:hAnsi="Sylfaen"/>
                <w:lang w:val="hy-AM"/>
              </w:rPr>
              <w:t>Խճաքարային փոշի</w:t>
            </w:r>
          </w:p>
        </w:tc>
        <w:tc>
          <w:tcPr>
            <w:tcW w:w="1842" w:type="dxa"/>
          </w:tcPr>
          <w:p w:rsidR="009E60BF" w:rsidRDefault="00752A20" w:rsidP="00D474AE">
            <w:pPr>
              <w:spacing w:line="276" w:lineRule="auto"/>
              <w:jc w:val="both"/>
              <w:rPr>
                <w:rFonts w:ascii="Sylfaen" w:hAnsi="Sylfaen"/>
                <w:lang w:val="hy-AM"/>
              </w:rPr>
            </w:pPr>
            <w:r w:rsidRPr="00752A20">
              <w:rPr>
                <w:rFonts w:ascii="Sylfaen" w:hAnsi="Sylfaen"/>
                <w:lang w:val="hy-AM"/>
              </w:rPr>
              <w:t>31400901 11 00 4</w:t>
            </w:r>
          </w:p>
        </w:tc>
        <w:tc>
          <w:tcPr>
            <w:tcW w:w="2053" w:type="dxa"/>
          </w:tcPr>
          <w:p w:rsidR="009E60BF" w:rsidRPr="009E60BF" w:rsidRDefault="009E60BF" w:rsidP="00D474AE">
            <w:pPr>
              <w:spacing w:line="276" w:lineRule="auto"/>
              <w:jc w:val="both"/>
              <w:rPr>
                <w:rFonts w:ascii="Sylfaen" w:hAnsi="Sylfaen"/>
              </w:rPr>
            </w:pPr>
            <w:r>
              <w:rPr>
                <w:rFonts w:ascii="Sylfaen" w:hAnsi="Sylfaen"/>
              </w:rPr>
              <w:t>IV</w:t>
            </w:r>
          </w:p>
        </w:tc>
        <w:tc>
          <w:tcPr>
            <w:tcW w:w="1173" w:type="dxa"/>
          </w:tcPr>
          <w:p w:rsidR="009E60BF" w:rsidRPr="00752A20" w:rsidRDefault="009E60BF" w:rsidP="009E60BF">
            <w:pPr>
              <w:spacing w:line="276" w:lineRule="auto"/>
              <w:jc w:val="both"/>
              <w:rPr>
                <w:rFonts w:ascii="Sylfaen" w:hAnsi="Sylfaen"/>
                <w:lang w:val="hy-AM"/>
              </w:rPr>
            </w:pPr>
            <w:r w:rsidRPr="00752A20">
              <w:rPr>
                <w:rFonts w:ascii="Sylfaen" w:hAnsi="Sylfaen"/>
                <w:lang w:val="hy-AM"/>
              </w:rPr>
              <w:t>250 մ3</w:t>
            </w:r>
          </w:p>
        </w:tc>
      </w:tr>
      <w:tr w:rsidR="009E60BF" w:rsidTr="009E60BF">
        <w:tc>
          <w:tcPr>
            <w:tcW w:w="817" w:type="dxa"/>
          </w:tcPr>
          <w:p w:rsidR="009E60BF" w:rsidRPr="009E60BF" w:rsidRDefault="009E60BF" w:rsidP="009E60BF">
            <w:pPr>
              <w:pStyle w:val="ListParagraph"/>
              <w:numPr>
                <w:ilvl w:val="0"/>
                <w:numId w:val="54"/>
              </w:numPr>
              <w:jc w:val="both"/>
              <w:rPr>
                <w:rFonts w:ascii="Sylfaen" w:hAnsi="Sylfaen"/>
                <w:lang w:val="hy-AM"/>
              </w:rPr>
            </w:pPr>
          </w:p>
        </w:tc>
        <w:tc>
          <w:tcPr>
            <w:tcW w:w="4253" w:type="dxa"/>
          </w:tcPr>
          <w:p w:rsidR="009E60BF" w:rsidRPr="009E60BF" w:rsidRDefault="009E60BF" w:rsidP="00D474AE">
            <w:pPr>
              <w:spacing w:line="276" w:lineRule="auto"/>
              <w:jc w:val="both"/>
              <w:rPr>
                <w:rFonts w:ascii="Sylfaen" w:hAnsi="Sylfaen"/>
                <w:lang w:val="hy-AM"/>
              </w:rPr>
            </w:pPr>
            <w:r>
              <w:rPr>
                <w:rFonts w:ascii="Sylfaen" w:hAnsi="Sylfaen"/>
                <w:lang w:val="hy-AM"/>
              </w:rPr>
              <w:t>Կենցաղային չտեսակավորված աղբ</w:t>
            </w:r>
            <w:r w:rsidRPr="009E60BF">
              <w:rPr>
                <w:rFonts w:ascii="Sylfaen" w:hAnsi="Sylfaen"/>
                <w:lang w:val="hy-AM"/>
              </w:rPr>
              <w:t>(</w:t>
            </w:r>
            <w:r>
              <w:rPr>
                <w:rFonts w:ascii="Sylfaen" w:hAnsi="Sylfaen"/>
                <w:lang w:val="hy-AM"/>
              </w:rPr>
              <w:t>բացառությամբ խոշոր եզրաչափերի</w:t>
            </w:r>
            <w:r w:rsidRPr="009E60BF">
              <w:rPr>
                <w:rFonts w:ascii="Sylfaen" w:hAnsi="Sylfaen"/>
                <w:lang w:val="hy-AM"/>
              </w:rPr>
              <w:t>)</w:t>
            </w:r>
          </w:p>
        </w:tc>
        <w:tc>
          <w:tcPr>
            <w:tcW w:w="1842" w:type="dxa"/>
          </w:tcPr>
          <w:p w:rsidR="009E60BF" w:rsidRDefault="009E60BF" w:rsidP="00D474AE">
            <w:pPr>
              <w:spacing w:line="276" w:lineRule="auto"/>
              <w:jc w:val="both"/>
              <w:rPr>
                <w:rFonts w:ascii="Sylfaen" w:hAnsi="Sylfaen"/>
                <w:lang w:val="hy-AM"/>
              </w:rPr>
            </w:pPr>
            <w:r>
              <w:rPr>
                <w:rFonts w:ascii="Sylfaen" w:hAnsi="Sylfaen"/>
                <w:lang w:val="hy-AM"/>
              </w:rPr>
              <w:t>9120040001004</w:t>
            </w:r>
          </w:p>
        </w:tc>
        <w:tc>
          <w:tcPr>
            <w:tcW w:w="2053" w:type="dxa"/>
          </w:tcPr>
          <w:p w:rsidR="009E60BF" w:rsidRPr="009E60BF" w:rsidRDefault="009E60BF" w:rsidP="00D474AE">
            <w:pPr>
              <w:spacing w:line="276" w:lineRule="auto"/>
              <w:jc w:val="both"/>
              <w:rPr>
                <w:rFonts w:ascii="Sylfaen" w:hAnsi="Sylfaen"/>
              </w:rPr>
            </w:pPr>
            <w:r>
              <w:rPr>
                <w:rFonts w:ascii="Sylfaen" w:hAnsi="Sylfaen"/>
              </w:rPr>
              <w:t>IV</w:t>
            </w:r>
          </w:p>
        </w:tc>
        <w:tc>
          <w:tcPr>
            <w:tcW w:w="1173" w:type="dxa"/>
          </w:tcPr>
          <w:p w:rsidR="009E60BF" w:rsidRDefault="00752A20" w:rsidP="00D474AE">
            <w:pPr>
              <w:spacing w:line="276" w:lineRule="auto"/>
              <w:jc w:val="both"/>
              <w:rPr>
                <w:rFonts w:ascii="Sylfaen" w:hAnsi="Sylfaen"/>
                <w:lang w:val="hy-AM"/>
              </w:rPr>
            </w:pPr>
            <w:r>
              <w:rPr>
                <w:rFonts w:ascii="Sylfaen" w:hAnsi="Sylfaen"/>
                <w:lang w:val="hy-AM"/>
              </w:rPr>
              <w:t>≤ 3 կգ/օր</w:t>
            </w:r>
          </w:p>
        </w:tc>
      </w:tr>
    </w:tbl>
    <w:p w:rsidR="00D474AE" w:rsidRDefault="00D474AE" w:rsidP="00D474AE">
      <w:pPr>
        <w:spacing w:line="276" w:lineRule="auto"/>
        <w:ind w:firstLine="720"/>
        <w:jc w:val="both"/>
        <w:rPr>
          <w:rFonts w:ascii="Sylfaen" w:hAnsi="Sylfaen"/>
          <w:lang w:val="hy-AM"/>
        </w:rPr>
      </w:pPr>
    </w:p>
    <w:p w:rsidR="00CB294C" w:rsidRDefault="00CB294C" w:rsidP="00D474AE">
      <w:pPr>
        <w:spacing w:line="276" w:lineRule="auto"/>
        <w:ind w:firstLine="720"/>
        <w:jc w:val="both"/>
        <w:rPr>
          <w:rFonts w:ascii="Sylfaen" w:hAnsi="Sylfaen"/>
          <w:lang w:val="hy-AM"/>
        </w:rPr>
      </w:pPr>
      <w:r>
        <w:rPr>
          <w:rFonts w:ascii="Sylfaen" w:hAnsi="Sylfaen"/>
          <w:lang w:val="hy-AM"/>
        </w:rPr>
        <w:t xml:space="preserve">Հարկ է նշել, որ շինարարության թափոնների հնարավոր անվտանգ գործածության անհրաժեշտության դեպքում ընկերությունը կառաջնորդվի ՀՀ կառավարության 2009թ-ի հուլիսի 23-ի </w:t>
      </w:r>
      <w:r w:rsidRPr="00CB294C">
        <w:rPr>
          <w:rFonts w:ascii="Sylfaen" w:hAnsi="Sylfaen"/>
          <w:lang w:val="hy-AM"/>
        </w:rPr>
        <w:t>N</w:t>
      </w:r>
      <w:r>
        <w:rPr>
          <w:rFonts w:ascii="Sylfaen" w:hAnsi="Sylfaen"/>
          <w:lang w:val="hy-AM"/>
        </w:rPr>
        <w:t xml:space="preserve"> 30 արձանագրային որոշմամբ սահմանված ընթացակարգերով </w:t>
      </w:r>
      <w:r w:rsidRPr="00CB294C">
        <w:rPr>
          <w:rFonts w:ascii="Sylfaen" w:hAnsi="Sylfaen"/>
          <w:lang w:val="hy-AM"/>
        </w:rPr>
        <w:t>(</w:t>
      </w:r>
      <w:r>
        <w:rPr>
          <w:rFonts w:ascii="Sylfaen" w:hAnsi="Sylfaen"/>
          <w:lang w:val="hy-AM"/>
        </w:rPr>
        <w:t xml:space="preserve">ՀՀ կառավարության նիստի արձանագրությունից քաղվածք՝ </w:t>
      </w:r>
      <w:r>
        <w:rPr>
          <w:rFonts w:ascii="Sylfaen" w:hAnsi="Sylfaen"/>
          <w:lang w:val="hy-AM"/>
        </w:rPr>
        <w:t xml:space="preserve">2009թ-ի հուլիսի 23-ի </w:t>
      </w:r>
      <w:r w:rsidRPr="00CB294C">
        <w:rPr>
          <w:rFonts w:ascii="Sylfaen" w:hAnsi="Sylfaen"/>
          <w:lang w:val="hy-AM"/>
        </w:rPr>
        <w:t>N</w:t>
      </w:r>
      <w:r>
        <w:rPr>
          <w:rFonts w:ascii="Sylfaen" w:hAnsi="Sylfaen"/>
          <w:lang w:val="hy-AM"/>
        </w:rPr>
        <w:t xml:space="preserve"> 30</w:t>
      </w:r>
      <w:r w:rsidRPr="00CB294C">
        <w:rPr>
          <w:rFonts w:ascii="Sylfaen" w:hAnsi="Sylfaen"/>
          <w:lang w:val="hy-AM"/>
        </w:rPr>
        <w:t>)</w:t>
      </w:r>
      <w:r>
        <w:rPr>
          <w:rFonts w:ascii="Sylfaen" w:hAnsi="Sylfaen"/>
          <w:lang w:val="hy-AM"/>
        </w:rPr>
        <w:t xml:space="preserve"> </w:t>
      </w:r>
    </w:p>
    <w:p w:rsidR="005C41C6" w:rsidRPr="006C1A57" w:rsidRDefault="00D474AE" w:rsidP="00D474AE">
      <w:pPr>
        <w:spacing w:line="276" w:lineRule="auto"/>
        <w:ind w:firstLine="720"/>
        <w:jc w:val="both"/>
        <w:rPr>
          <w:rFonts w:ascii="Sylfaen" w:hAnsi="Sylfaen"/>
          <w:sz w:val="24"/>
          <w:szCs w:val="24"/>
          <w:lang w:val="hy-AM"/>
        </w:rPr>
      </w:pPr>
      <w:r>
        <w:rPr>
          <w:rFonts w:ascii="Sylfaen" w:hAnsi="Sylfaen"/>
          <w:lang w:val="hy-AM"/>
        </w:rPr>
        <w:t>Փ</w:t>
      </w:r>
      <w:r w:rsidR="00921508" w:rsidRPr="006C1A57">
        <w:rPr>
          <w:rFonts w:ascii="Sylfaen" w:hAnsi="Sylfaen"/>
          <w:sz w:val="24"/>
          <w:szCs w:val="24"/>
          <w:lang w:val="hy-AM"/>
        </w:rPr>
        <w:t>որման ժամանակ առաջաց</w:t>
      </w:r>
      <w:r w:rsidR="004749E9" w:rsidRPr="006C1A57">
        <w:rPr>
          <w:rFonts w:ascii="Sylfaen" w:hAnsi="Sylfaen"/>
          <w:sz w:val="24"/>
          <w:szCs w:val="24"/>
          <w:lang w:val="hy-AM"/>
        </w:rPr>
        <w:t>ող</w:t>
      </w:r>
      <w:r w:rsidR="00921508" w:rsidRPr="006C1A57">
        <w:rPr>
          <w:rFonts w:ascii="Sylfaen" w:hAnsi="Sylfaen"/>
          <w:sz w:val="24"/>
          <w:szCs w:val="24"/>
          <w:lang w:val="hy-AM"/>
        </w:rPr>
        <w:t xml:space="preserve"> մնացորդային գրունտ</w:t>
      </w:r>
      <w:r>
        <w:rPr>
          <w:rFonts w:ascii="Sylfaen" w:hAnsi="Sylfaen"/>
          <w:sz w:val="24"/>
          <w:szCs w:val="24"/>
          <w:lang w:val="hy-AM"/>
        </w:rPr>
        <w:t>ը</w:t>
      </w:r>
      <w:r w:rsidR="00921508" w:rsidRPr="006C1A57">
        <w:rPr>
          <w:rFonts w:ascii="Sylfaen" w:hAnsi="Sylfaen"/>
          <w:sz w:val="24"/>
          <w:szCs w:val="24"/>
          <w:lang w:val="hy-AM"/>
        </w:rPr>
        <w:t xml:space="preserve">` </w:t>
      </w:r>
      <w:r w:rsidR="00921508" w:rsidRPr="006C1A57">
        <w:rPr>
          <w:rFonts w:ascii="Sylfaen" w:hAnsi="Sylfaen" w:cs="Sylfaen"/>
          <w:sz w:val="24"/>
          <w:szCs w:val="24"/>
          <w:lang w:val="hy-AM"/>
        </w:rPr>
        <w:t>4400</w:t>
      </w:r>
      <w:r w:rsidR="00921508" w:rsidRPr="006C1A57">
        <w:rPr>
          <w:rFonts w:ascii="Sylfaen" w:hAnsi="Sylfaen"/>
          <w:sz w:val="24"/>
          <w:szCs w:val="24"/>
          <w:lang w:val="hy-AM"/>
        </w:rPr>
        <w:t>մ</w:t>
      </w:r>
      <w:r w:rsidR="00921508" w:rsidRPr="006C1A57">
        <w:rPr>
          <w:rFonts w:ascii="Sylfaen" w:hAnsi="Sylfaen"/>
          <w:sz w:val="24"/>
          <w:szCs w:val="24"/>
          <w:vertAlign w:val="superscript"/>
          <w:lang w:val="hy-AM"/>
        </w:rPr>
        <w:t>3</w:t>
      </w:r>
      <w:r w:rsidR="00921508" w:rsidRPr="006C1A57">
        <w:rPr>
          <w:rFonts w:ascii="Sylfaen" w:hAnsi="Sylfaen"/>
          <w:sz w:val="24"/>
          <w:szCs w:val="24"/>
          <w:lang w:val="hy-AM"/>
        </w:rPr>
        <w:t xml:space="preserve"> ծավալ</w:t>
      </w:r>
      <w:r>
        <w:rPr>
          <w:rFonts w:ascii="Sylfaen" w:hAnsi="Sylfaen"/>
          <w:sz w:val="24"/>
          <w:szCs w:val="24"/>
          <w:lang w:val="hy-AM"/>
        </w:rPr>
        <w:t>ով</w:t>
      </w:r>
      <w:r w:rsidR="004749E9" w:rsidRPr="006C1A57">
        <w:rPr>
          <w:rFonts w:ascii="Sylfaen" w:hAnsi="Sylfaen"/>
          <w:sz w:val="24"/>
          <w:szCs w:val="24"/>
          <w:lang w:val="hy-AM"/>
        </w:rPr>
        <w:t>,</w:t>
      </w:r>
      <w:r w:rsidR="00921508" w:rsidRPr="006C1A57">
        <w:rPr>
          <w:rFonts w:ascii="Sylfaen" w:hAnsi="Sylfaen"/>
          <w:sz w:val="24"/>
          <w:szCs w:val="24"/>
          <w:vertAlign w:val="superscript"/>
          <w:lang w:val="hy-AM"/>
        </w:rPr>
        <w:t xml:space="preserve"> </w:t>
      </w:r>
      <w:r w:rsidR="005C41C6" w:rsidRPr="006C1A57">
        <w:rPr>
          <w:rFonts w:ascii="Sylfaen" w:hAnsi="Sylfaen"/>
          <w:sz w:val="24"/>
          <w:szCs w:val="24"/>
          <w:lang w:val="hy-AM"/>
        </w:rPr>
        <w:t xml:space="preserve">ժամանակավոր կուտակվելու </w:t>
      </w:r>
      <w:r w:rsidR="00921508" w:rsidRPr="006C1A57">
        <w:rPr>
          <w:rFonts w:ascii="Sylfaen" w:hAnsi="Sylfaen"/>
          <w:sz w:val="24"/>
          <w:szCs w:val="24"/>
          <w:lang w:val="hy-AM"/>
        </w:rPr>
        <w:t>են</w:t>
      </w:r>
      <w:r w:rsidR="005C41C6" w:rsidRPr="006C1A57">
        <w:rPr>
          <w:rFonts w:ascii="Sylfaen" w:hAnsi="Sylfaen"/>
          <w:sz w:val="24"/>
          <w:szCs w:val="24"/>
          <w:lang w:val="hy-AM"/>
        </w:rPr>
        <w:t xml:space="preserve"> շինհրապարակում կանոնավոր կույտերի տեսքով</w:t>
      </w:r>
      <w:r>
        <w:rPr>
          <w:rFonts w:ascii="Sylfaen" w:hAnsi="Sylfaen"/>
          <w:sz w:val="24"/>
          <w:szCs w:val="24"/>
          <w:lang w:val="hy-AM"/>
        </w:rPr>
        <w:t xml:space="preserve"> և շինարարական աշխատանքներ ավարտից հետո օգտագործվելու է տարածքի բարեկարգման-հարթեցման աշխատանքներում:</w:t>
      </w:r>
      <w:r w:rsidR="005C41C6" w:rsidRPr="006C1A57">
        <w:rPr>
          <w:rFonts w:ascii="Sylfaen" w:hAnsi="Sylfaen"/>
          <w:sz w:val="24"/>
          <w:szCs w:val="24"/>
          <w:lang w:val="hy-AM"/>
        </w:rPr>
        <w:t xml:space="preserve">: </w:t>
      </w:r>
    </w:p>
    <w:p w:rsidR="005C41C6" w:rsidRPr="006C1A57" w:rsidRDefault="005C41C6" w:rsidP="0094642F">
      <w:pPr>
        <w:spacing w:line="276" w:lineRule="auto"/>
        <w:ind w:firstLine="720"/>
        <w:jc w:val="both"/>
        <w:rPr>
          <w:rFonts w:ascii="Sylfaen" w:hAnsi="Sylfaen"/>
          <w:sz w:val="24"/>
          <w:szCs w:val="24"/>
          <w:lang w:val="hy-AM"/>
        </w:rPr>
      </w:pPr>
      <w:r w:rsidRPr="006C1A57">
        <w:rPr>
          <w:rFonts w:ascii="Sylfaen" w:hAnsi="Sylfaen"/>
          <w:sz w:val="24"/>
          <w:szCs w:val="24"/>
          <w:lang w:val="hy-AM"/>
        </w:rPr>
        <w:t>Նախատեսվող գործունեության ընթացքում վտանգավոր թափոնների առաջացում չի կանխատեսվում: Աշխատանքների ընթացքում քսայուղերի, հեղուկ վառելիքի հնարավոր մնացորդային քանակների առաջացման իրավիճակում նախատեսվում է նշված նյութերը պահել հատուկ անթափանց և փակ տարաներում, որոնք հետագայում որպես երկրորդային նյութ կվերաօգտագործվեն շինարար կապալառուի կողմից այլ աշխատանքներում</w:t>
      </w:r>
      <w:r w:rsidR="004749E9" w:rsidRPr="006C1A57">
        <w:rPr>
          <w:rFonts w:ascii="Sylfaen" w:hAnsi="Sylfaen"/>
          <w:sz w:val="24"/>
          <w:szCs w:val="24"/>
          <w:lang w:val="hy-AM"/>
        </w:rPr>
        <w:t xml:space="preserve">, կամ կհանձնվեն վերամշակող կազմակերպությունների։ </w:t>
      </w:r>
    </w:p>
    <w:p w:rsidR="004749E9" w:rsidRPr="006C1A57" w:rsidRDefault="004749E9" w:rsidP="0094642F">
      <w:pPr>
        <w:spacing w:line="276" w:lineRule="auto"/>
        <w:ind w:firstLine="709"/>
        <w:jc w:val="both"/>
        <w:rPr>
          <w:rFonts w:ascii="Sylfaen" w:hAnsi="Sylfaen"/>
          <w:sz w:val="24"/>
          <w:szCs w:val="24"/>
          <w:lang w:val="hy-AM"/>
        </w:rPr>
      </w:pPr>
      <w:r w:rsidRPr="006C1A57">
        <w:rPr>
          <w:rFonts w:ascii="Sylfaen" w:hAnsi="Sylfaen"/>
          <w:sz w:val="24"/>
          <w:szCs w:val="24"/>
          <w:lang w:val="hy-AM"/>
        </w:rPr>
        <w:t xml:space="preserve">Շինարարական մեքենաների վառելիքի լիցքավորումը և քսայուղման գործողությունները կիրականացվեն մասնագիտացված կենտրոններում, որպեսզի բացառվի հրապարակում նյութերի արտահոսքերով պայմանավորված հնարավոր ռիսկերը։ </w:t>
      </w:r>
    </w:p>
    <w:p w:rsidR="004749E9" w:rsidRPr="006C1A57" w:rsidRDefault="004749E9" w:rsidP="0094642F">
      <w:pPr>
        <w:spacing w:line="276" w:lineRule="auto"/>
        <w:ind w:firstLine="720"/>
        <w:jc w:val="both"/>
        <w:rPr>
          <w:rFonts w:ascii="Sylfaen" w:hAnsi="Sylfaen"/>
          <w:sz w:val="24"/>
          <w:szCs w:val="24"/>
          <w:lang w:val="hy-AM"/>
        </w:rPr>
      </w:pPr>
    </w:p>
    <w:p w:rsidR="005F14A6" w:rsidRPr="006C1A57" w:rsidRDefault="005F14A6" w:rsidP="00904479">
      <w:pPr>
        <w:pStyle w:val="Heading2"/>
        <w:numPr>
          <w:ilvl w:val="1"/>
          <w:numId w:val="52"/>
        </w:numPr>
        <w:tabs>
          <w:tab w:val="clear" w:pos="0"/>
          <w:tab w:val="clear" w:pos="567"/>
          <w:tab w:val="clear" w:pos="1276"/>
          <w:tab w:val="clear" w:pos="2552"/>
          <w:tab w:val="clear" w:pos="3828"/>
          <w:tab w:val="clear" w:pos="5103"/>
          <w:tab w:val="clear" w:pos="6379"/>
          <w:tab w:val="clear" w:pos="8364"/>
        </w:tabs>
        <w:spacing w:before="0" w:after="0" w:line="276" w:lineRule="auto"/>
        <w:ind w:left="1134"/>
        <w:rPr>
          <w:rFonts w:ascii="Sylfaen" w:hAnsi="Sylfaen"/>
          <w:sz w:val="24"/>
          <w:szCs w:val="22"/>
          <w:lang w:val="hy-AM"/>
        </w:rPr>
      </w:pPr>
      <w:bookmarkStart w:id="104" w:name="_Toc52551745"/>
      <w:r w:rsidRPr="006C1A57">
        <w:rPr>
          <w:rFonts w:ascii="Sylfaen" w:hAnsi="Sylfaen"/>
          <w:sz w:val="24"/>
          <w:szCs w:val="22"/>
          <w:lang w:val="hy-AM"/>
        </w:rPr>
        <w:t>Աշխատանքի անվտանգություն և առողջություն</w:t>
      </w:r>
      <w:bookmarkEnd w:id="104"/>
      <w:r w:rsidRPr="006C1A57">
        <w:rPr>
          <w:rFonts w:ascii="Sylfaen" w:hAnsi="Sylfaen"/>
          <w:sz w:val="24"/>
          <w:szCs w:val="22"/>
          <w:lang w:val="hy-AM"/>
        </w:rPr>
        <w:t xml:space="preserve"> </w:t>
      </w:r>
    </w:p>
    <w:p w:rsidR="005F14A6" w:rsidRPr="006C1A57" w:rsidRDefault="005F14A6" w:rsidP="0094642F">
      <w:pPr>
        <w:spacing w:line="276" w:lineRule="auto"/>
        <w:ind w:firstLine="709"/>
        <w:jc w:val="both"/>
        <w:rPr>
          <w:rFonts w:ascii="Sylfaen" w:hAnsi="Sylfaen" w:cs="Sylfaen"/>
          <w:sz w:val="24"/>
          <w:szCs w:val="24"/>
          <w:lang w:val="hy-AM"/>
        </w:rPr>
      </w:pPr>
      <w:r w:rsidRPr="006C1A57">
        <w:rPr>
          <w:rFonts w:ascii="Sylfaen" w:hAnsi="Sylfaen" w:cs="Sylfaen"/>
          <w:sz w:val="24"/>
          <w:szCs w:val="24"/>
          <w:lang w:val="hy-AM"/>
        </w:rPr>
        <w:t xml:space="preserve">Առողջության և աշխատանքային անվտանգության միջոցառումները շինարարության փուլում կիրականացվեն կապալառուի կողմից` համաձայն ԲԿՊ-ում նկարագրված միջոցառումների: </w:t>
      </w:r>
    </w:p>
    <w:p w:rsidR="008F7EEC" w:rsidRPr="006C1A57" w:rsidRDefault="008F7EEC" w:rsidP="0094642F">
      <w:pPr>
        <w:spacing w:line="276" w:lineRule="auto"/>
        <w:ind w:firstLine="709"/>
        <w:jc w:val="both"/>
        <w:rPr>
          <w:rFonts w:ascii="Sylfaen" w:hAnsi="Sylfaen" w:cs="Sylfaen"/>
          <w:sz w:val="24"/>
          <w:szCs w:val="24"/>
          <w:lang w:val="hy-AM"/>
        </w:rPr>
      </w:pPr>
    </w:p>
    <w:p w:rsidR="005F14A6" w:rsidRPr="006C1A57" w:rsidRDefault="005F14A6" w:rsidP="00904479">
      <w:pPr>
        <w:pStyle w:val="Heading2"/>
        <w:numPr>
          <w:ilvl w:val="1"/>
          <w:numId w:val="52"/>
        </w:numPr>
        <w:tabs>
          <w:tab w:val="clear" w:pos="0"/>
          <w:tab w:val="clear" w:pos="567"/>
          <w:tab w:val="clear" w:pos="1276"/>
          <w:tab w:val="clear" w:pos="2552"/>
          <w:tab w:val="clear" w:pos="3828"/>
          <w:tab w:val="clear" w:pos="5103"/>
          <w:tab w:val="clear" w:pos="6379"/>
          <w:tab w:val="clear" w:pos="8364"/>
        </w:tabs>
        <w:spacing w:before="0" w:after="0" w:line="276" w:lineRule="auto"/>
        <w:ind w:left="1134"/>
        <w:rPr>
          <w:rFonts w:ascii="Sylfaen" w:hAnsi="Sylfaen" w:cs="Sylfaen"/>
          <w:sz w:val="24"/>
          <w:szCs w:val="24"/>
          <w:lang w:val="hy-AM"/>
        </w:rPr>
      </w:pPr>
      <w:bookmarkStart w:id="105" w:name="_Toc52551746"/>
      <w:r w:rsidRPr="006C1A57">
        <w:rPr>
          <w:rFonts w:ascii="Sylfaen" w:hAnsi="Sylfaen" w:cs="Sylfaen"/>
          <w:sz w:val="24"/>
          <w:szCs w:val="24"/>
          <w:lang w:val="af-ZA"/>
        </w:rPr>
        <w:t>Փոխհատուցում</w:t>
      </w:r>
      <w:bookmarkEnd w:id="103"/>
      <w:bookmarkEnd w:id="105"/>
    </w:p>
    <w:p w:rsidR="00D40F6B" w:rsidRPr="006C1A57" w:rsidRDefault="00D40F6B" w:rsidP="0094642F">
      <w:pPr>
        <w:autoSpaceDE w:val="0"/>
        <w:autoSpaceDN w:val="0"/>
        <w:adjustRightInd w:val="0"/>
        <w:spacing w:line="276" w:lineRule="auto"/>
        <w:ind w:firstLine="720"/>
        <w:jc w:val="both"/>
        <w:rPr>
          <w:rFonts w:ascii="Sylfaen" w:eastAsiaTheme="minorHAnsi" w:hAnsi="Sylfaen" w:cs="Sylfaen"/>
          <w:sz w:val="24"/>
          <w:szCs w:val="24"/>
          <w:lang w:val="hy-AM" w:eastAsia="en-US"/>
        </w:rPr>
      </w:pPr>
      <w:r w:rsidRPr="006C1A57">
        <w:rPr>
          <w:rFonts w:ascii="Sylfaen" w:hAnsi="Sylfaen"/>
          <w:sz w:val="24"/>
          <w:szCs w:val="24"/>
          <w:lang w:val="hy-AM"/>
        </w:rPr>
        <w:t>Սմարթ</w:t>
      </w:r>
      <w:r w:rsidRPr="006C1A57">
        <w:rPr>
          <w:rFonts w:ascii="Sylfaen" w:hAnsi="Sylfaen"/>
          <w:sz w:val="24"/>
          <w:szCs w:val="24"/>
          <w:lang w:val="af-ZA"/>
        </w:rPr>
        <w:t xml:space="preserve"> </w:t>
      </w:r>
      <w:r w:rsidRPr="006C1A57">
        <w:rPr>
          <w:rFonts w:ascii="Sylfaen" w:hAnsi="Sylfaen"/>
          <w:sz w:val="24"/>
          <w:szCs w:val="24"/>
          <w:lang w:val="hy-AM"/>
        </w:rPr>
        <w:t>համագումարների</w:t>
      </w:r>
      <w:r w:rsidRPr="006C1A57">
        <w:rPr>
          <w:rFonts w:ascii="Sylfaen" w:hAnsi="Sylfaen"/>
          <w:sz w:val="24"/>
          <w:szCs w:val="24"/>
          <w:lang w:val="af-ZA"/>
        </w:rPr>
        <w:t xml:space="preserve"> </w:t>
      </w:r>
      <w:r w:rsidRPr="006C1A57">
        <w:rPr>
          <w:rFonts w:ascii="Sylfaen" w:hAnsi="Sylfaen"/>
          <w:sz w:val="24"/>
          <w:szCs w:val="24"/>
          <w:lang w:val="hy-AM"/>
        </w:rPr>
        <w:t>կենտրոնի</w:t>
      </w:r>
      <w:r w:rsidRPr="006C1A57">
        <w:rPr>
          <w:rFonts w:ascii="Sylfaen" w:hAnsi="Sylfaen"/>
          <w:sz w:val="24"/>
          <w:szCs w:val="24"/>
          <w:lang w:val="af-ZA"/>
        </w:rPr>
        <w:t xml:space="preserve">  </w:t>
      </w:r>
      <w:r w:rsidRPr="006C1A57">
        <w:rPr>
          <w:rFonts w:ascii="Sylfaen" w:hAnsi="Sylfaen" w:cs="Sylfaen"/>
          <w:sz w:val="24"/>
          <w:szCs w:val="24"/>
          <w:lang w:val="hy-AM"/>
        </w:rPr>
        <w:t>շ</w:t>
      </w:r>
      <w:r w:rsidR="005F14A6" w:rsidRPr="006C1A57">
        <w:rPr>
          <w:rFonts w:ascii="Sylfaen" w:hAnsi="Sylfaen" w:cs="Sylfaen"/>
          <w:sz w:val="24"/>
          <w:szCs w:val="24"/>
          <w:lang w:val="hy-AM"/>
        </w:rPr>
        <w:t>ինհրապարակի</w:t>
      </w:r>
      <w:r w:rsidR="005F14A6" w:rsidRPr="006C1A57">
        <w:rPr>
          <w:rFonts w:ascii="Sylfaen" w:hAnsi="Sylfaen" w:cs="Sylfaen"/>
          <w:sz w:val="24"/>
          <w:szCs w:val="24"/>
          <w:lang w:val="pt-BR"/>
        </w:rPr>
        <w:t xml:space="preserve"> համար մշակվելու է տարածքների </w:t>
      </w:r>
      <w:r w:rsidR="005F14A6" w:rsidRPr="006C1A57">
        <w:rPr>
          <w:rFonts w:ascii="Sylfaen" w:hAnsi="Sylfaen" w:cs="Sylfaen"/>
          <w:sz w:val="24"/>
          <w:szCs w:val="24"/>
          <w:lang w:val="hy-AM"/>
        </w:rPr>
        <w:t>վերականգնման</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կանաչապատման</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և</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բուսականության</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վերականգն</w:t>
      </w:r>
      <w:r w:rsidR="005F14A6" w:rsidRPr="006C1A57">
        <w:rPr>
          <w:rFonts w:ascii="Sylfaen" w:hAnsi="Sylfaen" w:cs="Sylfaen"/>
          <w:sz w:val="24"/>
          <w:szCs w:val="24"/>
          <w:lang w:val="pt-BR"/>
        </w:rPr>
        <w:t>գ</w:t>
      </w:r>
      <w:r w:rsidR="005F14A6" w:rsidRPr="006C1A57">
        <w:rPr>
          <w:rFonts w:ascii="Sylfaen" w:hAnsi="Sylfaen" w:cs="Sylfaen"/>
          <w:sz w:val="24"/>
          <w:szCs w:val="24"/>
          <w:lang w:val="hy-AM"/>
        </w:rPr>
        <w:t>ման</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պլան</w:t>
      </w:r>
      <w:r w:rsidR="005F14A6" w:rsidRPr="006C1A57">
        <w:rPr>
          <w:rFonts w:ascii="Sylfaen" w:hAnsi="Sylfaen" w:cs="Sylfaen"/>
          <w:sz w:val="24"/>
          <w:szCs w:val="24"/>
          <w:lang w:val="pt-BR"/>
        </w:rPr>
        <w:t xml:space="preserve">: </w:t>
      </w:r>
      <w:r w:rsidR="005F14A6" w:rsidRPr="006C1A57">
        <w:rPr>
          <w:rFonts w:ascii="Sylfaen" w:hAnsi="Sylfaen"/>
          <w:sz w:val="24"/>
          <w:szCs w:val="24"/>
          <w:lang w:val="hy-AM"/>
        </w:rPr>
        <w:t>Նախագծով նախատեսված շինարարական</w:t>
      </w:r>
      <w:r w:rsidR="005F14A6" w:rsidRPr="006C1A57">
        <w:rPr>
          <w:rFonts w:ascii="Sylfaen" w:hAnsi="Sylfaen"/>
          <w:sz w:val="24"/>
          <w:szCs w:val="24"/>
          <w:lang w:val="pt-BR"/>
        </w:rPr>
        <w:t xml:space="preserve"> </w:t>
      </w:r>
      <w:r w:rsidR="005F14A6" w:rsidRPr="006C1A57">
        <w:rPr>
          <w:rFonts w:ascii="Sylfaen" w:hAnsi="Sylfaen"/>
          <w:sz w:val="24"/>
          <w:szCs w:val="24"/>
          <w:lang w:val="hy-AM"/>
        </w:rPr>
        <w:t>աշխատանքների ավարտից հետո կառուցապատումից ազատ տարածքը նախատեսվում</w:t>
      </w:r>
      <w:r w:rsidR="005F14A6" w:rsidRPr="006C1A57">
        <w:rPr>
          <w:rFonts w:ascii="Sylfaen" w:hAnsi="Sylfaen"/>
          <w:sz w:val="24"/>
          <w:szCs w:val="24"/>
          <w:lang w:val="pt-BR"/>
        </w:rPr>
        <w:t xml:space="preserve"> </w:t>
      </w:r>
      <w:r w:rsidR="005F14A6" w:rsidRPr="006C1A57">
        <w:rPr>
          <w:rFonts w:ascii="Sylfaen" w:hAnsi="Sylfaen"/>
          <w:sz w:val="24"/>
          <w:szCs w:val="24"/>
          <w:lang w:val="hy-AM"/>
        </w:rPr>
        <w:t>է</w:t>
      </w:r>
      <w:r w:rsidR="005F14A6" w:rsidRPr="006C1A57">
        <w:rPr>
          <w:rFonts w:ascii="Sylfaen" w:hAnsi="Sylfaen"/>
          <w:sz w:val="24"/>
          <w:szCs w:val="24"/>
          <w:lang w:val="pt-BR"/>
        </w:rPr>
        <w:t xml:space="preserve"> </w:t>
      </w:r>
      <w:r w:rsidR="005F14A6" w:rsidRPr="006C1A57">
        <w:rPr>
          <w:rFonts w:ascii="Sylfaen" w:hAnsi="Sylfaen"/>
          <w:sz w:val="24"/>
          <w:szCs w:val="24"/>
          <w:lang w:val="hy-AM"/>
        </w:rPr>
        <w:t>բարեկարգել և կանաչապատել</w:t>
      </w:r>
      <w:r w:rsidR="005F14A6" w:rsidRPr="006C1A57">
        <w:rPr>
          <w:rFonts w:ascii="Sylfaen" w:hAnsi="Sylfaen"/>
          <w:sz w:val="24"/>
          <w:szCs w:val="24"/>
          <w:lang w:val="pt-BR"/>
        </w:rPr>
        <w:t xml:space="preserve">: </w:t>
      </w:r>
      <w:r w:rsidR="005F14A6" w:rsidRPr="006C1A57">
        <w:rPr>
          <w:rFonts w:ascii="Sylfaen" w:hAnsi="Sylfaen"/>
          <w:sz w:val="24"/>
          <w:szCs w:val="24"/>
          <w:lang w:val="hy-AM"/>
        </w:rPr>
        <w:t xml:space="preserve">Կանաչապատման համար նախատեսվում է </w:t>
      </w:r>
      <w:r w:rsidR="00520FCA" w:rsidRPr="006C1A57">
        <w:rPr>
          <w:rFonts w:ascii="Sylfaen" w:hAnsi="Sylfaen"/>
          <w:sz w:val="24"/>
          <w:szCs w:val="24"/>
          <w:lang w:val="hy-AM"/>
        </w:rPr>
        <w:t xml:space="preserve">օգտագործել պահեստավորված հողի բերրի շերտը։ </w:t>
      </w:r>
      <w:r w:rsidR="008F7EEC" w:rsidRPr="006C1A57">
        <w:rPr>
          <w:rFonts w:ascii="Sylfaen" w:hAnsi="Sylfaen"/>
          <w:sz w:val="24"/>
          <w:szCs w:val="24"/>
          <w:lang w:val="hy-AM"/>
        </w:rPr>
        <w:t>Հողի բերրի շերտի պահպանման ծախսերը գնահատվել են 1200</w:t>
      </w:r>
      <w:r w:rsidR="008F7EEC" w:rsidRPr="006C1A57">
        <w:rPr>
          <w:rFonts w:ascii="MS Mincho" w:eastAsia="MS Mincho" w:hAnsi="MS Mincho" w:cs="MS Mincho"/>
          <w:sz w:val="24"/>
          <w:szCs w:val="24"/>
          <w:lang w:val="hy-AM"/>
        </w:rPr>
        <w:t>․</w:t>
      </w:r>
      <w:r w:rsidR="008F7EEC" w:rsidRPr="006C1A57">
        <w:rPr>
          <w:rFonts w:ascii="Sylfaen" w:eastAsia="MS Mincho" w:hAnsi="Sylfaen" w:cs="MS Mincho"/>
          <w:sz w:val="24"/>
          <w:szCs w:val="24"/>
          <w:lang w:val="hy-AM"/>
        </w:rPr>
        <w:t xml:space="preserve">000 ՀՀ դրամ /ներառյալ հիդրոցանքի միջոցառում և տեղափոխման ծախսեր/։ </w:t>
      </w:r>
      <w:r w:rsidRPr="006C1A57">
        <w:rPr>
          <w:rFonts w:ascii="Sylfaen" w:hAnsi="Sylfaen"/>
          <w:sz w:val="24"/>
          <w:szCs w:val="24"/>
          <w:lang w:val="hy-AM"/>
        </w:rPr>
        <w:t xml:space="preserve">Կանաչապատումը ներառում է` սիզամարգի տեսքով աշխատանքներ և ծառատունկ: </w:t>
      </w:r>
      <w:r w:rsidRPr="006C1A57">
        <w:rPr>
          <w:rFonts w:ascii="Sylfaen" w:eastAsiaTheme="minorHAnsi" w:hAnsi="Sylfaen" w:cs="Sylfaen"/>
          <w:sz w:val="24"/>
          <w:szCs w:val="24"/>
          <w:lang w:val="hy-AM" w:eastAsia="en-US"/>
        </w:rPr>
        <w:t xml:space="preserve">Նշված աշխատանքներն իրականացնելու համար տարածքի համար կմշակվի կանաչապատման նախագիծ։ Ծառատեսկները կնախատեսվեն տարածքի բնակլիմայանկան պայմաններին և լանդշաֆտին համապատասխան։ </w:t>
      </w:r>
      <w:r w:rsidRPr="006C1A57">
        <w:rPr>
          <w:rFonts w:ascii="Sylfaen" w:hAnsi="Sylfaen"/>
          <w:sz w:val="24"/>
          <w:szCs w:val="24"/>
          <w:lang w:val="hy-AM"/>
        </w:rPr>
        <w:t xml:space="preserve">Տնկիները ձեռք կբերվեն Լոռու անտառտնտեսության տնկարաններից։ </w:t>
      </w:r>
      <w:r w:rsidRPr="006C1A57">
        <w:rPr>
          <w:rFonts w:ascii="Sylfaen" w:eastAsiaTheme="minorHAnsi" w:hAnsi="Sylfaen" w:cs="Sylfaen"/>
          <w:sz w:val="24"/>
          <w:szCs w:val="24"/>
          <w:lang w:val="hy-AM" w:eastAsia="en-US"/>
        </w:rPr>
        <w:t xml:space="preserve">Կանաչապատվող տարածքների ոռոգումն իրականացվելու է տարածքի համար նախագծվող ոռոգման ցանցի միջոցով: Ոռոգման նպատակով կօգտագործվի նաև մաքրման կայանում մաքրված հոսքաջրերը։ </w:t>
      </w:r>
    </w:p>
    <w:p w:rsidR="005F14A6" w:rsidRPr="006C1A57" w:rsidRDefault="00D40F6B" w:rsidP="0094642F">
      <w:pPr>
        <w:autoSpaceDE w:val="0"/>
        <w:autoSpaceDN w:val="0"/>
        <w:adjustRightInd w:val="0"/>
        <w:spacing w:line="276" w:lineRule="auto"/>
        <w:ind w:firstLine="720"/>
        <w:jc w:val="both"/>
        <w:rPr>
          <w:rFonts w:ascii="Sylfaen" w:hAnsi="Sylfaen" w:cs="Sylfaen"/>
          <w:sz w:val="24"/>
          <w:szCs w:val="24"/>
          <w:lang w:val="pt-BR"/>
        </w:rPr>
      </w:pPr>
      <w:r w:rsidRPr="006C1A57">
        <w:rPr>
          <w:rFonts w:ascii="Sylfaen" w:eastAsiaTheme="minorHAnsi" w:hAnsi="Sylfaen" w:cs="Sylfaen"/>
          <w:sz w:val="24"/>
          <w:szCs w:val="24"/>
          <w:lang w:val="hy-AM" w:eastAsia="en-US"/>
        </w:rPr>
        <w:t xml:space="preserve"> </w:t>
      </w:r>
      <w:r w:rsidR="007E23BB" w:rsidRPr="006C1A57">
        <w:rPr>
          <w:rFonts w:ascii="Sylfaen" w:hAnsi="Sylfaen"/>
          <w:sz w:val="24"/>
          <w:szCs w:val="24"/>
          <w:lang w:val="fr-FR"/>
        </w:rPr>
        <w:t>Շի</w:t>
      </w:r>
      <w:r w:rsidR="005F14A6" w:rsidRPr="006C1A57">
        <w:rPr>
          <w:rFonts w:ascii="Sylfaen" w:hAnsi="Sylfaen" w:cs="Sylfaen"/>
          <w:sz w:val="24"/>
          <w:szCs w:val="24"/>
          <w:lang w:val="hy-AM"/>
        </w:rPr>
        <w:t>նարարական</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աշխատանքների</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ավարտից</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հետո</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նախատեսվում</w:t>
      </w:r>
      <w:r w:rsidR="005F14A6" w:rsidRPr="006C1A57">
        <w:rPr>
          <w:rFonts w:ascii="Sylfaen" w:hAnsi="Sylfaen" w:cs="Sylfaen"/>
          <w:sz w:val="24"/>
          <w:szCs w:val="24"/>
          <w:lang w:val="pt-BR"/>
        </w:rPr>
        <w:t xml:space="preserve"> </w:t>
      </w:r>
      <w:r w:rsidR="005F14A6" w:rsidRPr="006C1A57">
        <w:rPr>
          <w:rFonts w:ascii="Sylfaen" w:hAnsi="Sylfaen" w:cs="Sylfaen"/>
          <w:sz w:val="24"/>
          <w:szCs w:val="24"/>
          <w:lang w:val="hy-AM"/>
        </w:rPr>
        <w:t>է</w:t>
      </w:r>
      <w:r w:rsidR="005F14A6" w:rsidRPr="006C1A57">
        <w:rPr>
          <w:rFonts w:ascii="Sylfaen" w:hAnsi="Sylfaen" w:cs="Sylfaen"/>
          <w:sz w:val="24"/>
          <w:szCs w:val="24"/>
          <w:lang w:val="pt-BR"/>
        </w:rPr>
        <w:t xml:space="preserve">` </w:t>
      </w:r>
    </w:p>
    <w:p w:rsidR="005F14A6" w:rsidRPr="00840E58" w:rsidRDefault="005F14A6" w:rsidP="00904479">
      <w:pPr>
        <w:pStyle w:val="ListParagraph"/>
        <w:numPr>
          <w:ilvl w:val="0"/>
          <w:numId w:val="53"/>
        </w:numPr>
        <w:autoSpaceDE w:val="0"/>
        <w:autoSpaceDN w:val="0"/>
        <w:adjustRightInd w:val="0"/>
        <w:jc w:val="both"/>
        <w:rPr>
          <w:rFonts w:ascii="Sylfaen" w:hAnsi="Sylfaen"/>
          <w:sz w:val="24"/>
          <w:szCs w:val="24"/>
          <w:lang w:val="pt-BR"/>
        </w:rPr>
      </w:pPr>
      <w:r w:rsidRPr="00840E58">
        <w:rPr>
          <w:rFonts w:ascii="Sylfaen" w:hAnsi="Sylfaen" w:cs="Sylfaen"/>
          <w:sz w:val="24"/>
          <w:szCs w:val="24"/>
          <w:lang w:val="ru-RU"/>
        </w:rPr>
        <w:t>Բոլոր</w:t>
      </w:r>
      <w:r w:rsidRPr="00840E58">
        <w:rPr>
          <w:rFonts w:ascii="Sylfaen" w:hAnsi="Sylfaen" w:cs="Sylfaen"/>
          <w:sz w:val="24"/>
          <w:szCs w:val="24"/>
          <w:lang w:val="pt-BR"/>
        </w:rPr>
        <w:t xml:space="preserve"> </w:t>
      </w:r>
      <w:r w:rsidRPr="00840E58">
        <w:rPr>
          <w:rFonts w:ascii="Sylfaen" w:hAnsi="Sylfaen" w:cs="Sylfaen"/>
          <w:sz w:val="24"/>
          <w:szCs w:val="24"/>
          <w:lang w:val="ru-RU"/>
        </w:rPr>
        <w:t>մակերեսներն</w:t>
      </w:r>
      <w:r w:rsidRPr="00840E58">
        <w:rPr>
          <w:rFonts w:ascii="Sylfaen" w:hAnsi="Sylfaen" w:cs="Sylfaen"/>
          <w:sz w:val="24"/>
          <w:szCs w:val="24"/>
          <w:lang w:val="pt-BR"/>
        </w:rPr>
        <w:t xml:space="preserve"> </w:t>
      </w:r>
      <w:r w:rsidRPr="00840E58">
        <w:rPr>
          <w:rFonts w:ascii="Sylfaen" w:hAnsi="Sylfaen" w:cs="Sylfaen"/>
          <w:sz w:val="24"/>
          <w:szCs w:val="24"/>
          <w:lang w:val="ru-RU"/>
        </w:rPr>
        <w:t>այդ</w:t>
      </w:r>
      <w:r w:rsidRPr="00840E58">
        <w:rPr>
          <w:rFonts w:ascii="Sylfaen" w:hAnsi="Sylfaen" w:cs="Sylfaen"/>
          <w:sz w:val="24"/>
          <w:szCs w:val="24"/>
          <w:lang w:val="pt-BR"/>
        </w:rPr>
        <w:t xml:space="preserve"> </w:t>
      </w:r>
      <w:r w:rsidRPr="00840E58">
        <w:rPr>
          <w:rFonts w:ascii="Sylfaen" w:hAnsi="Sylfaen" w:cs="Sylfaen"/>
          <w:sz w:val="24"/>
          <w:szCs w:val="24"/>
          <w:lang w:val="ru-RU"/>
        </w:rPr>
        <w:t>թվում՝</w:t>
      </w:r>
      <w:r w:rsidRPr="00840E58">
        <w:rPr>
          <w:rFonts w:ascii="Sylfaen" w:hAnsi="Sylfaen" w:cs="Sylfaen"/>
          <w:sz w:val="24"/>
          <w:szCs w:val="24"/>
          <w:lang w:val="pt-BR"/>
        </w:rPr>
        <w:t xml:space="preserve"> </w:t>
      </w:r>
      <w:r w:rsidRPr="00840E58">
        <w:rPr>
          <w:rFonts w:ascii="Sylfaen" w:hAnsi="Sylfaen" w:cs="Sylfaen"/>
          <w:sz w:val="24"/>
          <w:szCs w:val="24"/>
          <w:lang w:val="ru-RU"/>
        </w:rPr>
        <w:t>ժամանակավոր</w:t>
      </w:r>
      <w:r w:rsidRPr="00840E58">
        <w:rPr>
          <w:rFonts w:ascii="Sylfaen" w:hAnsi="Sylfaen" w:cs="Sylfaen"/>
          <w:sz w:val="24"/>
          <w:szCs w:val="24"/>
          <w:lang w:val="pt-BR"/>
        </w:rPr>
        <w:t xml:space="preserve"> </w:t>
      </w:r>
      <w:r w:rsidRPr="00840E58">
        <w:rPr>
          <w:rFonts w:ascii="Sylfaen" w:hAnsi="Sylfaen" w:cs="Sylfaen"/>
          <w:sz w:val="24"/>
          <w:szCs w:val="24"/>
          <w:lang w:val="ru-RU"/>
        </w:rPr>
        <w:t>օգտագործված</w:t>
      </w:r>
      <w:r w:rsidRPr="00840E58">
        <w:rPr>
          <w:rFonts w:ascii="Sylfaen" w:hAnsi="Sylfaen" w:cs="Sylfaen"/>
          <w:sz w:val="24"/>
          <w:szCs w:val="24"/>
          <w:lang w:val="pt-BR"/>
        </w:rPr>
        <w:t xml:space="preserve"> </w:t>
      </w:r>
      <w:r w:rsidRPr="00840E58">
        <w:rPr>
          <w:rFonts w:ascii="Sylfaen" w:hAnsi="Sylfaen" w:cs="Sylfaen"/>
          <w:sz w:val="24"/>
          <w:szCs w:val="24"/>
          <w:lang w:val="ru-RU"/>
        </w:rPr>
        <w:t>տարածքները</w:t>
      </w:r>
      <w:r w:rsidRPr="00840E58">
        <w:rPr>
          <w:rFonts w:ascii="Sylfaen" w:hAnsi="Sylfaen" w:cs="Sylfaen"/>
          <w:sz w:val="24"/>
          <w:szCs w:val="24"/>
          <w:lang w:val="pt-BR"/>
        </w:rPr>
        <w:t xml:space="preserve"> </w:t>
      </w:r>
      <w:r w:rsidRPr="00840E58">
        <w:rPr>
          <w:rFonts w:ascii="Sylfaen" w:hAnsi="Sylfaen" w:cs="Sylfaen"/>
          <w:sz w:val="24"/>
          <w:szCs w:val="24"/>
          <w:lang w:val="ru-RU"/>
        </w:rPr>
        <w:t>վերականգն</w:t>
      </w:r>
      <w:r w:rsidRPr="00840E58">
        <w:rPr>
          <w:rFonts w:ascii="Sylfaen" w:hAnsi="Sylfaen" w:cs="Sylfaen"/>
          <w:sz w:val="24"/>
          <w:szCs w:val="24"/>
        </w:rPr>
        <w:t>ել</w:t>
      </w:r>
      <w:r w:rsidRPr="00840E58">
        <w:rPr>
          <w:rFonts w:ascii="Sylfaen" w:hAnsi="Sylfaen" w:cs="Sylfaen"/>
          <w:sz w:val="24"/>
          <w:szCs w:val="24"/>
          <w:lang w:val="pt-BR"/>
        </w:rPr>
        <w:t xml:space="preserve"> </w:t>
      </w:r>
      <w:r w:rsidR="00674F5C" w:rsidRPr="00840E58">
        <w:rPr>
          <w:rFonts w:ascii="Sylfaen" w:hAnsi="Sylfaen" w:cs="Sylfaen"/>
          <w:sz w:val="24"/>
          <w:szCs w:val="24"/>
        </w:rPr>
        <w:t>բերելով</w:t>
      </w:r>
      <w:r w:rsidR="00674F5C" w:rsidRPr="00840E58">
        <w:rPr>
          <w:rFonts w:ascii="Sylfaen" w:hAnsi="Sylfaen" w:cs="Sylfaen"/>
          <w:sz w:val="24"/>
          <w:szCs w:val="24"/>
          <w:lang w:val="pt-BR"/>
        </w:rPr>
        <w:t xml:space="preserve"> </w:t>
      </w:r>
      <w:r w:rsidR="00674F5C" w:rsidRPr="00840E58">
        <w:rPr>
          <w:rFonts w:ascii="Sylfaen" w:hAnsi="Sylfaen" w:cs="Sylfaen"/>
          <w:sz w:val="24"/>
          <w:szCs w:val="24"/>
        </w:rPr>
        <w:t>սկզբնական</w:t>
      </w:r>
      <w:r w:rsidR="00674F5C" w:rsidRPr="00840E58">
        <w:rPr>
          <w:rFonts w:ascii="Sylfaen" w:hAnsi="Sylfaen" w:cs="Sylfaen"/>
          <w:sz w:val="24"/>
          <w:szCs w:val="24"/>
          <w:lang w:val="pt-BR"/>
        </w:rPr>
        <w:t xml:space="preserve"> </w:t>
      </w:r>
      <w:r w:rsidR="00674F5C" w:rsidRPr="00840E58">
        <w:rPr>
          <w:rFonts w:ascii="Sylfaen" w:hAnsi="Sylfaen" w:cs="Sylfaen"/>
          <w:sz w:val="24"/>
          <w:szCs w:val="24"/>
        </w:rPr>
        <w:t>վիճակի</w:t>
      </w:r>
    </w:p>
    <w:p w:rsidR="005F14A6" w:rsidRPr="00840E58" w:rsidRDefault="005F14A6" w:rsidP="00904479">
      <w:pPr>
        <w:pStyle w:val="ListParagraph"/>
        <w:numPr>
          <w:ilvl w:val="0"/>
          <w:numId w:val="53"/>
        </w:numPr>
        <w:autoSpaceDE w:val="0"/>
        <w:autoSpaceDN w:val="0"/>
        <w:adjustRightInd w:val="0"/>
        <w:jc w:val="both"/>
        <w:rPr>
          <w:rFonts w:ascii="Sylfaen" w:hAnsi="Sylfaen" w:cs="Sylfaen"/>
          <w:sz w:val="24"/>
          <w:szCs w:val="24"/>
          <w:lang w:val="pt-BR"/>
        </w:rPr>
      </w:pPr>
      <w:r w:rsidRPr="00840E58">
        <w:rPr>
          <w:rFonts w:ascii="Sylfaen" w:hAnsi="Sylfaen" w:cs="Sylfaen"/>
          <w:sz w:val="24"/>
          <w:szCs w:val="24"/>
          <w:lang w:val="ru-RU"/>
        </w:rPr>
        <w:t>Ամբողջ</w:t>
      </w:r>
      <w:r w:rsidRPr="00840E58">
        <w:rPr>
          <w:rFonts w:ascii="Sylfaen" w:hAnsi="Sylfaen" w:cs="Sylfaen"/>
          <w:sz w:val="24"/>
          <w:szCs w:val="24"/>
          <w:lang w:val="pt-BR"/>
        </w:rPr>
        <w:t xml:space="preserve"> </w:t>
      </w:r>
      <w:r w:rsidRPr="00840E58">
        <w:rPr>
          <w:rFonts w:ascii="Sylfaen" w:hAnsi="Sylfaen" w:cs="Sylfaen"/>
          <w:sz w:val="24"/>
          <w:szCs w:val="24"/>
          <w:lang w:val="ru-RU"/>
        </w:rPr>
        <w:t>շին</w:t>
      </w:r>
      <w:r w:rsidRPr="00840E58">
        <w:rPr>
          <w:rFonts w:ascii="Sylfaen" w:hAnsi="Sylfaen" w:cs="Sylfaen"/>
          <w:sz w:val="24"/>
          <w:szCs w:val="24"/>
          <w:lang w:val="pt-BR"/>
        </w:rPr>
        <w:t xml:space="preserve"> </w:t>
      </w:r>
      <w:r w:rsidRPr="00840E58">
        <w:rPr>
          <w:rFonts w:ascii="Sylfaen" w:hAnsi="Sylfaen" w:cs="Sylfaen"/>
          <w:sz w:val="24"/>
          <w:szCs w:val="24"/>
          <w:lang w:val="ru-RU"/>
        </w:rPr>
        <w:t>աղբը</w:t>
      </w:r>
      <w:r w:rsidRPr="00840E58">
        <w:rPr>
          <w:rFonts w:ascii="Sylfaen" w:hAnsi="Sylfaen" w:cs="Sylfaen"/>
          <w:sz w:val="24"/>
          <w:szCs w:val="24"/>
          <w:lang w:val="pt-BR"/>
        </w:rPr>
        <w:t xml:space="preserve">, </w:t>
      </w:r>
      <w:r w:rsidRPr="00840E58">
        <w:rPr>
          <w:rFonts w:ascii="Sylfaen" w:hAnsi="Sylfaen" w:cs="Sylfaen"/>
          <w:sz w:val="24"/>
          <w:szCs w:val="24"/>
          <w:lang w:val="ru-RU"/>
        </w:rPr>
        <w:t>նյութերի</w:t>
      </w:r>
      <w:r w:rsidRPr="00840E58">
        <w:rPr>
          <w:rFonts w:ascii="Sylfaen" w:hAnsi="Sylfaen" w:cs="Sylfaen"/>
          <w:sz w:val="24"/>
          <w:szCs w:val="24"/>
          <w:lang w:val="pt-BR"/>
        </w:rPr>
        <w:t xml:space="preserve"> </w:t>
      </w:r>
      <w:r w:rsidRPr="00840E58">
        <w:rPr>
          <w:rFonts w:ascii="Sylfaen" w:hAnsi="Sylfaen" w:cs="Sylfaen"/>
          <w:sz w:val="24"/>
          <w:szCs w:val="24"/>
          <w:lang w:val="ru-RU"/>
        </w:rPr>
        <w:t>մնացորդները</w:t>
      </w:r>
      <w:r w:rsidRPr="00840E58">
        <w:rPr>
          <w:rFonts w:ascii="Sylfaen" w:hAnsi="Sylfaen" w:cs="Sylfaen"/>
          <w:sz w:val="24"/>
          <w:szCs w:val="24"/>
          <w:lang w:val="pt-BR"/>
        </w:rPr>
        <w:t xml:space="preserve"> </w:t>
      </w:r>
      <w:r w:rsidRPr="00840E58">
        <w:rPr>
          <w:rFonts w:ascii="Sylfaen" w:hAnsi="Sylfaen" w:cs="Sylfaen"/>
          <w:sz w:val="24"/>
          <w:szCs w:val="24"/>
          <w:lang w:val="ru-RU"/>
        </w:rPr>
        <w:t>և</w:t>
      </w:r>
      <w:r w:rsidRPr="00840E58">
        <w:rPr>
          <w:rFonts w:ascii="Sylfaen" w:hAnsi="Sylfaen" w:cs="Sylfaen"/>
          <w:sz w:val="24"/>
          <w:szCs w:val="24"/>
          <w:lang w:val="pt-BR"/>
        </w:rPr>
        <w:t xml:space="preserve"> </w:t>
      </w:r>
      <w:r w:rsidRPr="00840E58">
        <w:rPr>
          <w:rFonts w:ascii="Sylfaen" w:hAnsi="Sylfaen" w:cs="Sylfaen"/>
          <w:sz w:val="24"/>
          <w:szCs w:val="24"/>
          <w:lang w:val="ru-RU"/>
        </w:rPr>
        <w:t>սարքավորումները</w:t>
      </w:r>
      <w:r w:rsidRPr="00840E58">
        <w:rPr>
          <w:rFonts w:ascii="Sylfaen" w:hAnsi="Sylfaen" w:cs="Sylfaen"/>
          <w:sz w:val="24"/>
          <w:szCs w:val="24"/>
          <w:lang w:val="pt-BR"/>
        </w:rPr>
        <w:t xml:space="preserve"> </w:t>
      </w:r>
      <w:r w:rsidRPr="00840E58">
        <w:rPr>
          <w:rFonts w:ascii="Sylfaen" w:hAnsi="Sylfaen" w:cs="Sylfaen"/>
          <w:sz w:val="24"/>
          <w:szCs w:val="24"/>
          <w:lang w:val="ru-RU"/>
        </w:rPr>
        <w:t>հեռաց</w:t>
      </w:r>
      <w:r w:rsidRPr="00840E58">
        <w:rPr>
          <w:rFonts w:ascii="Sylfaen" w:hAnsi="Sylfaen" w:cs="Sylfaen"/>
          <w:sz w:val="24"/>
          <w:szCs w:val="24"/>
          <w:lang w:val="pt-BR"/>
        </w:rPr>
        <w:t xml:space="preserve">նել </w:t>
      </w:r>
      <w:r w:rsidRPr="00840E58">
        <w:rPr>
          <w:rFonts w:ascii="Sylfaen" w:hAnsi="Sylfaen" w:cs="Sylfaen"/>
          <w:sz w:val="24"/>
          <w:szCs w:val="24"/>
          <w:lang w:val="ru-RU"/>
        </w:rPr>
        <w:t>շինհրապարակից</w:t>
      </w:r>
      <w:r w:rsidRPr="00840E58">
        <w:rPr>
          <w:rFonts w:ascii="Sylfaen" w:hAnsi="Sylfaen" w:cs="Sylfaen"/>
          <w:sz w:val="24"/>
          <w:szCs w:val="24"/>
          <w:lang w:val="pt-BR"/>
        </w:rPr>
        <w:t>,</w:t>
      </w:r>
    </w:p>
    <w:p w:rsidR="005F14A6" w:rsidRPr="00840E58" w:rsidRDefault="00674F5C" w:rsidP="00904479">
      <w:pPr>
        <w:pStyle w:val="ListParagraph"/>
        <w:numPr>
          <w:ilvl w:val="0"/>
          <w:numId w:val="53"/>
        </w:numPr>
        <w:autoSpaceDE w:val="0"/>
        <w:autoSpaceDN w:val="0"/>
        <w:adjustRightInd w:val="0"/>
        <w:jc w:val="both"/>
        <w:rPr>
          <w:rFonts w:ascii="Sylfaen" w:hAnsi="Sylfaen"/>
          <w:sz w:val="24"/>
          <w:szCs w:val="24"/>
          <w:lang w:val="pt-BR"/>
        </w:rPr>
      </w:pPr>
      <w:r w:rsidRPr="00840E58">
        <w:rPr>
          <w:rFonts w:ascii="Sylfaen" w:hAnsi="Sylfaen" w:cs="Sylfaen"/>
          <w:sz w:val="24"/>
          <w:szCs w:val="24"/>
        </w:rPr>
        <w:t>Ծառերի</w:t>
      </w:r>
      <w:r w:rsidRPr="00840E58">
        <w:rPr>
          <w:rFonts w:ascii="Sylfaen" w:hAnsi="Sylfaen" w:cs="Sylfaen"/>
          <w:sz w:val="24"/>
          <w:szCs w:val="24"/>
          <w:lang w:val="pt-BR"/>
        </w:rPr>
        <w:t xml:space="preserve"> </w:t>
      </w:r>
      <w:r w:rsidRPr="00840E58">
        <w:rPr>
          <w:rFonts w:ascii="Sylfaen" w:hAnsi="Sylfaen" w:cs="Sylfaen"/>
          <w:sz w:val="24"/>
          <w:szCs w:val="24"/>
        </w:rPr>
        <w:t>և</w:t>
      </w:r>
      <w:r w:rsidRPr="00840E58">
        <w:rPr>
          <w:rFonts w:ascii="Sylfaen" w:hAnsi="Sylfaen" w:cs="Sylfaen"/>
          <w:sz w:val="24"/>
          <w:szCs w:val="24"/>
          <w:lang w:val="pt-BR"/>
        </w:rPr>
        <w:t xml:space="preserve"> </w:t>
      </w:r>
      <w:r w:rsidRPr="00840E58">
        <w:rPr>
          <w:rFonts w:ascii="Sylfaen" w:hAnsi="Sylfaen" w:cs="Sylfaen"/>
          <w:sz w:val="24"/>
          <w:szCs w:val="24"/>
        </w:rPr>
        <w:t>թփերի</w:t>
      </w:r>
      <w:r w:rsidRPr="00840E58">
        <w:rPr>
          <w:rFonts w:ascii="Sylfaen" w:hAnsi="Sylfaen" w:cs="Sylfaen"/>
          <w:sz w:val="24"/>
          <w:szCs w:val="24"/>
          <w:lang w:val="pt-BR"/>
        </w:rPr>
        <w:t xml:space="preserve"> </w:t>
      </w:r>
      <w:r w:rsidRPr="00840E58">
        <w:rPr>
          <w:rFonts w:ascii="Sylfaen" w:hAnsi="Sylfaen" w:cs="Sylfaen"/>
          <w:sz w:val="24"/>
          <w:szCs w:val="24"/>
        </w:rPr>
        <w:t>տնկման</w:t>
      </w:r>
      <w:r w:rsidRPr="00840E58">
        <w:rPr>
          <w:rFonts w:ascii="Sylfaen" w:hAnsi="Sylfaen" w:cs="Sylfaen"/>
          <w:sz w:val="24"/>
          <w:szCs w:val="24"/>
          <w:lang w:val="pt-BR"/>
        </w:rPr>
        <w:t xml:space="preserve"> </w:t>
      </w:r>
      <w:r w:rsidR="005F14A6" w:rsidRPr="00840E58">
        <w:rPr>
          <w:rFonts w:ascii="Sylfaen" w:hAnsi="Sylfaen" w:cs="Sylfaen"/>
          <w:sz w:val="24"/>
          <w:szCs w:val="24"/>
          <w:lang w:val="ru-RU"/>
        </w:rPr>
        <w:t>վայրը</w:t>
      </w:r>
      <w:r w:rsidR="005F14A6" w:rsidRPr="00840E58">
        <w:rPr>
          <w:rFonts w:ascii="Sylfaen" w:hAnsi="Sylfaen" w:cs="Sylfaen"/>
          <w:sz w:val="24"/>
          <w:szCs w:val="24"/>
          <w:lang w:val="pt-BR"/>
        </w:rPr>
        <w:t xml:space="preserve"> </w:t>
      </w:r>
      <w:r w:rsidR="005F14A6" w:rsidRPr="00840E58">
        <w:rPr>
          <w:rFonts w:ascii="Sylfaen" w:hAnsi="Sylfaen" w:cs="Sylfaen"/>
          <w:sz w:val="24"/>
          <w:szCs w:val="24"/>
          <w:lang w:val="ru-RU"/>
        </w:rPr>
        <w:t>և</w:t>
      </w:r>
      <w:r w:rsidR="005F14A6" w:rsidRPr="00840E58">
        <w:rPr>
          <w:rFonts w:ascii="Sylfaen" w:hAnsi="Sylfaen" w:cs="Sylfaen"/>
          <w:sz w:val="24"/>
          <w:szCs w:val="24"/>
          <w:lang w:val="pt-BR"/>
        </w:rPr>
        <w:t xml:space="preserve"> </w:t>
      </w:r>
      <w:r w:rsidR="005F14A6" w:rsidRPr="00840E58">
        <w:rPr>
          <w:rFonts w:ascii="Sylfaen" w:hAnsi="Sylfaen" w:cs="Sylfaen"/>
          <w:sz w:val="24"/>
          <w:szCs w:val="24"/>
          <w:lang w:val="ru-RU"/>
        </w:rPr>
        <w:t>քանակը</w:t>
      </w:r>
      <w:r w:rsidR="005F14A6" w:rsidRPr="00840E58">
        <w:rPr>
          <w:rFonts w:ascii="Sylfaen" w:hAnsi="Sylfaen" w:cs="Sylfaen"/>
          <w:sz w:val="24"/>
          <w:szCs w:val="24"/>
          <w:lang w:val="pt-BR"/>
        </w:rPr>
        <w:t xml:space="preserve"> </w:t>
      </w:r>
      <w:r w:rsidR="005F14A6" w:rsidRPr="00840E58">
        <w:rPr>
          <w:rFonts w:ascii="Sylfaen" w:hAnsi="Sylfaen" w:cs="Sylfaen"/>
          <w:sz w:val="24"/>
          <w:szCs w:val="24"/>
          <w:lang w:val="ru-RU"/>
        </w:rPr>
        <w:t>համապատասխան</w:t>
      </w:r>
      <w:r w:rsidR="005F14A6" w:rsidRPr="00840E58">
        <w:rPr>
          <w:rFonts w:ascii="Sylfaen" w:hAnsi="Sylfaen" w:cs="Sylfaen"/>
          <w:sz w:val="24"/>
          <w:szCs w:val="24"/>
        </w:rPr>
        <w:t>եցնել</w:t>
      </w:r>
      <w:r w:rsidR="005F14A6" w:rsidRPr="00840E58">
        <w:rPr>
          <w:rFonts w:ascii="Sylfaen" w:hAnsi="Sylfaen" w:cs="Sylfaen"/>
          <w:sz w:val="24"/>
          <w:szCs w:val="24"/>
          <w:lang w:val="pt-BR"/>
        </w:rPr>
        <w:t xml:space="preserve"> </w:t>
      </w:r>
      <w:r w:rsidR="00340C05" w:rsidRPr="00840E58">
        <w:rPr>
          <w:rFonts w:ascii="Sylfaen" w:hAnsi="Sylfaen" w:cs="Sylfaen"/>
          <w:sz w:val="24"/>
          <w:szCs w:val="24"/>
          <w:lang w:val="hy-AM"/>
        </w:rPr>
        <w:t xml:space="preserve">կանաչապատման </w:t>
      </w:r>
      <w:r w:rsidR="005F14A6" w:rsidRPr="00840E58">
        <w:rPr>
          <w:rFonts w:ascii="Sylfaen" w:hAnsi="Sylfaen" w:cs="Sylfaen"/>
          <w:sz w:val="24"/>
          <w:szCs w:val="24"/>
          <w:lang w:val="pt-BR"/>
        </w:rPr>
        <w:t xml:space="preserve">նախագծի </w:t>
      </w:r>
      <w:r w:rsidR="005F14A6" w:rsidRPr="00840E58">
        <w:rPr>
          <w:rFonts w:ascii="Sylfaen" w:hAnsi="Sylfaen" w:cs="Sylfaen"/>
          <w:sz w:val="24"/>
          <w:szCs w:val="24"/>
          <w:lang w:val="ru-RU"/>
        </w:rPr>
        <w:t>պլանին</w:t>
      </w:r>
      <w:r w:rsidR="005F14A6" w:rsidRPr="00840E58">
        <w:rPr>
          <w:rFonts w:ascii="Sylfaen" w:hAnsi="Sylfaen" w:cs="Sylfaen"/>
          <w:sz w:val="24"/>
          <w:szCs w:val="24"/>
          <w:lang w:val="pt-BR"/>
        </w:rPr>
        <w:t>,</w:t>
      </w:r>
    </w:p>
    <w:p w:rsidR="005F14A6" w:rsidRPr="00840E58" w:rsidRDefault="005F14A6" w:rsidP="00904479">
      <w:pPr>
        <w:pStyle w:val="ListParagraph"/>
        <w:numPr>
          <w:ilvl w:val="0"/>
          <w:numId w:val="53"/>
        </w:numPr>
        <w:autoSpaceDE w:val="0"/>
        <w:autoSpaceDN w:val="0"/>
        <w:adjustRightInd w:val="0"/>
        <w:jc w:val="both"/>
        <w:rPr>
          <w:rFonts w:ascii="Sylfaen" w:hAnsi="Sylfaen"/>
          <w:sz w:val="24"/>
          <w:szCs w:val="24"/>
          <w:lang w:val="pt-BR"/>
        </w:rPr>
      </w:pPr>
      <w:r w:rsidRPr="00840E58">
        <w:rPr>
          <w:rFonts w:ascii="Sylfaen" w:hAnsi="Sylfaen" w:cs="Sylfaen"/>
          <w:sz w:val="24"/>
          <w:szCs w:val="24"/>
        </w:rPr>
        <w:t>Ա</w:t>
      </w:r>
      <w:r w:rsidRPr="00840E58">
        <w:rPr>
          <w:rFonts w:ascii="Sylfaen" w:hAnsi="Sylfaen" w:cs="Sylfaen"/>
          <w:sz w:val="24"/>
          <w:szCs w:val="24"/>
          <w:lang w:val="ru-RU"/>
        </w:rPr>
        <w:t>պահով</w:t>
      </w:r>
      <w:r w:rsidRPr="00840E58">
        <w:rPr>
          <w:rFonts w:ascii="Sylfaen" w:hAnsi="Sylfaen" w:cs="Sylfaen"/>
          <w:sz w:val="24"/>
          <w:szCs w:val="24"/>
        </w:rPr>
        <w:t>ել</w:t>
      </w:r>
      <w:r w:rsidRPr="00840E58">
        <w:rPr>
          <w:rFonts w:ascii="Sylfaen" w:hAnsi="Sylfaen" w:cs="Sylfaen"/>
          <w:sz w:val="24"/>
          <w:szCs w:val="24"/>
          <w:lang w:val="pt-BR"/>
        </w:rPr>
        <w:t xml:space="preserve"> </w:t>
      </w:r>
      <w:r w:rsidR="00674F5C" w:rsidRPr="00840E58">
        <w:rPr>
          <w:rFonts w:ascii="Sylfaen" w:hAnsi="Sylfaen" w:cs="Sylfaen"/>
          <w:sz w:val="24"/>
          <w:szCs w:val="24"/>
          <w:lang w:val="pt-BR"/>
        </w:rPr>
        <w:t xml:space="preserve">ծառերի և </w:t>
      </w:r>
      <w:r w:rsidRPr="00840E58">
        <w:rPr>
          <w:rFonts w:ascii="Sylfaen" w:hAnsi="Sylfaen" w:cs="Sylfaen"/>
          <w:sz w:val="24"/>
          <w:szCs w:val="24"/>
          <w:lang w:val="ru-RU"/>
        </w:rPr>
        <w:t>թփերի</w:t>
      </w:r>
      <w:r w:rsidRPr="00840E58">
        <w:rPr>
          <w:rFonts w:ascii="Sylfaen" w:hAnsi="Sylfaen" w:cs="Sylfaen"/>
          <w:sz w:val="24"/>
          <w:szCs w:val="24"/>
          <w:lang w:val="pt-BR"/>
        </w:rPr>
        <w:t xml:space="preserve"> 90% </w:t>
      </w:r>
      <w:r w:rsidRPr="00840E58">
        <w:rPr>
          <w:rFonts w:ascii="Sylfaen" w:hAnsi="Sylfaen" w:cs="Sylfaen"/>
          <w:sz w:val="24"/>
          <w:szCs w:val="24"/>
          <w:lang w:val="ru-RU"/>
        </w:rPr>
        <w:t>կպչողականությունը</w:t>
      </w:r>
      <w:r w:rsidRPr="00840E58">
        <w:rPr>
          <w:rFonts w:ascii="Sylfaen" w:hAnsi="Sylfaen" w:cs="Sylfaen"/>
          <w:sz w:val="24"/>
          <w:szCs w:val="24"/>
          <w:lang w:val="pt-BR"/>
        </w:rPr>
        <w:t>:</w:t>
      </w:r>
      <w:r w:rsidRPr="00840E58">
        <w:rPr>
          <w:rFonts w:ascii="Sylfaen" w:hAnsi="Sylfaen"/>
          <w:sz w:val="24"/>
          <w:szCs w:val="24"/>
          <w:lang w:val="hy-AM"/>
        </w:rPr>
        <w:t xml:space="preserve"> </w:t>
      </w:r>
    </w:p>
    <w:p w:rsidR="005F14A6" w:rsidRPr="006C1A57" w:rsidRDefault="00D40F6B" w:rsidP="0094642F">
      <w:pPr>
        <w:autoSpaceDE w:val="0"/>
        <w:autoSpaceDN w:val="0"/>
        <w:adjustRightInd w:val="0"/>
        <w:spacing w:line="276" w:lineRule="auto"/>
        <w:ind w:left="142" w:firstLine="450"/>
        <w:jc w:val="both"/>
        <w:rPr>
          <w:rFonts w:ascii="Sylfaen" w:eastAsiaTheme="minorHAnsi" w:hAnsi="Sylfaen" w:cs="Sylfaen"/>
          <w:sz w:val="24"/>
          <w:szCs w:val="24"/>
          <w:lang w:val="hy-AM"/>
        </w:rPr>
      </w:pPr>
      <w:r w:rsidRPr="006C1A57">
        <w:rPr>
          <w:rFonts w:ascii="Sylfaen" w:eastAsiaTheme="minorHAnsi" w:hAnsi="Sylfaen" w:cs="Sylfaen"/>
          <w:sz w:val="24"/>
          <w:szCs w:val="24"/>
          <w:lang w:val="hy-AM"/>
        </w:rPr>
        <w:t xml:space="preserve">Ծառերի կպչողականությունն ապահովվելու է պարտադիր ոռոգման և խնամքի պայմաններում, որի իրականացման պատասխանատուն հանդիսանում է կառուցապատողը՝ &lt;&lt;Հայաստանի մանուկներ&gt;&gt; բարեգործական հիմնադրամը։ </w:t>
      </w:r>
      <w:r w:rsidRPr="006C1A57">
        <w:rPr>
          <w:rFonts w:ascii="Sylfaen" w:hAnsi="Sylfaen"/>
          <w:sz w:val="24"/>
          <w:szCs w:val="24"/>
          <w:lang w:val="hy-AM"/>
        </w:rPr>
        <w:t xml:space="preserve">Կանաչապատման աշխատանքերի </w:t>
      </w:r>
      <w:r w:rsidRPr="006C1A57">
        <w:rPr>
          <w:rFonts w:ascii="Sylfaen" w:eastAsiaTheme="minorHAnsi" w:hAnsi="Sylfaen" w:cs="Sylfaen"/>
          <w:sz w:val="24"/>
          <w:szCs w:val="24"/>
          <w:lang w:val="hy-AM"/>
        </w:rPr>
        <w:t xml:space="preserve">իրականացման ծախսերը նախնական գնահատվել են 3մլն 500 հազար դրամ։ </w:t>
      </w:r>
      <w:r w:rsidR="005F14A6" w:rsidRPr="006C1A57">
        <w:rPr>
          <w:rFonts w:ascii="Sylfaen" w:eastAsiaTheme="minorHAnsi" w:hAnsi="Sylfaen" w:cs="Sylfaen"/>
          <w:sz w:val="24"/>
          <w:szCs w:val="24"/>
          <w:lang w:val="hy-AM"/>
        </w:rPr>
        <w:t>Բոլոր բնապահպանական միջոցառումները ներառված</w:t>
      </w:r>
      <w:r w:rsidR="00594EF1" w:rsidRPr="006C1A57">
        <w:rPr>
          <w:rFonts w:ascii="Sylfaen" w:eastAsiaTheme="minorHAnsi" w:hAnsi="Sylfaen" w:cs="Sylfaen"/>
          <w:sz w:val="24"/>
          <w:szCs w:val="24"/>
          <w:lang w:val="hy-AM"/>
        </w:rPr>
        <w:t xml:space="preserve"> են շինարարության նախահաշվի մեջ /կազմում են նախագծային աշխատանքների արժեքի մոտ 1,2%/ </w:t>
      </w:r>
      <w:r w:rsidR="005F14A6" w:rsidRPr="006C1A57">
        <w:rPr>
          <w:rFonts w:ascii="Sylfaen" w:eastAsiaTheme="minorHAnsi" w:hAnsi="Sylfaen" w:cs="Sylfaen"/>
          <w:sz w:val="24"/>
          <w:szCs w:val="24"/>
          <w:lang w:val="hy-AM"/>
        </w:rPr>
        <w:t>և կիրականացվեն շինարարական կազմակերպության կողմից:</w:t>
      </w:r>
    </w:p>
    <w:p w:rsidR="005F14A6" w:rsidRDefault="005F14A6" w:rsidP="00932A69">
      <w:pPr>
        <w:spacing w:line="276" w:lineRule="auto"/>
        <w:jc w:val="both"/>
        <w:rPr>
          <w:rFonts w:ascii="Sylfaen" w:eastAsiaTheme="minorHAnsi" w:hAnsi="Sylfaen" w:cs="Sylfaen"/>
          <w:b/>
          <w:sz w:val="28"/>
          <w:szCs w:val="28"/>
          <w:lang w:val="hy-AM"/>
        </w:rPr>
      </w:pPr>
    </w:p>
    <w:p w:rsidR="00840E58" w:rsidRDefault="00840E58" w:rsidP="00932A69">
      <w:pPr>
        <w:spacing w:line="276" w:lineRule="auto"/>
        <w:jc w:val="both"/>
        <w:rPr>
          <w:rFonts w:ascii="Sylfaen" w:eastAsiaTheme="minorHAnsi" w:hAnsi="Sylfaen" w:cs="Sylfaen"/>
          <w:b/>
          <w:sz w:val="28"/>
          <w:szCs w:val="28"/>
          <w:lang w:val="hy-AM"/>
        </w:rPr>
      </w:pPr>
    </w:p>
    <w:p w:rsidR="00840E58" w:rsidRDefault="00840E58" w:rsidP="00932A69">
      <w:pPr>
        <w:spacing w:line="276" w:lineRule="auto"/>
        <w:jc w:val="both"/>
        <w:rPr>
          <w:rFonts w:ascii="Sylfaen" w:eastAsiaTheme="minorHAnsi" w:hAnsi="Sylfaen" w:cs="Sylfaen"/>
          <w:b/>
          <w:sz w:val="28"/>
          <w:szCs w:val="28"/>
          <w:lang w:val="hy-AM"/>
        </w:rPr>
      </w:pPr>
    </w:p>
    <w:p w:rsidR="00840E58" w:rsidRDefault="00840E58" w:rsidP="00932A69">
      <w:pPr>
        <w:spacing w:line="276" w:lineRule="auto"/>
        <w:jc w:val="both"/>
        <w:rPr>
          <w:rFonts w:ascii="Sylfaen" w:eastAsiaTheme="minorHAnsi" w:hAnsi="Sylfaen" w:cs="Sylfaen"/>
          <w:b/>
          <w:sz w:val="28"/>
          <w:szCs w:val="28"/>
          <w:lang w:val="hy-AM"/>
        </w:rPr>
      </w:pPr>
    </w:p>
    <w:p w:rsidR="005F14A6" w:rsidRPr="006C1A57" w:rsidRDefault="005F14A6" w:rsidP="00904479">
      <w:pPr>
        <w:pStyle w:val="Heading1"/>
        <w:numPr>
          <w:ilvl w:val="0"/>
          <w:numId w:val="52"/>
        </w:numPr>
        <w:spacing w:before="0" w:after="0" w:line="276" w:lineRule="auto"/>
        <w:ind w:firstLine="0"/>
        <w:jc w:val="center"/>
        <w:rPr>
          <w:rFonts w:ascii="Sylfaen" w:hAnsi="Sylfaen"/>
          <w:b w:val="0"/>
          <w:sz w:val="28"/>
          <w:szCs w:val="28"/>
          <w:lang w:val="hy-AM"/>
        </w:rPr>
      </w:pPr>
      <w:bookmarkStart w:id="106" w:name="_Toc448914909"/>
      <w:bookmarkStart w:id="107" w:name="_Toc462693082"/>
      <w:bookmarkStart w:id="108" w:name="_Toc462698656"/>
      <w:bookmarkStart w:id="109" w:name="_Toc52551747"/>
      <w:r w:rsidRPr="00840E58">
        <w:rPr>
          <w:rFonts w:ascii="Sylfaen" w:hAnsi="Sylfaen" w:cs="Sylfaen"/>
          <w:sz w:val="28"/>
          <w:szCs w:val="28"/>
          <w:lang w:val="hy-AM"/>
        </w:rPr>
        <w:lastRenderedPageBreak/>
        <w:t>ՌԻՍԿԵՐԻ</w:t>
      </w:r>
      <w:r w:rsidRPr="00840E58">
        <w:rPr>
          <w:rFonts w:ascii="Sylfaen" w:hAnsi="Sylfaen"/>
          <w:sz w:val="28"/>
          <w:szCs w:val="28"/>
          <w:lang w:val="hy-AM"/>
        </w:rPr>
        <w:t xml:space="preserve"> </w:t>
      </w:r>
      <w:r w:rsidRPr="00840E58">
        <w:rPr>
          <w:rFonts w:ascii="Sylfaen" w:hAnsi="Sylfaen" w:cs="Sylfaen"/>
          <w:sz w:val="28"/>
          <w:szCs w:val="28"/>
          <w:lang w:val="hy-AM"/>
        </w:rPr>
        <w:t>ՆՎԱԶԵՑՄԱՆ</w:t>
      </w:r>
      <w:r w:rsidRPr="00840E58">
        <w:rPr>
          <w:rFonts w:ascii="Sylfaen" w:hAnsi="Sylfaen"/>
          <w:sz w:val="28"/>
          <w:szCs w:val="28"/>
          <w:lang w:val="hy-AM"/>
        </w:rPr>
        <w:t xml:space="preserve"> </w:t>
      </w:r>
      <w:r w:rsidRPr="00840E58">
        <w:rPr>
          <w:rFonts w:ascii="Sylfaen" w:hAnsi="Sylfaen" w:cs="Sylfaen"/>
          <w:sz w:val="28"/>
          <w:szCs w:val="28"/>
          <w:lang w:val="hy-AM"/>
        </w:rPr>
        <w:t>և</w:t>
      </w:r>
      <w:r w:rsidRPr="00840E58">
        <w:rPr>
          <w:rFonts w:ascii="Sylfaen" w:hAnsi="Sylfaen"/>
          <w:sz w:val="28"/>
          <w:szCs w:val="28"/>
          <w:lang w:val="hy-AM"/>
        </w:rPr>
        <w:t xml:space="preserve"> </w:t>
      </w:r>
      <w:r w:rsidRPr="00840E58">
        <w:rPr>
          <w:rFonts w:ascii="Sylfaen" w:hAnsi="Sylfaen" w:cs="Sylfaen"/>
          <w:sz w:val="28"/>
          <w:szCs w:val="28"/>
          <w:lang w:val="hy-AM"/>
        </w:rPr>
        <w:t>ՄՈՆԻԹՈՐԻՆԳԻ</w:t>
      </w:r>
      <w:r w:rsidRPr="00840E58">
        <w:rPr>
          <w:rFonts w:ascii="Sylfaen" w:hAnsi="Sylfaen"/>
          <w:sz w:val="28"/>
          <w:szCs w:val="28"/>
          <w:lang w:val="hy-AM"/>
        </w:rPr>
        <w:t xml:space="preserve"> </w:t>
      </w:r>
      <w:r w:rsidRPr="00840E58">
        <w:rPr>
          <w:rFonts w:ascii="Sylfaen" w:hAnsi="Sylfaen" w:cs="Sylfaen"/>
          <w:sz w:val="28"/>
          <w:szCs w:val="28"/>
          <w:lang w:val="hy-AM"/>
        </w:rPr>
        <w:t>ՊԼԱՆ</w:t>
      </w:r>
      <w:bookmarkEnd w:id="106"/>
      <w:bookmarkEnd w:id="107"/>
      <w:bookmarkEnd w:id="108"/>
      <w:bookmarkEnd w:id="109"/>
    </w:p>
    <w:p w:rsidR="005F14A6" w:rsidRPr="006C1A57" w:rsidRDefault="005F14A6" w:rsidP="00932A69">
      <w:pPr>
        <w:spacing w:line="276" w:lineRule="auto"/>
        <w:ind w:firstLine="450"/>
        <w:jc w:val="both"/>
        <w:rPr>
          <w:rFonts w:ascii="Sylfaen" w:hAnsi="Sylfaen"/>
          <w:sz w:val="24"/>
          <w:szCs w:val="24"/>
          <w:lang w:val="es-ES_tradnl"/>
        </w:rPr>
      </w:pPr>
      <w:r w:rsidRPr="006C1A57">
        <w:rPr>
          <w:rFonts w:ascii="Sylfaen" w:hAnsi="Sylfaen" w:cs="Sylfaen"/>
          <w:sz w:val="24"/>
          <w:szCs w:val="24"/>
          <w:lang w:val="hy-AM"/>
        </w:rPr>
        <w:t>Ռիսկերի</w:t>
      </w:r>
      <w:r w:rsidRPr="006C1A57">
        <w:rPr>
          <w:rFonts w:ascii="Sylfaen" w:hAnsi="Sylfaen" w:cs="Arial Armenian"/>
          <w:sz w:val="24"/>
          <w:szCs w:val="24"/>
          <w:lang w:val="es-ES_tradnl"/>
        </w:rPr>
        <w:t xml:space="preserve"> </w:t>
      </w:r>
      <w:r w:rsidRPr="006C1A57">
        <w:rPr>
          <w:rFonts w:ascii="Sylfaen" w:hAnsi="Sylfaen" w:cs="Sylfaen"/>
          <w:sz w:val="24"/>
          <w:szCs w:val="24"/>
          <w:lang w:val="hy-AM"/>
        </w:rPr>
        <w:t>նվազեցումը</w:t>
      </w:r>
      <w:r w:rsidRPr="006C1A57">
        <w:rPr>
          <w:rFonts w:ascii="Sylfaen" w:hAnsi="Sylfaen" w:cs="Arial Armenian"/>
          <w:sz w:val="24"/>
          <w:szCs w:val="24"/>
          <w:lang w:val="es-ES_tradnl"/>
        </w:rPr>
        <w:t xml:space="preserve"> </w:t>
      </w:r>
      <w:r w:rsidRPr="006C1A57">
        <w:rPr>
          <w:rFonts w:ascii="Sylfaen" w:hAnsi="Sylfaen" w:cs="Sylfaen"/>
          <w:sz w:val="24"/>
          <w:szCs w:val="24"/>
          <w:lang w:val="hy-AM"/>
        </w:rPr>
        <w:t>կարելի</w:t>
      </w:r>
      <w:r w:rsidRPr="006C1A57">
        <w:rPr>
          <w:rFonts w:ascii="Sylfaen" w:hAnsi="Sylfaen" w:cs="Arial Armenian"/>
          <w:sz w:val="24"/>
          <w:szCs w:val="24"/>
          <w:lang w:val="es-ES_tradnl"/>
        </w:rPr>
        <w:t xml:space="preserve"> </w:t>
      </w:r>
      <w:r w:rsidRPr="006C1A57">
        <w:rPr>
          <w:rFonts w:ascii="Sylfaen" w:hAnsi="Sylfaen" w:cs="Sylfaen"/>
          <w:sz w:val="24"/>
          <w:szCs w:val="24"/>
          <w:lang w:val="hy-AM"/>
        </w:rPr>
        <w:t>է</w:t>
      </w:r>
      <w:r w:rsidRPr="006C1A57">
        <w:rPr>
          <w:rFonts w:ascii="Sylfaen" w:hAnsi="Sylfaen" w:cs="Arial Armenian"/>
          <w:sz w:val="24"/>
          <w:szCs w:val="24"/>
          <w:lang w:val="es-ES_tradnl"/>
        </w:rPr>
        <w:t xml:space="preserve"> </w:t>
      </w:r>
      <w:r w:rsidRPr="006C1A57">
        <w:rPr>
          <w:rFonts w:ascii="Sylfaen" w:hAnsi="Sylfaen" w:cs="Sylfaen"/>
          <w:sz w:val="24"/>
          <w:szCs w:val="24"/>
          <w:lang w:val="hy-AM"/>
        </w:rPr>
        <w:t>ապահովել</w:t>
      </w:r>
      <w:r w:rsidRPr="006C1A57">
        <w:rPr>
          <w:rFonts w:ascii="Sylfaen" w:hAnsi="Sylfaen" w:cs="Arial Armenian"/>
          <w:sz w:val="24"/>
          <w:szCs w:val="24"/>
          <w:lang w:val="es-ES_tradnl"/>
        </w:rPr>
        <w:t xml:space="preserve"> իրականացնելով մի շարք բնապահպանական միջոցառումներ, որոնք ամփոփվել են բնապահպանական կառավարման պլանում և </w:t>
      </w:r>
      <w:r w:rsidRPr="006C1A57">
        <w:rPr>
          <w:rFonts w:ascii="Sylfaen" w:hAnsi="Sylfaen" w:cs="Sylfaen"/>
          <w:sz w:val="24"/>
          <w:szCs w:val="24"/>
          <w:lang w:val="hy-AM"/>
        </w:rPr>
        <w:t>կազմակերպել իրականացվող աշխատանքների</w:t>
      </w:r>
      <w:r w:rsidRPr="006C1A57">
        <w:rPr>
          <w:rFonts w:ascii="Sylfaen" w:hAnsi="Sylfaen" w:cs="Arial Armenian"/>
          <w:sz w:val="24"/>
          <w:szCs w:val="24"/>
          <w:lang w:val="es-ES_tradnl"/>
        </w:rPr>
        <w:t xml:space="preserve"> </w:t>
      </w:r>
      <w:r w:rsidRPr="006C1A57">
        <w:rPr>
          <w:rFonts w:ascii="Sylfaen" w:hAnsi="Sylfaen" w:cs="Sylfaen"/>
          <w:sz w:val="24"/>
          <w:szCs w:val="24"/>
          <w:lang w:val="hy-AM"/>
        </w:rPr>
        <w:t>մոնիթորինգ</w:t>
      </w:r>
      <w:r w:rsidRPr="006C1A57">
        <w:rPr>
          <w:rFonts w:ascii="Sylfaen" w:hAnsi="Sylfaen"/>
          <w:sz w:val="24"/>
          <w:szCs w:val="24"/>
          <w:lang w:val="es-ES_tradnl"/>
        </w:rPr>
        <w:t xml:space="preserve">: </w:t>
      </w:r>
    </w:p>
    <w:p w:rsidR="005F14A6" w:rsidRPr="006C1A57" w:rsidRDefault="005F14A6" w:rsidP="00D40F6B">
      <w:pPr>
        <w:spacing w:line="276" w:lineRule="auto"/>
        <w:ind w:firstLine="450"/>
        <w:jc w:val="both"/>
        <w:rPr>
          <w:rFonts w:ascii="Sylfaen" w:hAnsi="Sylfaen" w:cs="Sylfaen"/>
          <w:sz w:val="24"/>
          <w:szCs w:val="24"/>
          <w:lang w:val="hy-AM"/>
        </w:rPr>
      </w:pPr>
      <w:r w:rsidRPr="006C1A57">
        <w:rPr>
          <w:rFonts w:ascii="Sylfaen" w:hAnsi="Sylfaen" w:cs="Sylfaen"/>
          <w:sz w:val="24"/>
          <w:szCs w:val="24"/>
          <w:lang w:val="hy-AM"/>
        </w:rPr>
        <w:t>ԲԿՊ-ն իրենից ներկայացնում է շրջակա միջավայրի, մարդու առողջության ու շինարարների անվտանգության վրա հնարավոր բացասական ազդեցությունների նկարագրությունը, որոնք հնարավոր են ծրագրի իրականացման նախագծման, շինարարության և շահագործման փուլերում և դրանք կանխող, մեղմացնող  միջոցառումների ցանկը:</w:t>
      </w:r>
    </w:p>
    <w:p w:rsidR="005F14A6" w:rsidRPr="006C1A57" w:rsidRDefault="005F14A6" w:rsidP="00932A69">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 xml:space="preserve">ԲԿՊ պարունակում է նախատեսվող գործունեության բոլոր փուլերի ընթացքում (նախագծում, շինարարություն, շահագործում) կանխատեսված հնարավոր անցանկալի բացասական ազդեցությունները կանխելու և մեղմացնելու միջոցառումները, ինչպես նաև մոնիտորինգի գործողություններ` ստուգելու համար շինարարական աշխատանքների իրականացման ընթացքի համապատասխանությունը պլանավորված մեղմացնող միջոցառումներին: </w:t>
      </w:r>
    </w:p>
    <w:p w:rsidR="005F14A6" w:rsidRPr="006C1A57" w:rsidRDefault="005F14A6" w:rsidP="00932A69">
      <w:pPr>
        <w:spacing w:line="276" w:lineRule="auto"/>
        <w:ind w:firstLine="720"/>
        <w:jc w:val="both"/>
        <w:rPr>
          <w:rFonts w:ascii="Sylfaen" w:hAnsi="Sylfaen" w:cs="Sylfaen"/>
          <w:sz w:val="24"/>
          <w:szCs w:val="24"/>
          <w:lang w:val="hy-AM"/>
        </w:rPr>
      </w:pPr>
      <w:r w:rsidRPr="006C1A57">
        <w:rPr>
          <w:rFonts w:ascii="Sylfaen" w:hAnsi="Sylfaen" w:cs="Sylfaen"/>
          <w:sz w:val="24"/>
          <w:szCs w:val="24"/>
          <w:lang w:val="hy-AM"/>
        </w:rPr>
        <w:t>Հիմնական կապալառուն պատասխանատու է լինելու ԲԿՊ-ում ներառված միջոցառումների իրականացման համար</w:t>
      </w:r>
      <w:r w:rsidR="00594EF1" w:rsidRPr="006C1A57">
        <w:rPr>
          <w:rFonts w:ascii="Sylfaen" w:hAnsi="Sylfaen" w:cs="Sylfaen"/>
          <w:sz w:val="24"/>
          <w:szCs w:val="24"/>
          <w:lang w:val="hy-AM"/>
        </w:rPr>
        <w:t>։</w:t>
      </w:r>
      <w:r w:rsidRPr="006C1A57">
        <w:rPr>
          <w:rFonts w:ascii="Sylfaen" w:hAnsi="Sylfaen" w:cs="Sylfaen"/>
          <w:sz w:val="24"/>
          <w:szCs w:val="24"/>
          <w:lang w:val="hy-AM"/>
        </w:rPr>
        <w:t xml:space="preserve"> </w:t>
      </w:r>
    </w:p>
    <w:p w:rsidR="005F14A6" w:rsidRPr="006C1A57" w:rsidRDefault="005F14A6" w:rsidP="00594EF1">
      <w:pPr>
        <w:spacing w:line="276" w:lineRule="auto"/>
        <w:ind w:firstLine="450"/>
        <w:jc w:val="both"/>
        <w:rPr>
          <w:rFonts w:ascii="Sylfaen" w:eastAsia="MS Mincho" w:hAnsi="Sylfaen" w:cs="MS Mincho"/>
          <w:sz w:val="24"/>
          <w:szCs w:val="24"/>
          <w:lang w:val="hy-AM"/>
        </w:rPr>
      </w:pPr>
      <w:r w:rsidRPr="006C1A57">
        <w:rPr>
          <w:rFonts w:ascii="Sylfaen" w:hAnsi="Sylfaen" w:cs="Sylfaen"/>
          <w:sz w:val="24"/>
          <w:szCs w:val="24"/>
          <w:lang w:val="hy-AM"/>
        </w:rPr>
        <w:t xml:space="preserve">ԲԿՊ-ում նախանշված մեղմացնող միջոցառումների կատարումը և դրանց արդյունավետությունը ստուգելու նպատակով Պատվիրատուի կողմից կիրականացվի կանոնավոր մոնիթորինգ, որի շրջանակներում կիրականացվեն </w:t>
      </w:r>
      <w:r w:rsidR="00D40F6B" w:rsidRPr="006C1A57">
        <w:rPr>
          <w:rFonts w:ascii="Sylfaen" w:hAnsi="Sylfaen" w:cs="Sylfaen"/>
          <w:sz w:val="24"/>
          <w:szCs w:val="24"/>
          <w:lang w:val="hy-AM"/>
        </w:rPr>
        <w:t xml:space="preserve">մշտադիտարկումների միջոցառումներ և </w:t>
      </w:r>
      <w:r w:rsidRPr="006C1A57">
        <w:rPr>
          <w:rFonts w:ascii="Sylfaen" w:hAnsi="Sylfaen" w:cs="Sylfaen"/>
          <w:sz w:val="24"/>
          <w:szCs w:val="24"/>
          <w:lang w:val="hy-AM"/>
        </w:rPr>
        <w:t>ստուգայցեր` երկու շաբաթը մեկ անգամ (</w:t>
      </w:r>
      <w:r w:rsidR="00594EF1" w:rsidRPr="006C1A57">
        <w:rPr>
          <w:rFonts w:ascii="Sylfaen" w:hAnsi="Sylfaen" w:cs="Sylfaen"/>
          <w:sz w:val="24"/>
          <w:szCs w:val="24"/>
          <w:lang w:val="hy-AM"/>
        </w:rPr>
        <w:t>մեկ</w:t>
      </w:r>
      <w:r w:rsidRPr="006C1A57">
        <w:rPr>
          <w:rFonts w:ascii="Sylfaen" w:hAnsi="Sylfaen" w:cs="Sylfaen"/>
          <w:sz w:val="24"/>
          <w:szCs w:val="24"/>
          <w:lang w:val="hy-AM"/>
        </w:rPr>
        <w:t xml:space="preserve"> անգամ մեկ ամսվա ընթացքում): </w:t>
      </w:r>
      <w:r w:rsidR="00594EF1" w:rsidRPr="006C1A57">
        <w:rPr>
          <w:rFonts w:ascii="Sylfaen" w:hAnsi="Sylfaen" w:cs="Sylfaen"/>
          <w:sz w:val="24"/>
          <w:szCs w:val="24"/>
          <w:lang w:val="hy-AM"/>
        </w:rPr>
        <w:t>Մշտադիտարկումների համար /փոշու, աղմուկի, հողի/ նախատեսված ծախսերը ողջ շինարարական ժամանակահատվածի համար կկազմեն 500</w:t>
      </w:r>
      <w:r w:rsidR="00594EF1" w:rsidRPr="006C1A57">
        <w:rPr>
          <w:rFonts w:ascii="MS Mincho" w:eastAsia="MS Mincho" w:hAnsi="MS Mincho" w:cs="MS Mincho"/>
          <w:sz w:val="24"/>
          <w:szCs w:val="24"/>
          <w:lang w:val="hy-AM"/>
        </w:rPr>
        <w:t>․</w:t>
      </w:r>
      <w:r w:rsidR="00594EF1" w:rsidRPr="006C1A57">
        <w:rPr>
          <w:rFonts w:ascii="Sylfaen" w:eastAsia="MS Mincho" w:hAnsi="Sylfaen" w:cs="MS Mincho"/>
          <w:sz w:val="24"/>
          <w:szCs w:val="24"/>
          <w:lang w:val="hy-AM"/>
        </w:rPr>
        <w:t xml:space="preserve">0 հազար ՀՀ դրամ։ </w:t>
      </w:r>
    </w:p>
    <w:p w:rsidR="00594EF1" w:rsidRPr="006C1A57" w:rsidRDefault="00594EF1" w:rsidP="00932A69">
      <w:pPr>
        <w:spacing w:line="276" w:lineRule="auto"/>
        <w:jc w:val="both"/>
        <w:rPr>
          <w:rFonts w:ascii="Sylfaen" w:hAnsi="Sylfaen" w:cs="Sylfaen"/>
          <w:sz w:val="24"/>
          <w:szCs w:val="24"/>
          <w:lang w:val="hy-AM"/>
        </w:rPr>
      </w:pPr>
    </w:p>
    <w:bookmarkEnd w:id="49"/>
    <w:p w:rsidR="005F14A6" w:rsidRPr="00840E58" w:rsidRDefault="00814F29" w:rsidP="00904479">
      <w:pPr>
        <w:pStyle w:val="Heading1"/>
        <w:numPr>
          <w:ilvl w:val="0"/>
          <w:numId w:val="52"/>
        </w:numPr>
        <w:spacing w:before="0" w:after="0" w:line="276" w:lineRule="auto"/>
        <w:ind w:firstLine="0"/>
        <w:jc w:val="center"/>
        <w:rPr>
          <w:rFonts w:ascii="Sylfaen" w:hAnsi="Sylfaen" w:cs="Sylfaen"/>
          <w:sz w:val="28"/>
          <w:szCs w:val="28"/>
          <w:lang w:val="hy-AM"/>
        </w:rPr>
      </w:pPr>
      <w:r w:rsidRPr="00840E58">
        <w:rPr>
          <w:rFonts w:ascii="Sylfaen" w:hAnsi="Sylfaen" w:cs="Sylfaen"/>
          <w:sz w:val="28"/>
          <w:szCs w:val="28"/>
          <w:lang w:val="hy-AM"/>
        </w:rPr>
        <w:fldChar w:fldCharType="begin"/>
      </w:r>
      <w:r w:rsidRPr="00840E58">
        <w:rPr>
          <w:rFonts w:ascii="Sylfaen" w:hAnsi="Sylfaen" w:cs="Sylfaen"/>
          <w:sz w:val="28"/>
          <w:szCs w:val="28"/>
          <w:lang w:val="hy-AM"/>
        </w:rPr>
        <w:instrText xml:space="preserve"> HYPERLINK \l "_Toc366234095" </w:instrText>
      </w:r>
      <w:r w:rsidRPr="00840E58">
        <w:rPr>
          <w:rFonts w:ascii="Sylfaen" w:hAnsi="Sylfaen" w:cs="Sylfaen"/>
          <w:sz w:val="28"/>
          <w:szCs w:val="28"/>
          <w:lang w:val="hy-AM"/>
        </w:rPr>
        <w:fldChar w:fldCharType="separate"/>
      </w:r>
      <w:bookmarkStart w:id="110" w:name="_Toc3299389"/>
      <w:bookmarkStart w:id="111" w:name="_Toc473914180"/>
      <w:bookmarkStart w:id="112" w:name="_Toc369533454"/>
      <w:bookmarkStart w:id="113" w:name="_Toc52551748"/>
      <w:r w:rsidR="005F14A6" w:rsidRPr="00840E58">
        <w:rPr>
          <w:rFonts w:ascii="Sylfaen" w:hAnsi="Sylfaen" w:cs="Sylfaen"/>
          <w:sz w:val="28"/>
          <w:szCs w:val="28"/>
          <w:lang w:val="hy-AM"/>
        </w:rPr>
        <w:t xml:space="preserve">ՀԱՆՐԱՅԻՆ </w:t>
      </w:r>
      <w:bookmarkEnd w:id="111"/>
      <w:bookmarkEnd w:id="112"/>
      <w:r w:rsidR="005F14A6" w:rsidRPr="00840E58">
        <w:rPr>
          <w:rFonts w:ascii="Sylfaen" w:hAnsi="Sylfaen" w:cs="Sylfaen"/>
          <w:sz w:val="28"/>
          <w:szCs w:val="28"/>
          <w:lang w:val="hy-AM"/>
        </w:rPr>
        <w:t>ՔՆՆԱՐԿՈՒՄՆԵՐ</w:t>
      </w:r>
      <w:bookmarkEnd w:id="110"/>
      <w:bookmarkEnd w:id="113"/>
      <w:r w:rsidRPr="00840E58">
        <w:rPr>
          <w:rFonts w:ascii="Sylfaen" w:hAnsi="Sylfaen" w:cs="Sylfaen"/>
          <w:sz w:val="28"/>
          <w:szCs w:val="28"/>
          <w:lang w:val="hy-AM"/>
        </w:rPr>
        <w:fldChar w:fldCharType="end"/>
      </w:r>
    </w:p>
    <w:p w:rsidR="005F14A6" w:rsidRPr="00840E58" w:rsidRDefault="00365B9A" w:rsidP="00932A69">
      <w:pPr>
        <w:pStyle w:val="ListParagraph"/>
        <w:autoSpaceDE w:val="0"/>
        <w:autoSpaceDN w:val="0"/>
        <w:adjustRightInd w:val="0"/>
        <w:spacing w:after="0"/>
        <w:ind w:left="0" w:firstLine="450"/>
        <w:jc w:val="both"/>
        <w:rPr>
          <w:rFonts w:ascii="Sylfaen" w:hAnsi="Sylfaen"/>
          <w:sz w:val="24"/>
          <w:szCs w:val="24"/>
          <w:lang w:val="pt-PT"/>
        </w:rPr>
      </w:pPr>
      <w:r w:rsidRPr="003D7C6C">
        <w:rPr>
          <w:rFonts w:ascii="Sylfaen" w:hAnsi="Sylfaen" w:cs="Sylfaen"/>
          <w:color w:val="000000"/>
          <w:sz w:val="24"/>
          <w:szCs w:val="24"/>
          <w:lang w:val="hy-AM"/>
        </w:rPr>
        <w:t>ՀՀ Լոռու մարզի Դեբետ համայնքի վարչական տարածքում &lt;&lt;ՔՈԱՖ ՍՄԱՐԹ&gt;&gt; կենտրոնին հարակից տարածքում &lt;&lt;ՔՈԱՖ ՍՄԱՐԹ&gt;&gt; համագումարների կենտրոնի</w:t>
      </w:r>
      <w:r w:rsidRPr="003D7C6C">
        <w:rPr>
          <w:rFonts w:ascii="Sylfaen" w:eastAsiaTheme="minorHAnsi" w:hAnsi="Sylfaen" w:cs="Sylfaen"/>
          <w:sz w:val="24"/>
          <w:szCs w:val="24"/>
          <w:lang w:val="hy-AM"/>
        </w:rPr>
        <w:t xml:space="preserve">  կառուցման</w:t>
      </w:r>
      <w:r w:rsidR="00E51374" w:rsidRPr="00840E58">
        <w:rPr>
          <w:rFonts w:ascii="Sylfaen" w:hAnsi="Sylfaen" w:cs="Sylfaen"/>
          <w:sz w:val="24"/>
          <w:szCs w:val="24"/>
          <w:lang w:val="hy-AM"/>
        </w:rPr>
        <w:t xml:space="preserve"> </w:t>
      </w:r>
      <w:r w:rsidR="005F14A6" w:rsidRPr="00840E58">
        <w:rPr>
          <w:rFonts w:ascii="Sylfaen" w:hAnsi="Sylfaen" w:cs="Calibri"/>
          <w:sz w:val="24"/>
          <w:szCs w:val="24"/>
          <w:lang w:val="hy-AM"/>
        </w:rPr>
        <w:t xml:space="preserve">աշխատանքային նախագծի </w:t>
      </w:r>
      <w:r w:rsidR="005F14A6" w:rsidRPr="00840E58">
        <w:rPr>
          <w:rFonts w:ascii="Sylfaen" w:hAnsi="Sylfaen" w:cs="Sylfaen"/>
          <w:bCs/>
          <w:iCs/>
          <w:sz w:val="24"/>
          <w:szCs w:val="24"/>
          <w:lang w:val="pt-PT" w:eastAsia="ru-RU"/>
        </w:rPr>
        <w:t xml:space="preserve">նախագծի շրջակա միջավայրի վրա ազդեցության նախնական գնահատման շրջանակներում շահառու և ազդակիր հանրությունն իրազեկվել է նախատեսվող աշխատանքների իրականացման արդյունքում բնապահպանական ազդեցությունների վերաբերյալ: </w:t>
      </w:r>
      <w:r w:rsidR="00633AA1" w:rsidRPr="00840E58">
        <w:rPr>
          <w:rFonts w:ascii="Sylfaen" w:hAnsi="Sylfaen"/>
          <w:sz w:val="24"/>
          <w:szCs w:val="24"/>
          <w:lang w:val="fr-FR"/>
        </w:rPr>
        <w:t>2020</w:t>
      </w:r>
      <w:r w:rsidR="00633AA1" w:rsidRPr="00840E58">
        <w:rPr>
          <w:rFonts w:ascii="Sylfaen" w:hAnsi="Sylfaen"/>
          <w:sz w:val="24"/>
          <w:szCs w:val="24"/>
          <w:lang w:val="hy-AM"/>
        </w:rPr>
        <w:t>թ</w:t>
      </w:r>
      <w:r w:rsidR="00633AA1" w:rsidRPr="00840E58">
        <w:rPr>
          <w:rFonts w:ascii="Sylfaen" w:hAnsi="Sylfaen"/>
          <w:sz w:val="24"/>
          <w:szCs w:val="24"/>
          <w:lang w:val="fr-FR"/>
        </w:rPr>
        <w:t>-</w:t>
      </w:r>
      <w:r w:rsidR="00633AA1" w:rsidRPr="00840E58">
        <w:rPr>
          <w:rFonts w:ascii="Sylfaen" w:hAnsi="Sylfaen"/>
          <w:sz w:val="24"/>
          <w:szCs w:val="24"/>
          <w:lang w:val="hy-AM"/>
        </w:rPr>
        <w:t>ի</w:t>
      </w:r>
      <w:r w:rsidR="00633AA1" w:rsidRPr="00840E58">
        <w:rPr>
          <w:rFonts w:ascii="Sylfaen" w:hAnsi="Sylfaen"/>
          <w:sz w:val="24"/>
          <w:szCs w:val="24"/>
          <w:lang w:val="fr-FR"/>
        </w:rPr>
        <w:t xml:space="preserve"> </w:t>
      </w:r>
      <w:r w:rsidR="00633AA1" w:rsidRPr="00840E58">
        <w:rPr>
          <w:rFonts w:ascii="Sylfaen" w:hAnsi="Sylfaen"/>
          <w:sz w:val="24"/>
          <w:szCs w:val="24"/>
          <w:lang w:val="hy-AM"/>
        </w:rPr>
        <w:t>մայիսի 27</w:t>
      </w:r>
      <w:r w:rsidR="00633AA1" w:rsidRPr="00840E58">
        <w:rPr>
          <w:rFonts w:ascii="Sylfaen" w:hAnsi="Sylfaen"/>
          <w:sz w:val="24"/>
          <w:szCs w:val="24"/>
          <w:lang w:val="fr-FR"/>
        </w:rPr>
        <w:t xml:space="preserve">-ին </w:t>
      </w:r>
      <w:r w:rsidR="00633AA1" w:rsidRPr="00840E58">
        <w:rPr>
          <w:rFonts w:ascii="Sylfaen" w:hAnsi="Sylfaen"/>
          <w:sz w:val="24"/>
          <w:szCs w:val="24"/>
          <w:lang w:val="hy-AM"/>
        </w:rPr>
        <w:t>ժամը</w:t>
      </w:r>
      <w:r w:rsidR="00633AA1" w:rsidRPr="00840E58">
        <w:rPr>
          <w:rFonts w:ascii="Sylfaen" w:hAnsi="Sylfaen"/>
          <w:sz w:val="24"/>
          <w:szCs w:val="24"/>
          <w:lang w:val="fr-FR"/>
        </w:rPr>
        <w:t xml:space="preserve"> 14:00-</w:t>
      </w:r>
      <w:r w:rsidR="00633AA1" w:rsidRPr="00840E58">
        <w:rPr>
          <w:rFonts w:ascii="Sylfaen" w:hAnsi="Sylfaen"/>
          <w:sz w:val="24"/>
          <w:szCs w:val="24"/>
          <w:lang w:val="hy-AM"/>
        </w:rPr>
        <w:t>ին</w:t>
      </w:r>
      <w:r w:rsidR="00633AA1" w:rsidRPr="00840E58">
        <w:rPr>
          <w:rFonts w:ascii="Sylfaen" w:hAnsi="Sylfaen"/>
          <w:sz w:val="24"/>
          <w:szCs w:val="24"/>
          <w:lang w:val="fr-FR"/>
        </w:rPr>
        <w:t xml:space="preserve"> </w:t>
      </w:r>
      <w:r w:rsidR="00633AA1" w:rsidRPr="00840E58">
        <w:rPr>
          <w:rFonts w:ascii="Sylfaen" w:hAnsi="Sylfaen"/>
          <w:sz w:val="24"/>
          <w:szCs w:val="24"/>
          <w:lang w:val="hy-AM"/>
        </w:rPr>
        <w:t xml:space="preserve">ՀՀ Լոռու մարզի </w:t>
      </w:r>
      <w:r w:rsidR="00633AA1" w:rsidRPr="00840E58">
        <w:rPr>
          <w:rFonts w:ascii="Sylfaen" w:eastAsia="Tahoma" w:hAnsi="Sylfaen" w:cs="Tahoma"/>
          <w:sz w:val="24"/>
          <w:szCs w:val="24"/>
          <w:lang w:val="hy-AM"/>
        </w:rPr>
        <w:t>ՔՈԱՖ</w:t>
      </w:r>
      <w:r w:rsidR="00633AA1" w:rsidRPr="00840E58">
        <w:rPr>
          <w:rFonts w:ascii="Sylfaen" w:eastAsia="Tahoma" w:hAnsi="Sylfaen" w:cs="Tahoma"/>
          <w:sz w:val="24"/>
          <w:szCs w:val="24"/>
          <w:lang w:val="fr-FR"/>
        </w:rPr>
        <w:t xml:space="preserve"> </w:t>
      </w:r>
      <w:r w:rsidR="00633AA1" w:rsidRPr="00840E58">
        <w:rPr>
          <w:rFonts w:ascii="Sylfaen" w:eastAsia="Tahoma" w:hAnsi="Sylfaen" w:cs="Tahoma"/>
          <w:sz w:val="24"/>
          <w:szCs w:val="24"/>
          <w:lang w:val="hy-AM"/>
        </w:rPr>
        <w:t>ՍՄԱՐԹ</w:t>
      </w:r>
      <w:r w:rsidR="00633AA1" w:rsidRPr="00840E58">
        <w:rPr>
          <w:rFonts w:ascii="Sylfaen" w:hAnsi="Sylfaen"/>
          <w:sz w:val="24"/>
          <w:szCs w:val="24"/>
          <w:lang w:val="fr-FR"/>
        </w:rPr>
        <w:t xml:space="preserve"> </w:t>
      </w:r>
      <w:r w:rsidR="00633AA1" w:rsidRPr="00840E58">
        <w:rPr>
          <w:rFonts w:ascii="Sylfaen" w:hAnsi="Sylfaen"/>
          <w:sz w:val="24"/>
          <w:szCs w:val="24"/>
          <w:lang w:val="hy-AM"/>
        </w:rPr>
        <w:t>կենտրոնին հարակից բացօթյա տարածքում</w:t>
      </w:r>
      <w:r w:rsidR="00633AA1" w:rsidRPr="00840E58">
        <w:rPr>
          <w:rFonts w:ascii="Sylfaen" w:hAnsi="Sylfaen"/>
          <w:sz w:val="24"/>
          <w:szCs w:val="24"/>
          <w:lang w:val="fr-FR"/>
        </w:rPr>
        <w:t xml:space="preserve"> </w:t>
      </w:r>
      <w:r w:rsidR="00633AA1" w:rsidRPr="00840E58">
        <w:rPr>
          <w:rFonts w:ascii="Sylfaen" w:hAnsi="Sylfaen"/>
          <w:sz w:val="24"/>
          <w:szCs w:val="24"/>
          <w:lang w:val="hy-AM"/>
        </w:rPr>
        <w:t>տեղի</w:t>
      </w:r>
      <w:r w:rsidR="00633AA1" w:rsidRPr="00840E58">
        <w:rPr>
          <w:rFonts w:ascii="Sylfaen" w:hAnsi="Sylfaen"/>
          <w:sz w:val="24"/>
          <w:szCs w:val="24"/>
          <w:lang w:val="fr-FR"/>
        </w:rPr>
        <w:t xml:space="preserve"> </w:t>
      </w:r>
      <w:r w:rsidR="00D91DB4" w:rsidRPr="00840E58">
        <w:rPr>
          <w:rFonts w:ascii="Sylfaen" w:hAnsi="Sylfaen"/>
          <w:sz w:val="24"/>
          <w:szCs w:val="24"/>
          <w:lang w:val="hy-AM"/>
        </w:rPr>
        <w:t>է ունեցել</w:t>
      </w:r>
      <w:r w:rsidR="00633AA1" w:rsidRPr="00840E58">
        <w:rPr>
          <w:rFonts w:ascii="Sylfaen" w:hAnsi="Sylfaen"/>
          <w:sz w:val="24"/>
          <w:szCs w:val="24"/>
          <w:lang w:val="fr-FR"/>
        </w:rPr>
        <w:t xml:space="preserve"> </w:t>
      </w:r>
      <w:r w:rsidR="00D91DB4" w:rsidRPr="00840E58">
        <w:rPr>
          <w:rFonts w:ascii="Sylfaen" w:hAnsi="Sylfaen"/>
          <w:sz w:val="24"/>
          <w:szCs w:val="24"/>
          <w:lang w:val="hy-AM"/>
        </w:rPr>
        <w:t>&lt;&lt;</w:t>
      </w:r>
      <w:r w:rsidR="00633AA1" w:rsidRPr="00840E58">
        <w:rPr>
          <w:rFonts w:ascii="Sylfaen" w:eastAsia="Tahoma" w:hAnsi="Sylfaen" w:cs="Tahoma"/>
          <w:sz w:val="24"/>
          <w:szCs w:val="24"/>
          <w:lang w:val="hy-AM"/>
        </w:rPr>
        <w:t>ՔՈԱՖ</w:t>
      </w:r>
      <w:r w:rsidR="00633AA1" w:rsidRPr="00840E58">
        <w:rPr>
          <w:rFonts w:ascii="Sylfaen" w:eastAsia="Tahoma" w:hAnsi="Sylfaen" w:cs="Tahoma"/>
          <w:sz w:val="24"/>
          <w:szCs w:val="24"/>
          <w:lang w:val="fr-FR"/>
        </w:rPr>
        <w:t xml:space="preserve"> </w:t>
      </w:r>
      <w:r w:rsidR="00633AA1" w:rsidRPr="00840E58">
        <w:rPr>
          <w:rFonts w:ascii="Sylfaen" w:eastAsia="Tahoma" w:hAnsi="Sylfaen" w:cs="Tahoma"/>
          <w:sz w:val="24"/>
          <w:szCs w:val="24"/>
          <w:lang w:val="hy-AM"/>
        </w:rPr>
        <w:t>ՍՄԱՐԹ</w:t>
      </w:r>
      <w:r w:rsidR="00D91DB4" w:rsidRPr="00840E58">
        <w:rPr>
          <w:rFonts w:ascii="Sylfaen" w:eastAsia="Tahoma" w:hAnsi="Sylfaen" w:cs="Tahoma"/>
          <w:sz w:val="24"/>
          <w:szCs w:val="24"/>
          <w:lang w:val="hy-AM"/>
        </w:rPr>
        <w:t>&gt;&gt;</w:t>
      </w:r>
      <w:r w:rsidR="00633AA1" w:rsidRPr="00840E58">
        <w:rPr>
          <w:rFonts w:ascii="Sylfaen" w:eastAsia="Tahoma" w:hAnsi="Sylfaen" w:cs="Tahoma"/>
          <w:sz w:val="24"/>
          <w:szCs w:val="24"/>
          <w:lang w:val="fr-FR"/>
        </w:rPr>
        <w:t xml:space="preserve"> </w:t>
      </w:r>
      <w:r w:rsidR="00633AA1" w:rsidRPr="00840E58">
        <w:rPr>
          <w:rFonts w:ascii="Sylfaen" w:eastAsia="Tahoma" w:hAnsi="Sylfaen" w:cs="Tahoma"/>
          <w:sz w:val="24"/>
          <w:szCs w:val="24"/>
          <w:lang w:val="hy-AM"/>
        </w:rPr>
        <w:t>համագումարների</w:t>
      </w:r>
      <w:r w:rsidR="00633AA1" w:rsidRPr="00840E58">
        <w:rPr>
          <w:rFonts w:ascii="Sylfaen" w:eastAsia="Tahoma" w:hAnsi="Sylfaen" w:cs="Tahoma"/>
          <w:sz w:val="24"/>
          <w:szCs w:val="24"/>
          <w:lang w:val="fr-FR"/>
        </w:rPr>
        <w:t xml:space="preserve"> </w:t>
      </w:r>
      <w:r w:rsidR="00633AA1" w:rsidRPr="00840E58">
        <w:rPr>
          <w:rFonts w:ascii="Sylfaen" w:eastAsia="Tahoma" w:hAnsi="Sylfaen" w:cs="Tahoma"/>
          <w:sz w:val="24"/>
          <w:szCs w:val="24"/>
          <w:lang w:val="hy-AM"/>
        </w:rPr>
        <w:t>կենտրոնի</w:t>
      </w:r>
      <w:r w:rsidR="00633AA1" w:rsidRPr="00840E58">
        <w:rPr>
          <w:rFonts w:ascii="Sylfaen" w:eastAsia="Tahoma" w:hAnsi="Sylfaen" w:cs="Tahoma"/>
          <w:sz w:val="24"/>
          <w:szCs w:val="24"/>
          <w:lang w:val="fr-FR"/>
        </w:rPr>
        <w:t xml:space="preserve"> </w:t>
      </w:r>
      <w:r w:rsidR="00633AA1" w:rsidRPr="00840E58">
        <w:rPr>
          <w:rFonts w:ascii="Sylfaen" w:eastAsia="Tahoma" w:hAnsi="Sylfaen" w:cs="Tahoma"/>
          <w:sz w:val="24"/>
          <w:szCs w:val="24"/>
          <w:lang w:val="hy-AM"/>
        </w:rPr>
        <w:t>կառուցապատման</w:t>
      </w:r>
      <w:r w:rsidR="00633AA1" w:rsidRPr="00840E58">
        <w:rPr>
          <w:rFonts w:ascii="Sylfaen" w:eastAsia="Tahoma" w:hAnsi="Sylfaen" w:cs="Tahoma"/>
          <w:sz w:val="24"/>
          <w:szCs w:val="24"/>
          <w:lang w:val="fr-FR"/>
        </w:rPr>
        <w:t xml:space="preserve"> </w:t>
      </w:r>
      <w:r w:rsidR="00633AA1" w:rsidRPr="00840E58">
        <w:rPr>
          <w:rFonts w:ascii="Sylfaen" w:hAnsi="Sylfaen"/>
          <w:sz w:val="24"/>
          <w:szCs w:val="24"/>
          <w:lang w:val="fr-FR"/>
        </w:rPr>
        <w:t xml:space="preserve">նախագծի վերաբերյալ </w:t>
      </w:r>
      <w:r w:rsidR="00633AA1" w:rsidRPr="00840E58">
        <w:rPr>
          <w:rFonts w:ascii="Sylfaen" w:hAnsi="Sylfaen"/>
          <w:sz w:val="24"/>
          <w:szCs w:val="24"/>
          <w:lang w:val="hy-AM"/>
        </w:rPr>
        <w:t>հանրային</w:t>
      </w:r>
      <w:r w:rsidR="00633AA1" w:rsidRPr="00840E58">
        <w:rPr>
          <w:rFonts w:ascii="Sylfaen" w:hAnsi="Sylfaen"/>
          <w:sz w:val="24"/>
          <w:szCs w:val="24"/>
          <w:lang w:val="fr-FR"/>
        </w:rPr>
        <w:t xml:space="preserve"> </w:t>
      </w:r>
      <w:r w:rsidR="00633AA1" w:rsidRPr="00840E58">
        <w:rPr>
          <w:rFonts w:ascii="Sylfaen" w:hAnsi="Sylfaen"/>
          <w:sz w:val="24"/>
          <w:szCs w:val="24"/>
          <w:lang w:val="hy-AM"/>
        </w:rPr>
        <w:t>ծանուցում</w:t>
      </w:r>
      <w:r w:rsidR="00633AA1" w:rsidRPr="00840E58">
        <w:rPr>
          <w:rFonts w:ascii="Sylfaen" w:hAnsi="Sylfaen"/>
          <w:sz w:val="24"/>
          <w:szCs w:val="24"/>
          <w:lang w:val="fr-FR"/>
        </w:rPr>
        <w:t xml:space="preserve"> </w:t>
      </w:r>
      <w:r w:rsidR="00633AA1" w:rsidRPr="00840E58">
        <w:rPr>
          <w:rFonts w:ascii="Sylfaen" w:hAnsi="Sylfaen"/>
          <w:sz w:val="24"/>
          <w:szCs w:val="24"/>
          <w:lang w:val="hy-AM"/>
        </w:rPr>
        <w:t>և</w:t>
      </w:r>
      <w:r w:rsidR="00633AA1" w:rsidRPr="00840E58">
        <w:rPr>
          <w:rFonts w:ascii="Sylfaen" w:hAnsi="Sylfaen"/>
          <w:sz w:val="24"/>
          <w:szCs w:val="24"/>
          <w:lang w:val="fr-FR"/>
        </w:rPr>
        <w:t xml:space="preserve"> </w:t>
      </w:r>
      <w:r w:rsidR="00633AA1" w:rsidRPr="00840E58">
        <w:rPr>
          <w:rFonts w:ascii="Sylfaen" w:hAnsi="Sylfaen"/>
          <w:sz w:val="24"/>
          <w:szCs w:val="24"/>
          <w:lang w:val="hy-AM"/>
        </w:rPr>
        <w:t>քննարկումներ</w:t>
      </w:r>
      <w:r w:rsidR="00633AA1" w:rsidRPr="00840E58">
        <w:rPr>
          <w:rFonts w:ascii="Sylfaen" w:hAnsi="Sylfaen"/>
          <w:sz w:val="24"/>
          <w:szCs w:val="24"/>
          <w:lang w:val="fr-FR"/>
        </w:rPr>
        <w:t xml:space="preserve"> (1-ին փուլի </w:t>
      </w:r>
      <w:r w:rsidR="00633AA1" w:rsidRPr="00840E58">
        <w:rPr>
          <w:rFonts w:ascii="Sylfaen" w:hAnsi="Sylfaen"/>
          <w:sz w:val="24"/>
          <w:szCs w:val="24"/>
          <w:lang w:val="hy-AM"/>
        </w:rPr>
        <w:t>հանրային</w:t>
      </w:r>
      <w:r w:rsidR="00633AA1" w:rsidRPr="00840E58">
        <w:rPr>
          <w:rFonts w:ascii="Sylfaen" w:hAnsi="Sylfaen"/>
          <w:sz w:val="24"/>
          <w:szCs w:val="24"/>
          <w:lang w:val="fr-FR"/>
        </w:rPr>
        <w:t xml:space="preserve"> </w:t>
      </w:r>
      <w:r w:rsidR="00633AA1" w:rsidRPr="00840E58">
        <w:rPr>
          <w:rFonts w:ascii="Sylfaen" w:hAnsi="Sylfaen"/>
          <w:sz w:val="24"/>
          <w:szCs w:val="24"/>
          <w:lang w:val="hy-AM"/>
        </w:rPr>
        <w:t>ծանուցում</w:t>
      </w:r>
      <w:r w:rsidR="00633AA1" w:rsidRPr="00840E58">
        <w:rPr>
          <w:rFonts w:ascii="Sylfaen" w:hAnsi="Sylfaen"/>
          <w:sz w:val="24"/>
          <w:szCs w:val="24"/>
          <w:lang w:val="fr-FR"/>
        </w:rPr>
        <w:t xml:space="preserve"> </w:t>
      </w:r>
      <w:r w:rsidR="00633AA1" w:rsidRPr="00840E58">
        <w:rPr>
          <w:rFonts w:ascii="Sylfaen" w:hAnsi="Sylfaen"/>
          <w:sz w:val="24"/>
          <w:szCs w:val="24"/>
          <w:lang w:val="hy-AM"/>
        </w:rPr>
        <w:t>և</w:t>
      </w:r>
      <w:r w:rsidR="00633AA1" w:rsidRPr="00840E58">
        <w:rPr>
          <w:rFonts w:ascii="Sylfaen" w:hAnsi="Sylfaen"/>
          <w:sz w:val="24"/>
          <w:szCs w:val="24"/>
          <w:lang w:val="fr-FR"/>
        </w:rPr>
        <w:t xml:space="preserve"> </w:t>
      </w:r>
      <w:r w:rsidR="00633AA1" w:rsidRPr="00840E58">
        <w:rPr>
          <w:rFonts w:ascii="Sylfaen" w:hAnsi="Sylfaen"/>
          <w:sz w:val="24"/>
          <w:szCs w:val="24"/>
          <w:lang w:val="hy-AM"/>
        </w:rPr>
        <w:t>քննարկումներ</w:t>
      </w:r>
      <w:r w:rsidR="00633AA1" w:rsidRPr="00840E58">
        <w:rPr>
          <w:rFonts w:ascii="Sylfaen" w:hAnsi="Sylfaen"/>
          <w:sz w:val="24"/>
          <w:szCs w:val="24"/>
          <w:lang w:val="fr-FR"/>
        </w:rPr>
        <w:t>):</w:t>
      </w:r>
      <w:r w:rsidR="008069B9" w:rsidRPr="00840E58">
        <w:rPr>
          <w:rFonts w:ascii="Sylfaen" w:hAnsi="Sylfaen" w:cs="Sylfaen"/>
          <w:bCs/>
          <w:iCs/>
          <w:sz w:val="24"/>
          <w:szCs w:val="24"/>
          <w:lang w:val="hy-AM" w:eastAsia="ru-RU"/>
        </w:rPr>
        <w:t xml:space="preserve"> </w:t>
      </w:r>
      <w:r w:rsidR="008474B5" w:rsidRPr="00840E58">
        <w:rPr>
          <w:rFonts w:ascii="Sylfaen" w:hAnsi="Sylfaen" w:cs="Sylfaen"/>
          <w:bCs/>
          <w:iCs/>
          <w:sz w:val="24"/>
          <w:szCs w:val="24"/>
          <w:lang w:val="pt-PT" w:eastAsia="ru-RU"/>
        </w:rPr>
        <w:t>Դեբետ</w:t>
      </w:r>
      <w:r w:rsidR="005F14A6" w:rsidRPr="00840E58">
        <w:rPr>
          <w:rFonts w:ascii="Sylfaen" w:hAnsi="Sylfaen" w:cs="Sylfaen"/>
          <w:bCs/>
          <w:iCs/>
          <w:sz w:val="24"/>
          <w:szCs w:val="24"/>
          <w:lang w:val="pt-PT" w:eastAsia="ru-RU"/>
        </w:rPr>
        <w:t xml:space="preserve"> </w:t>
      </w:r>
      <w:r w:rsidR="00633AA1" w:rsidRPr="00840E58">
        <w:rPr>
          <w:rFonts w:ascii="Sylfaen" w:hAnsi="Sylfaen" w:cs="Sylfaen"/>
          <w:bCs/>
          <w:iCs/>
          <w:sz w:val="24"/>
          <w:szCs w:val="24"/>
          <w:lang w:val="pt-PT" w:eastAsia="ru-RU"/>
        </w:rPr>
        <w:t xml:space="preserve">գյուղապետարանի </w:t>
      </w:r>
      <w:r w:rsidR="005F14A6" w:rsidRPr="00840E58">
        <w:rPr>
          <w:rFonts w:ascii="Sylfaen" w:hAnsi="Sylfaen" w:cs="Sylfaen"/>
          <w:bCs/>
          <w:iCs/>
          <w:sz w:val="24"/>
          <w:szCs w:val="24"/>
          <w:lang w:val="pt-PT" w:eastAsia="ru-RU"/>
        </w:rPr>
        <w:t>ներկայացուցիչները, ձեռնարկողի,</w:t>
      </w:r>
      <w:r w:rsidR="005F14A6" w:rsidRPr="00840E58">
        <w:rPr>
          <w:rFonts w:ascii="Sylfaen" w:hAnsi="Sylfaen"/>
          <w:sz w:val="24"/>
          <w:szCs w:val="24"/>
          <w:lang w:val="hy-AM"/>
        </w:rPr>
        <w:t xml:space="preserve"> նախագծային ընկերության ներկայացուցիչները</w:t>
      </w:r>
      <w:r w:rsidR="005F14A6" w:rsidRPr="00840E58">
        <w:rPr>
          <w:rFonts w:ascii="Sylfaen" w:hAnsi="Sylfaen"/>
          <w:sz w:val="24"/>
          <w:szCs w:val="24"/>
          <w:lang w:val="pt-PT"/>
        </w:rPr>
        <w:t xml:space="preserve">: </w:t>
      </w:r>
    </w:p>
    <w:p w:rsidR="005F14A6" w:rsidRPr="006C1A57" w:rsidRDefault="005F14A6" w:rsidP="00932A69">
      <w:pPr>
        <w:pStyle w:val="BodyTextIndent"/>
        <w:spacing w:after="0" w:line="276" w:lineRule="auto"/>
        <w:ind w:left="0" w:firstLine="360"/>
        <w:rPr>
          <w:rFonts w:ascii="Sylfaen" w:hAnsi="Sylfaen"/>
          <w:sz w:val="24"/>
          <w:szCs w:val="24"/>
          <w:lang w:val="pt-PT"/>
        </w:rPr>
      </w:pPr>
      <w:r w:rsidRPr="006C1A57">
        <w:rPr>
          <w:rFonts w:ascii="Sylfaen" w:hAnsi="Sylfaen" w:cs="Sylfaen"/>
          <w:bCs w:val="0"/>
          <w:iCs w:val="0"/>
          <w:sz w:val="24"/>
          <w:szCs w:val="24"/>
          <w:lang w:val="hy-AM" w:eastAsia="ru-RU"/>
        </w:rPr>
        <w:lastRenderedPageBreak/>
        <w:t>Հանդիպման</w:t>
      </w:r>
      <w:r w:rsidRPr="006C1A57">
        <w:rPr>
          <w:rFonts w:ascii="Sylfaen" w:hAnsi="Sylfaen" w:cs="Sylfaen"/>
          <w:bCs w:val="0"/>
          <w:iCs w:val="0"/>
          <w:sz w:val="24"/>
          <w:szCs w:val="24"/>
          <w:lang w:val="pt-PT" w:eastAsia="ru-RU"/>
        </w:rPr>
        <w:t xml:space="preserve"> տեսաձայնագրությունը </w:t>
      </w:r>
      <w:r w:rsidRPr="006C1A57">
        <w:rPr>
          <w:rFonts w:ascii="Sylfaen" w:hAnsi="Sylfaen" w:cs="Sylfaen"/>
          <w:bCs w:val="0"/>
          <w:iCs w:val="0"/>
          <w:sz w:val="24"/>
          <w:szCs w:val="24"/>
          <w:lang w:val="hy-AM" w:eastAsia="ru-RU"/>
        </w:rPr>
        <w:t>արձանագրությունը և</w:t>
      </w:r>
      <w:r w:rsidRPr="006C1A57">
        <w:rPr>
          <w:rFonts w:ascii="Sylfaen" w:hAnsi="Sylfaen" w:cs="Sylfaen"/>
          <w:bCs w:val="0"/>
          <w:iCs w:val="0"/>
          <w:sz w:val="24"/>
          <w:szCs w:val="24"/>
          <w:lang w:val="pt-PT" w:eastAsia="ru-RU"/>
        </w:rPr>
        <w:t xml:space="preserve"> </w:t>
      </w:r>
      <w:r w:rsidRPr="006C1A57">
        <w:rPr>
          <w:rFonts w:ascii="Sylfaen" w:hAnsi="Sylfaen" w:cs="Sylfaen"/>
          <w:bCs w:val="0"/>
          <w:iCs w:val="0"/>
          <w:sz w:val="24"/>
          <w:szCs w:val="24"/>
          <w:lang w:val="hy-AM" w:eastAsia="ru-RU"/>
        </w:rPr>
        <w:t>մասնակիցների</w:t>
      </w:r>
      <w:r w:rsidRPr="006C1A57">
        <w:rPr>
          <w:rFonts w:ascii="Sylfaen" w:hAnsi="Sylfaen" w:cs="Sylfaen"/>
          <w:bCs w:val="0"/>
          <w:iCs w:val="0"/>
          <w:sz w:val="24"/>
          <w:szCs w:val="24"/>
          <w:lang w:val="pt-PT" w:eastAsia="ru-RU"/>
        </w:rPr>
        <w:t xml:space="preserve"> </w:t>
      </w:r>
      <w:r w:rsidRPr="006C1A57">
        <w:rPr>
          <w:rFonts w:ascii="Sylfaen" w:hAnsi="Sylfaen" w:cs="Sylfaen"/>
          <w:bCs w:val="0"/>
          <w:iCs w:val="0"/>
          <w:sz w:val="24"/>
          <w:szCs w:val="24"/>
          <w:lang w:val="hy-AM" w:eastAsia="ru-RU"/>
        </w:rPr>
        <w:t>ցանկը</w:t>
      </w:r>
      <w:r w:rsidRPr="006C1A57">
        <w:rPr>
          <w:rFonts w:ascii="Sylfaen" w:hAnsi="Sylfaen" w:cs="Sylfaen"/>
          <w:bCs w:val="0"/>
          <w:iCs w:val="0"/>
          <w:sz w:val="24"/>
          <w:szCs w:val="24"/>
          <w:lang w:val="pt-PT" w:eastAsia="ru-RU"/>
        </w:rPr>
        <w:t xml:space="preserve"> </w:t>
      </w:r>
      <w:r w:rsidR="00840E58">
        <w:rPr>
          <w:rFonts w:ascii="Sylfaen" w:hAnsi="Sylfaen" w:cs="Sylfaen"/>
          <w:bCs w:val="0"/>
          <w:iCs w:val="0"/>
          <w:sz w:val="24"/>
          <w:szCs w:val="24"/>
          <w:lang w:val="hy-AM" w:eastAsia="ru-RU"/>
        </w:rPr>
        <w:t>սույն նախնական գնահատման հայտի հետ միասին ներ</w:t>
      </w:r>
      <w:r w:rsidRPr="006C1A57">
        <w:rPr>
          <w:rFonts w:ascii="Sylfaen" w:hAnsi="Sylfaen" w:cs="Sylfaen"/>
          <w:bCs w:val="0"/>
          <w:iCs w:val="0"/>
          <w:sz w:val="24"/>
          <w:szCs w:val="24"/>
          <w:lang w:eastAsia="ru-RU"/>
        </w:rPr>
        <w:t>կայացվ</w:t>
      </w:r>
      <w:r w:rsidR="00840E58">
        <w:rPr>
          <w:rFonts w:ascii="Sylfaen" w:hAnsi="Sylfaen" w:cs="Sylfaen"/>
          <w:bCs w:val="0"/>
          <w:iCs w:val="0"/>
          <w:sz w:val="24"/>
          <w:szCs w:val="24"/>
          <w:lang w:val="hy-AM" w:eastAsia="ru-RU"/>
        </w:rPr>
        <w:t>ում</w:t>
      </w:r>
      <w:r w:rsidRPr="006C1A57">
        <w:rPr>
          <w:rFonts w:ascii="Sylfaen" w:hAnsi="Sylfaen" w:cs="Sylfaen"/>
          <w:bCs w:val="0"/>
          <w:iCs w:val="0"/>
          <w:sz w:val="24"/>
          <w:szCs w:val="24"/>
          <w:lang w:val="pt-PT" w:eastAsia="ru-RU"/>
        </w:rPr>
        <w:t xml:space="preserve"> </w:t>
      </w:r>
      <w:r w:rsidRPr="006C1A57">
        <w:rPr>
          <w:rFonts w:ascii="Sylfaen" w:hAnsi="Sylfaen" w:cs="Sylfaen"/>
          <w:bCs w:val="0"/>
          <w:iCs w:val="0"/>
          <w:sz w:val="24"/>
          <w:szCs w:val="24"/>
          <w:lang w:eastAsia="ru-RU"/>
        </w:rPr>
        <w:t>են</w:t>
      </w:r>
      <w:r w:rsidRPr="006C1A57">
        <w:rPr>
          <w:rFonts w:ascii="Sylfaen" w:hAnsi="Sylfaen" w:cs="Sylfaen"/>
          <w:bCs w:val="0"/>
          <w:iCs w:val="0"/>
          <w:sz w:val="24"/>
          <w:szCs w:val="24"/>
          <w:lang w:val="pt-PT" w:eastAsia="ru-RU"/>
        </w:rPr>
        <w:t xml:space="preserve"> </w:t>
      </w:r>
      <w:r w:rsidRPr="006C1A57">
        <w:rPr>
          <w:rFonts w:ascii="Sylfaen" w:hAnsi="Sylfaen" w:cs="Sylfaen"/>
          <w:bCs w:val="0"/>
          <w:iCs w:val="0"/>
          <w:sz w:val="24"/>
          <w:szCs w:val="24"/>
          <w:lang w:eastAsia="ru-RU"/>
        </w:rPr>
        <w:t>ՀՀ</w:t>
      </w:r>
      <w:r w:rsidRPr="006C1A57">
        <w:rPr>
          <w:rFonts w:ascii="Sylfaen" w:hAnsi="Sylfaen" w:cs="Sylfaen"/>
          <w:bCs w:val="0"/>
          <w:iCs w:val="0"/>
          <w:sz w:val="24"/>
          <w:szCs w:val="24"/>
          <w:lang w:val="pt-PT" w:eastAsia="ru-RU"/>
        </w:rPr>
        <w:t xml:space="preserve"> </w:t>
      </w:r>
      <w:r w:rsidR="008474B5" w:rsidRPr="006C1A57">
        <w:rPr>
          <w:rFonts w:ascii="Sylfaen" w:hAnsi="Sylfaen" w:cs="Sylfaen"/>
          <w:bCs w:val="0"/>
          <w:iCs w:val="0"/>
          <w:sz w:val="24"/>
          <w:szCs w:val="24"/>
          <w:lang w:eastAsia="ru-RU"/>
        </w:rPr>
        <w:t>շրջակա</w:t>
      </w:r>
      <w:r w:rsidR="008474B5" w:rsidRPr="006C1A57">
        <w:rPr>
          <w:rFonts w:ascii="Sylfaen" w:hAnsi="Sylfaen" w:cs="Sylfaen"/>
          <w:bCs w:val="0"/>
          <w:iCs w:val="0"/>
          <w:sz w:val="24"/>
          <w:szCs w:val="24"/>
          <w:lang w:val="pt-PT" w:eastAsia="ru-RU"/>
        </w:rPr>
        <w:t xml:space="preserve"> </w:t>
      </w:r>
      <w:r w:rsidR="008474B5" w:rsidRPr="006C1A57">
        <w:rPr>
          <w:rFonts w:ascii="Sylfaen" w:hAnsi="Sylfaen" w:cs="Sylfaen"/>
          <w:bCs w:val="0"/>
          <w:iCs w:val="0"/>
          <w:sz w:val="24"/>
          <w:szCs w:val="24"/>
          <w:lang w:eastAsia="ru-RU"/>
        </w:rPr>
        <w:t>միջավայրի</w:t>
      </w:r>
      <w:r w:rsidRPr="006C1A57">
        <w:rPr>
          <w:rFonts w:ascii="Sylfaen" w:hAnsi="Sylfaen" w:cs="Sylfaen"/>
          <w:bCs w:val="0"/>
          <w:iCs w:val="0"/>
          <w:sz w:val="24"/>
          <w:szCs w:val="24"/>
          <w:lang w:val="pt-PT" w:eastAsia="ru-RU"/>
        </w:rPr>
        <w:t xml:space="preserve"> </w:t>
      </w:r>
      <w:r w:rsidRPr="006C1A57">
        <w:rPr>
          <w:rFonts w:ascii="Sylfaen" w:hAnsi="Sylfaen" w:cs="Sylfaen"/>
          <w:bCs w:val="0"/>
          <w:iCs w:val="0"/>
          <w:sz w:val="24"/>
          <w:szCs w:val="24"/>
          <w:lang w:eastAsia="ru-RU"/>
        </w:rPr>
        <w:t>նախարարության</w:t>
      </w:r>
      <w:r w:rsidRPr="006C1A57">
        <w:rPr>
          <w:rFonts w:ascii="Sylfaen" w:hAnsi="Sylfaen" w:cs="Sylfaen"/>
          <w:bCs w:val="0"/>
          <w:iCs w:val="0"/>
          <w:sz w:val="24"/>
          <w:szCs w:val="24"/>
          <w:lang w:val="pt-PT" w:eastAsia="ru-RU"/>
        </w:rPr>
        <w:t xml:space="preserve"> շրջակա միջավայրի </w:t>
      </w:r>
      <w:r w:rsidR="00840E58">
        <w:rPr>
          <w:rFonts w:ascii="Sylfaen" w:hAnsi="Sylfaen" w:cs="Sylfaen"/>
          <w:bCs w:val="0"/>
          <w:iCs w:val="0"/>
          <w:sz w:val="24"/>
          <w:szCs w:val="24"/>
          <w:lang w:val="hy-AM" w:eastAsia="ru-RU"/>
        </w:rPr>
        <w:t xml:space="preserve">վրա ազդեցության </w:t>
      </w:r>
      <w:r w:rsidRPr="006C1A57">
        <w:rPr>
          <w:rFonts w:ascii="Sylfaen" w:hAnsi="Sylfaen" w:cs="Sylfaen"/>
          <w:bCs w:val="0"/>
          <w:iCs w:val="0"/>
          <w:sz w:val="24"/>
          <w:szCs w:val="24"/>
          <w:lang w:eastAsia="ru-RU"/>
        </w:rPr>
        <w:t>փորձաքննական</w:t>
      </w:r>
      <w:r w:rsidRPr="006C1A57">
        <w:rPr>
          <w:rFonts w:ascii="Sylfaen" w:hAnsi="Sylfaen" w:cs="Sylfaen"/>
          <w:bCs w:val="0"/>
          <w:iCs w:val="0"/>
          <w:sz w:val="24"/>
          <w:szCs w:val="24"/>
          <w:lang w:val="pt-PT" w:eastAsia="ru-RU"/>
        </w:rPr>
        <w:t xml:space="preserve"> </w:t>
      </w:r>
      <w:r w:rsidRPr="006C1A57">
        <w:rPr>
          <w:rFonts w:ascii="Sylfaen" w:hAnsi="Sylfaen" w:cs="Sylfaen"/>
          <w:bCs w:val="0"/>
          <w:iCs w:val="0"/>
          <w:sz w:val="24"/>
          <w:szCs w:val="24"/>
          <w:lang w:eastAsia="ru-RU"/>
        </w:rPr>
        <w:t>կենտրոն</w:t>
      </w:r>
      <w:r w:rsidRPr="006C1A57">
        <w:rPr>
          <w:rFonts w:ascii="Sylfaen" w:hAnsi="Sylfaen" w:cs="Sylfaen"/>
          <w:bCs w:val="0"/>
          <w:iCs w:val="0"/>
          <w:sz w:val="24"/>
          <w:szCs w:val="24"/>
          <w:lang w:val="pt-PT" w:eastAsia="ru-RU"/>
        </w:rPr>
        <w:t>:</w:t>
      </w:r>
    </w:p>
    <w:p w:rsidR="005F14A6" w:rsidRPr="006C1A57" w:rsidRDefault="005F14A6" w:rsidP="00932A69">
      <w:pPr>
        <w:pStyle w:val="ListParagraph"/>
        <w:spacing w:after="0"/>
        <w:ind w:left="0"/>
        <w:jc w:val="both"/>
        <w:rPr>
          <w:rFonts w:ascii="Sylfaen" w:hAnsi="Sylfaen"/>
          <w:lang w:val="es-ES_tradnl" w:eastAsia="ru-RU"/>
        </w:rPr>
      </w:pPr>
    </w:p>
    <w:p w:rsidR="005F14A6" w:rsidRPr="006C1A57" w:rsidRDefault="005F14A6" w:rsidP="00932A69">
      <w:pPr>
        <w:pStyle w:val="ListParagraph"/>
        <w:spacing w:after="0"/>
        <w:ind w:left="0"/>
        <w:jc w:val="both"/>
        <w:rPr>
          <w:rFonts w:ascii="Sylfaen" w:hAnsi="Sylfaen"/>
          <w:lang w:val="hy-AM" w:eastAsia="ru-RU"/>
        </w:rPr>
      </w:pPr>
    </w:p>
    <w:p w:rsidR="00594EF1" w:rsidRPr="006C1A57" w:rsidRDefault="00594EF1" w:rsidP="00932A69">
      <w:pPr>
        <w:pStyle w:val="ListParagraph"/>
        <w:spacing w:after="0"/>
        <w:ind w:left="0"/>
        <w:jc w:val="both"/>
        <w:rPr>
          <w:rFonts w:ascii="Sylfaen" w:hAnsi="Sylfaen"/>
          <w:lang w:val="hy-AM" w:eastAsia="ru-RU"/>
        </w:rPr>
      </w:pPr>
    </w:p>
    <w:p w:rsidR="00594EF1" w:rsidRDefault="00594EF1"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Default="00812227" w:rsidP="00932A69">
      <w:pPr>
        <w:pStyle w:val="ListParagraph"/>
        <w:spacing w:after="0"/>
        <w:ind w:left="0"/>
        <w:jc w:val="both"/>
        <w:rPr>
          <w:rFonts w:ascii="Sylfaen" w:hAnsi="Sylfaen"/>
          <w:lang w:val="hy-AM" w:eastAsia="ru-RU"/>
        </w:rPr>
      </w:pPr>
    </w:p>
    <w:p w:rsidR="00812227" w:rsidRPr="006C1A57" w:rsidRDefault="00812227" w:rsidP="00932A69">
      <w:pPr>
        <w:pStyle w:val="ListParagraph"/>
        <w:spacing w:after="0"/>
        <w:ind w:left="0"/>
        <w:jc w:val="both"/>
        <w:rPr>
          <w:rFonts w:ascii="Sylfaen" w:hAnsi="Sylfaen"/>
          <w:lang w:val="hy-AM" w:eastAsia="ru-RU"/>
        </w:rPr>
      </w:pPr>
    </w:p>
    <w:p w:rsidR="00594EF1" w:rsidRPr="006C1A57" w:rsidRDefault="00594EF1" w:rsidP="00932A69">
      <w:pPr>
        <w:pStyle w:val="ListParagraph"/>
        <w:spacing w:after="0"/>
        <w:ind w:left="0"/>
        <w:jc w:val="both"/>
        <w:rPr>
          <w:rFonts w:ascii="Sylfaen" w:hAnsi="Sylfaen"/>
          <w:lang w:val="hy-AM" w:eastAsia="ru-RU"/>
        </w:rPr>
      </w:pPr>
    </w:p>
    <w:p w:rsidR="005F14A6" w:rsidRPr="00812227" w:rsidRDefault="00812227" w:rsidP="00932A69">
      <w:pPr>
        <w:pStyle w:val="Heading2"/>
        <w:spacing w:before="0" w:after="0" w:line="276" w:lineRule="auto"/>
        <w:ind w:firstLine="0"/>
        <w:jc w:val="center"/>
        <w:rPr>
          <w:rFonts w:ascii="Sylfaen" w:hAnsi="Sylfaen" w:cs="Arial"/>
          <w:sz w:val="28"/>
          <w:szCs w:val="28"/>
          <w:lang w:val="hy-AM"/>
        </w:rPr>
      </w:pPr>
      <w:bookmarkStart w:id="114" w:name="_Toc52551749"/>
      <w:r w:rsidRPr="00812227">
        <w:rPr>
          <w:rFonts w:ascii="Sylfaen" w:hAnsi="Sylfaen" w:cs="Arial"/>
          <w:sz w:val="28"/>
          <w:szCs w:val="28"/>
          <w:lang w:val="hy-AM"/>
        </w:rPr>
        <w:lastRenderedPageBreak/>
        <w:t>ՀԱՎԵԼՎԱԾՆԵՐ</w:t>
      </w:r>
      <w:bookmarkEnd w:id="114"/>
    </w:p>
    <w:p w:rsidR="00840E58" w:rsidRPr="00812227" w:rsidRDefault="00812227" w:rsidP="00840E58">
      <w:pPr>
        <w:pStyle w:val="Heading2"/>
        <w:rPr>
          <w:sz w:val="24"/>
          <w:szCs w:val="24"/>
          <w:lang w:val="hy-AM"/>
        </w:rPr>
      </w:pPr>
      <w:bookmarkStart w:id="115" w:name="_Toc52551750"/>
      <w:r>
        <w:rPr>
          <w:rFonts w:ascii="Sylfaen" w:hAnsi="Sylfaen" w:cs="Sylfaen"/>
          <w:sz w:val="24"/>
          <w:szCs w:val="24"/>
          <w:lang w:val="hy-AM"/>
        </w:rPr>
        <w:t xml:space="preserve">ՀԱՎԵԼՎԱԾ 1. </w:t>
      </w:r>
      <w:r w:rsidR="00840E58" w:rsidRPr="00812227">
        <w:rPr>
          <w:rFonts w:ascii="Sylfaen" w:hAnsi="Sylfaen" w:cs="Sylfaen"/>
          <w:sz w:val="24"/>
          <w:szCs w:val="24"/>
          <w:lang w:val="hy-AM"/>
        </w:rPr>
        <w:t>ԲՆԱՊԱՀՊԱՆԱԿԱՆ</w:t>
      </w:r>
      <w:r w:rsidR="00840E58" w:rsidRPr="00812227">
        <w:rPr>
          <w:sz w:val="24"/>
          <w:szCs w:val="24"/>
          <w:lang w:val="hy-AM"/>
        </w:rPr>
        <w:t xml:space="preserve"> </w:t>
      </w:r>
      <w:r w:rsidR="00840E58" w:rsidRPr="00812227">
        <w:rPr>
          <w:rFonts w:ascii="Sylfaen" w:hAnsi="Sylfaen" w:cs="Sylfaen"/>
          <w:sz w:val="24"/>
          <w:szCs w:val="24"/>
          <w:lang w:val="hy-AM"/>
        </w:rPr>
        <w:t>ԿԱՌԱՎԱՐՄԱՆ</w:t>
      </w:r>
      <w:r w:rsidR="00840E58" w:rsidRPr="00812227">
        <w:rPr>
          <w:sz w:val="24"/>
          <w:szCs w:val="24"/>
          <w:lang w:val="hy-AM"/>
        </w:rPr>
        <w:t xml:space="preserve">  </w:t>
      </w:r>
      <w:r w:rsidR="00840E58" w:rsidRPr="00812227">
        <w:rPr>
          <w:rFonts w:ascii="Sylfaen" w:hAnsi="Sylfaen" w:cs="Sylfaen"/>
          <w:sz w:val="24"/>
          <w:szCs w:val="24"/>
          <w:lang w:val="hy-AM"/>
        </w:rPr>
        <w:t>ՊԼԱՆ</w:t>
      </w:r>
      <w:bookmarkEnd w:id="115"/>
    </w:p>
    <w:tbl>
      <w:tblPr>
        <w:tblStyle w:val="TableGrid"/>
        <w:tblW w:w="10314" w:type="dxa"/>
        <w:tblLayout w:type="fixed"/>
        <w:tblLook w:val="04A0" w:firstRow="1" w:lastRow="0" w:firstColumn="1" w:lastColumn="0" w:noHBand="0" w:noVBand="1"/>
      </w:tblPr>
      <w:tblGrid>
        <w:gridCol w:w="1526"/>
        <w:gridCol w:w="567"/>
        <w:gridCol w:w="1843"/>
        <w:gridCol w:w="708"/>
        <w:gridCol w:w="3969"/>
        <w:gridCol w:w="1701"/>
      </w:tblGrid>
      <w:tr w:rsidR="00365B9A" w:rsidRPr="00812227" w:rsidTr="000A3744">
        <w:trPr>
          <w:trHeight w:val="234"/>
        </w:trPr>
        <w:tc>
          <w:tcPr>
            <w:tcW w:w="10314" w:type="dxa"/>
            <w:gridSpan w:val="6"/>
          </w:tcPr>
          <w:p w:rsidR="00365B9A" w:rsidRPr="006C1A57" w:rsidRDefault="00365B9A" w:rsidP="00932A69">
            <w:pPr>
              <w:autoSpaceDE w:val="0"/>
              <w:autoSpaceDN w:val="0"/>
              <w:adjustRightInd w:val="0"/>
              <w:spacing w:line="276" w:lineRule="auto"/>
              <w:jc w:val="center"/>
              <w:rPr>
                <w:rFonts w:ascii="Sylfaen" w:hAnsi="Sylfaen"/>
                <w:b/>
                <w:sz w:val="16"/>
                <w:szCs w:val="16"/>
                <w:lang w:val="hy-AM" w:eastAsia="en-GB"/>
              </w:rPr>
            </w:pPr>
            <w:r w:rsidRPr="006C1A57">
              <w:rPr>
                <w:rFonts w:ascii="Sylfaen" w:hAnsi="Sylfaen"/>
                <w:b/>
                <w:sz w:val="16"/>
                <w:szCs w:val="16"/>
                <w:lang w:val="hy-AM" w:eastAsia="en-GB"/>
              </w:rPr>
              <w:t>Մ</w:t>
            </w:r>
            <w:r w:rsidRPr="00812227">
              <w:rPr>
                <w:rFonts w:ascii="Sylfaen" w:hAnsi="Sylfaen"/>
                <w:b/>
                <w:sz w:val="16"/>
                <w:szCs w:val="16"/>
                <w:lang w:val="hy-AM" w:eastAsia="en-GB"/>
              </w:rPr>
              <w:t>եղմացնող միջոցառումներ</w:t>
            </w:r>
          </w:p>
          <w:p w:rsidR="00365B9A" w:rsidRPr="00812227" w:rsidRDefault="00365B9A" w:rsidP="00932A69">
            <w:pPr>
              <w:spacing w:line="276" w:lineRule="auto"/>
              <w:rPr>
                <w:rFonts w:ascii="Sylfaen" w:hAnsi="Sylfaen"/>
                <w:lang w:val="hy-AM"/>
              </w:rPr>
            </w:pPr>
          </w:p>
        </w:tc>
      </w:tr>
      <w:tr w:rsidR="00365B9A" w:rsidRPr="006C1A57" w:rsidTr="00D52458">
        <w:trPr>
          <w:trHeight w:val="529"/>
        </w:trPr>
        <w:tc>
          <w:tcPr>
            <w:tcW w:w="1526" w:type="dxa"/>
          </w:tcPr>
          <w:p w:rsidR="00365B9A" w:rsidRPr="00812227" w:rsidRDefault="00365B9A" w:rsidP="00932A69">
            <w:pPr>
              <w:autoSpaceDE w:val="0"/>
              <w:autoSpaceDN w:val="0"/>
              <w:adjustRightInd w:val="0"/>
              <w:spacing w:line="276" w:lineRule="auto"/>
              <w:jc w:val="center"/>
              <w:rPr>
                <w:rFonts w:ascii="Sylfaen" w:hAnsi="Sylfaen" w:cs="Arial"/>
                <w:b/>
                <w:sz w:val="16"/>
                <w:szCs w:val="16"/>
                <w:lang w:val="hy-AM"/>
              </w:rPr>
            </w:pPr>
            <w:r w:rsidRPr="00812227">
              <w:rPr>
                <w:rFonts w:ascii="Sylfaen" w:hAnsi="Sylfaen" w:cs="Sylfaen"/>
                <w:b/>
                <w:sz w:val="16"/>
                <w:szCs w:val="16"/>
                <w:lang w:val="hy-AM"/>
              </w:rPr>
              <w:t>Ծրագրի</w:t>
            </w:r>
          </w:p>
          <w:p w:rsidR="00365B9A" w:rsidRPr="00812227" w:rsidRDefault="00365B9A" w:rsidP="00932A69">
            <w:pPr>
              <w:autoSpaceDE w:val="0"/>
              <w:autoSpaceDN w:val="0"/>
              <w:adjustRightInd w:val="0"/>
              <w:spacing w:line="276" w:lineRule="auto"/>
              <w:jc w:val="center"/>
              <w:rPr>
                <w:rFonts w:ascii="Sylfaen" w:hAnsi="Sylfaen" w:cs="Arial"/>
                <w:b/>
                <w:sz w:val="16"/>
                <w:szCs w:val="16"/>
                <w:lang w:val="hy-AM"/>
              </w:rPr>
            </w:pPr>
            <w:r w:rsidRPr="00812227">
              <w:rPr>
                <w:rFonts w:ascii="Sylfaen" w:hAnsi="Sylfaen" w:cs="Sylfaen"/>
                <w:b/>
                <w:sz w:val="16"/>
                <w:szCs w:val="16"/>
                <w:lang w:val="hy-AM"/>
              </w:rPr>
              <w:t>գործողություններ</w:t>
            </w:r>
          </w:p>
          <w:p w:rsidR="00365B9A" w:rsidRPr="00812227" w:rsidRDefault="00365B9A" w:rsidP="00932A69">
            <w:pPr>
              <w:autoSpaceDE w:val="0"/>
              <w:autoSpaceDN w:val="0"/>
              <w:adjustRightInd w:val="0"/>
              <w:spacing w:line="276" w:lineRule="auto"/>
              <w:jc w:val="center"/>
              <w:rPr>
                <w:rFonts w:ascii="Sylfaen" w:hAnsi="Sylfaen" w:cs="Arial"/>
                <w:b/>
                <w:sz w:val="16"/>
                <w:szCs w:val="16"/>
                <w:lang w:val="hy-AM" w:eastAsia="en-GB"/>
              </w:rPr>
            </w:pPr>
          </w:p>
        </w:tc>
        <w:tc>
          <w:tcPr>
            <w:tcW w:w="3118" w:type="dxa"/>
            <w:gridSpan w:val="3"/>
          </w:tcPr>
          <w:p w:rsidR="00365B9A" w:rsidRPr="00812227" w:rsidRDefault="00365B9A" w:rsidP="00932A69">
            <w:pPr>
              <w:autoSpaceDE w:val="0"/>
              <w:autoSpaceDN w:val="0"/>
              <w:adjustRightInd w:val="0"/>
              <w:spacing w:line="276" w:lineRule="auto"/>
              <w:jc w:val="center"/>
              <w:rPr>
                <w:rFonts w:ascii="Sylfaen" w:hAnsi="Sylfaen" w:cs="Arial"/>
                <w:b/>
                <w:sz w:val="16"/>
                <w:szCs w:val="16"/>
                <w:lang w:val="hy-AM"/>
              </w:rPr>
            </w:pPr>
            <w:r w:rsidRPr="00812227">
              <w:rPr>
                <w:rFonts w:ascii="Sylfaen" w:hAnsi="Sylfaen" w:cs="Sylfaen"/>
                <w:b/>
                <w:sz w:val="16"/>
                <w:szCs w:val="16"/>
                <w:lang w:val="hy-AM"/>
              </w:rPr>
              <w:t>Շրջակա</w:t>
            </w:r>
            <w:r w:rsidRPr="006C1A57">
              <w:rPr>
                <w:rFonts w:ascii="Sylfaen" w:hAnsi="Sylfaen" w:cs="Sylfaen"/>
                <w:b/>
                <w:sz w:val="16"/>
                <w:szCs w:val="16"/>
                <w:lang w:val="hy-AM"/>
              </w:rPr>
              <w:t xml:space="preserve"> </w:t>
            </w:r>
            <w:r w:rsidRPr="00812227">
              <w:rPr>
                <w:rFonts w:ascii="Sylfaen" w:hAnsi="Sylfaen" w:cs="Sylfaen"/>
                <w:b/>
                <w:sz w:val="16"/>
                <w:szCs w:val="16"/>
                <w:lang w:val="hy-AM"/>
              </w:rPr>
              <w:t>միջավայրի</w:t>
            </w:r>
          </w:p>
          <w:p w:rsidR="00365B9A" w:rsidRPr="00812227" w:rsidRDefault="00365B9A" w:rsidP="00932A69">
            <w:pPr>
              <w:autoSpaceDE w:val="0"/>
              <w:autoSpaceDN w:val="0"/>
              <w:adjustRightInd w:val="0"/>
              <w:spacing w:line="276" w:lineRule="auto"/>
              <w:jc w:val="center"/>
              <w:rPr>
                <w:rFonts w:ascii="Sylfaen" w:hAnsi="Sylfaen" w:cs="Arial"/>
                <w:b/>
                <w:sz w:val="16"/>
                <w:szCs w:val="16"/>
                <w:lang w:val="hy-AM"/>
              </w:rPr>
            </w:pPr>
            <w:r w:rsidRPr="006C1A57">
              <w:rPr>
                <w:rFonts w:ascii="Sylfaen" w:hAnsi="Sylfaen" w:cs="Sylfaen"/>
                <w:b/>
                <w:sz w:val="16"/>
                <w:szCs w:val="16"/>
                <w:lang w:val="hy-AM"/>
              </w:rPr>
              <w:t>վ</w:t>
            </w:r>
            <w:r w:rsidRPr="00812227">
              <w:rPr>
                <w:rFonts w:ascii="Sylfaen" w:hAnsi="Sylfaen" w:cs="Sylfaen"/>
                <w:b/>
                <w:sz w:val="16"/>
                <w:szCs w:val="16"/>
                <w:lang w:val="hy-AM"/>
              </w:rPr>
              <w:t>րա</w:t>
            </w:r>
            <w:r w:rsidRPr="006C1A57">
              <w:rPr>
                <w:rFonts w:ascii="Sylfaen" w:hAnsi="Sylfaen" w:cs="Sylfaen"/>
                <w:b/>
                <w:sz w:val="16"/>
                <w:szCs w:val="16"/>
                <w:lang w:val="hy-AM"/>
              </w:rPr>
              <w:t xml:space="preserve"> </w:t>
            </w:r>
            <w:r w:rsidRPr="00812227">
              <w:rPr>
                <w:rFonts w:ascii="Sylfaen" w:hAnsi="Sylfaen" w:cs="Sylfaen"/>
                <w:b/>
                <w:sz w:val="16"/>
                <w:szCs w:val="16"/>
                <w:lang w:val="hy-AM"/>
              </w:rPr>
              <w:t>հնարավոր</w:t>
            </w:r>
          </w:p>
          <w:p w:rsidR="00365B9A" w:rsidRPr="00812227" w:rsidRDefault="00365B9A" w:rsidP="00932A69">
            <w:pPr>
              <w:autoSpaceDE w:val="0"/>
              <w:autoSpaceDN w:val="0"/>
              <w:adjustRightInd w:val="0"/>
              <w:spacing w:line="276" w:lineRule="auto"/>
              <w:jc w:val="center"/>
              <w:rPr>
                <w:rFonts w:ascii="Sylfaen" w:hAnsi="Sylfaen" w:cs="Arial"/>
                <w:b/>
                <w:sz w:val="16"/>
                <w:szCs w:val="16"/>
                <w:lang w:val="hy-AM" w:eastAsia="en-GB"/>
              </w:rPr>
            </w:pPr>
            <w:r w:rsidRPr="00812227">
              <w:rPr>
                <w:rFonts w:ascii="Sylfaen" w:hAnsi="Sylfaen" w:cs="Sylfaen"/>
                <w:b/>
                <w:sz w:val="16"/>
                <w:szCs w:val="16"/>
                <w:lang w:val="hy-AM"/>
              </w:rPr>
              <w:t>ազդեցություններ</w:t>
            </w:r>
          </w:p>
        </w:tc>
        <w:tc>
          <w:tcPr>
            <w:tcW w:w="3969" w:type="dxa"/>
          </w:tcPr>
          <w:p w:rsidR="00365B9A" w:rsidRPr="006C1A57" w:rsidRDefault="00365B9A" w:rsidP="00932A69">
            <w:pPr>
              <w:autoSpaceDE w:val="0"/>
              <w:autoSpaceDN w:val="0"/>
              <w:adjustRightInd w:val="0"/>
              <w:spacing w:line="276" w:lineRule="auto"/>
              <w:jc w:val="center"/>
              <w:rPr>
                <w:rFonts w:ascii="Sylfaen" w:hAnsi="Sylfaen" w:cs="Arial"/>
                <w:b/>
                <w:sz w:val="16"/>
                <w:szCs w:val="16"/>
              </w:rPr>
            </w:pPr>
            <w:r w:rsidRPr="00812227">
              <w:rPr>
                <w:rFonts w:ascii="Sylfaen" w:hAnsi="Sylfaen" w:cs="Sylfaen"/>
                <w:b/>
                <w:sz w:val="16"/>
                <w:szCs w:val="16"/>
                <w:lang w:val="hy-AM"/>
              </w:rPr>
              <w:t>Առաջարկվ</w:t>
            </w:r>
            <w:r w:rsidRPr="006C1A57">
              <w:rPr>
                <w:rFonts w:ascii="Sylfaen" w:hAnsi="Sylfaen" w:cs="Sylfaen"/>
                <w:b/>
                <w:sz w:val="16"/>
                <w:szCs w:val="16"/>
              </w:rPr>
              <w:t>ող</w:t>
            </w:r>
            <w:r w:rsidRPr="006C1A57">
              <w:rPr>
                <w:rFonts w:ascii="Sylfaen" w:hAnsi="Sylfaen" w:cs="Sylfaen"/>
                <w:b/>
                <w:sz w:val="16"/>
                <w:szCs w:val="16"/>
                <w:lang w:val="hy-AM"/>
              </w:rPr>
              <w:t xml:space="preserve"> </w:t>
            </w:r>
            <w:r w:rsidRPr="006C1A57">
              <w:rPr>
                <w:rFonts w:ascii="Sylfaen" w:hAnsi="Sylfaen" w:cs="Sylfaen"/>
                <w:b/>
                <w:sz w:val="16"/>
                <w:szCs w:val="16"/>
              </w:rPr>
              <w:t>մեղմացնող</w:t>
            </w:r>
            <w:r w:rsidRPr="006C1A57">
              <w:rPr>
                <w:rFonts w:ascii="Sylfaen" w:hAnsi="Sylfaen" w:cs="Sylfaen"/>
                <w:b/>
                <w:sz w:val="16"/>
                <w:szCs w:val="16"/>
                <w:lang w:val="hy-AM"/>
              </w:rPr>
              <w:t xml:space="preserve"> </w:t>
            </w:r>
            <w:r w:rsidRPr="006C1A57">
              <w:rPr>
                <w:rFonts w:ascii="Sylfaen" w:hAnsi="Sylfaen" w:cs="Sylfaen"/>
                <w:b/>
                <w:sz w:val="16"/>
                <w:szCs w:val="16"/>
              </w:rPr>
              <w:t>միջոցառումներ</w:t>
            </w:r>
          </w:p>
          <w:p w:rsidR="00365B9A" w:rsidRPr="006C1A57" w:rsidRDefault="00365B9A" w:rsidP="00932A69">
            <w:pPr>
              <w:autoSpaceDE w:val="0"/>
              <w:autoSpaceDN w:val="0"/>
              <w:adjustRightInd w:val="0"/>
              <w:spacing w:line="276" w:lineRule="auto"/>
              <w:jc w:val="center"/>
              <w:rPr>
                <w:rFonts w:ascii="Sylfaen" w:hAnsi="Sylfaen" w:cs="Arial"/>
                <w:b/>
                <w:sz w:val="16"/>
                <w:szCs w:val="16"/>
                <w:lang w:eastAsia="en-GB"/>
              </w:rPr>
            </w:pPr>
          </w:p>
        </w:tc>
        <w:tc>
          <w:tcPr>
            <w:tcW w:w="1701" w:type="dxa"/>
          </w:tcPr>
          <w:p w:rsidR="00365B9A" w:rsidRPr="006C1A57" w:rsidRDefault="00365B9A" w:rsidP="00932A69">
            <w:pPr>
              <w:autoSpaceDE w:val="0"/>
              <w:autoSpaceDN w:val="0"/>
              <w:adjustRightInd w:val="0"/>
              <w:spacing w:line="276" w:lineRule="auto"/>
              <w:jc w:val="center"/>
              <w:rPr>
                <w:rFonts w:ascii="Sylfaen" w:hAnsi="Sylfaen" w:cs="Arial"/>
                <w:b/>
                <w:sz w:val="16"/>
                <w:szCs w:val="16"/>
              </w:rPr>
            </w:pPr>
            <w:r w:rsidRPr="006C1A57">
              <w:rPr>
                <w:rFonts w:ascii="Sylfaen" w:hAnsi="Sylfaen" w:cs="Sylfaen"/>
                <w:b/>
                <w:sz w:val="16"/>
                <w:szCs w:val="16"/>
              </w:rPr>
              <w:t>Պատասխանա</w:t>
            </w:r>
            <w:r w:rsidRPr="006C1A57">
              <w:rPr>
                <w:rFonts w:ascii="Sylfaen" w:hAnsi="Sylfaen" w:cs="Sylfaen"/>
                <w:b/>
                <w:sz w:val="16"/>
                <w:szCs w:val="16"/>
                <w:lang w:val="hy-AM"/>
              </w:rPr>
              <w:t>տ</w:t>
            </w:r>
            <w:r w:rsidRPr="006C1A57">
              <w:rPr>
                <w:rFonts w:ascii="Sylfaen" w:hAnsi="Sylfaen" w:cs="Sylfaen"/>
                <w:b/>
                <w:sz w:val="16"/>
                <w:szCs w:val="16"/>
              </w:rPr>
              <w:t>ու</w:t>
            </w:r>
            <w:r w:rsidRPr="006C1A57">
              <w:rPr>
                <w:rFonts w:ascii="Sylfaen" w:hAnsi="Sylfaen" w:cs="Sylfaen"/>
                <w:b/>
                <w:sz w:val="16"/>
                <w:szCs w:val="16"/>
                <w:lang w:val="hy-AM"/>
              </w:rPr>
              <w:t xml:space="preserve"> </w:t>
            </w:r>
            <w:r w:rsidRPr="006C1A57">
              <w:rPr>
                <w:rFonts w:ascii="Sylfaen" w:hAnsi="Sylfaen" w:cs="Sylfaen"/>
                <w:b/>
                <w:sz w:val="16"/>
                <w:szCs w:val="16"/>
              </w:rPr>
              <w:t>մարմին</w:t>
            </w:r>
          </w:p>
          <w:p w:rsidR="00365B9A" w:rsidRPr="006C1A57" w:rsidRDefault="00365B9A" w:rsidP="00932A69">
            <w:pPr>
              <w:autoSpaceDE w:val="0"/>
              <w:autoSpaceDN w:val="0"/>
              <w:adjustRightInd w:val="0"/>
              <w:spacing w:line="276" w:lineRule="auto"/>
              <w:jc w:val="center"/>
              <w:rPr>
                <w:rFonts w:ascii="Sylfaen" w:hAnsi="Sylfaen" w:cs="Arial"/>
                <w:b/>
                <w:sz w:val="16"/>
                <w:szCs w:val="16"/>
                <w:lang w:eastAsia="en-GB"/>
              </w:rPr>
            </w:pPr>
          </w:p>
        </w:tc>
      </w:tr>
      <w:tr w:rsidR="00365B9A" w:rsidRPr="006C1A57" w:rsidTr="000A3744">
        <w:trPr>
          <w:trHeight w:val="275"/>
        </w:trPr>
        <w:tc>
          <w:tcPr>
            <w:tcW w:w="10314" w:type="dxa"/>
            <w:gridSpan w:val="6"/>
          </w:tcPr>
          <w:p w:rsidR="00365B9A" w:rsidRPr="006C1A57" w:rsidRDefault="00365B9A" w:rsidP="00932A69">
            <w:pPr>
              <w:spacing w:line="276" w:lineRule="auto"/>
              <w:jc w:val="center"/>
              <w:rPr>
                <w:rFonts w:ascii="Sylfaen" w:hAnsi="Sylfaen"/>
              </w:rPr>
            </w:pPr>
            <w:r w:rsidRPr="006C1A57">
              <w:rPr>
                <w:rFonts w:ascii="Sylfaen" w:hAnsi="Sylfaen" w:cs="Sylfaen"/>
                <w:b/>
                <w:sz w:val="16"/>
                <w:szCs w:val="16"/>
              </w:rPr>
              <w:t>ՆԱԽԱ</w:t>
            </w:r>
            <w:r w:rsidRPr="006C1A57">
              <w:rPr>
                <w:rFonts w:ascii="Sylfaen" w:hAnsi="Sylfaen" w:cs="Sylfaen"/>
                <w:b/>
                <w:sz w:val="16"/>
                <w:szCs w:val="16"/>
                <w:lang w:val="hy-AM"/>
              </w:rPr>
              <w:t>ԳԾՄԱՆ</w:t>
            </w:r>
            <w:r w:rsidRPr="006C1A57">
              <w:rPr>
                <w:rFonts w:ascii="Sylfaen" w:hAnsi="Sylfaen" w:cs="Sylfaen"/>
                <w:b/>
                <w:sz w:val="16"/>
                <w:szCs w:val="16"/>
              </w:rPr>
              <w:t xml:space="preserve"> ՓՈՒԼ</w:t>
            </w:r>
          </w:p>
        </w:tc>
      </w:tr>
      <w:tr w:rsidR="008069B9" w:rsidRPr="006C1A57" w:rsidTr="00D52458">
        <w:trPr>
          <w:trHeight w:val="2213"/>
        </w:trPr>
        <w:tc>
          <w:tcPr>
            <w:tcW w:w="1526" w:type="dxa"/>
          </w:tcPr>
          <w:p w:rsidR="008069B9" w:rsidRPr="006C1A57" w:rsidRDefault="008069B9" w:rsidP="00904479">
            <w:pPr>
              <w:pStyle w:val="ListParagraph"/>
              <w:numPr>
                <w:ilvl w:val="0"/>
                <w:numId w:val="26"/>
              </w:numPr>
              <w:autoSpaceDE w:val="0"/>
              <w:autoSpaceDN w:val="0"/>
              <w:adjustRightInd w:val="0"/>
              <w:spacing w:after="0"/>
              <w:ind w:left="0" w:firstLine="0"/>
              <w:contextualSpacing/>
              <w:jc w:val="both"/>
              <w:rPr>
                <w:rFonts w:ascii="Sylfaen" w:hAnsi="Sylfaen"/>
                <w:sz w:val="16"/>
                <w:szCs w:val="16"/>
                <w:lang w:val="en-US" w:eastAsia="en-GB"/>
              </w:rPr>
            </w:pPr>
            <w:r w:rsidRPr="006C1A57">
              <w:rPr>
                <w:rFonts w:ascii="Sylfaen" w:hAnsi="Sylfaen"/>
                <w:sz w:val="16"/>
                <w:szCs w:val="16"/>
                <w:lang w:eastAsia="en-GB"/>
              </w:rPr>
              <w:t>Շրջակա</w:t>
            </w:r>
            <w:r w:rsidRPr="006C1A57">
              <w:rPr>
                <w:rFonts w:ascii="Sylfaen" w:hAnsi="Sylfaen"/>
                <w:sz w:val="16"/>
                <w:szCs w:val="16"/>
                <w:lang w:val="en-US" w:eastAsia="en-GB"/>
              </w:rPr>
              <w:t xml:space="preserve"> </w:t>
            </w:r>
            <w:r w:rsidRPr="006C1A57">
              <w:rPr>
                <w:rFonts w:ascii="Sylfaen" w:hAnsi="Sylfaen"/>
                <w:sz w:val="16"/>
                <w:szCs w:val="16"/>
                <w:lang w:eastAsia="en-GB"/>
              </w:rPr>
              <w:t>միջավայրի</w:t>
            </w:r>
            <w:r w:rsidRPr="006C1A57">
              <w:rPr>
                <w:rFonts w:ascii="Sylfaen" w:hAnsi="Sylfaen"/>
                <w:sz w:val="16"/>
                <w:szCs w:val="16"/>
                <w:lang w:val="en-US" w:eastAsia="en-GB"/>
              </w:rPr>
              <w:t xml:space="preserve"> </w:t>
            </w:r>
            <w:r w:rsidRPr="006C1A57">
              <w:rPr>
                <w:rFonts w:ascii="Sylfaen" w:hAnsi="Sylfaen"/>
                <w:sz w:val="16"/>
                <w:szCs w:val="16"/>
                <w:lang w:eastAsia="en-GB"/>
              </w:rPr>
              <w:t>վրա</w:t>
            </w:r>
            <w:r w:rsidRPr="006C1A57">
              <w:rPr>
                <w:rFonts w:ascii="Sylfaen" w:hAnsi="Sylfaen"/>
                <w:sz w:val="16"/>
                <w:szCs w:val="16"/>
                <w:lang w:val="en-US" w:eastAsia="en-GB"/>
              </w:rPr>
              <w:t xml:space="preserve"> </w:t>
            </w:r>
            <w:r w:rsidRPr="006C1A57">
              <w:rPr>
                <w:rFonts w:ascii="Sylfaen" w:hAnsi="Sylfaen"/>
                <w:sz w:val="16"/>
                <w:szCs w:val="16"/>
                <w:lang w:eastAsia="en-GB"/>
              </w:rPr>
              <w:t>ազդեցության</w:t>
            </w:r>
            <w:r w:rsidRPr="006C1A57">
              <w:rPr>
                <w:rFonts w:ascii="Sylfaen" w:hAnsi="Sylfaen"/>
                <w:sz w:val="16"/>
                <w:szCs w:val="16"/>
                <w:lang w:val="hy-AM" w:eastAsia="en-GB"/>
              </w:rPr>
              <w:t xml:space="preserve"> գնահատում և</w:t>
            </w:r>
            <w:r w:rsidRPr="006C1A57">
              <w:rPr>
                <w:rFonts w:ascii="Sylfaen" w:hAnsi="Sylfaen"/>
                <w:sz w:val="16"/>
                <w:szCs w:val="16"/>
                <w:lang w:val="en-US" w:eastAsia="en-GB"/>
              </w:rPr>
              <w:t xml:space="preserve"> </w:t>
            </w:r>
            <w:r w:rsidRPr="006C1A57">
              <w:rPr>
                <w:rFonts w:ascii="Sylfaen" w:hAnsi="Sylfaen"/>
                <w:sz w:val="16"/>
                <w:szCs w:val="16"/>
                <w:lang w:eastAsia="en-GB"/>
              </w:rPr>
              <w:t>փորձաքննություն</w:t>
            </w:r>
          </w:p>
        </w:tc>
        <w:tc>
          <w:tcPr>
            <w:tcW w:w="2410" w:type="dxa"/>
            <w:gridSpan w:val="2"/>
          </w:tcPr>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Գործունեությունը</w:t>
            </w:r>
            <w:r w:rsidRPr="006C1A57">
              <w:rPr>
                <w:rFonts w:ascii="Sylfaen" w:hAnsi="Sylfaen"/>
                <w:sz w:val="16"/>
                <w:szCs w:val="16"/>
                <w:lang w:val="en-US" w:eastAsia="en-GB"/>
              </w:rPr>
              <w:t xml:space="preserve"> </w:t>
            </w:r>
            <w:r w:rsidRPr="006C1A57">
              <w:rPr>
                <w:rFonts w:ascii="Sylfaen" w:hAnsi="Sylfaen"/>
                <w:sz w:val="16"/>
                <w:szCs w:val="16"/>
                <w:lang w:eastAsia="en-GB"/>
              </w:rPr>
              <w:t>կարող</w:t>
            </w:r>
            <w:r w:rsidRPr="006C1A57">
              <w:rPr>
                <w:rFonts w:ascii="Sylfaen" w:hAnsi="Sylfaen"/>
                <w:sz w:val="16"/>
                <w:szCs w:val="16"/>
                <w:lang w:val="en-US" w:eastAsia="en-GB"/>
              </w:rPr>
              <w:t xml:space="preserve"> </w:t>
            </w:r>
            <w:r w:rsidRPr="006C1A57">
              <w:rPr>
                <w:rFonts w:ascii="Sylfaen" w:hAnsi="Sylfaen"/>
                <w:sz w:val="16"/>
                <w:szCs w:val="16"/>
                <w:lang w:eastAsia="en-GB"/>
              </w:rPr>
              <w:t>է</w:t>
            </w:r>
            <w:r w:rsidRPr="006C1A57">
              <w:rPr>
                <w:rFonts w:ascii="Sylfaen" w:hAnsi="Sylfaen"/>
                <w:sz w:val="16"/>
                <w:szCs w:val="16"/>
                <w:lang w:val="en-US" w:eastAsia="en-GB"/>
              </w:rPr>
              <w:t xml:space="preserve"> </w:t>
            </w:r>
            <w:r w:rsidRPr="006C1A57">
              <w:rPr>
                <w:rFonts w:ascii="Sylfaen" w:hAnsi="Sylfaen"/>
                <w:sz w:val="16"/>
                <w:szCs w:val="16"/>
                <w:lang w:eastAsia="en-GB"/>
              </w:rPr>
              <w:t>ունենալ</w:t>
            </w:r>
            <w:r w:rsidRPr="006C1A57">
              <w:rPr>
                <w:rFonts w:ascii="Sylfaen" w:hAnsi="Sylfaen"/>
                <w:sz w:val="16"/>
                <w:szCs w:val="16"/>
                <w:lang w:val="en-US" w:eastAsia="en-GB"/>
              </w:rPr>
              <w:t xml:space="preserve">  </w:t>
            </w:r>
            <w:r w:rsidRPr="006C1A57">
              <w:rPr>
                <w:rFonts w:ascii="Sylfaen" w:hAnsi="Sylfaen"/>
                <w:sz w:val="16"/>
                <w:szCs w:val="16"/>
                <w:lang w:eastAsia="en-GB"/>
              </w:rPr>
              <w:t>բացասական</w:t>
            </w:r>
            <w:r w:rsidRPr="006C1A57">
              <w:rPr>
                <w:rFonts w:ascii="Sylfaen" w:hAnsi="Sylfaen"/>
                <w:sz w:val="16"/>
                <w:szCs w:val="16"/>
                <w:lang w:val="en-US" w:eastAsia="en-GB"/>
              </w:rPr>
              <w:t xml:space="preserve"> </w:t>
            </w:r>
            <w:r w:rsidRPr="006C1A57">
              <w:rPr>
                <w:rFonts w:ascii="Sylfaen" w:hAnsi="Sylfaen"/>
                <w:sz w:val="16"/>
                <w:szCs w:val="16"/>
                <w:lang w:eastAsia="en-GB"/>
              </w:rPr>
              <w:t>ազդեցություն</w:t>
            </w:r>
            <w:r w:rsidRPr="006C1A57">
              <w:rPr>
                <w:rFonts w:ascii="Sylfaen" w:hAnsi="Sylfaen"/>
                <w:sz w:val="16"/>
                <w:szCs w:val="16"/>
                <w:lang w:val="hy-AM" w:eastAsia="en-GB"/>
              </w:rPr>
              <w:t xml:space="preserve"> </w:t>
            </w:r>
            <w:r w:rsidRPr="006C1A57">
              <w:rPr>
                <w:rFonts w:ascii="Sylfaen" w:hAnsi="Sylfaen"/>
                <w:sz w:val="16"/>
                <w:szCs w:val="16"/>
                <w:lang w:eastAsia="en-GB"/>
              </w:rPr>
              <w:t>շրջակա</w:t>
            </w:r>
            <w:r w:rsidRPr="006C1A57">
              <w:rPr>
                <w:rFonts w:ascii="Sylfaen" w:hAnsi="Sylfaen"/>
                <w:sz w:val="16"/>
                <w:szCs w:val="16"/>
                <w:lang w:val="en-US" w:eastAsia="en-GB"/>
              </w:rPr>
              <w:t xml:space="preserve"> </w:t>
            </w:r>
            <w:r w:rsidRPr="006C1A57">
              <w:rPr>
                <w:rFonts w:ascii="Sylfaen" w:hAnsi="Sylfaen"/>
                <w:sz w:val="16"/>
                <w:szCs w:val="16"/>
                <w:lang w:eastAsia="en-GB"/>
              </w:rPr>
              <w:t>միջավայրի</w:t>
            </w:r>
            <w:r w:rsidRPr="006C1A57">
              <w:rPr>
                <w:rFonts w:ascii="Sylfaen" w:hAnsi="Sylfaen"/>
                <w:sz w:val="16"/>
                <w:szCs w:val="16"/>
                <w:lang w:val="en-US" w:eastAsia="en-GB"/>
              </w:rPr>
              <w:t xml:space="preserve"> </w:t>
            </w:r>
            <w:r w:rsidRPr="006C1A57">
              <w:rPr>
                <w:rFonts w:ascii="Sylfaen" w:hAnsi="Sylfaen"/>
                <w:sz w:val="16"/>
                <w:szCs w:val="16"/>
                <w:lang w:eastAsia="en-GB"/>
              </w:rPr>
              <w:t>վրա</w:t>
            </w:r>
            <w:r w:rsidRPr="006C1A57">
              <w:rPr>
                <w:rFonts w:ascii="Sylfaen" w:hAnsi="Sylfaen"/>
                <w:sz w:val="16"/>
                <w:szCs w:val="16"/>
                <w:lang w:val="hy-AM" w:eastAsia="en-GB"/>
              </w:rPr>
              <w:t xml:space="preserve"> և ըստ ՀՀ ՇՄԱԳ օրենքի պահանջում է բնապահպանական պետական փորձաքննություն իրականացում և դրական եղրակացության ձեռք բերում: </w:t>
            </w:r>
          </w:p>
        </w:tc>
        <w:tc>
          <w:tcPr>
            <w:tcW w:w="4677" w:type="dxa"/>
            <w:gridSpan w:val="2"/>
          </w:tcPr>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Մշակել </w:t>
            </w:r>
            <w:r w:rsidR="00C103B1" w:rsidRPr="006C1A57">
              <w:rPr>
                <w:rFonts w:ascii="Sylfaen" w:hAnsi="Sylfaen"/>
                <w:sz w:val="16"/>
                <w:szCs w:val="16"/>
                <w:lang w:val="hy-AM" w:eastAsia="en-GB"/>
              </w:rPr>
              <w:t>ՔՈԱՖ ՍՄԱՐԹ համագումարների կենտրոնի կառուցապատման</w:t>
            </w:r>
            <w:r w:rsidRPr="006C1A57">
              <w:rPr>
                <w:rFonts w:ascii="Sylfaen" w:hAnsi="Sylfaen"/>
                <w:sz w:val="16"/>
                <w:szCs w:val="16"/>
                <w:lang w:val="hy-AM" w:eastAsia="en-GB"/>
              </w:rPr>
              <w:t xml:space="preserve"> շրջակա միջավայրի վրա ազդեցության նախնական գնահատման հայտը և դիմել</w:t>
            </w:r>
            <w:r w:rsidR="00C103B1" w:rsidRPr="006C1A57">
              <w:rPr>
                <w:rFonts w:ascii="Sylfaen" w:hAnsi="Sylfaen"/>
                <w:sz w:val="16"/>
                <w:szCs w:val="16"/>
                <w:lang w:val="hy-AM" w:eastAsia="en-GB"/>
              </w:rPr>
              <w:t xml:space="preserve"> ՀՀ ՇՄՆ պետական փորձաքննության՝</w:t>
            </w:r>
            <w:r w:rsidRPr="006C1A57">
              <w:rPr>
                <w:rFonts w:ascii="Sylfaen" w:hAnsi="Sylfaen"/>
                <w:sz w:val="16"/>
                <w:szCs w:val="16"/>
                <w:lang w:val="hy-AM" w:eastAsia="en-GB"/>
              </w:rPr>
              <w:t xml:space="preserve"> համապատասխան եզրակացություն ստանալու համար:</w:t>
            </w:r>
          </w:p>
        </w:tc>
        <w:tc>
          <w:tcPr>
            <w:tcW w:w="1701" w:type="dxa"/>
          </w:tcPr>
          <w:p w:rsidR="008069B9" w:rsidRPr="006C1A57" w:rsidRDefault="008069B9" w:rsidP="00932A69">
            <w:pPr>
              <w:pStyle w:val="Default"/>
              <w:spacing w:line="276" w:lineRule="auto"/>
              <w:rPr>
                <w:rFonts w:cs="Times New Roman"/>
                <w:color w:val="auto"/>
                <w:sz w:val="16"/>
                <w:szCs w:val="16"/>
                <w:lang w:eastAsia="en-GB"/>
              </w:rPr>
            </w:pPr>
            <w:r w:rsidRPr="006C1A57">
              <w:rPr>
                <w:rFonts w:cs="Times New Roman"/>
                <w:color w:val="auto"/>
                <w:sz w:val="16"/>
                <w:szCs w:val="16"/>
                <w:lang w:eastAsia="en-GB"/>
              </w:rPr>
              <w:t>«Հայաստանի մանուկներ» ՀՄԴ</w:t>
            </w:r>
          </w:p>
        </w:tc>
      </w:tr>
      <w:tr w:rsidR="008069B9" w:rsidRPr="006C1A57" w:rsidTr="00D52458">
        <w:trPr>
          <w:trHeight w:val="685"/>
        </w:trPr>
        <w:tc>
          <w:tcPr>
            <w:tcW w:w="1526" w:type="dxa"/>
          </w:tcPr>
          <w:p w:rsidR="008069B9" w:rsidRPr="006C1A57" w:rsidRDefault="008069B9" w:rsidP="00904479">
            <w:pPr>
              <w:pStyle w:val="ListParagraph"/>
              <w:numPr>
                <w:ilvl w:val="0"/>
                <w:numId w:val="26"/>
              </w:numPr>
              <w:autoSpaceDE w:val="0"/>
              <w:autoSpaceDN w:val="0"/>
              <w:adjustRightInd w:val="0"/>
              <w:spacing w:after="0"/>
              <w:ind w:left="0" w:firstLine="0"/>
              <w:contextualSpacing/>
              <w:rPr>
                <w:rFonts w:ascii="Sylfaen" w:hAnsi="Sylfaen" w:cs="Arial"/>
                <w:b/>
                <w:sz w:val="16"/>
                <w:szCs w:val="16"/>
                <w:lang w:val="hy-AM"/>
              </w:rPr>
            </w:pPr>
            <w:r w:rsidRPr="006C1A57">
              <w:rPr>
                <w:rFonts w:ascii="Sylfaen" w:hAnsi="Sylfaen"/>
                <w:sz w:val="16"/>
                <w:szCs w:val="16"/>
                <w:lang w:val="hy-AM" w:eastAsia="en-GB"/>
              </w:rPr>
              <w:t xml:space="preserve">Հանրային </w:t>
            </w:r>
            <w:r w:rsidR="00C103B1" w:rsidRPr="006C1A57">
              <w:rPr>
                <w:rFonts w:ascii="Sylfaen" w:hAnsi="Sylfaen"/>
                <w:sz w:val="16"/>
                <w:szCs w:val="16"/>
                <w:lang w:val="hy-AM" w:eastAsia="en-GB"/>
              </w:rPr>
              <w:t>քննարկումներ</w:t>
            </w:r>
            <w:r w:rsidRPr="006C1A57">
              <w:rPr>
                <w:rFonts w:ascii="Sylfaen" w:hAnsi="Sylfaen"/>
                <w:sz w:val="16"/>
                <w:szCs w:val="16"/>
                <w:lang w:val="hy-AM" w:eastAsia="en-GB"/>
              </w:rPr>
              <w:t xml:space="preserve"> և հանրության իրազեկում</w:t>
            </w:r>
          </w:p>
        </w:tc>
        <w:tc>
          <w:tcPr>
            <w:tcW w:w="2410" w:type="dxa"/>
            <w:gridSpan w:val="2"/>
          </w:tcPr>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r w:rsidRPr="006C1A57">
              <w:rPr>
                <w:rFonts w:ascii="Sylfaen" w:hAnsi="Sylfaen"/>
                <w:sz w:val="16"/>
                <w:szCs w:val="16"/>
                <w:lang w:val="hy-AM" w:eastAsia="en-GB"/>
              </w:rPr>
              <w:t>Հանրության ոչ պատշաճ տեղեկացվածությունը և հնարավոր բողոքները կարող են ազդել ԲԿ-ի վերակառուցման Ծրագրի իրականացման ժամկետների վրա։</w:t>
            </w: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tc>
        <w:tc>
          <w:tcPr>
            <w:tcW w:w="4677" w:type="dxa"/>
            <w:gridSpan w:val="2"/>
          </w:tcPr>
          <w:p w:rsidR="008069B9" w:rsidRPr="006C1A57" w:rsidRDefault="00C103B1"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ՔՈԱՖ ՍՄԱՐԹ համագումարների կենտրոնի կառուցման </w:t>
            </w:r>
            <w:r w:rsidR="008069B9" w:rsidRPr="006C1A57">
              <w:rPr>
                <w:rFonts w:ascii="Sylfaen" w:hAnsi="Sylfaen"/>
                <w:sz w:val="16"/>
                <w:szCs w:val="16"/>
                <w:lang w:val="hy-AM" w:eastAsia="en-GB"/>
              </w:rPr>
              <w:t xml:space="preserve">շրջակա միջավայրի վրա ազդեցության առաջին հանրային քննարկումը  իրականացվել է </w:t>
            </w:r>
            <w:r w:rsidRPr="006C1A57">
              <w:rPr>
                <w:rFonts w:ascii="Sylfaen" w:hAnsi="Sylfaen"/>
                <w:sz w:val="16"/>
                <w:szCs w:val="16"/>
                <w:lang w:val="hy-AM" w:eastAsia="en-GB"/>
              </w:rPr>
              <w:t>Դեբետ համայնքի վարչական տարածք, ՔՈԱՖ ՍՄԱՐԹ կենտրոնի հարակից տարածքում</w:t>
            </w:r>
            <w:r w:rsidR="008069B9" w:rsidRPr="006C1A57">
              <w:rPr>
                <w:rFonts w:ascii="Sylfaen" w:hAnsi="Sylfaen"/>
                <w:sz w:val="16"/>
                <w:szCs w:val="16"/>
                <w:lang w:val="hy-AM" w:eastAsia="en-GB"/>
              </w:rPr>
              <w:t xml:space="preserve"> </w:t>
            </w:r>
            <w:r w:rsidRPr="006C1A57">
              <w:rPr>
                <w:rFonts w:ascii="Sylfaen" w:hAnsi="Sylfaen"/>
                <w:sz w:val="16"/>
                <w:szCs w:val="16"/>
                <w:lang w:val="hy-AM" w:eastAsia="en-GB"/>
              </w:rPr>
              <w:t xml:space="preserve">2020թ-ի մայիսի 27-ին ժամը 14:00-ին </w:t>
            </w:r>
            <w:r w:rsidR="008069B9" w:rsidRPr="006C1A57">
              <w:rPr>
                <w:rFonts w:ascii="Sylfaen" w:hAnsi="Sylfaen"/>
                <w:sz w:val="16"/>
                <w:szCs w:val="16"/>
                <w:lang w:val="hy-AM" w:eastAsia="en-GB"/>
              </w:rPr>
              <w:t>փետրվարի: Հանրային քննարկման մասին հայտարարությունը տպագրվել է «Հայաստ</w:t>
            </w:r>
            <w:r w:rsidRPr="006C1A57">
              <w:rPr>
                <w:rFonts w:ascii="Sylfaen" w:hAnsi="Sylfaen"/>
                <w:sz w:val="16"/>
                <w:szCs w:val="16"/>
                <w:lang w:val="hy-AM" w:eastAsia="en-GB"/>
              </w:rPr>
              <w:t xml:space="preserve">անի Հանրապետություն»  օրաթերթ  </w:t>
            </w:r>
            <w:r w:rsidR="00726C12" w:rsidRPr="006C1A57">
              <w:rPr>
                <w:rFonts w:ascii="Sylfaen" w:hAnsi="Sylfaen"/>
                <w:sz w:val="16"/>
                <w:szCs w:val="16"/>
                <w:lang w:val="hy-AM" w:eastAsia="en-GB"/>
              </w:rPr>
              <w:t>16.05.</w:t>
            </w:r>
            <w:r w:rsidR="008069B9" w:rsidRPr="006C1A57">
              <w:rPr>
                <w:rFonts w:ascii="Sylfaen" w:hAnsi="Sylfaen"/>
                <w:sz w:val="16"/>
                <w:szCs w:val="16"/>
                <w:lang w:val="hy-AM" w:eastAsia="en-GB"/>
              </w:rPr>
              <w:t>2020 համարում;</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 Երկրորդ հանրային քննարկումը տեղի կունենա Շրջակա միջավայրի վրա ազդեցության պետական փորձաքննության շրջանակներում։</w:t>
            </w:r>
          </w:p>
        </w:tc>
        <w:tc>
          <w:tcPr>
            <w:tcW w:w="1701" w:type="dxa"/>
          </w:tcPr>
          <w:p w:rsidR="008069B9" w:rsidRPr="006C1A57" w:rsidRDefault="008069B9" w:rsidP="00932A69">
            <w:pPr>
              <w:pStyle w:val="Default"/>
              <w:spacing w:line="276" w:lineRule="auto"/>
              <w:rPr>
                <w:rFonts w:cs="Times New Roman"/>
                <w:color w:val="auto"/>
                <w:sz w:val="16"/>
                <w:szCs w:val="16"/>
                <w:lang w:eastAsia="en-GB"/>
              </w:rPr>
            </w:pPr>
            <w:r w:rsidRPr="006C1A57">
              <w:rPr>
                <w:rFonts w:cs="Times New Roman"/>
                <w:color w:val="auto"/>
                <w:sz w:val="16"/>
                <w:szCs w:val="16"/>
                <w:lang w:eastAsia="en-GB"/>
              </w:rPr>
              <w:t>«Հայաստանի մանուկներ» ՀՄԴ</w:t>
            </w:r>
          </w:p>
        </w:tc>
      </w:tr>
      <w:tr w:rsidR="008069B9" w:rsidRPr="006C1A57" w:rsidTr="000A3744">
        <w:trPr>
          <w:trHeight w:val="275"/>
        </w:trPr>
        <w:tc>
          <w:tcPr>
            <w:tcW w:w="10314" w:type="dxa"/>
            <w:gridSpan w:val="6"/>
          </w:tcPr>
          <w:p w:rsidR="008069B9" w:rsidRPr="006C1A57" w:rsidRDefault="008069B9" w:rsidP="00594EF1">
            <w:pPr>
              <w:spacing w:line="276" w:lineRule="auto"/>
              <w:jc w:val="center"/>
              <w:rPr>
                <w:rFonts w:ascii="Sylfaen" w:hAnsi="Sylfaen"/>
                <w:lang w:val="en-US"/>
              </w:rPr>
            </w:pPr>
            <w:r w:rsidRPr="006C1A57">
              <w:rPr>
                <w:rFonts w:ascii="Sylfaen" w:hAnsi="Sylfaen" w:cs="Sylfaen"/>
                <w:b/>
                <w:sz w:val="16"/>
                <w:szCs w:val="16"/>
              </w:rPr>
              <w:t>ՇԻՆԱՐԱՐՈՒԹՅԱՆ</w:t>
            </w:r>
            <w:r w:rsidRPr="006C1A57">
              <w:rPr>
                <w:rFonts w:ascii="Sylfaen" w:hAnsi="Sylfaen" w:cs="Sylfaen"/>
                <w:b/>
                <w:sz w:val="16"/>
                <w:szCs w:val="16"/>
                <w:lang w:val="en-US"/>
              </w:rPr>
              <w:t xml:space="preserve"> </w:t>
            </w:r>
            <w:r w:rsidRPr="006C1A57">
              <w:rPr>
                <w:rFonts w:ascii="Sylfaen" w:hAnsi="Sylfaen" w:cs="Sylfaen"/>
                <w:b/>
                <w:sz w:val="16"/>
                <w:szCs w:val="16"/>
              </w:rPr>
              <w:t>ՓՈՒԼ</w:t>
            </w:r>
            <w:r w:rsidRPr="006C1A57">
              <w:rPr>
                <w:rFonts w:ascii="Sylfaen" w:hAnsi="Sylfaen" w:cs="Sylfaen"/>
                <w:b/>
                <w:sz w:val="16"/>
                <w:szCs w:val="16"/>
                <w:lang w:val="hy-AM"/>
              </w:rPr>
              <w:t xml:space="preserve"> </w:t>
            </w:r>
          </w:p>
        </w:tc>
      </w:tr>
      <w:tr w:rsidR="008069B9" w:rsidRPr="006C1A57" w:rsidTr="000A3744">
        <w:trPr>
          <w:trHeight w:val="210"/>
        </w:trPr>
        <w:tc>
          <w:tcPr>
            <w:tcW w:w="10314" w:type="dxa"/>
            <w:gridSpan w:val="6"/>
          </w:tcPr>
          <w:p w:rsidR="008069B9" w:rsidRPr="006C1A57" w:rsidRDefault="008069B9" w:rsidP="00932A69">
            <w:pPr>
              <w:spacing w:line="276" w:lineRule="auto"/>
              <w:jc w:val="center"/>
              <w:rPr>
                <w:rFonts w:ascii="Sylfaen" w:hAnsi="Sylfaen"/>
                <w:lang w:val="en-US"/>
              </w:rPr>
            </w:pPr>
            <w:r w:rsidRPr="006C1A57">
              <w:rPr>
                <w:rFonts w:ascii="Sylfaen" w:hAnsi="Sylfaen" w:cs="Arial"/>
                <w:b/>
                <w:bCs/>
                <w:sz w:val="16"/>
                <w:szCs w:val="16"/>
                <w:lang w:val="en-US"/>
              </w:rPr>
              <w:t>1.</w:t>
            </w:r>
            <w:r w:rsidRPr="006C1A57">
              <w:rPr>
                <w:rFonts w:ascii="Sylfaen" w:hAnsi="Sylfaen" w:cs="Arial"/>
                <w:b/>
                <w:bCs/>
                <w:sz w:val="16"/>
                <w:szCs w:val="16"/>
              </w:rPr>
              <w:t>Ա</w:t>
            </w:r>
            <w:r w:rsidRPr="006C1A57">
              <w:rPr>
                <w:rFonts w:ascii="Sylfaen" w:hAnsi="Sylfaen" w:cs="Sylfaen"/>
                <w:b/>
                <w:sz w:val="16"/>
                <w:szCs w:val="16"/>
              </w:rPr>
              <w:t>ռողջության</w:t>
            </w:r>
            <w:r w:rsidRPr="006C1A57">
              <w:rPr>
                <w:rFonts w:ascii="Sylfaen" w:hAnsi="Sylfaen" w:cs="Sylfaen"/>
                <w:b/>
                <w:sz w:val="16"/>
                <w:szCs w:val="16"/>
                <w:lang w:val="en-US"/>
              </w:rPr>
              <w:t xml:space="preserve"> </w:t>
            </w:r>
            <w:r w:rsidRPr="006C1A57">
              <w:rPr>
                <w:rFonts w:ascii="Sylfaen" w:hAnsi="Sylfaen" w:cs="Sylfaen"/>
                <w:b/>
                <w:sz w:val="16"/>
                <w:szCs w:val="16"/>
              </w:rPr>
              <w:t>և</w:t>
            </w:r>
            <w:r w:rsidRPr="006C1A57">
              <w:rPr>
                <w:rFonts w:ascii="Sylfaen" w:hAnsi="Sylfaen" w:cs="Sylfaen"/>
                <w:b/>
                <w:sz w:val="16"/>
                <w:szCs w:val="16"/>
                <w:lang w:val="en-US"/>
              </w:rPr>
              <w:t xml:space="preserve"> </w:t>
            </w:r>
            <w:r w:rsidRPr="006C1A57">
              <w:rPr>
                <w:rFonts w:ascii="Sylfaen" w:hAnsi="Sylfaen" w:cs="Sylfaen"/>
                <w:b/>
                <w:sz w:val="16"/>
                <w:szCs w:val="16"/>
              </w:rPr>
              <w:t>աշխատանքային</w:t>
            </w:r>
            <w:r w:rsidRPr="006C1A57">
              <w:rPr>
                <w:rFonts w:ascii="Sylfaen" w:hAnsi="Sylfaen" w:cs="Sylfaen"/>
                <w:b/>
                <w:sz w:val="16"/>
                <w:szCs w:val="16"/>
                <w:lang w:val="en-US"/>
              </w:rPr>
              <w:t xml:space="preserve"> </w:t>
            </w:r>
            <w:r w:rsidRPr="006C1A57">
              <w:rPr>
                <w:rFonts w:ascii="Sylfaen" w:hAnsi="Sylfaen" w:cs="Sylfaen"/>
                <w:b/>
                <w:sz w:val="16"/>
                <w:szCs w:val="16"/>
              </w:rPr>
              <w:t>անվտանգության</w:t>
            </w:r>
            <w:r w:rsidRPr="006C1A57">
              <w:rPr>
                <w:rFonts w:ascii="Sylfaen" w:hAnsi="Sylfaen" w:cs="Sylfaen"/>
                <w:b/>
                <w:sz w:val="16"/>
                <w:szCs w:val="16"/>
                <w:lang w:val="en-US"/>
              </w:rPr>
              <w:t xml:space="preserve"> </w:t>
            </w:r>
            <w:r w:rsidRPr="006C1A57">
              <w:rPr>
                <w:rFonts w:ascii="Sylfaen" w:hAnsi="Sylfaen" w:cs="Sylfaen"/>
                <w:b/>
                <w:sz w:val="16"/>
                <w:szCs w:val="16"/>
              </w:rPr>
              <w:t>պլան</w:t>
            </w:r>
          </w:p>
        </w:tc>
      </w:tr>
      <w:tr w:rsidR="008069B9" w:rsidRPr="006C1A57" w:rsidTr="00D52458">
        <w:trPr>
          <w:trHeight w:val="685"/>
        </w:trPr>
        <w:tc>
          <w:tcPr>
            <w:tcW w:w="1526" w:type="dxa"/>
          </w:tcPr>
          <w:p w:rsidR="008069B9" w:rsidRPr="006C1A57" w:rsidRDefault="008069B9" w:rsidP="00904479">
            <w:pPr>
              <w:pStyle w:val="ListParagraph"/>
              <w:numPr>
                <w:ilvl w:val="0"/>
                <w:numId w:val="26"/>
              </w:numPr>
              <w:autoSpaceDE w:val="0"/>
              <w:autoSpaceDN w:val="0"/>
              <w:adjustRightInd w:val="0"/>
              <w:spacing w:after="0"/>
              <w:ind w:left="0" w:firstLine="0"/>
              <w:contextualSpacing/>
              <w:rPr>
                <w:rFonts w:ascii="Sylfaen" w:hAnsi="Sylfaen"/>
                <w:sz w:val="16"/>
                <w:szCs w:val="16"/>
                <w:lang w:eastAsia="en-GB"/>
              </w:rPr>
            </w:pPr>
            <w:r w:rsidRPr="006C1A57">
              <w:rPr>
                <w:rFonts w:ascii="Sylfaen" w:hAnsi="Sylfaen"/>
                <w:sz w:val="16"/>
                <w:szCs w:val="16"/>
                <w:lang w:eastAsia="en-GB"/>
              </w:rPr>
              <w:t>Շինարարական հրապարակի</w:t>
            </w:r>
          </w:p>
          <w:p w:rsidR="008069B9" w:rsidRPr="006C1A57" w:rsidRDefault="008069B9" w:rsidP="00932A69">
            <w:pPr>
              <w:autoSpaceDE w:val="0"/>
              <w:autoSpaceDN w:val="0"/>
              <w:adjustRightInd w:val="0"/>
              <w:spacing w:line="276" w:lineRule="auto"/>
              <w:jc w:val="center"/>
              <w:rPr>
                <w:rFonts w:ascii="Sylfaen" w:hAnsi="Sylfaen"/>
                <w:sz w:val="16"/>
                <w:szCs w:val="16"/>
                <w:lang w:eastAsia="en-GB"/>
              </w:rPr>
            </w:pPr>
            <w:r w:rsidRPr="006C1A57">
              <w:rPr>
                <w:rFonts w:ascii="Sylfaen" w:hAnsi="Sylfaen"/>
                <w:sz w:val="16"/>
                <w:szCs w:val="16"/>
                <w:lang w:eastAsia="en-GB"/>
              </w:rPr>
              <w:t>բոլոր գործողությունները</w:t>
            </w:r>
          </w:p>
        </w:tc>
        <w:tc>
          <w:tcPr>
            <w:tcW w:w="2410" w:type="dxa"/>
            <w:gridSpan w:val="2"/>
          </w:tcPr>
          <w:p w:rsidR="008069B9" w:rsidRPr="006C1A57" w:rsidRDefault="00726C12" w:rsidP="00904479">
            <w:pPr>
              <w:pStyle w:val="ListParagraph"/>
              <w:numPr>
                <w:ilvl w:val="0"/>
                <w:numId w:val="32"/>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համագումարների կենտրոնի կառուցման </w:t>
            </w:r>
            <w:r w:rsidR="008069B9" w:rsidRPr="006C1A57">
              <w:rPr>
                <w:rFonts w:ascii="Sylfaen" w:hAnsi="Sylfaen"/>
                <w:sz w:val="16"/>
                <w:szCs w:val="16"/>
                <w:lang w:eastAsia="en-GB"/>
              </w:rPr>
              <w:t>բնապահպանական</w:t>
            </w:r>
            <w:r w:rsidR="008069B9" w:rsidRPr="006C1A57">
              <w:rPr>
                <w:rFonts w:ascii="Sylfaen" w:hAnsi="Sylfaen"/>
                <w:sz w:val="16"/>
                <w:szCs w:val="16"/>
                <w:lang w:val="hy-AM" w:eastAsia="en-GB"/>
              </w:rPr>
              <w:t xml:space="preserve"> </w:t>
            </w:r>
            <w:r w:rsidR="008069B9" w:rsidRPr="006C1A57">
              <w:rPr>
                <w:rFonts w:ascii="Sylfaen" w:hAnsi="Sylfaen"/>
                <w:sz w:val="16"/>
                <w:szCs w:val="16"/>
                <w:lang w:eastAsia="en-GB"/>
              </w:rPr>
              <w:t>պահանջների մասին տեղեկատվության պակասը կարող է հանգեցնել շրջակա միջավայր</w:t>
            </w:r>
            <w:r w:rsidR="008069B9" w:rsidRPr="006C1A57">
              <w:rPr>
                <w:rFonts w:ascii="Sylfaen" w:hAnsi="Sylfaen"/>
                <w:sz w:val="16"/>
                <w:szCs w:val="16"/>
                <w:lang w:val="hy-AM" w:eastAsia="en-GB"/>
              </w:rPr>
              <w:t>ի</w:t>
            </w:r>
            <w:r w:rsidR="008069B9" w:rsidRPr="006C1A57">
              <w:rPr>
                <w:rFonts w:ascii="Sylfaen" w:hAnsi="Sylfaen"/>
                <w:sz w:val="16"/>
                <w:szCs w:val="16"/>
                <w:lang w:eastAsia="en-GB"/>
              </w:rPr>
              <w:t xml:space="preserve"> վատթարացման:</w:t>
            </w:r>
          </w:p>
          <w:p w:rsidR="008069B9" w:rsidRPr="006C1A57" w:rsidRDefault="008069B9" w:rsidP="00904479">
            <w:pPr>
              <w:pStyle w:val="ListParagraph"/>
              <w:numPr>
                <w:ilvl w:val="0"/>
                <w:numId w:val="32"/>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Շին առարկաների ոչ ճիշտ դասավորվածությունը և շինհրապարակի ոչ ճիշտ կազմակերպումը կարող  են առաջացնել աշխատանքի և առողջության անվտանգության խնդիրներ։</w:t>
            </w:r>
          </w:p>
          <w:p w:rsidR="008069B9" w:rsidRPr="006C1A57" w:rsidRDefault="008069B9" w:rsidP="00932A69">
            <w:pPr>
              <w:autoSpaceDE w:val="0"/>
              <w:autoSpaceDN w:val="0"/>
              <w:adjustRightInd w:val="0"/>
              <w:spacing w:line="276" w:lineRule="auto"/>
              <w:jc w:val="center"/>
              <w:rPr>
                <w:rFonts w:ascii="Sylfaen" w:hAnsi="Sylfaen"/>
                <w:b/>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jc w:val="center"/>
              <w:rPr>
                <w:rFonts w:ascii="Sylfaen" w:hAnsi="Sylfaen"/>
                <w:sz w:val="16"/>
                <w:szCs w:val="16"/>
                <w:lang w:val="hy-AM" w:eastAsia="en-GB"/>
              </w:rPr>
            </w:pPr>
          </w:p>
          <w:p w:rsidR="008069B9" w:rsidRPr="006C1A57" w:rsidRDefault="008069B9" w:rsidP="00932A69">
            <w:pPr>
              <w:spacing w:line="276" w:lineRule="auto"/>
              <w:jc w:val="center"/>
              <w:rPr>
                <w:rFonts w:ascii="Sylfaen" w:hAnsi="Sylfaen"/>
                <w:sz w:val="16"/>
                <w:szCs w:val="16"/>
                <w:lang w:val="hy-AM" w:eastAsia="en-GB"/>
              </w:rPr>
            </w:pPr>
          </w:p>
        </w:tc>
        <w:tc>
          <w:tcPr>
            <w:tcW w:w="4677" w:type="dxa"/>
            <w:gridSpan w:val="2"/>
          </w:tcPr>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lastRenderedPageBreak/>
              <w:t>Անհրաժեշտ է նշանակել բնապահպանական/ աշխատանքային անվտանգության և արտակարգ իրավիճակների համար պատասխանատու անձ, ով մշտապես ներկա կգտնվի շինհրապարակում:</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ձեռնարկել միջոցառումներ կողմնակի անձանց մուտքը շինհրապարակ արգելելու համար. ցանկապատում, պահակակետեր, ցուցանակներ, արգելող պաստառներ այլ:</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ապահովել կրակմարիչի առկայությունը և հեշտ հասանելիությունը շինհրապարակի բոլոր մեքենաներում և հատվածներում:</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ապահովել առաջին բուժ օգնության դեղատուփի առկայությունը և հեշտ հասանելիությունը շինհրապարակում:</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Բանվորական և այլ անձնակազմը պետք է ապահովվի սեզոնային արտահագուստով և այլ անձնական պաշտպանիչ սարքավորումով:</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Աշխատանքային անվտանգության և առողջության հետ կապված միջադեպերը պետք է գրանցել և հաշվետվության ձևով  ներկայացնել ՔԿ-ին:</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Աշխատողներին անհրաժեշտ է տրամադրել կոնկրետ աշխատանքի անվտանգության հրահանգավորում՝ </w:t>
            </w:r>
            <w:r w:rsidRPr="006C1A57">
              <w:rPr>
                <w:rFonts w:ascii="Sylfaen" w:hAnsi="Sylfaen"/>
                <w:sz w:val="16"/>
                <w:szCs w:val="16"/>
                <w:lang w:val="hy-AM" w:eastAsia="en-GB"/>
              </w:rPr>
              <w:lastRenderedPageBreak/>
              <w:t>աշխատանքը սկսելուց առաջ: Հրահանգավորման իրադարձությունը պատշաճ պետք է գրանցել գրանցամատյանում:</w:t>
            </w:r>
          </w:p>
          <w:p w:rsidR="008069B9" w:rsidRPr="006C1A57" w:rsidRDefault="008069B9" w:rsidP="00904479">
            <w:pPr>
              <w:pStyle w:val="ListParagraph"/>
              <w:numPr>
                <w:ilvl w:val="1"/>
                <w:numId w:val="26"/>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 xml:space="preserve">Խստագույնս պահպանել ՀՀ օրենսդրությամբ պահանջվող աշխատանքային անվտանգության նորմերը: </w:t>
            </w:r>
          </w:p>
        </w:tc>
        <w:tc>
          <w:tcPr>
            <w:tcW w:w="1701" w:type="dxa"/>
          </w:tcPr>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lastRenderedPageBreak/>
              <w:t>Կապալառու</w:t>
            </w:r>
          </w:p>
          <w:p w:rsidR="008069B9" w:rsidRPr="006C1A57" w:rsidRDefault="008069B9" w:rsidP="00D52458">
            <w:pPr>
              <w:autoSpaceDE w:val="0"/>
              <w:autoSpaceDN w:val="0"/>
              <w:adjustRightInd w:val="0"/>
              <w:jc w:val="both"/>
              <w:rPr>
                <w:rFonts w:ascii="Sylfaen" w:hAnsi="Sylfaen"/>
                <w:b/>
                <w:sz w:val="16"/>
                <w:szCs w:val="16"/>
                <w:lang w:val="hy-AM" w:eastAsia="en-GB"/>
              </w:rPr>
            </w:pPr>
          </w:p>
          <w:p w:rsidR="008069B9" w:rsidRPr="006C1A57" w:rsidRDefault="008069B9" w:rsidP="00D52458">
            <w:pPr>
              <w:autoSpaceDE w:val="0"/>
              <w:autoSpaceDN w:val="0"/>
              <w:adjustRightInd w:val="0"/>
              <w:jc w:val="both"/>
              <w:rPr>
                <w:rFonts w:ascii="Sylfaen" w:hAnsi="Sylfaen"/>
                <w:b/>
                <w:sz w:val="16"/>
                <w:szCs w:val="16"/>
                <w:lang w:val="hy-AM" w:eastAsia="en-GB"/>
              </w:rPr>
            </w:pPr>
          </w:p>
          <w:p w:rsidR="008069B9" w:rsidRPr="006C1A57" w:rsidRDefault="008069B9" w:rsidP="00D52458">
            <w:pPr>
              <w:jc w:val="both"/>
              <w:rPr>
                <w:rFonts w:ascii="Sylfaen" w:hAnsi="Sylfaen"/>
                <w:sz w:val="16"/>
                <w:szCs w:val="16"/>
                <w:lang w:val="hy-AM" w:eastAsia="en-GB"/>
              </w:rPr>
            </w:pPr>
          </w:p>
          <w:p w:rsidR="00D52458" w:rsidRPr="006C1A57" w:rsidRDefault="00D52458" w:rsidP="00D52458">
            <w:pPr>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autoSpaceDE w:val="0"/>
              <w:autoSpaceDN w:val="0"/>
              <w:adjustRightInd w:val="0"/>
              <w:jc w:val="both"/>
              <w:rPr>
                <w:rFonts w:ascii="Sylfaen" w:hAnsi="Sylfaen"/>
                <w:sz w:val="16"/>
                <w:szCs w:val="16"/>
                <w:lang w:val="hy-AM" w:eastAsia="en-GB"/>
              </w:rPr>
            </w:pPr>
          </w:p>
          <w:p w:rsidR="008069B9" w:rsidRPr="006C1A57" w:rsidRDefault="008069B9" w:rsidP="00D52458">
            <w:pPr>
              <w:rPr>
                <w:rFonts w:ascii="Sylfaen" w:hAnsi="Sylfaen"/>
                <w:sz w:val="16"/>
                <w:szCs w:val="16"/>
                <w:lang w:val="hy-AM" w:eastAsia="en-GB"/>
              </w:rPr>
            </w:pPr>
          </w:p>
          <w:p w:rsidR="008069B9" w:rsidRPr="006C1A57" w:rsidRDefault="008069B9" w:rsidP="00D52458">
            <w:pPr>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autoSpaceDE w:val="0"/>
              <w:autoSpaceDN w:val="0"/>
              <w:adjustRightInd w:val="0"/>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p>
          <w:p w:rsidR="00D52458" w:rsidRPr="006C1A57" w:rsidRDefault="00D52458" w:rsidP="00D52458">
            <w:pPr>
              <w:autoSpaceDE w:val="0"/>
              <w:autoSpaceDN w:val="0"/>
              <w:adjustRightInd w:val="0"/>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autoSpaceDE w:val="0"/>
              <w:autoSpaceDN w:val="0"/>
              <w:adjustRightInd w:val="0"/>
              <w:jc w:val="both"/>
              <w:rPr>
                <w:rFonts w:ascii="Sylfaen" w:hAnsi="Sylfaen"/>
                <w:sz w:val="16"/>
                <w:szCs w:val="16"/>
                <w:lang w:val="hy-AM" w:eastAsia="en-GB"/>
              </w:rPr>
            </w:pPr>
          </w:p>
          <w:p w:rsidR="008069B9" w:rsidRPr="006C1A57" w:rsidRDefault="008069B9" w:rsidP="00D52458">
            <w:pPr>
              <w:rPr>
                <w:rFonts w:ascii="Sylfaen" w:hAnsi="Sylfaen"/>
                <w:sz w:val="16"/>
                <w:szCs w:val="16"/>
                <w:lang w:val="hy-AM" w:eastAsia="en-GB"/>
              </w:rPr>
            </w:pPr>
          </w:p>
          <w:p w:rsidR="00D52458" w:rsidRPr="006C1A57" w:rsidRDefault="00D52458" w:rsidP="00D52458">
            <w:pPr>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rPr>
                <w:rFonts w:ascii="Sylfaen" w:hAnsi="Sylfaen"/>
                <w:sz w:val="16"/>
                <w:szCs w:val="16"/>
                <w:lang w:val="hy-AM" w:eastAsia="en-GB"/>
              </w:rPr>
            </w:pPr>
          </w:p>
          <w:p w:rsidR="008069B9" w:rsidRPr="006C1A57" w:rsidRDefault="008069B9" w:rsidP="00D52458">
            <w:pPr>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rPr>
                <w:rFonts w:ascii="Sylfaen" w:hAnsi="Sylfaen"/>
                <w:sz w:val="16"/>
                <w:szCs w:val="16"/>
                <w:lang w:val="hy-AM" w:eastAsia="en-GB"/>
              </w:rPr>
            </w:pPr>
          </w:p>
          <w:p w:rsidR="008069B9" w:rsidRPr="006C1A57" w:rsidRDefault="008069B9" w:rsidP="00D52458">
            <w:pPr>
              <w:rPr>
                <w:rFonts w:ascii="Sylfaen" w:hAnsi="Sylfaen"/>
                <w:sz w:val="16"/>
                <w:szCs w:val="16"/>
                <w:lang w:val="hy-AM" w:eastAsia="en-GB"/>
              </w:rPr>
            </w:pPr>
          </w:p>
          <w:p w:rsidR="00D52458" w:rsidRPr="006C1A57" w:rsidRDefault="00D52458" w:rsidP="00D52458">
            <w:pPr>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autoSpaceDE w:val="0"/>
              <w:autoSpaceDN w:val="0"/>
              <w:adjustRightInd w:val="0"/>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p>
          <w:p w:rsidR="00D52458" w:rsidRPr="006C1A57" w:rsidRDefault="00D52458" w:rsidP="00D52458">
            <w:pPr>
              <w:autoSpaceDE w:val="0"/>
              <w:autoSpaceDN w:val="0"/>
              <w:adjustRightInd w:val="0"/>
              <w:jc w:val="both"/>
              <w:rPr>
                <w:rFonts w:ascii="Sylfaen" w:hAnsi="Sylfaen"/>
                <w:sz w:val="16"/>
                <w:szCs w:val="16"/>
                <w:lang w:val="hy-AM" w:eastAsia="en-GB"/>
              </w:rPr>
            </w:pPr>
          </w:p>
          <w:p w:rsidR="008069B9" w:rsidRPr="006C1A57" w:rsidRDefault="008069B9" w:rsidP="00D52458">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D52458">
            <w:pPr>
              <w:autoSpaceDE w:val="0"/>
              <w:autoSpaceDN w:val="0"/>
              <w:adjustRightInd w:val="0"/>
              <w:jc w:val="both"/>
              <w:rPr>
                <w:rFonts w:ascii="Sylfaen" w:hAnsi="Sylfaen"/>
                <w:sz w:val="16"/>
                <w:szCs w:val="16"/>
                <w:lang w:val="hy-AM" w:eastAsia="en-GB"/>
              </w:rPr>
            </w:pPr>
          </w:p>
        </w:tc>
      </w:tr>
      <w:tr w:rsidR="008069B9" w:rsidRPr="006C1A57" w:rsidTr="000A3744">
        <w:trPr>
          <w:trHeight w:val="427"/>
        </w:trPr>
        <w:tc>
          <w:tcPr>
            <w:tcW w:w="10314" w:type="dxa"/>
            <w:gridSpan w:val="6"/>
          </w:tcPr>
          <w:p w:rsidR="008069B9" w:rsidRPr="006C1A57" w:rsidRDefault="008069B9" w:rsidP="00932A69">
            <w:pPr>
              <w:autoSpaceDE w:val="0"/>
              <w:autoSpaceDN w:val="0"/>
              <w:adjustRightInd w:val="0"/>
              <w:spacing w:line="276" w:lineRule="auto"/>
              <w:jc w:val="center"/>
              <w:rPr>
                <w:rFonts w:ascii="Sylfaen" w:hAnsi="Sylfaen" w:cs="Arial"/>
                <w:b/>
                <w:bCs/>
                <w:sz w:val="16"/>
                <w:szCs w:val="16"/>
                <w:lang w:val="hy-AM"/>
              </w:rPr>
            </w:pPr>
          </w:p>
          <w:p w:rsidR="008069B9" w:rsidRPr="006C1A57" w:rsidRDefault="008069B9" w:rsidP="00932A69">
            <w:pPr>
              <w:spacing w:line="276" w:lineRule="auto"/>
              <w:jc w:val="center"/>
              <w:rPr>
                <w:rFonts w:ascii="Sylfaen" w:hAnsi="Sylfaen"/>
                <w:sz w:val="16"/>
                <w:szCs w:val="16"/>
                <w:lang w:val="hy-AM" w:eastAsia="en-GB"/>
              </w:rPr>
            </w:pPr>
            <w:r w:rsidRPr="006C1A57">
              <w:rPr>
                <w:rFonts w:ascii="Sylfaen" w:hAnsi="Sylfaen" w:cs="Arial"/>
                <w:b/>
                <w:bCs/>
                <w:sz w:val="16"/>
                <w:szCs w:val="16"/>
                <w:lang w:val="hy-AM"/>
              </w:rPr>
              <w:t>2</w:t>
            </w:r>
            <w:r w:rsidRPr="006C1A57">
              <w:rPr>
                <w:rFonts w:ascii="MS Mincho" w:eastAsia="MS Mincho" w:hAnsi="MS Mincho" w:cs="MS Mincho"/>
                <w:b/>
                <w:bCs/>
                <w:sz w:val="16"/>
                <w:szCs w:val="16"/>
                <w:lang w:val="hy-AM"/>
              </w:rPr>
              <w:t>․</w:t>
            </w:r>
            <w:r w:rsidRPr="006C1A57">
              <w:rPr>
                <w:rFonts w:ascii="Sylfaen" w:hAnsi="Sylfaen"/>
                <w:b/>
                <w:bCs/>
                <w:sz w:val="16"/>
                <w:szCs w:val="16"/>
                <w:lang w:val="hy-AM"/>
              </w:rPr>
              <w:t xml:space="preserve"> </w:t>
            </w:r>
            <w:r w:rsidRPr="006C1A57">
              <w:rPr>
                <w:rFonts w:ascii="Sylfaen" w:hAnsi="Sylfaen" w:cs="Arial"/>
                <w:b/>
                <w:bCs/>
                <w:sz w:val="16"/>
                <w:szCs w:val="16"/>
              </w:rPr>
              <w:t>Շրջակա միջավայրի պահպանության պլան</w:t>
            </w:r>
          </w:p>
        </w:tc>
      </w:tr>
      <w:tr w:rsidR="008069B9" w:rsidRPr="006C1A57" w:rsidTr="000A3744">
        <w:trPr>
          <w:trHeight w:val="685"/>
        </w:trPr>
        <w:tc>
          <w:tcPr>
            <w:tcW w:w="2093" w:type="dxa"/>
            <w:gridSpan w:val="2"/>
          </w:tcPr>
          <w:p w:rsidR="008069B9" w:rsidRPr="006C1A57" w:rsidRDefault="008069B9" w:rsidP="00904479">
            <w:pPr>
              <w:pStyle w:val="ListParagraph"/>
              <w:numPr>
                <w:ilvl w:val="0"/>
                <w:numId w:val="28"/>
              </w:numPr>
              <w:autoSpaceDE w:val="0"/>
              <w:autoSpaceDN w:val="0"/>
              <w:adjustRightInd w:val="0"/>
              <w:spacing w:after="0"/>
              <w:ind w:left="0" w:firstLine="0"/>
              <w:contextualSpacing/>
              <w:rPr>
                <w:rFonts w:ascii="Sylfaen" w:hAnsi="Sylfaen"/>
                <w:sz w:val="16"/>
                <w:szCs w:val="16"/>
                <w:lang w:eastAsia="en-GB"/>
              </w:rPr>
            </w:pPr>
            <w:r w:rsidRPr="006C1A57">
              <w:rPr>
                <w:rFonts w:ascii="Sylfaen" w:hAnsi="Sylfaen"/>
                <w:sz w:val="16"/>
                <w:szCs w:val="16"/>
                <w:lang w:eastAsia="en-GB"/>
              </w:rPr>
              <w:t>Շինարարական հրապարակի</w:t>
            </w:r>
          </w:p>
          <w:p w:rsidR="008069B9" w:rsidRPr="006C1A57" w:rsidRDefault="008069B9" w:rsidP="00932A69">
            <w:pPr>
              <w:pStyle w:val="ListParagraph"/>
              <w:autoSpaceDE w:val="0"/>
              <w:autoSpaceDN w:val="0"/>
              <w:adjustRightInd w:val="0"/>
              <w:spacing w:after="0"/>
              <w:ind w:left="0"/>
              <w:rPr>
                <w:rFonts w:ascii="Sylfaen" w:hAnsi="Sylfaen"/>
                <w:sz w:val="16"/>
                <w:szCs w:val="16"/>
                <w:lang w:eastAsia="en-GB"/>
              </w:rPr>
            </w:pPr>
            <w:r w:rsidRPr="006C1A57">
              <w:rPr>
                <w:rFonts w:ascii="Sylfaen" w:hAnsi="Sylfaen"/>
                <w:sz w:val="16"/>
                <w:szCs w:val="16"/>
                <w:lang w:eastAsia="en-GB"/>
              </w:rPr>
              <w:t>բոլոր գործողությունները</w:t>
            </w:r>
            <w:r w:rsidRPr="006C1A57">
              <w:rPr>
                <w:rFonts w:ascii="MS Mincho" w:eastAsia="MS Mincho" w:hAnsi="MS Mincho" w:cs="MS Mincho"/>
                <w:sz w:val="16"/>
                <w:szCs w:val="16"/>
                <w:lang w:val="hy-AM" w:eastAsia="en-GB"/>
              </w:rPr>
              <w:t>․</w:t>
            </w:r>
            <w:r w:rsidRPr="006C1A57">
              <w:rPr>
                <w:rFonts w:ascii="Sylfaen" w:hAnsi="Sylfaen"/>
                <w:sz w:val="16"/>
                <w:szCs w:val="16"/>
                <w:lang w:val="hy-AM" w:eastAsia="en-GB"/>
              </w:rPr>
              <w:t xml:space="preserve"> շ</w:t>
            </w:r>
            <w:r w:rsidRPr="006C1A57">
              <w:rPr>
                <w:rFonts w:ascii="Sylfaen" w:hAnsi="Sylfaen"/>
                <w:sz w:val="16"/>
                <w:szCs w:val="16"/>
                <w:lang w:eastAsia="en-GB"/>
              </w:rPr>
              <w:t xml:space="preserve">ինանյութերի </w:t>
            </w:r>
            <w:r w:rsidRPr="006C1A57">
              <w:rPr>
                <w:rFonts w:ascii="Sylfaen" w:hAnsi="Sylfaen"/>
                <w:sz w:val="16"/>
                <w:szCs w:val="16"/>
                <w:lang w:val="hy-AM" w:eastAsia="en-GB"/>
              </w:rPr>
              <w:t xml:space="preserve">և շինաղբի </w:t>
            </w:r>
            <w:r w:rsidRPr="006C1A57">
              <w:rPr>
                <w:rFonts w:ascii="Sylfaen" w:hAnsi="Sylfaen"/>
                <w:sz w:val="16"/>
                <w:szCs w:val="16"/>
                <w:lang w:eastAsia="en-GB"/>
              </w:rPr>
              <w:t>փոխադրումներ</w:t>
            </w:r>
            <w:r w:rsidRPr="006C1A57">
              <w:rPr>
                <w:rFonts w:ascii="Sylfaen" w:hAnsi="Sylfaen"/>
                <w:sz w:val="16"/>
                <w:szCs w:val="16"/>
                <w:lang w:val="hy-AM" w:eastAsia="en-GB"/>
              </w:rPr>
              <w:t xml:space="preserve"> և ա</w:t>
            </w:r>
            <w:r w:rsidRPr="006C1A57">
              <w:rPr>
                <w:rFonts w:ascii="Sylfaen" w:hAnsi="Sylfaen"/>
                <w:sz w:val="16"/>
                <w:szCs w:val="16"/>
                <w:lang w:eastAsia="en-GB"/>
              </w:rPr>
              <w:t>յլ</w:t>
            </w:r>
            <w:r w:rsidRPr="006C1A57">
              <w:rPr>
                <w:rFonts w:ascii="Sylfaen" w:hAnsi="Sylfaen"/>
                <w:sz w:val="16"/>
                <w:szCs w:val="16"/>
                <w:lang w:val="hy-AM" w:eastAsia="en-GB"/>
              </w:rPr>
              <w:t>ն:</w:t>
            </w:r>
          </w:p>
        </w:tc>
        <w:tc>
          <w:tcPr>
            <w:tcW w:w="2551" w:type="dxa"/>
            <w:gridSpan w:val="2"/>
          </w:tcPr>
          <w:p w:rsidR="008069B9" w:rsidRPr="006C1A57" w:rsidRDefault="008069B9" w:rsidP="00904479">
            <w:pPr>
              <w:pStyle w:val="ListParagraph"/>
              <w:numPr>
                <w:ilvl w:val="0"/>
                <w:numId w:val="34"/>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Փոշու և այլ ծխագազերի արտանետումներ՝ տրանսպորտային միջոցների երթևեկությունից, ինչպես նաև շին տեխնիկայի շահագործուման հետևանքով։</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pStyle w:val="ListParagraph"/>
              <w:autoSpaceDE w:val="0"/>
              <w:autoSpaceDN w:val="0"/>
              <w:adjustRightInd w:val="0"/>
              <w:spacing w:after="0"/>
              <w:ind w:left="0"/>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04479">
            <w:pPr>
              <w:pStyle w:val="ListParagraph"/>
              <w:numPr>
                <w:ilvl w:val="0"/>
                <w:numId w:val="34"/>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Աղմուկի և թրթռումների մակարդակի</w:t>
            </w:r>
          </w:p>
          <w:p w:rsidR="008069B9" w:rsidRPr="006C1A57" w:rsidRDefault="008069B9" w:rsidP="00932A69">
            <w:pPr>
              <w:pStyle w:val="ListParagraph"/>
              <w:autoSpaceDE w:val="0"/>
              <w:autoSpaceDN w:val="0"/>
              <w:adjustRightInd w:val="0"/>
              <w:spacing w:after="0"/>
              <w:ind w:left="0"/>
              <w:rPr>
                <w:rFonts w:ascii="Sylfaen" w:hAnsi="Sylfaen"/>
                <w:sz w:val="16"/>
                <w:szCs w:val="16"/>
                <w:lang w:val="hy-AM" w:eastAsia="en-GB"/>
              </w:rPr>
            </w:pPr>
            <w:r w:rsidRPr="006C1A57">
              <w:rPr>
                <w:rFonts w:ascii="Sylfaen" w:hAnsi="Sylfaen"/>
                <w:sz w:val="16"/>
                <w:szCs w:val="16"/>
                <w:lang w:val="hy-AM" w:eastAsia="en-GB"/>
              </w:rPr>
              <w:t>աճ շին աշխատանքների ընթացում:</w:t>
            </w:r>
          </w:p>
          <w:p w:rsidR="008069B9" w:rsidRPr="006C1A57" w:rsidRDefault="008069B9" w:rsidP="00932A69">
            <w:pPr>
              <w:autoSpaceDE w:val="0"/>
              <w:autoSpaceDN w:val="0"/>
              <w:adjustRightInd w:val="0"/>
              <w:spacing w:line="276" w:lineRule="auto"/>
              <w:jc w:val="center"/>
              <w:rPr>
                <w:rFonts w:ascii="Sylfaen" w:hAnsi="Sylfaen"/>
                <w:sz w:val="16"/>
                <w:szCs w:val="16"/>
                <w:lang w:eastAsia="en-GB"/>
              </w:rPr>
            </w:pPr>
          </w:p>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p>
          <w:p w:rsidR="008069B9" w:rsidRPr="006C1A57" w:rsidRDefault="008069B9" w:rsidP="00932A69">
            <w:pPr>
              <w:spacing w:line="276" w:lineRule="auto"/>
              <w:jc w:val="center"/>
              <w:rPr>
                <w:rFonts w:ascii="Sylfaen" w:hAnsi="Sylfaen"/>
                <w:sz w:val="16"/>
                <w:szCs w:val="16"/>
                <w:lang w:val="hy-AM" w:eastAsia="en-GB"/>
              </w:rPr>
            </w:pPr>
          </w:p>
          <w:p w:rsidR="008069B9" w:rsidRPr="006C1A57" w:rsidRDefault="008069B9" w:rsidP="00932A69">
            <w:pPr>
              <w:autoSpaceDE w:val="0"/>
              <w:autoSpaceDN w:val="0"/>
              <w:adjustRightInd w:val="0"/>
              <w:spacing w:line="276" w:lineRule="auto"/>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32A69">
            <w:pPr>
              <w:spacing w:line="276" w:lineRule="auto"/>
              <w:rPr>
                <w:rFonts w:ascii="Sylfaen" w:hAnsi="Sylfaen"/>
                <w:sz w:val="16"/>
                <w:szCs w:val="16"/>
                <w:lang w:eastAsia="en-GB"/>
              </w:rPr>
            </w:pPr>
          </w:p>
          <w:p w:rsidR="008069B9" w:rsidRPr="006C1A57" w:rsidRDefault="008069B9" w:rsidP="00932A69">
            <w:pPr>
              <w:spacing w:line="276" w:lineRule="auto"/>
              <w:rPr>
                <w:rFonts w:ascii="Sylfaen" w:hAnsi="Sylfaen"/>
                <w:sz w:val="16"/>
                <w:szCs w:val="16"/>
                <w:lang w:val="hy-AM" w:eastAsia="en-GB"/>
              </w:rPr>
            </w:pPr>
          </w:p>
          <w:p w:rsidR="008069B9" w:rsidRPr="006C1A57" w:rsidRDefault="008069B9" w:rsidP="00904479">
            <w:pPr>
              <w:pStyle w:val="ListParagraph"/>
              <w:numPr>
                <w:ilvl w:val="0"/>
                <w:numId w:val="34"/>
              </w:numPr>
              <w:tabs>
                <w:tab w:val="left" w:pos="337"/>
              </w:tabs>
              <w:spacing w:after="0"/>
              <w:ind w:left="0" w:firstLine="0"/>
              <w:contextualSpacing/>
              <w:rPr>
                <w:rFonts w:ascii="Sylfaen" w:hAnsi="Sylfaen" w:cs="Arial"/>
                <w:sz w:val="16"/>
                <w:szCs w:val="16"/>
                <w:lang w:val="hy-AM"/>
              </w:rPr>
            </w:pPr>
            <w:r w:rsidRPr="006C1A57">
              <w:rPr>
                <w:rFonts w:ascii="Sylfaen" w:hAnsi="Sylfaen" w:cs="Arial"/>
                <w:sz w:val="16"/>
                <w:szCs w:val="16"/>
                <w:lang w:val="hy-AM"/>
              </w:rPr>
              <w:t xml:space="preserve"> տարածքում  առկա բուսականության վրա </w:t>
            </w:r>
            <w:r w:rsidRPr="006C1A57">
              <w:rPr>
                <w:rFonts w:ascii="Sylfaen" w:hAnsi="Sylfaen" w:cs="Arial"/>
                <w:sz w:val="16"/>
                <w:szCs w:val="16"/>
                <w:lang w:val="hy-AM"/>
              </w:rPr>
              <w:lastRenderedPageBreak/>
              <w:t>ազդեցություն</w:t>
            </w:r>
          </w:p>
          <w:p w:rsidR="008069B9" w:rsidRPr="006C1A57" w:rsidRDefault="008069B9" w:rsidP="00932A69">
            <w:pPr>
              <w:pStyle w:val="ListParagraph"/>
              <w:spacing w:after="0"/>
              <w:ind w:left="0"/>
              <w:rPr>
                <w:rFonts w:ascii="Sylfaen" w:hAnsi="Sylfaen" w:cs="Arial"/>
                <w:sz w:val="16"/>
                <w:szCs w:val="16"/>
                <w:lang w:val="hy-AM"/>
              </w:rPr>
            </w:pPr>
            <w:r w:rsidRPr="006C1A57">
              <w:rPr>
                <w:rFonts w:ascii="Sylfaen" w:hAnsi="Sylfaen" w:cs="Arial"/>
                <w:sz w:val="16"/>
                <w:szCs w:val="16"/>
                <w:lang w:val="hy-AM"/>
              </w:rPr>
              <w:t>-</w:t>
            </w:r>
            <w:r w:rsidR="00795007" w:rsidRPr="006C1A57">
              <w:rPr>
                <w:rFonts w:ascii="Sylfaen" w:hAnsi="Sylfaen" w:cs="Arial"/>
                <w:sz w:val="16"/>
                <w:szCs w:val="16"/>
                <w:lang w:val="hy-AM"/>
              </w:rPr>
              <w:t>տարածքում առկա</w:t>
            </w:r>
            <w:r w:rsidRPr="006C1A57">
              <w:rPr>
                <w:rFonts w:ascii="Sylfaen" w:hAnsi="Sylfaen" w:cs="Arial"/>
                <w:sz w:val="16"/>
                <w:szCs w:val="16"/>
                <w:lang w:val="hy-AM"/>
              </w:rPr>
              <w:t xml:space="preserve">   կանաչ գոտիների սահմանում </w:t>
            </w:r>
            <w:r w:rsidR="00795007" w:rsidRPr="006C1A57">
              <w:rPr>
                <w:rFonts w:ascii="Sylfaen" w:hAnsi="Sylfaen" w:cs="Arial"/>
                <w:sz w:val="16"/>
                <w:szCs w:val="16"/>
                <w:lang w:val="hy-AM"/>
              </w:rPr>
              <w:t xml:space="preserve">և </w:t>
            </w:r>
            <w:r w:rsidRPr="006C1A57">
              <w:rPr>
                <w:rFonts w:ascii="Sylfaen" w:hAnsi="Sylfaen" w:cs="Arial"/>
                <w:sz w:val="16"/>
                <w:szCs w:val="16"/>
                <w:lang w:val="hy-AM"/>
              </w:rPr>
              <w:t>բուսահողի վրա  ազդեցություն</w:t>
            </w:r>
          </w:p>
          <w:p w:rsidR="008069B9" w:rsidRPr="006C1A57" w:rsidRDefault="008069B9" w:rsidP="00932A69">
            <w:pPr>
              <w:tabs>
                <w:tab w:val="left" w:pos="920"/>
              </w:tabs>
              <w:spacing w:line="276" w:lineRule="auto"/>
              <w:rPr>
                <w:rFonts w:ascii="Sylfaen" w:hAnsi="Sylfaen"/>
                <w:lang w:val="hy-AM"/>
              </w:rPr>
            </w:pPr>
          </w:p>
        </w:tc>
        <w:tc>
          <w:tcPr>
            <w:tcW w:w="3969" w:type="dxa"/>
          </w:tcPr>
          <w:p w:rsidR="008069B9" w:rsidRPr="006C1A57" w:rsidRDefault="008069B9" w:rsidP="00932A69">
            <w:pPr>
              <w:pStyle w:val="ListParagraph"/>
              <w:autoSpaceDE w:val="0"/>
              <w:autoSpaceDN w:val="0"/>
              <w:adjustRightInd w:val="0"/>
              <w:spacing w:after="0"/>
              <w:ind w:left="0"/>
              <w:contextualSpacing/>
              <w:jc w:val="both"/>
              <w:rPr>
                <w:rFonts w:ascii="Sylfaen" w:hAnsi="Sylfaen" w:cs="Arial"/>
                <w:b/>
                <w:bCs/>
                <w:i/>
                <w:iCs/>
                <w:sz w:val="16"/>
                <w:szCs w:val="16"/>
                <w:lang w:val="hy-AM"/>
              </w:rPr>
            </w:pPr>
            <w:r w:rsidRPr="006C1A57">
              <w:rPr>
                <w:rFonts w:ascii="Sylfaen" w:hAnsi="Sylfaen" w:cs="Arial"/>
                <w:b/>
                <w:bCs/>
                <w:i/>
                <w:iCs/>
                <w:sz w:val="16"/>
                <w:szCs w:val="16"/>
                <w:lang w:val="hy-AM"/>
              </w:rPr>
              <w:lastRenderedPageBreak/>
              <w:t>Մթնոլորտային օդի աղտոտման և փոշու կառավարում</w:t>
            </w:r>
          </w:p>
          <w:p w:rsidR="008069B9" w:rsidRPr="006C1A57" w:rsidRDefault="008069B9" w:rsidP="00904479">
            <w:pPr>
              <w:pStyle w:val="ListParagraph"/>
              <w:numPr>
                <w:ilvl w:val="0"/>
                <w:numId w:val="33"/>
              </w:numPr>
              <w:autoSpaceDE w:val="0"/>
              <w:autoSpaceDN w:val="0"/>
              <w:adjustRightInd w:val="0"/>
              <w:spacing w:after="0"/>
              <w:ind w:left="0" w:firstLine="0"/>
              <w:contextualSpacing/>
              <w:jc w:val="both"/>
              <w:rPr>
                <w:rFonts w:ascii="Sylfaen" w:hAnsi="Sylfaen" w:cs="Arial"/>
                <w:bCs/>
                <w:i/>
                <w:iCs/>
                <w:sz w:val="16"/>
                <w:szCs w:val="16"/>
                <w:lang w:val="hy-AM"/>
              </w:rPr>
            </w:pPr>
            <w:r w:rsidRPr="006C1A57">
              <w:rPr>
                <w:rFonts w:ascii="Sylfaen" w:hAnsi="Sylfaen" w:cs="Arial"/>
                <w:bCs/>
                <w:iCs/>
                <w:sz w:val="16"/>
                <w:szCs w:val="16"/>
                <w:lang w:val="hy-AM"/>
              </w:rPr>
              <w:t xml:space="preserve">Անհրաժեշտ է շինհրապարակում պարբերաբար իրականացնել </w:t>
            </w:r>
            <w:r w:rsidRPr="006C1A57">
              <w:rPr>
                <w:rFonts w:ascii="Sylfaen" w:hAnsi="Sylfaen" w:cs="Arial"/>
                <w:b/>
                <w:bCs/>
                <w:iCs/>
                <w:sz w:val="16"/>
                <w:szCs w:val="16"/>
                <w:lang w:val="hy-AM"/>
              </w:rPr>
              <w:t xml:space="preserve">ջրցանման և </w:t>
            </w:r>
            <w:r w:rsidRPr="006C1A57">
              <w:rPr>
                <w:rFonts w:ascii="Sylfaen" w:hAnsi="Sylfaen" w:cs="Arial"/>
                <w:bCs/>
                <w:iCs/>
                <w:sz w:val="16"/>
                <w:szCs w:val="16"/>
                <w:lang w:val="hy-AM"/>
              </w:rPr>
              <w:t>փոշենստեցման մի</w:t>
            </w:r>
            <w:r w:rsidR="00594EF1" w:rsidRPr="006C1A57">
              <w:rPr>
                <w:rFonts w:ascii="Sylfaen" w:hAnsi="Sylfaen" w:cs="Arial"/>
                <w:bCs/>
                <w:iCs/>
                <w:sz w:val="16"/>
                <w:szCs w:val="16"/>
                <w:lang w:val="hy-AM"/>
              </w:rPr>
              <w:t>ջ</w:t>
            </w:r>
            <w:r w:rsidRPr="006C1A57">
              <w:rPr>
                <w:rFonts w:ascii="Sylfaen" w:hAnsi="Sylfaen" w:cs="Arial"/>
                <w:bCs/>
                <w:iCs/>
                <w:sz w:val="16"/>
                <w:szCs w:val="16"/>
                <w:lang w:val="hy-AM"/>
              </w:rPr>
              <w:t>ոցառումներ</w:t>
            </w:r>
            <w:r w:rsidR="00594EF1" w:rsidRPr="006C1A57">
              <w:rPr>
                <w:rFonts w:ascii="Sylfaen" w:hAnsi="Sylfaen" w:cs="Arial"/>
                <w:bCs/>
                <w:iCs/>
                <w:sz w:val="16"/>
                <w:szCs w:val="16"/>
                <w:lang w:val="hy-AM"/>
              </w:rPr>
              <w:t xml:space="preserve"> և օգտագործել </w:t>
            </w:r>
            <w:r w:rsidR="00DE619B" w:rsidRPr="006C1A57">
              <w:rPr>
                <w:rFonts w:ascii="Sylfaen" w:hAnsi="Sylfaen" w:cs="Arial"/>
                <w:bCs/>
                <w:iCs/>
                <w:sz w:val="16"/>
                <w:szCs w:val="16"/>
                <w:lang w:val="hy-AM"/>
              </w:rPr>
              <w:t xml:space="preserve">փոշու պաշտպանիչ </w:t>
            </w:r>
            <w:r w:rsidR="00594EF1" w:rsidRPr="006C1A57">
              <w:rPr>
                <w:rFonts w:ascii="Sylfaen" w:hAnsi="Sylfaen" w:cs="Arial"/>
                <w:bCs/>
                <w:iCs/>
                <w:sz w:val="16"/>
                <w:szCs w:val="16"/>
                <w:lang w:val="hy-AM"/>
              </w:rPr>
              <w:t>ցանցեր,</w:t>
            </w:r>
          </w:p>
          <w:p w:rsidR="008069B9" w:rsidRPr="006C1A57" w:rsidRDefault="008069B9" w:rsidP="00904479">
            <w:pPr>
              <w:pStyle w:val="ListParagraph"/>
              <w:numPr>
                <w:ilvl w:val="0"/>
                <w:numId w:val="33"/>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Անհրաժեշտ է նվազագույնի հասցնել շինհրապարակում պահվող նյութերի և թափոնների քանակը և պահել </w:t>
            </w:r>
            <w:r w:rsidRPr="006C1A57">
              <w:rPr>
                <w:rFonts w:ascii="Sylfaen" w:hAnsi="Sylfaen"/>
                <w:b/>
                <w:sz w:val="16"/>
                <w:szCs w:val="16"/>
                <w:lang w:val="hy-AM" w:eastAsia="en-GB"/>
              </w:rPr>
              <w:t>պաստառներով ծածկված</w:t>
            </w:r>
            <w:r w:rsidRPr="006C1A57">
              <w:rPr>
                <w:rFonts w:ascii="Sylfaen" w:hAnsi="Sylfaen"/>
                <w:sz w:val="16"/>
                <w:szCs w:val="16"/>
                <w:lang w:val="hy-AM" w:eastAsia="en-GB"/>
              </w:rPr>
              <w:t xml:space="preserve"> վիճակում՝ փոշու հնարավոր տարածումը բացառելու համար։</w:t>
            </w:r>
          </w:p>
          <w:p w:rsidR="008069B9" w:rsidRPr="006C1A57" w:rsidRDefault="008069B9" w:rsidP="00904479">
            <w:pPr>
              <w:pStyle w:val="ListParagraph"/>
              <w:numPr>
                <w:ilvl w:val="0"/>
                <w:numId w:val="33"/>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Անհրաժեշտ է սահմանափակել մեքենաների </w:t>
            </w:r>
            <w:r w:rsidRPr="006C1A57">
              <w:rPr>
                <w:rFonts w:ascii="Sylfaen" w:hAnsi="Sylfaen"/>
                <w:b/>
                <w:sz w:val="16"/>
                <w:szCs w:val="16"/>
                <w:lang w:val="hy-AM" w:eastAsia="en-GB"/>
              </w:rPr>
              <w:t>արագությունը (≤30 կմ/ժ) փոշու</w:t>
            </w:r>
            <w:r w:rsidRPr="006C1A57">
              <w:rPr>
                <w:rFonts w:ascii="Sylfaen" w:hAnsi="Sylfaen"/>
                <w:sz w:val="16"/>
                <w:szCs w:val="16"/>
                <w:lang w:val="hy-AM" w:eastAsia="en-GB"/>
              </w:rPr>
              <w:t xml:space="preserve"> և այլ ծխագազերի քանակը նվազեցնելու նպատակով</w:t>
            </w:r>
            <w:r w:rsidRPr="006C1A57">
              <w:rPr>
                <w:rFonts w:ascii="Sylfaen" w:hAnsi="Sylfaen" w:cs="Arial"/>
                <w:b/>
                <w:bCs/>
                <w:i/>
                <w:iCs/>
                <w:sz w:val="16"/>
                <w:szCs w:val="16"/>
                <w:lang w:val="hy-AM"/>
              </w:rPr>
              <w:t>։</w:t>
            </w:r>
          </w:p>
          <w:p w:rsidR="008069B9" w:rsidRPr="006C1A57" w:rsidRDefault="008069B9" w:rsidP="00904479">
            <w:pPr>
              <w:pStyle w:val="ListParagraph"/>
              <w:numPr>
                <w:ilvl w:val="0"/>
                <w:numId w:val="33"/>
              </w:numPr>
              <w:autoSpaceDE w:val="0"/>
              <w:autoSpaceDN w:val="0"/>
              <w:adjustRightInd w:val="0"/>
              <w:spacing w:after="0"/>
              <w:ind w:left="0" w:firstLine="0"/>
              <w:contextualSpacing/>
              <w:jc w:val="both"/>
              <w:rPr>
                <w:rFonts w:ascii="Sylfaen" w:hAnsi="Sylfaen" w:cs="Arial"/>
                <w:bCs/>
                <w:iCs/>
                <w:sz w:val="16"/>
                <w:szCs w:val="16"/>
                <w:lang w:val="hy-AM"/>
              </w:rPr>
            </w:pPr>
            <w:r w:rsidRPr="006C1A57">
              <w:rPr>
                <w:rFonts w:ascii="Sylfaen" w:hAnsi="Sylfaen" w:cs="Arial"/>
                <w:bCs/>
                <w:iCs/>
                <w:sz w:val="16"/>
                <w:szCs w:val="16"/>
                <w:lang w:val="hy-AM"/>
              </w:rPr>
              <w:t>Անհրաժեշտ է պարբերաբար ստուգել մեքենասարքավորումների տեխնիկական վիճակը։</w:t>
            </w:r>
          </w:p>
          <w:p w:rsidR="008069B9" w:rsidRPr="006C1A57" w:rsidRDefault="008069B9" w:rsidP="00932A69">
            <w:pPr>
              <w:pStyle w:val="ListParagraph"/>
              <w:autoSpaceDE w:val="0"/>
              <w:autoSpaceDN w:val="0"/>
              <w:adjustRightInd w:val="0"/>
              <w:spacing w:after="0"/>
              <w:ind w:left="0"/>
              <w:jc w:val="both"/>
              <w:rPr>
                <w:rFonts w:ascii="Sylfaen" w:hAnsi="Sylfaen" w:cs="Arial"/>
                <w:b/>
                <w:bCs/>
                <w:i/>
                <w:iCs/>
                <w:sz w:val="16"/>
                <w:szCs w:val="16"/>
                <w:lang w:val="hy-AM"/>
              </w:rPr>
            </w:pPr>
          </w:p>
          <w:p w:rsidR="008069B9" w:rsidRPr="006C1A57" w:rsidRDefault="008069B9" w:rsidP="00932A69">
            <w:pPr>
              <w:pStyle w:val="ListParagraph"/>
              <w:autoSpaceDE w:val="0"/>
              <w:autoSpaceDN w:val="0"/>
              <w:adjustRightInd w:val="0"/>
              <w:spacing w:after="0"/>
              <w:ind w:left="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 </w:t>
            </w:r>
            <w:r w:rsidRPr="006C1A57">
              <w:rPr>
                <w:rFonts w:ascii="Sylfaen" w:hAnsi="Sylfaen"/>
                <w:b/>
                <w:i/>
                <w:sz w:val="16"/>
                <w:szCs w:val="16"/>
                <w:lang w:val="hy-AM" w:eastAsia="en-GB"/>
              </w:rPr>
              <w:t>Աղմուկի և թրթռումների կառավարում</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Շին հրապարակում աղմուկի և թրթռումների մակարդակը պետք է համապատասխանի ՀՀ օրենսդրական նորմերին և մակարդակներին:</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Անհրաժեշտ է խուսափել </w:t>
            </w:r>
            <w:r w:rsidRPr="006C1A57">
              <w:rPr>
                <w:rFonts w:ascii="Sylfaen" w:hAnsi="Sylfaen"/>
                <w:sz w:val="16"/>
                <w:szCs w:val="16"/>
                <w:shd w:val="clear" w:color="auto" w:fill="FFFFFF" w:themeFill="background1"/>
                <w:lang w:val="hy-AM" w:eastAsia="en-GB"/>
              </w:rPr>
              <w:t xml:space="preserve">շինարարական գործողությունների ընթացքում </w:t>
            </w:r>
            <w:r w:rsidRPr="006C1A57">
              <w:rPr>
                <w:rFonts w:ascii="Sylfaen" w:hAnsi="Sylfaen"/>
                <w:sz w:val="16"/>
                <w:szCs w:val="16"/>
                <w:lang w:val="hy-AM" w:eastAsia="en-GB"/>
              </w:rPr>
              <w:t xml:space="preserve">մեքենաների և սարքավորումների կայանելուց  զգայուն ազդակակիրների հարևանությամբ, ինչպիսիք են մասնավոր բնակելի տները, </w:t>
            </w:r>
            <w:r w:rsidR="00DE619B" w:rsidRPr="006C1A57">
              <w:rPr>
                <w:rFonts w:ascii="Sylfaen" w:hAnsi="Sylfaen"/>
                <w:sz w:val="16"/>
                <w:szCs w:val="16"/>
                <w:lang w:val="hy-AM" w:eastAsia="en-GB"/>
              </w:rPr>
              <w:t>հանրային օբյեկտները</w:t>
            </w:r>
            <w:r w:rsidRPr="006C1A57">
              <w:rPr>
                <w:rFonts w:ascii="Sylfaen" w:hAnsi="Sylfaen"/>
                <w:sz w:val="16"/>
                <w:szCs w:val="16"/>
                <w:lang w:val="hy-AM" w:eastAsia="en-GB"/>
              </w:rPr>
              <w:t>։</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Աղմուկ առաջացնող գործողություններն անհրաժեշտ է հնարավորինս իրականացնել օրվա ցերեկային ժամերին՝ </w:t>
            </w:r>
            <w:r w:rsidRPr="006C1A57">
              <w:rPr>
                <w:rFonts w:ascii="Sylfaen" w:hAnsi="Sylfaen"/>
                <w:b/>
                <w:sz w:val="16"/>
                <w:szCs w:val="16"/>
                <w:lang w:val="hy-AM" w:eastAsia="en-GB"/>
              </w:rPr>
              <w:t>9:00-18:00:</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Բոլոր մեքենա-սարքավորումները պետք է ապահովված լինեն համապատասխան </w:t>
            </w:r>
            <w:r w:rsidRPr="006C1A57">
              <w:rPr>
                <w:rFonts w:ascii="Sylfaen" w:hAnsi="Sylfaen"/>
                <w:b/>
                <w:sz w:val="16"/>
                <w:szCs w:val="16"/>
                <w:lang w:val="hy-AM" w:eastAsia="en-GB"/>
              </w:rPr>
              <w:t>խլացուցիչներով</w:t>
            </w:r>
            <w:r w:rsidRPr="006C1A57">
              <w:rPr>
                <w:rFonts w:ascii="Sylfaen" w:hAnsi="Sylfaen"/>
                <w:sz w:val="16"/>
                <w:szCs w:val="16"/>
                <w:lang w:val="hy-AM" w:eastAsia="en-GB"/>
              </w:rPr>
              <w:t>:</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Անհրաժեշտ է բացառել անսարք վիճակում գտնվող մեքենաների օգտագործումը, իսկ մեքենաների կամ խլացուցիչների անսարքինության դեպքում տվյալ մեքենան անհրաժեշտ է դուրս բերել շինհրապարակից։</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Անհրաժեշտ է խուսափել թրթռումներ առաջացնող աշխատանքներ կատարելուց, նման աշխատանքների անհրաժեշտության դեպքում խստորեն իրականացնել ցերեկային ժամերին և  հետևել ՀՀ թույլատրելի նորմերի մակարդակներում: </w:t>
            </w:r>
          </w:p>
          <w:p w:rsidR="008069B9" w:rsidRPr="006C1A57" w:rsidRDefault="008069B9" w:rsidP="00904479">
            <w:pPr>
              <w:pStyle w:val="ListParagraph"/>
              <w:numPr>
                <w:ilvl w:val="0"/>
                <w:numId w:val="35"/>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cs="Arial"/>
                <w:bCs/>
                <w:iCs/>
                <w:sz w:val="16"/>
                <w:szCs w:val="16"/>
                <w:lang w:val="hy-AM"/>
              </w:rPr>
              <w:t xml:space="preserve"> </w:t>
            </w:r>
            <w:r w:rsidRPr="006C1A57">
              <w:rPr>
                <w:rFonts w:ascii="Sylfaen" w:hAnsi="Sylfaen"/>
                <w:sz w:val="16"/>
                <w:szCs w:val="16"/>
                <w:lang w:val="hy-AM" w:eastAsia="en-GB"/>
              </w:rPr>
              <w:t>Անհաժեշտ է ապահովել բոլոր բանվորներին համապատասխան ԱՊՄ-րով, այդ թվում՝ ականջակալներով</w:t>
            </w:r>
            <w:r w:rsidRPr="006C1A57">
              <w:rPr>
                <w:rFonts w:ascii="Sylfaen" w:hAnsi="Sylfaen" w:cs="Arial"/>
                <w:sz w:val="16"/>
                <w:szCs w:val="16"/>
                <w:lang w:val="hy-AM"/>
              </w:rPr>
              <w:t>:</w:t>
            </w:r>
          </w:p>
          <w:p w:rsidR="008069B9" w:rsidRPr="006C1A57" w:rsidRDefault="008069B9" w:rsidP="00904479">
            <w:pPr>
              <w:pStyle w:val="ListParagraph"/>
              <w:numPr>
                <w:ilvl w:val="1"/>
                <w:numId w:val="29"/>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b/>
                <w:sz w:val="16"/>
                <w:szCs w:val="16"/>
                <w:lang w:val="hy-AM" w:eastAsia="en-GB"/>
              </w:rPr>
              <w:t>Բուսականության  պահպանություն և կառավարում</w:t>
            </w:r>
          </w:p>
          <w:p w:rsidR="008069B9" w:rsidRPr="006C1A57" w:rsidRDefault="008069B9" w:rsidP="00904479">
            <w:pPr>
              <w:pStyle w:val="ListParagraph"/>
              <w:numPr>
                <w:ilvl w:val="0"/>
                <w:numId w:val="36"/>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lastRenderedPageBreak/>
              <w:t>Անհրաժեշտ է տարածքում առկա բուսականությունը պաշտպանել շին գործողություններից, թափոնների տեղադրումից, փոշու ազդեցությունից և հնարավոր այլ ազդեցություններից:</w:t>
            </w:r>
          </w:p>
          <w:p w:rsidR="008069B9" w:rsidRPr="006C1A57" w:rsidRDefault="008069B9" w:rsidP="00904479">
            <w:pPr>
              <w:pStyle w:val="ListParagraph"/>
              <w:numPr>
                <w:ilvl w:val="0"/>
                <w:numId w:val="36"/>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sz w:val="16"/>
                <w:szCs w:val="16"/>
                <w:lang w:val="hy-AM" w:eastAsia="en-GB"/>
              </w:rPr>
              <w:t xml:space="preserve">Անհրաժեշտ է ըստ անհրաժեշտության իրականացնել  ազդեցության ենթարկվող բուսականության </w:t>
            </w:r>
            <w:r w:rsidRPr="006C1A57">
              <w:rPr>
                <w:rFonts w:ascii="Sylfaen" w:hAnsi="Sylfaen"/>
                <w:b/>
                <w:sz w:val="16"/>
                <w:szCs w:val="16"/>
                <w:lang w:val="hy-AM" w:eastAsia="en-GB"/>
              </w:rPr>
              <w:t>պաստառապատում, ջրցանում՝ փոշու</w:t>
            </w:r>
            <w:r w:rsidRPr="006C1A57">
              <w:rPr>
                <w:rFonts w:ascii="Sylfaen" w:hAnsi="Sylfaen"/>
                <w:sz w:val="16"/>
                <w:szCs w:val="16"/>
                <w:lang w:val="hy-AM" w:eastAsia="en-GB"/>
              </w:rPr>
              <w:t xml:space="preserve"> ազդեցութունները նվազեցնելու նպատակով: </w:t>
            </w:r>
          </w:p>
          <w:p w:rsidR="008069B9" w:rsidRPr="006C1A57" w:rsidRDefault="008069B9" w:rsidP="00904479">
            <w:pPr>
              <w:pStyle w:val="ListParagraph"/>
              <w:numPr>
                <w:ilvl w:val="0"/>
                <w:numId w:val="36"/>
              </w:numPr>
              <w:autoSpaceDE w:val="0"/>
              <w:autoSpaceDN w:val="0"/>
              <w:adjustRightInd w:val="0"/>
              <w:spacing w:after="0"/>
              <w:ind w:left="0" w:firstLine="0"/>
              <w:contextualSpacing/>
              <w:jc w:val="both"/>
              <w:rPr>
                <w:rFonts w:ascii="Sylfaen" w:hAnsi="Sylfaen" w:cs="Arial"/>
                <w:b/>
                <w:bCs/>
                <w:i/>
                <w:iCs/>
                <w:sz w:val="16"/>
                <w:szCs w:val="16"/>
                <w:lang w:val="hy-AM"/>
              </w:rPr>
            </w:pPr>
            <w:r w:rsidRPr="006C1A57">
              <w:rPr>
                <w:rFonts w:ascii="Sylfaen" w:hAnsi="Sylfaen" w:cs="Arial"/>
                <w:bCs/>
                <w:iCs/>
                <w:sz w:val="16"/>
                <w:szCs w:val="16"/>
                <w:lang w:val="hy-AM"/>
              </w:rPr>
              <w:t xml:space="preserve">Անհրաժեշտ է ապահովել տարածքում առկա բուսականության </w:t>
            </w:r>
            <w:r w:rsidRPr="006C1A57">
              <w:rPr>
                <w:rFonts w:ascii="Sylfaen" w:hAnsi="Sylfaen" w:cs="Arial"/>
                <w:b/>
                <w:bCs/>
                <w:iCs/>
                <w:sz w:val="16"/>
                <w:szCs w:val="16"/>
                <w:lang w:val="hy-AM"/>
              </w:rPr>
              <w:t>ոռոգման միջոցառումներ</w:t>
            </w:r>
            <w:r w:rsidRPr="006C1A57">
              <w:rPr>
                <w:rFonts w:ascii="Sylfaen" w:hAnsi="Sylfaen" w:cs="Arial"/>
                <w:bCs/>
                <w:iCs/>
                <w:sz w:val="16"/>
                <w:szCs w:val="16"/>
                <w:lang w:val="hy-AM"/>
              </w:rPr>
              <w:t>:</w:t>
            </w:r>
          </w:p>
          <w:p w:rsidR="008069B9" w:rsidRPr="006C1A57" w:rsidRDefault="008069B9" w:rsidP="00904479">
            <w:pPr>
              <w:pStyle w:val="ListParagraph"/>
              <w:numPr>
                <w:ilvl w:val="0"/>
                <w:numId w:val="3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խուսափել տարածքում ծառերի և թփերի հատումից:</w:t>
            </w:r>
          </w:p>
          <w:p w:rsidR="008069B9" w:rsidRPr="006C1A57" w:rsidRDefault="008069B9" w:rsidP="00904479">
            <w:pPr>
              <w:pStyle w:val="ListParagraph"/>
              <w:numPr>
                <w:ilvl w:val="0"/>
                <w:numId w:val="3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Շինաշխատանքների ընթացքում հնարավորինս բացառել տարածքում </w:t>
            </w:r>
            <w:r w:rsidR="00795007" w:rsidRPr="006C1A57">
              <w:rPr>
                <w:rFonts w:ascii="Sylfaen" w:hAnsi="Sylfaen"/>
                <w:sz w:val="16"/>
                <w:szCs w:val="16"/>
                <w:lang w:val="hy-AM" w:eastAsia="en-GB"/>
              </w:rPr>
              <w:t>պահեստավորված</w:t>
            </w:r>
            <w:r w:rsidRPr="006C1A57">
              <w:rPr>
                <w:rFonts w:ascii="Sylfaen" w:hAnsi="Sylfaen"/>
                <w:sz w:val="16"/>
                <w:szCs w:val="16"/>
                <w:lang w:val="hy-AM" w:eastAsia="en-GB"/>
              </w:rPr>
              <w:t xml:space="preserve"> բուսահողի վրա    ազդեցությունները (շինթափոնների և կեղտաջրերի տարածում)։</w:t>
            </w:r>
          </w:p>
          <w:p w:rsidR="00DE619B" w:rsidRPr="006C1A57" w:rsidRDefault="00DE619B" w:rsidP="00904479">
            <w:pPr>
              <w:pStyle w:val="ListParagraph"/>
              <w:numPr>
                <w:ilvl w:val="0"/>
                <w:numId w:val="3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Բուսահողը պահեստավորել դարակույտերի ձևով, իրականացնել հիդրոցանկ</w:t>
            </w:r>
          </w:p>
          <w:p w:rsidR="008069B9" w:rsidRPr="006C1A57" w:rsidRDefault="008069B9" w:rsidP="00904479">
            <w:pPr>
              <w:pStyle w:val="ListParagraph"/>
              <w:numPr>
                <w:ilvl w:val="0"/>
                <w:numId w:val="36"/>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Անհրաժեշտ է հրապարակում պահել </w:t>
            </w:r>
            <w:r w:rsidRPr="006C1A57">
              <w:rPr>
                <w:rFonts w:ascii="Sylfaen" w:hAnsi="Sylfaen"/>
                <w:b/>
                <w:sz w:val="16"/>
                <w:szCs w:val="16"/>
                <w:lang w:val="hy-AM"/>
              </w:rPr>
              <w:t>կեղտաջրերի հեռացման համար նախատեսված տարա</w:t>
            </w:r>
            <w:r w:rsidRPr="006C1A57">
              <w:rPr>
                <w:rFonts w:ascii="Sylfaen" w:hAnsi="Sylfaen"/>
                <w:sz w:val="16"/>
                <w:szCs w:val="16"/>
                <w:lang w:val="hy-AM"/>
              </w:rPr>
              <w:t xml:space="preserve">, հետերոգեն զանգվածի նստեցումից հետո, վերջիններս շին աղբի հետ հեռացնել աղբավայր, իսկ </w:t>
            </w:r>
            <w:r w:rsidR="00DE619B" w:rsidRPr="006C1A57">
              <w:rPr>
                <w:rFonts w:ascii="Sylfaen" w:hAnsi="Sylfaen"/>
                <w:sz w:val="16"/>
                <w:szCs w:val="16"/>
                <w:lang w:val="hy-AM"/>
              </w:rPr>
              <w:t>պարզված</w:t>
            </w:r>
            <w:r w:rsidRPr="006C1A57">
              <w:rPr>
                <w:rFonts w:ascii="Sylfaen" w:hAnsi="Sylfaen"/>
                <w:sz w:val="16"/>
                <w:szCs w:val="16"/>
                <w:lang w:val="hy-AM"/>
              </w:rPr>
              <w:t xml:space="preserve"> ջուրը օգտագործել ջրցանման նպատակով կամ շինարարական այլ աշխատանքներում։</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tc>
        <w:tc>
          <w:tcPr>
            <w:tcW w:w="1701" w:type="dxa"/>
          </w:tcPr>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lastRenderedPageBreak/>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 xml:space="preserve">Կապալառու </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 xml:space="preserve">Կապալառու </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501F47" w:rsidRPr="006C1A57" w:rsidRDefault="00501F47" w:rsidP="00932A69">
            <w:pPr>
              <w:autoSpaceDE w:val="0"/>
              <w:autoSpaceDN w:val="0"/>
              <w:adjustRightInd w:val="0"/>
              <w:spacing w:line="276" w:lineRule="auto"/>
              <w:jc w:val="both"/>
              <w:rPr>
                <w:rFonts w:ascii="Sylfaen" w:hAnsi="Sylfaen"/>
                <w:sz w:val="16"/>
                <w:szCs w:val="16"/>
                <w:lang w:val="hy-AM" w:eastAsia="en-GB"/>
              </w:rPr>
            </w:pPr>
          </w:p>
          <w:p w:rsidR="00501F47" w:rsidRPr="006C1A57" w:rsidRDefault="00501F47" w:rsidP="00932A69">
            <w:pPr>
              <w:autoSpaceDE w:val="0"/>
              <w:autoSpaceDN w:val="0"/>
              <w:adjustRightInd w:val="0"/>
              <w:spacing w:line="276" w:lineRule="auto"/>
              <w:jc w:val="both"/>
              <w:rPr>
                <w:rFonts w:ascii="Sylfaen" w:hAnsi="Sylfaen"/>
                <w:sz w:val="16"/>
                <w:szCs w:val="16"/>
                <w:lang w:val="hy-AM" w:eastAsia="en-GB"/>
              </w:rPr>
            </w:pPr>
          </w:p>
          <w:p w:rsidR="00501F47" w:rsidRPr="006C1A57" w:rsidRDefault="00501F47" w:rsidP="00932A69">
            <w:pPr>
              <w:autoSpaceDE w:val="0"/>
              <w:autoSpaceDN w:val="0"/>
              <w:adjustRightInd w:val="0"/>
              <w:spacing w:line="276" w:lineRule="auto"/>
              <w:jc w:val="both"/>
              <w:rPr>
                <w:rFonts w:ascii="Sylfaen" w:hAnsi="Sylfaen"/>
                <w:sz w:val="16"/>
                <w:szCs w:val="16"/>
                <w:lang w:val="hy-AM" w:eastAsia="en-GB"/>
              </w:rPr>
            </w:pPr>
          </w:p>
          <w:p w:rsidR="00501F47" w:rsidRPr="006C1A57" w:rsidRDefault="00501F47" w:rsidP="00501F47">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 xml:space="preserve">Կապալառու </w:t>
            </w:r>
          </w:p>
          <w:p w:rsidR="00501F47" w:rsidRPr="006C1A57" w:rsidRDefault="00501F47" w:rsidP="00932A69">
            <w:pPr>
              <w:autoSpaceDE w:val="0"/>
              <w:autoSpaceDN w:val="0"/>
              <w:adjustRightInd w:val="0"/>
              <w:spacing w:line="276" w:lineRule="auto"/>
              <w:jc w:val="both"/>
              <w:rPr>
                <w:rFonts w:ascii="Sylfaen" w:hAnsi="Sylfaen"/>
                <w:sz w:val="16"/>
                <w:szCs w:val="16"/>
                <w:lang w:val="hy-AM" w:eastAsia="en-GB"/>
              </w:rPr>
            </w:pPr>
          </w:p>
          <w:p w:rsidR="00501F47" w:rsidRPr="006C1A57" w:rsidRDefault="00501F47" w:rsidP="00501F47">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 xml:space="preserve">Կապալառու </w:t>
            </w:r>
          </w:p>
          <w:p w:rsidR="00501F47" w:rsidRPr="006C1A57" w:rsidRDefault="00501F47" w:rsidP="00932A69">
            <w:pPr>
              <w:autoSpaceDE w:val="0"/>
              <w:autoSpaceDN w:val="0"/>
              <w:adjustRightInd w:val="0"/>
              <w:spacing w:line="276" w:lineRule="auto"/>
              <w:jc w:val="both"/>
              <w:rPr>
                <w:rFonts w:ascii="Sylfaen" w:hAnsi="Sylfaen"/>
                <w:sz w:val="16"/>
                <w:szCs w:val="16"/>
                <w:lang w:val="hy-AM" w:eastAsia="en-GB"/>
              </w:rPr>
            </w:pPr>
          </w:p>
        </w:tc>
      </w:tr>
      <w:tr w:rsidR="008069B9" w:rsidRPr="006C1A57" w:rsidTr="000A3744">
        <w:trPr>
          <w:trHeight w:val="289"/>
        </w:trPr>
        <w:tc>
          <w:tcPr>
            <w:tcW w:w="10314" w:type="dxa"/>
            <w:gridSpan w:val="6"/>
          </w:tcPr>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r w:rsidRPr="006C1A57">
              <w:rPr>
                <w:rFonts w:ascii="Sylfaen" w:hAnsi="Sylfaen"/>
                <w:b/>
                <w:sz w:val="16"/>
                <w:szCs w:val="16"/>
                <w:lang w:val="hy-AM" w:eastAsia="en-GB"/>
              </w:rPr>
              <w:lastRenderedPageBreak/>
              <w:t>3</w:t>
            </w:r>
            <w:r w:rsidRPr="006C1A57">
              <w:rPr>
                <w:rFonts w:ascii="MS Mincho" w:eastAsia="MS Mincho" w:hAnsi="MS Mincho" w:cs="MS Mincho"/>
                <w:b/>
                <w:sz w:val="16"/>
                <w:szCs w:val="16"/>
                <w:lang w:val="hy-AM" w:eastAsia="en-GB"/>
              </w:rPr>
              <w:t>․</w:t>
            </w:r>
            <w:r w:rsidRPr="006C1A57">
              <w:rPr>
                <w:rFonts w:ascii="Sylfaen" w:hAnsi="Sylfaen"/>
                <w:b/>
                <w:sz w:val="16"/>
                <w:szCs w:val="16"/>
                <w:lang w:val="hy-AM" w:eastAsia="en-GB"/>
              </w:rPr>
              <w:t xml:space="preserve"> </w:t>
            </w:r>
            <w:r w:rsidRPr="006C1A57">
              <w:rPr>
                <w:rFonts w:ascii="Sylfaen" w:hAnsi="Sylfaen"/>
                <w:b/>
                <w:sz w:val="16"/>
                <w:szCs w:val="16"/>
                <w:lang w:eastAsia="en-GB"/>
              </w:rPr>
              <w:t>Շինարարական հրապարակի կազմակերպման պլան</w:t>
            </w:r>
          </w:p>
        </w:tc>
      </w:tr>
      <w:tr w:rsidR="008069B9" w:rsidRPr="006C1A57" w:rsidTr="000A3744">
        <w:trPr>
          <w:trHeight w:val="685"/>
        </w:trPr>
        <w:tc>
          <w:tcPr>
            <w:tcW w:w="2093" w:type="dxa"/>
            <w:gridSpan w:val="2"/>
          </w:tcPr>
          <w:p w:rsidR="008069B9" w:rsidRPr="006C1A57" w:rsidRDefault="008069B9" w:rsidP="00904479">
            <w:pPr>
              <w:pStyle w:val="ListParagraph"/>
              <w:numPr>
                <w:ilvl w:val="0"/>
                <w:numId w:val="30"/>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Շին հրապարակի կազմակերպում:</w:t>
            </w:r>
          </w:p>
        </w:tc>
        <w:tc>
          <w:tcPr>
            <w:tcW w:w="2551" w:type="dxa"/>
            <w:gridSpan w:val="2"/>
          </w:tcPr>
          <w:p w:rsidR="008069B9" w:rsidRPr="006C1A57" w:rsidRDefault="008069B9" w:rsidP="00932A69">
            <w:pPr>
              <w:spacing w:line="276" w:lineRule="auto"/>
              <w:jc w:val="both"/>
              <w:rPr>
                <w:rFonts w:ascii="Sylfaen" w:hAnsi="Sylfaen" w:cs="Arial"/>
                <w:sz w:val="16"/>
                <w:szCs w:val="16"/>
                <w:lang w:val="hy-AM"/>
              </w:rPr>
            </w:pPr>
            <w:r w:rsidRPr="006C1A57">
              <w:rPr>
                <w:rFonts w:ascii="Sylfaen" w:hAnsi="Sylfaen" w:cs="Arial"/>
                <w:sz w:val="16"/>
                <w:szCs w:val="16"/>
                <w:lang w:val="hy-AM"/>
              </w:rPr>
              <w:t xml:space="preserve">Շինհրապարակի ոչ ճիշտ կազմակերպումից բխող ազդեցություններ, ազդակիր կառույցների և սպասարկվող անձնակազմի վրա:  </w:t>
            </w:r>
          </w:p>
          <w:p w:rsidR="008069B9" w:rsidRPr="006C1A57" w:rsidRDefault="008069B9" w:rsidP="00932A69">
            <w:pPr>
              <w:spacing w:line="276" w:lineRule="auto"/>
              <w:jc w:val="center"/>
              <w:rPr>
                <w:rFonts w:ascii="Sylfaen" w:hAnsi="Sylfaen" w:cs="Arial"/>
                <w:sz w:val="16"/>
                <w:szCs w:val="16"/>
                <w:lang w:val="hy-AM"/>
              </w:rPr>
            </w:pPr>
          </w:p>
          <w:p w:rsidR="008069B9" w:rsidRPr="006C1A57" w:rsidRDefault="008069B9" w:rsidP="00932A69">
            <w:pPr>
              <w:spacing w:line="276" w:lineRule="auto"/>
              <w:jc w:val="center"/>
              <w:rPr>
                <w:rFonts w:ascii="Sylfaen" w:hAnsi="Sylfaen" w:cs="Arial"/>
                <w:sz w:val="16"/>
                <w:szCs w:val="16"/>
                <w:lang w:val="hy-AM"/>
              </w:rPr>
            </w:pPr>
          </w:p>
        </w:tc>
        <w:tc>
          <w:tcPr>
            <w:tcW w:w="3969" w:type="dxa"/>
          </w:tcPr>
          <w:p w:rsidR="008069B9" w:rsidRPr="006C1A57" w:rsidRDefault="008069B9" w:rsidP="00904479">
            <w:pPr>
              <w:pStyle w:val="ListParagraph"/>
              <w:numPr>
                <w:ilvl w:val="0"/>
                <w:numId w:val="37"/>
              </w:numPr>
              <w:spacing w:after="0"/>
              <w:ind w:left="0" w:firstLine="0"/>
              <w:contextualSpacing/>
              <w:jc w:val="both"/>
              <w:rPr>
                <w:rFonts w:ascii="Sylfaen" w:hAnsi="Sylfaen" w:cs="Arial"/>
                <w:sz w:val="16"/>
                <w:szCs w:val="16"/>
                <w:lang w:val="hy-AM"/>
              </w:rPr>
            </w:pPr>
            <w:r w:rsidRPr="006C1A57">
              <w:rPr>
                <w:rFonts w:ascii="Sylfaen" w:hAnsi="Sylfaen" w:cs="Arial"/>
                <w:sz w:val="16"/>
                <w:szCs w:val="16"/>
                <w:lang w:val="hy-AM"/>
              </w:rPr>
              <w:t xml:space="preserve">Շին հրապարակը անհրաժեշտ է կազմակերպել բացառապես </w:t>
            </w:r>
            <w:r w:rsidR="00795007" w:rsidRPr="006C1A57">
              <w:rPr>
                <w:rFonts w:ascii="Sylfaen" w:hAnsi="Sylfaen" w:cs="Arial"/>
                <w:sz w:val="16"/>
                <w:szCs w:val="16"/>
                <w:lang w:val="hy-AM"/>
              </w:rPr>
              <w:t>կառուցապատման</w:t>
            </w:r>
            <w:r w:rsidRPr="006C1A57">
              <w:rPr>
                <w:rFonts w:ascii="Sylfaen" w:hAnsi="Sylfaen" w:cs="Arial"/>
                <w:sz w:val="16"/>
                <w:szCs w:val="16"/>
                <w:lang w:val="hy-AM"/>
              </w:rPr>
              <w:t xml:space="preserve"> տարածքի ներսում՝ բացառելով այլ տարածքների օգտագործումը առանց համապատասխան թույլտվության:</w:t>
            </w:r>
          </w:p>
          <w:p w:rsidR="008069B9" w:rsidRPr="006C1A57" w:rsidRDefault="008069B9" w:rsidP="00904479">
            <w:pPr>
              <w:pStyle w:val="ListParagraph"/>
              <w:numPr>
                <w:ilvl w:val="0"/>
                <w:numId w:val="37"/>
              </w:numPr>
              <w:spacing w:after="0"/>
              <w:ind w:left="0" w:firstLine="0"/>
              <w:contextualSpacing/>
              <w:jc w:val="both"/>
              <w:rPr>
                <w:rFonts w:ascii="Sylfaen" w:hAnsi="Sylfaen" w:cs="Arial"/>
                <w:sz w:val="16"/>
                <w:szCs w:val="16"/>
                <w:lang w:val="hy-AM"/>
              </w:rPr>
            </w:pPr>
            <w:r w:rsidRPr="006C1A57">
              <w:rPr>
                <w:rFonts w:ascii="Sylfaen" w:hAnsi="Sylfaen" w:cs="Arial"/>
                <w:sz w:val="16"/>
                <w:szCs w:val="16"/>
                <w:lang w:val="hy-AM"/>
              </w:rPr>
              <w:t>Անհրաժեշտ է կազմակերպել</w:t>
            </w:r>
            <w:r w:rsidRPr="006C1A57">
              <w:rPr>
                <w:rFonts w:ascii="Sylfaen" w:hAnsi="Sylfaen"/>
                <w:sz w:val="16"/>
                <w:szCs w:val="16"/>
                <w:lang w:val="hy-AM"/>
              </w:rPr>
              <w:t xml:space="preserve"> </w:t>
            </w:r>
            <w:r w:rsidRPr="006C1A57">
              <w:rPr>
                <w:rFonts w:ascii="Sylfaen" w:hAnsi="Sylfaen" w:cs="Arial"/>
                <w:sz w:val="16"/>
                <w:szCs w:val="16"/>
                <w:lang w:val="hy-AM"/>
              </w:rPr>
              <w:t>շին</w:t>
            </w:r>
            <w:r w:rsidRPr="006C1A57">
              <w:rPr>
                <w:rFonts w:ascii="Sylfaen" w:hAnsi="Sylfaen"/>
                <w:sz w:val="16"/>
                <w:szCs w:val="16"/>
                <w:lang w:val="hy-AM"/>
              </w:rPr>
              <w:t xml:space="preserve"> </w:t>
            </w:r>
            <w:r w:rsidRPr="006C1A57">
              <w:rPr>
                <w:rFonts w:ascii="Sylfaen" w:hAnsi="Sylfaen" w:cs="Arial"/>
                <w:sz w:val="16"/>
                <w:szCs w:val="16"/>
                <w:lang w:val="hy-AM"/>
              </w:rPr>
              <w:t>հրապարակը</w:t>
            </w:r>
            <w:r w:rsidRPr="006C1A57">
              <w:rPr>
                <w:rFonts w:ascii="Sylfaen" w:hAnsi="Sylfaen"/>
                <w:sz w:val="16"/>
                <w:szCs w:val="16"/>
                <w:lang w:val="hy-AM"/>
              </w:rPr>
              <w:t xml:space="preserve"> </w:t>
            </w:r>
            <w:r w:rsidR="00795007" w:rsidRPr="006C1A57">
              <w:rPr>
                <w:rFonts w:ascii="Sylfaen" w:hAnsi="Sylfaen"/>
                <w:sz w:val="16"/>
                <w:szCs w:val="16"/>
                <w:lang w:val="hy-AM"/>
              </w:rPr>
              <w:t xml:space="preserve">շինհրապարակի </w:t>
            </w:r>
            <w:r w:rsidR="00795007" w:rsidRPr="006C1A57">
              <w:rPr>
                <w:rFonts w:ascii="Sylfaen" w:hAnsi="Sylfaen" w:cs="Arial"/>
                <w:sz w:val="16"/>
                <w:szCs w:val="16"/>
                <w:lang w:val="hy-AM"/>
              </w:rPr>
              <w:t>կազմակերպման</w:t>
            </w:r>
            <w:r w:rsidR="00795007" w:rsidRPr="006C1A57">
              <w:rPr>
                <w:rFonts w:ascii="Sylfaen" w:hAnsi="Sylfaen"/>
                <w:sz w:val="16"/>
                <w:szCs w:val="16"/>
                <w:lang w:val="hy-AM"/>
              </w:rPr>
              <w:t xml:space="preserve"> </w:t>
            </w:r>
            <w:r w:rsidRPr="006C1A57">
              <w:rPr>
                <w:rFonts w:ascii="Sylfaen" w:hAnsi="Sylfaen" w:cs="Arial"/>
                <w:sz w:val="16"/>
                <w:szCs w:val="16"/>
                <w:lang w:val="hy-AM"/>
              </w:rPr>
              <w:t xml:space="preserve">սխեմային համաձայն՝ ապահովելով </w:t>
            </w:r>
            <w:r w:rsidR="00795007" w:rsidRPr="006C1A57">
              <w:rPr>
                <w:rFonts w:ascii="Sylfaen" w:hAnsi="Sylfaen" w:cs="Arial"/>
                <w:sz w:val="16"/>
                <w:szCs w:val="16"/>
                <w:lang w:val="hy-AM"/>
              </w:rPr>
              <w:t>ՔՈԱՖ ՍՄԱՐԹ կենտրոնին հարակից տարածքներ</w:t>
            </w:r>
            <w:r w:rsidR="00795007" w:rsidRPr="006C1A57">
              <w:rPr>
                <w:rFonts w:ascii="Sylfaen" w:hAnsi="Sylfaen" w:cs="Arial"/>
                <w:b/>
                <w:sz w:val="16"/>
                <w:szCs w:val="16"/>
                <w:lang w:val="hy-AM"/>
              </w:rPr>
              <w:t xml:space="preserve"> </w:t>
            </w:r>
            <w:r w:rsidRPr="006C1A57">
              <w:rPr>
                <w:rFonts w:ascii="Sylfaen" w:hAnsi="Sylfaen" w:cs="Arial"/>
                <w:b/>
                <w:sz w:val="16"/>
                <w:szCs w:val="16"/>
                <w:lang w:val="hy-AM"/>
              </w:rPr>
              <w:t>մուտքը և ելքը</w:t>
            </w:r>
            <w:r w:rsidRPr="006C1A57">
              <w:rPr>
                <w:rFonts w:ascii="Sylfaen" w:hAnsi="Sylfaen"/>
                <w:sz w:val="16"/>
                <w:szCs w:val="16"/>
                <w:lang w:val="hy-AM"/>
              </w:rPr>
              <w:t>:</w:t>
            </w:r>
          </w:p>
          <w:p w:rsidR="008069B9" w:rsidRPr="006C1A57" w:rsidRDefault="008069B9" w:rsidP="00904479">
            <w:pPr>
              <w:pStyle w:val="ListParagraph"/>
              <w:numPr>
                <w:ilvl w:val="0"/>
                <w:numId w:val="37"/>
              </w:numPr>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 xml:space="preserve">Անհրաժեշտ է իրականացնել  ժամանակավոր </w:t>
            </w:r>
            <w:r w:rsidRPr="006C1A57">
              <w:rPr>
                <w:rFonts w:ascii="Sylfaen" w:hAnsi="Sylfaen"/>
                <w:b/>
                <w:sz w:val="16"/>
                <w:szCs w:val="16"/>
                <w:lang w:val="hy-AM" w:eastAsia="en-GB"/>
              </w:rPr>
              <w:t xml:space="preserve">անթափանցելի ցանկապատում </w:t>
            </w:r>
            <w:r w:rsidRPr="006C1A57">
              <w:rPr>
                <w:rFonts w:ascii="Sylfaen" w:hAnsi="Sylfaen"/>
                <w:sz w:val="16"/>
                <w:szCs w:val="16"/>
                <w:lang w:val="hy-AM" w:eastAsia="en-GB"/>
              </w:rPr>
              <w:t>ողջ շին-հրապարակի պարագծով:</w:t>
            </w:r>
          </w:p>
          <w:p w:rsidR="008069B9" w:rsidRPr="006C1A57" w:rsidRDefault="008069B9" w:rsidP="00904479">
            <w:pPr>
              <w:pStyle w:val="ListParagraph"/>
              <w:numPr>
                <w:ilvl w:val="0"/>
                <w:numId w:val="37"/>
              </w:numPr>
              <w:spacing w:after="0"/>
              <w:ind w:left="0" w:firstLine="0"/>
              <w:contextualSpacing/>
              <w:jc w:val="both"/>
              <w:rPr>
                <w:rFonts w:ascii="Sylfaen" w:hAnsi="Sylfaen" w:cs="Arial"/>
                <w:sz w:val="16"/>
                <w:szCs w:val="16"/>
                <w:lang w:val="hy-AM"/>
              </w:rPr>
            </w:pPr>
            <w:r w:rsidRPr="006C1A57">
              <w:rPr>
                <w:rFonts w:ascii="Sylfaen" w:hAnsi="Sylfaen" w:cs="Arial"/>
                <w:sz w:val="16"/>
                <w:szCs w:val="16"/>
                <w:lang w:val="hy-AM"/>
              </w:rPr>
              <w:t>Անհրաժեշտ է իրականացնել շինհրապարակի  ծրագրի ցուցանակի ու մուտքն արգելող նշանների տեղադրում։</w:t>
            </w:r>
          </w:p>
          <w:p w:rsidR="008069B9" w:rsidRPr="006C1A57" w:rsidRDefault="008069B9" w:rsidP="00904479">
            <w:pPr>
              <w:pStyle w:val="ListParagraph"/>
              <w:numPr>
                <w:ilvl w:val="0"/>
                <w:numId w:val="37"/>
              </w:numPr>
              <w:spacing w:after="0"/>
              <w:ind w:left="0" w:firstLine="0"/>
              <w:contextualSpacing/>
              <w:jc w:val="both"/>
              <w:rPr>
                <w:rFonts w:ascii="Sylfaen" w:hAnsi="Sylfaen" w:cs="Arial"/>
                <w:sz w:val="16"/>
                <w:szCs w:val="16"/>
                <w:lang w:val="hy-AM"/>
              </w:rPr>
            </w:pPr>
            <w:r w:rsidRPr="006C1A57">
              <w:rPr>
                <w:rFonts w:ascii="Sylfaen" w:hAnsi="Sylfaen" w:cs="Arial"/>
                <w:sz w:val="16"/>
                <w:szCs w:val="16"/>
                <w:lang w:val="hy-AM"/>
              </w:rPr>
              <w:t xml:space="preserve">Շինհրապարակի տարածքը պետք է պահել մաքուր և կարգավորված, </w:t>
            </w:r>
            <w:r w:rsidRPr="006C1A57">
              <w:rPr>
                <w:rFonts w:ascii="Sylfaen" w:hAnsi="Sylfaen"/>
                <w:sz w:val="16"/>
                <w:szCs w:val="16"/>
                <w:lang w:val="hy-AM" w:eastAsia="en-GB"/>
              </w:rPr>
              <w:t xml:space="preserve">իրականացնել շինհրապարակի և մոտեցնող ճանապարհների </w:t>
            </w:r>
            <w:r w:rsidRPr="006C1A57">
              <w:rPr>
                <w:rFonts w:ascii="Sylfaen" w:hAnsi="Sylfaen"/>
                <w:b/>
                <w:sz w:val="16"/>
                <w:szCs w:val="16"/>
                <w:lang w:val="hy-AM" w:eastAsia="en-GB"/>
              </w:rPr>
              <w:t xml:space="preserve">ամենօրյա մաքրում՝ ցեխի և փոշու տարածումը </w:t>
            </w:r>
            <w:r w:rsidRPr="006C1A57">
              <w:rPr>
                <w:rFonts w:ascii="Sylfaen" w:hAnsi="Sylfaen"/>
                <w:sz w:val="16"/>
                <w:szCs w:val="16"/>
                <w:lang w:val="hy-AM" w:eastAsia="en-GB"/>
              </w:rPr>
              <w:t>կանխելու նպատակով:</w:t>
            </w:r>
          </w:p>
        </w:tc>
        <w:tc>
          <w:tcPr>
            <w:tcW w:w="1701" w:type="dxa"/>
          </w:tcPr>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 xml:space="preserve">Կապալառու </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tc>
      </w:tr>
      <w:tr w:rsidR="008069B9" w:rsidRPr="006C1A57" w:rsidTr="000A3744">
        <w:trPr>
          <w:trHeight w:val="210"/>
        </w:trPr>
        <w:tc>
          <w:tcPr>
            <w:tcW w:w="10314" w:type="dxa"/>
            <w:gridSpan w:val="6"/>
          </w:tcPr>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r w:rsidRPr="006C1A57">
              <w:rPr>
                <w:rFonts w:ascii="Sylfaen" w:hAnsi="Sylfaen" w:cs="Sylfaen"/>
                <w:b/>
                <w:sz w:val="16"/>
                <w:szCs w:val="16"/>
                <w:lang w:val="hy-AM"/>
              </w:rPr>
              <w:t>4</w:t>
            </w:r>
            <w:r w:rsidRPr="006C1A57">
              <w:rPr>
                <w:rFonts w:ascii="MS Mincho" w:eastAsia="MS Mincho" w:hAnsi="MS Mincho" w:cs="MS Mincho"/>
                <w:b/>
                <w:sz w:val="16"/>
                <w:szCs w:val="16"/>
                <w:lang w:val="hy-AM"/>
              </w:rPr>
              <w:t>․</w:t>
            </w:r>
            <w:r w:rsidRPr="006C1A57">
              <w:rPr>
                <w:rFonts w:ascii="Sylfaen" w:hAnsi="Sylfaen"/>
                <w:b/>
                <w:sz w:val="16"/>
                <w:szCs w:val="16"/>
                <w:lang w:val="hy-AM"/>
              </w:rPr>
              <w:t xml:space="preserve"> </w:t>
            </w:r>
            <w:r w:rsidRPr="006C1A57">
              <w:rPr>
                <w:rFonts w:ascii="Sylfaen" w:hAnsi="Sylfaen" w:cs="Sylfaen"/>
                <w:b/>
                <w:sz w:val="16"/>
                <w:szCs w:val="16"/>
                <w:lang w:val="hy-AM"/>
              </w:rPr>
              <w:t>Երթևեկության և մոտեցման ճանապարհների կառավարման պլան</w:t>
            </w:r>
          </w:p>
        </w:tc>
      </w:tr>
      <w:tr w:rsidR="008069B9" w:rsidRPr="006C1A57" w:rsidTr="000A3744">
        <w:trPr>
          <w:trHeight w:val="685"/>
        </w:trPr>
        <w:tc>
          <w:tcPr>
            <w:tcW w:w="2093" w:type="dxa"/>
            <w:gridSpan w:val="2"/>
          </w:tcPr>
          <w:p w:rsidR="008069B9" w:rsidRPr="006C1A57" w:rsidRDefault="008069B9" w:rsidP="00904479">
            <w:pPr>
              <w:pStyle w:val="ListParagraph"/>
              <w:numPr>
                <w:ilvl w:val="0"/>
                <w:numId w:val="31"/>
              </w:numPr>
              <w:autoSpaceDE w:val="0"/>
              <w:autoSpaceDN w:val="0"/>
              <w:adjustRightInd w:val="0"/>
              <w:spacing w:after="0"/>
              <w:ind w:left="0" w:firstLine="0"/>
              <w:contextualSpacing/>
              <w:rPr>
                <w:rFonts w:ascii="Sylfaen" w:hAnsi="Sylfaen" w:cs="Arial"/>
                <w:b/>
                <w:bCs/>
                <w:sz w:val="16"/>
                <w:szCs w:val="16"/>
                <w:lang w:val="hy-AM"/>
              </w:rPr>
            </w:pPr>
            <w:r w:rsidRPr="006C1A57">
              <w:rPr>
                <w:rFonts w:ascii="Sylfaen" w:hAnsi="Sylfaen"/>
                <w:sz w:val="16"/>
                <w:szCs w:val="16"/>
                <w:lang w:val="hy-AM" w:eastAsia="en-GB"/>
              </w:rPr>
              <w:t>Շինհրապարակ մուտք և ելք գործող մեքենաներ</w:t>
            </w:r>
          </w:p>
        </w:tc>
        <w:tc>
          <w:tcPr>
            <w:tcW w:w="2551" w:type="dxa"/>
            <w:gridSpan w:val="2"/>
          </w:tcPr>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երթևեկության խափանումներ</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երթևեկության հետ կապված վտանգներ և անվտանգության </w:t>
            </w:r>
            <w:r w:rsidRPr="006C1A57">
              <w:rPr>
                <w:rFonts w:ascii="Sylfaen" w:hAnsi="Sylfaen" w:cs="Sylfaen"/>
                <w:sz w:val="16"/>
                <w:szCs w:val="16"/>
                <w:lang w:val="hy-AM"/>
              </w:rPr>
              <w:t xml:space="preserve"> </w:t>
            </w:r>
            <w:r w:rsidRPr="006C1A57">
              <w:rPr>
                <w:rFonts w:ascii="Sylfaen" w:hAnsi="Sylfaen"/>
                <w:sz w:val="16"/>
                <w:szCs w:val="16"/>
                <w:lang w:val="hy-AM" w:eastAsia="en-GB"/>
              </w:rPr>
              <w:t xml:space="preserve"> </w:t>
            </w:r>
            <w:r w:rsidRPr="006C1A57">
              <w:rPr>
                <w:rFonts w:ascii="Sylfaen" w:hAnsi="Sylfaen" w:cs="Arial"/>
                <w:sz w:val="16"/>
                <w:szCs w:val="16"/>
                <w:lang w:val="hy-AM" w:eastAsia="en-GB"/>
              </w:rPr>
              <w:t>խնդիրներ</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lastRenderedPageBreak/>
              <w:t>փոշու, աղմուկի և թրթռումների մակարդակի աճ</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հասարակական ճանապարհների վրա ցեխի և շին աղբի տարածում</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շինարարական ծանր սարքավորումների և փոխադրամիջոցների կողմից ճանապարհների վնասի պատճառոմ</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pStyle w:val="ListParagraph"/>
              <w:autoSpaceDE w:val="0"/>
              <w:autoSpaceDN w:val="0"/>
              <w:adjustRightInd w:val="0"/>
              <w:spacing w:after="0"/>
              <w:ind w:left="0"/>
              <w:jc w:val="both"/>
              <w:rPr>
                <w:rFonts w:ascii="Sylfaen" w:hAnsi="Sylfaen" w:cs="Sylfaen"/>
                <w:sz w:val="16"/>
                <w:szCs w:val="16"/>
                <w:lang w:val="hy-AM"/>
              </w:rPr>
            </w:pPr>
          </w:p>
        </w:tc>
        <w:tc>
          <w:tcPr>
            <w:tcW w:w="3969" w:type="dxa"/>
          </w:tcPr>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lastRenderedPageBreak/>
              <w:t xml:space="preserve">Մեքենաների և բեռնատարների երթևեկությունն անհրաժեշտ է կազմակերպել </w:t>
            </w:r>
            <w:r w:rsidR="00795007" w:rsidRPr="006C1A57">
              <w:rPr>
                <w:rFonts w:ascii="Sylfaen" w:hAnsi="Sylfaen"/>
                <w:sz w:val="16"/>
                <w:szCs w:val="16"/>
                <w:lang w:val="hy-AM" w:eastAsia="en-GB"/>
              </w:rPr>
              <w:t>հանրային</w:t>
            </w:r>
            <w:r w:rsidRPr="006C1A57">
              <w:rPr>
                <w:rFonts w:ascii="Sylfaen" w:hAnsi="Sylfaen"/>
                <w:sz w:val="16"/>
                <w:szCs w:val="16"/>
                <w:lang w:val="hy-AM" w:eastAsia="en-GB"/>
              </w:rPr>
              <w:t xml:space="preserve"> երթևեկությանը և հիմնական  հանրային ճանապարհներին նվազագույն անհարմարություններ և վնաս պատճառելու </w:t>
            </w:r>
            <w:r w:rsidRPr="006C1A57">
              <w:rPr>
                <w:rFonts w:ascii="Sylfaen" w:hAnsi="Sylfaen"/>
                <w:sz w:val="16"/>
                <w:szCs w:val="16"/>
                <w:lang w:val="hy-AM" w:eastAsia="en-GB"/>
              </w:rPr>
              <w:lastRenderedPageBreak/>
              <w:t>սկզբունքով։</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Մեքենաների և բեռնատարների երթևեկությունը  և մոտեցումն անհրաժեշտ է կազմակերպել բացառապես շին հրապարակ մուտքի և ելքի համար նախատեսված ճանապարհով:</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Անհրաժեշտ է խուսափել գործողություններից, որոնք կարող են ճանապարհների խցանումների պատճառ դառնալ։</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 xml:space="preserve">Անհրաժեշտ է ապահովել </w:t>
            </w:r>
            <w:r w:rsidRPr="006C1A57">
              <w:rPr>
                <w:rFonts w:ascii="Sylfaen" w:hAnsi="Sylfaen"/>
                <w:b/>
                <w:sz w:val="16"/>
                <w:szCs w:val="16"/>
                <w:lang w:val="hy-AM" w:eastAsia="en-GB"/>
              </w:rPr>
              <w:t>բեռնատարների ծածկով երթևեկումը</w:t>
            </w:r>
            <w:r w:rsidRPr="006C1A57">
              <w:rPr>
                <w:rFonts w:ascii="Sylfaen" w:hAnsi="Sylfaen"/>
                <w:sz w:val="16"/>
                <w:szCs w:val="16"/>
                <w:lang w:val="hy-AM" w:eastAsia="en-GB"/>
              </w:rPr>
              <w:t xml:space="preserve"> շինհրապարակը լքելիս:</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 xml:space="preserve">Անհրաժեշտ է ապահովել, որպեսզի փոխադրամիջոցները սարքավորված լինեն աղմուկի </w:t>
            </w:r>
            <w:r w:rsidRPr="006C1A57">
              <w:rPr>
                <w:rFonts w:ascii="Sylfaen" w:hAnsi="Sylfaen"/>
                <w:b/>
                <w:sz w:val="16"/>
                <w:szCs w:val="16"/>
                <w:lang w:val="hy-AM" w:eastAsia="en-GB"/>
              </w:rPr>
              <w:t>արդյունավետ կլանիչներով և խլացուցիչներով:</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Անհրաժեշտ է իրականացնել փոխադրամիջոցների տեխնիկական վիճակի  կանոնավոր զննում՝  վառելանյութի և յուղի հոսքը կանխելու համար:</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cs="Arial"/>
                <w:sz w:val="16"/>
                <w:szCs w:val="16"/>
                <w:lang w:val="hy-AM"/>
              </w:rPr>
            </w:pPr>
            <w:r w:rsidRPr="006C1A57">
              <w:rPr>
                <w:rFonts w:ascii="Sylfaen" w:hAnsi="Sylfaen"/>
                <w:sz w:val="16"/>
                <w:szCs w:val="16"/>
                <w:lang w:val="hy-AM" w:eastAsia="en-GB"/>
              </w:rPr>
              <w:t xml:space="preserve">Անհրաժեշտ է դադարեցնել </w:t>
            </w:r>
            <w:r w:rsidRPr="006C1A57">
              <w:rPr>
                <w:rFonts w:ascii="Sylfaen" w:hAnsi="Sylfaen"/>
                <w:b/>
                <w:sz w:val="16"/>
                <w:szCs w:val="16"/>
                <w:lang w:val="hy-AM" w:eastAsia="en-GB"/>
              </w:rPr>
              <w:t>արտահոսքեր ունեցող մեքենաների աշխատանքը</w:t>
            </w:r>
            <w:r w:rsidRPr="006C1A57">
              <w:rPr>
                <w:rFonts w:ascii="Sylfaen" w:hAnsi="Sylfaen"/>
                <w:sz w:val="16"/>
                <w:szCs w:val="16"/>
                <w:lang w:val="hy-AM" w:eastAsia="en-GB"/>
              </w:rPr>
              <w:t xml:space="preserve"> և փոխարինել պատշաճ վիճակի մեքենաներով։</w:t>
            </w:r>
          </w:p>
          <w:p w:rsidR="008069B9" w:rsidRPr="006C1A57" w:rsidRDefault="008069B9" w:rsidP="00904479">
            <w:pPr>
              <w:pStyle w:val="ListParagraph"/>
              <w:numPr>
                <w:ilvl w:val="0"/>
                <w:numId w:val="38"/>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Նախքան շինհրապարակից հեռանալն անհրաժեշտ է ապահովել </w:t>
            </w:r>
            <w:r w:rsidRPr="006C1A57">
              <w:rPr>
                <w:rFonts w:ascii="Sylfaen" w:hAnsi="Sylfaen"/>
                <w:b/>
                <w:sz w:val="16"/>
                <w:szCs w:val="16"/>
                <w:lang w:val="hy-AM" w:eastAsia="en-GB"/>
              </w:rPr>
              <w:t>անվադողերը մաքրելու միջոցներով</w:t>
            </w:r>
            <w:r w:rsidRPr="006C1A57">
              <w:rPr>
                <w:rFonts w:ascii="Sylfaen" w:hAnsi="Sylfaen"/>
                <w:sz w:val="16"/>
                <w:szCs w:val="16"/>
                <w:lang w:val="hy-AM" w:eastAsia="en-GB"/>
              </w:rPr>
              <w:t xml:space="preserve"> (աշխատանքային տեղամասում </w:t>
            </w:r>
            <w:r w:rsidRPr="006C1A57">
              <w:rPr>
                <w:rFonts w:ascii="Sylfaen" w:hAnsi="Sylfaen"/>
                <w:b/>
                <w:sz w:val="16"/>
                <w:szCs w:val="16"/>
                <w:lang w:val="hy-AM" w:eastAsia="en-GB"/>
              </w:rPr>
              <w:t>կոպճային մակերևույթների</w:t>
            </w:r>
            <w:r w:rsidRPr="006C1A57">
              <w:rPr>
                <w:rFonts w:ascii="Sylfaen" w:hAnsi="Sylfaen"/>
                <w:sz w:val="16"/>
                <w:szCs w:val="16"/>
                <w:lang w:val="hy-AM" w:eastAsia="en-GB"/>
              </w:rPr>
              <w:t xml:space="preserve"> և փոխադրամիջոցների </w:t>
            </w:r>
            <w:r w:rsidRPr="006C1A57">
              <w:rPr>
                <w:rFonts w:ascii="Sylfaen" w:hAnsi="Sylfaen"/>
                <w:b/>
                <w:sz w:val="16"/>
                <w:szCs w:val="16"/>
                <w:lang w:val="hy-AM" w:eastAsia="en-GB"/>
              </w:rPr>
              <w:t>լվացման միջոցներ՝</w:t>
            </w:r>
            <w:r w:rsidRPr="006C1A57">
              <w:rPr>
                <w:rFonts w:ascii="Sylfaen" w:hAnsi="Sylfaen"/>
                <w:sz w:val="16"/>
                <w:szCs w:val="16"/>
                <w:lang w:val="hy-AM" w:eastAsia="en-GB"/>
              </w:rPr>
              <w:t xml:space="preserve"> համապատասխան արտահոսքը կանխարգելման համակարգով) շինարարական աղբն ու ցեխի տարածումը կանխելու համար:</w:t>
            </w:r>
          </w:p>
        </w:tc>
        <w:tc>
          <w:tcPr>
            <w:tcW w:w="1701" w:type="dxa"/>
          </w:tcPr>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lastRenderedPageBreak/>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tc>
      </w:tr>
      <w:tr w:rsidR="008069B9" w:rsidRPr="006C1A57" w:rsidTr="000A3744">
        <w:trPr>
          <w:trHeight w:val="304"/>
        </w:trPr>
        <w:tc>
          <w:tcPr>
            <w:tcW w:w="10314" w:type="dxa"/>
            <w:gridSpan w:val="6"/>
          </w:tcPr>
          <w:p w:rsidR="008069B9" w:rsidRPr="006C1A57" w:rsidRDefault="008069B9" w:rsidP="00932A69">
            <w:pPr>
              <w:autoSpaceDE w:val="0"/>
              <w:autoSpaceDN w:val="0"/>
              <w:adjustRightInd w:val="0"/>
              <w:spacing w:line="276" w:lineRule="auto"/>
              <w:jc w:val="center"/>
              <w:rPr>
                <w:rFonts w:ascii="Sylfaen" w:hAnsi="Sylfaen"/>
                <w:sz w:val="16"/>
                <w:szCs w:val="16"/>
                <w:lang w:eastAsia="en-GB"/>
              </w:rPr>
            </w:pPr>
            <w:r w:rsidRPr="006C1A57">
              <w:rPr>
                <w:rFonts w:ascii="Sylfaen" w:hAnsi="Sylfaen" w:cs="Sylfaen"/>
                <w:b/>
                <w:sz w:val="16"/>
                <w:szCs w:val="16"/>
                <w:lang w:val="hy-AM"/>
              </w:rPr>
              <w:lastRenderedPageBreak/>
              <w:t>5</w:t>
            </w:r>
            <w:r w:rsidRPr="006C1A57">
              <w:rPr>
                <w:rFonts w:ascii="MS Mincho" w:eastAsia="MS Mincho" w:hAnsi="MS Mincho" w:cs="MS Mincho"/>
                <w:b/>
                <w:sz w:val="16"/>
                <w:szCs w:val="16"/>
                <w:lang w:val="hy-AM"/>
              </w:rPr>
              <w:t>․</w:t>
            </w:r>
            <w:r w:rsidRPr="006C1A57">
              <w:rPr>
                <w:rFonts w:ascii="Sylfaen" w:hAnsi="Sylfaen"/>
                <w:b/>
                <w:sz w:val="16"/>
                <w:szCs w:val="16"/>
                <w:lang w:val="hy-AM"/>
              </w:rPr>
              <w:t xml:space="preserve"> </w:t>
            </w:r>
            <w:r w:rsidRPr="006C1A57">
              <w:rPr>
                <w:rFonts w:ascii="Sylfaen" w:hAnsi="Sylfaen" w:cs="Sylfaen"/>
                <w:b/>
                <w:sz w:val="16"/>
                <w:szCs w:val="16"/>
              </w:rPr>
              <w:t>Արտակարգ իրավիճակների արձագանքման պլան</w:t>
            </w:r>
          </w:p>
        </w:tc>
      </w:tr>
      <w:tr w:rsidR="008069B9" w:rsidRPr="006C1A57" w:rsidTr="000A3744">
        <w:trPr>
          <w:trHeight w:val="685"/>
        </w:trPr>
        <w:tc>
          <w:tcPr>
            <w:tcW w:w="2093" w:type="dxa"/>
            <w:gridSpan w:val="2"/>
          </w:tcPr>
          <w:p w:rsidR="008069B9" w:rsidRPr="006C1A57" w:rsidRDefault="008069B9" w:rsidP="00904479">
            <w:pPr>
              <w:pStyle w:val="ListParagraph"/>
              <w:numPr>
                <w:ilvl w:val="0"/>
                <w:numId w:val="31"/>
              </w:numPr>
              <w:autoSpaceDE w:val="0"/>
              <w:autoSpaceDN w:val="0"/>
              <w:adjustRightInd w:val="0"/>
              <w:spacing w:after="0"/>
              <w:ind w:left="0" w:firstLine="0"/>
              <w:contextualSpacing/>
              <w:rPr>
                <w:rFonts w:ascii="Sylfaen" w:hAnsi="Sylfaen"/>
                <w:sz w:val="16"/>
                <w:szCs w:val="16"/>
                <w:lang w:eastAsia="en-GB"/>
              </w:rPr>
            </w:pPr>
            <w:r w:rsidRPr="006C1A57">
              <w:rPr>
                <w:rFonts w:ascii="Sylfaen" w:hAnsi="Sylfaen"/>
                <w:sz w:val="16"/>
                <w:szCs w:val="16"/>
                <w:lang w:eastAsia="en-GB"/>
              </w:rPr>
              <w:t>Վտանգավոր</w:t>
            </w:r>
          </w:p>
          <w:p w:rsidR="008069B9" w:rsidRPr="006C1A57" w:rsidRDefault="008069B9" w:rsidP="00932A69">
            <w:pPr>
              <w:autoSpaceDE w:val="0"/>
              <w:autoSpaceDN w:val="0"/>
              <w:adjustRightInd w:val="0"/>
              <w:spacing w:line="276" w:lineRule="auto"/>
              <w:rPr>
                <w:rFonts w:ascii="Sylfaen" w:hAnsi="Sylfaen"/>
                <w:sz w:val="16"/>
                <w:szCs w:val="16"/>
                <w:lang w:eastAsia="en-GB"/>
              </w:rPr>
            </w:pPr>
            <w:r w:rsidRPr="006C1A57">
              <w:rPr>
                <w:rFonts w:ascii="Sylfaen" w:hAnsi="Sylfaen"/>
                <w:sz w:val="16"/>
                <w:szCs w:val="16"/>
                <w:lang w:eastAsia="en-GB"/>
              </w:rPr>
              <w:t>նյութերի օգտագործում և այլ</w:t>
            </w:r>
          </w:p>
          <w:p w:rsidR="008069B9" w:rsidRPr="006C1A57" w:rsidRDefault="008069B9" w:rsidP="00932A69">
            <w:pPr>
              <w:autoSpaceDE w:val="0"/>
              <w:autoSpaceDN w:val="0"/>
              <w:adjustRightInd w:val="0"/>
              <w:spacing w:line="276" w:lineRule="auto"/>
              <w:rPr>
                <w:rFonts w:ascii="Sylfaen" w:hAnsi="Sylfaen"/>
                <w:sz w:val="16"/>
                <w:szCs w:val="16"/>
                <w:lang w:eastAsia="en-GB"/>
              </w:rPr>
            </w:pPr>
            <w:r w:rsidRPr="006C1A57">
              <w:rPr>
                <w:rFonts w:ascii="Sylfaen" w:hAnsi="Sylfaen"/>
                <w:sz w:val="16"/>
                <w:szCs w:val="16"/>
                <w:lang w:eastAsia="en-GB"/>
              </w:rPr>
              <w:t>արտակարգ</w:t>
            </w:r>
          </w:p>
          <w:p w:rsidR="008069B9" w:rsidRPr="006C1A57" w:rsidRDefault="008069B9" w:rsidP="00932A69">
            <w:pPr>
              <w:autoSpaceDE w:val="0"/>
              <w:autoSpaceDN w:val="0"/>
              <w:adjustRightInd w:val="0"/>
              <w:spacing w:line="276" w:lineRule="auto"/>
              <w:rPr>
                <w:rFonts w:ascii="Sylfaen" w:hAnsi="Sylfaen"/>
                <w:sz w:val="16"/>
                <w:szCs w:val="16"/>
                <w:lang w:eastAsia="en-GB"/>
              </w:rPr>
            </w:pPr>
            <w:r w:rsidRPr="006C1A57">
              <w:rPr>
                <w:rFonts w:ascii="Sylfaen" w:hAnsi="Sylfaen"/>
                <w:sz w:val="16"/>
                <w:szCs w:val="16"/>
                <w:lang w:eastAsia="en-GB"/>
              </w:rPr>
              <w:t>իրավիճակներ</w:t>
            </w:r>
            <w:r w:rsidRPr="006C1A57">
              <w:rPr>
                <w:rFonts w:ascii="Sylfaen" w:hAnsi="Sylfaen"/>
                <w:sz w:val="16"/>
                <w:szCs w:val="16"/>
                <w:lang w:val="hy-AM" w:eastAsia="en-GB"/>
              </w:rPr>
              <w:t xml:space="preserve">, </w:t>
            </w:r>
            <w:r w:rsidRPr="006C1A57">
              <w:rPr>
                <w:rFonts w:ascii="Sylfaen" w:hAnsi="Sylfaen"/>
                <w:sz w:val="16"/>
                <w:szCs w:val="16"/>
                <w:lang w:eastAsia="en-GB"/>
              </w:rPr>
              <w:t>դժբախտ</w:t>
            </w:r>
          </w:p>
          <w:p w:rsidR="008069B9" w:rsidRPr="006C1A57" w:rsidRDefault="008069B9" w:rsidP="00932A69">
            <w:pPr>
              <w:autoSpaceDE w:val="0"/>
              <w:autoSpaceDN w:val="0"/>
              <w:adjustRightInd w:val="0"/>
              <w:spacing w:line="276" w:lineRule="auto"/>
              <w:rPr>
                <w:rFonts w:ascii="Sylfaen" w:hAnsi="Sylfaen"/>
                <w:sz w:val="16"/>
                <w:szCs w:val="16"/>
                <w:lang w:eastAsia="en-GB"/>
              </w:rPr>
            </w:pPr>
            <w:r w:rsidRPr="006C1A57">
              <w:rPr>
                <w:rFonts w:ascii="Sylfaen" w:hAnsi="Sylfaen"/>
                <w:sz w:val="16"/>
                <w:szCs w:val="16"/>
                <w:lang w:eastAsia="en-GB"/>
              </w:rPr>
              <w:t>պատահարներ և</w:t>
            </w:r>
          </w:p>
          <w:p w:rsidR="008069B9" w:rsidRPr="006C1A57" w:rsidRDefault="008069B9" w:rsidP="00932A69">
            <w:pPr>
              <w:autoSpaceDE w:val="0"/>
              <w:autoSpaceDN w:val="0"/>
              <w:adjustRightInd w:val="0"/>
              <w:spacing w:line="276" w:lineRule="auto"/>
              <w:rPr>
                <w:rFonts w:ascii="Sylfaen" w:hAnsi="Sylfaen" w:cs="Arial"/>
                <w:b/>
                <w:bCs/>
                <w:sz w:val="16"/>
                <w:szCs w:val="16"/>
                <w:lang w:val="hy-AM"/>
              </w:rPr>
            </w:pPr>
            <w:r w:rsidRPr="006C1A57">
              <w:rPr>
                <w:rFonts w:ascii="Sylfaen" w:hAnsi="Sylfaen"/>
                <w:sz w:val="16"/>
                <w:szCs w:val="16"/>
                <w:lang w:eastAsia="en-GB"/>
              </w:rPr>
              <w:t>այլն</w:t>
            </w:r>
          </w:p>
        </w:tc>
        <w:tc>
          <w:tcPr>
            <w:tcW w:w="2551" w:type="dxa"/>
            <w:gridSpan w:val="2"/>
          </w:tcPr>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Վառելիքի, յուղի կամ այլ թունավոր նյութերի արտահոսքի պատճառով հնարավոր է վտանգավոր նյութերի թափանցում հողի մեջ:</w:t>
            </w:r>
          </w:p>
        </w:tc>
        <w:tc>
          <w:tcPr>
            <w:tcW w:w="3969" w:type="dxa"/>
          </w:tcPr>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նշանակել արտակարգ իրավիճակների համար պատասխանատու անձ, ով մշտապես ներկա կգտնվի շին հրապարակում;</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մշակել և իրականացնել վտանգավոր նյութերի հետ անվտանգ կերպով վարվելու և պահեստավորելու ընթացակարգերը;</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իրականացնել նյութերի անվտանգության</w:t>
            </w:r>
          </w:p>
          <w:p w:rsidR="008069B9" w:rsidRPr="006C1A57" w:rsidRDefault="008069B9" w:rsidP="00932A69">
            <w:pPr>
              <w:pStyle w:val="ListParagraph"/>
              <w:autoSpaceDE w:val="0"/>
              <w:autoSpaceDN w:val="0"/>
              <w:adjustRightInd w:val="0"/>
              <w:spacing w:after="0"/>
              <w:ind w:left="0"/>
              <w:jc w:val="both"/>
              <w:rPr>
                <w:rFonts w:ascii="Sylfaen" w:hAnsi="Sylfaen"/>
                <w:sz w:val="16"/>
                <w:szCs w:val="16"/>
                <w:lang w:val="hy-AM" w:eastAsia="en-GB"/>
              </w:rPr>
            </w:pPr>
            <w:r w:rsidRPr="006C1A57">
              <w:rPr>
                <w:rFonts w:ascii="Sylfaen" w:hAnsi="Sylfaen"/>
                <w:sz w:val="16"/>
                <w:szCs w:val="16"/>
                <w:lang w:val="hy-AM" w:eastAsia="en-GB"/>
              </w:rPr>
              <w:t>տվյալների թերթիկների, արտակարգ իրավիճակների արձագանքման քայլերի մասին տեղեկացնող պաստառների/պլակատների տեղադրում;</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Արտահոսքը մաքրող գործիքները պետք է Ճիշտ ձևով պահեստավորել, որպեսզի անհրաժեշտության դեպքում դրանք հեշտությամբ օգտագործվեն, ինչպես նաև աշխատող անձնակազմը պետք է տեղեկացված լինի դրանց ճիշտ գործածության մասին; </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Արտահոսքերի դեպքում, անմիջապես կլանիչ նյութով պետք է մաքրել առաջացած հետքերը հողի հնարավոր աղտոտումը կանխելու համար; </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Վտանգավոր նյութերի կառավարումը պետք է իրականացնել ՀՀ օրենսդրական </w:t>
            </w:r>
            <w:r w:rsidRPr="006C1A57">
              <w:rPr>
                <w:rFonts w:ascii="Sylfaen" w:hAnsi="Sylfaen"/>
                <w:sz w:val="16"/>
                <w:szCs w:val="16"/>
                <w:lang w:val="hy-AM" w:eastAsia="en-GB"/>
              </w:rPr>
              <w:lastRenderedPageBreak/>
              <w:t>պահանջներին համապատասխան;</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Քիմիական և այլ, վտանգավոր նյութերն ու վառելանյութն պետք է օգտագործել միայն անհրաժեշտության դեպքում: Դրանք անհրաժեշտ է պահել ծածկված, ապահով և բնական ճանապարհով օդափոխվող տարածքում, որն ապահովված է անանցանելի/ անթափանց հատակով և պատնեշով;</w:t>
            </w:r>
          </w:p>
          <w:p w:rsidR="008069B9" w:rsidRPr="006C1A57" w:rsidRDefault="008069B9" w:rsidP="00904479">
            <w:pPr>
              <w:pStyle w:val="ListParagraph"/>
              <w:numPr>
                <w:ilvl w:val="1"/>
                <w:numId w:val="31"/>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Շինարարական բոլոր տեղամասերում անհրաժեշտ է ապահովել արտակարգ պատահարների դեպքում կոնտակտային տվյալները, պատասխանատու անձանց և անվտանգության պատասխանատուի անուն(ները), հեռախոսահամարները պարունակող պաստառների առկայությունը;</w:t>
            </w:r>
          </w:p>
        </w:tc>
        <w:tc>
          <w:tcPr>
            <w:tcW w:w="1701" w:type="dxa"/>
          </w:tcPr>
          <w:p w:rsidR="008069B9" w:rsidRPr="006C1A57" w:rsidRDefault="008069B9" w:rsidP="00932A69">
            <w:pPr>
              <w:spacing w:line="276" w:lineRule="auto"/>
              <w:jc w:val="both"/>
              <w:rPr>
                <w:rFonts w:ascii="Sylfaen" w:hAnsi="Sylfaen"/>
                <w:sz w:val="16"/>
                <w:szCs w:val="16"/>
                <w:lang w:val="hy-AM" w:eastAsia="en-GB"/>
              </w:rPr>
            </w:pPr>
            <w:r w:rsidRPr="006C1A57">
              <w:rPr>
                <w:rFonts w:ascii="Sylfaen" w:hAnsi="Sylfaen"/>
                <w:sz w:val="16"/>
                <w:szCs w:val="16"/>
                <w:lang w:val="hy-AM" w:eastAsia="en-GB"/>
              </w:rPr>
              <w:lastRenderedPageBreak/>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501F47" w:rsidRPr="006C1A57" w:rsidRDefault="00501F47" w:rsidP="00932A69">
            <w:pPr>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932A69">
            <w:pPr>
              <w:spacing w:line="276" w:lineRule="auto"/>
              <w:jc w:val="both"/>
              <w:rPr>
                <w:rFonts w:ascii="Sylfaen" w:hAnsi="Sylfaen"/>
                <w:sz w:val="16"/>
                <w:szCs w:val="16"/>
                <w:lang w:val="hy-AM" w:eastAsia="en-GB"/>
              </w:rPr>
            </w:pPr>
          </w:p>
          <w:p w:rsidR="008069B9" w:rsidRPr="006C1A57" w:rsidRDefault="008069B9" w:rsidP="00501F47">
            <w:pPr>
              <w:autoSpaceDE w:val="0"/>
              <w:autoSpaceDN w:val="0"/>
              <w:adjustRightInd w:val="0"/>
              <w:spacing w:line="276" w:lineRule="auto"/>
              <w:jc w:val="both"/>
              <w:rPr>
                <w:rFonts w:ascii="Sylfaen" w:hAnsi="Sylfaen"/>
                <w:sz w:val="16"/>
                <w:szCs w:val="16"/>
                <w:lang w:eastAsia="en-GB"/>
              </w:rPr>
            </w:pPr>
          </w:p>
        </w:tc>
      </w:tr>
      <w:tr w:rsidR="008069B9" w:rsidRPr="006C1A57" w:rsidTr="000A3744">
        <w:trPr>
          <w:trHeight w:val="289"/>
        </w:trPr>
        <w:tc>
          <w:tcPr>
            <w:tcW w:w="10314" w:type="dxa"/>
            <w:gridSpan w:val="6"/>
          </w:tcPr>
          <w:p w:rsidR="008069B9" w:rsidRPr="006C1A57" w:rsidRDefault="008069B9" w:rsidP="00932A69">
            <w:pPr>
              <w:spacing w:line="276" w:lineRule="auto"/>
              <w:jc w:val="center"/>
              <w:rPr>
                <w:rFonts w:ascii="Sylfaen" w:hAnsi="Sylfaen"/>
                <w:sz w:val="16"/>
                <w:szCs w:val="16"/>
                <w:lang w:val="hy-AM" w:eastAsia="en-GB"/>
              </w:rPr>
            </w:pPr>
            <w:r w:rsidRPr="006C1A57">
              <w:rPr>
                <w:rFonts w:ascii="Sylfaen" w:hAnsi="Sylfaen" w:cs="Sylfaen"/>
                <w:b/>
                <w:sz w:val="16"/>
                <w:szCs w:val="16"/>
                <w:lang w:val="hy-AM"/>
              </w:rPr>
              <w:lastRenderedPageBreak/>
              <w:t>6</w:t>
            </w:r>
            <w:r w:rsidRPr="006C1A57">
              <w:rPr>
                <w:rFonts w:ascii="MS Mincho" w:eastAsia="MS Mincho" w:hAnsi="MS Mincho" w:cs="MS Mincho"/>
                <w:b/>
                <w:sz w:val="16"/>
                <w:szCs w:val="16"/>
                <w:lang w:val="hy-AM"/>
              </w:rPr>
              <w:t>․</w:t>
            </w:r>
            <w:r w:rsidRPr="006C1A57">
              <w:rPr>
                <w:rFonts w:ascii="Sylfaen" w:hAnsi="Sylfaen"/>
                <w:b/>
                <w:sz w:val="16"/>
                <w:szCs w:val="16"/>
                <w:lang w:val="hy-AM"/>
              </w:rPr>
              <w:t xml:space="preserve"> </w:t>
            </w:r>
            <w:r w:rsidRPr="006C1A57">
              <w:rPr>
                <w:rFonts w:ascii="Sylfaen" w:hAnsi="Sylfaen" w:cs="Sylfaen"/>
                <w:b/>
                <w:sz w:val="16"/>
                <w:szCs w:val="16"/>
              </w:rPr>
              <w:t>Թափոնների</w:t>
            </w:r>
            <w:r w:rsidRPr="006C1A57">
              <w:rPr>
                <w:rFonts w:ascii="Sylfaen" w:hAnsi="Sylfaen" w:cs="Sylfaen"/>
                <w:b/>
                <w:sz w:val="16"/>
                <w:szCs w:val="16"/>
                <w:lang w:val="en-US"/>
              </w:rPr>
              <w:t xml:space="preserve"> </w:t>
            </w:r>
            <w:r w:rsidRPr="006C1A57">
              <w:rPr>
                <w:rFonts w:ascii="Sylfaen" w:hAnsi="Sylfaen" w:cs="Sylfaen"/>
                <w:b/>
                <w:sz w:val="16"/>
                <w:szCs w:val="16"/>
              </w:rPr>
              <w:t>և</w:t>
            </w:r>
            <w:r w:rsidRPr="006C1A57">
              <w:rPr>
                <w:rFonts w:ascii="Sylfaen" w:hAnsi="Sylfaen" w:cs="Sylfaen"/>
                <w:b/>
                <w:sz w:val="16"/>
                <w:szCs w:val="16"/>
                <w:lang w:val="en-US"/>
              </w:rPr>
              <w:t xml:space="preserve"> </w:t>
            </w:r>
            <w:r w:rsidRPr="006C1A57">
              <w:rPr>
                <w:rFonts w:ascii="Sylfaen" w:hAnsi="Sylfaen" w:cs="Sylfaen"/>
                <w:b/>
                <w:sz w:val="16"/>
                <w:szCs w:val="16"/>
              </w:rPr>
              <w:t>նյութերի</w:t>
            </w:r>
            <w:r w:rsidRPr="006C1A57">
              <w:rPr>
                <w:rFonts w:ascii="Sylfaen" w:hAnsi="Sylfaen" w:cs="Sylfaen"/>
                <w:b/>
                <w:sz w:val="16"/>
                <w:szCs w:val="16"/>
                <w:lang w:val="en-US"/>
              </w:rPr>
              <w:t xml:space="preserve"> </w:t>
            </w:r>
            <w:r w:rsidRPr="006C1A57">
              <w:rPr>
                <w:rFonts w:ascii="Sylfaen" w:hAnsi="Sylfaen" w:cs="Sylfaen"/>
                <w:b/>
                <w:sz w:val="16"/>
                <w:szCs w:val="16"/>
              </w:rPr>
              <w:t>կառավարման</w:t>
            </w:r>
            <w:r w:rsidRPr="006C1A57">
              <w:rPr>
                <w:rFonts w:ascii="Sylfaen" w:hAnsi="Sylfaen" w:cs="Sylfaen"/>
                <w:b/>
                <w:sz w:val="16"/>
                <w:szCs w:val="16"/>
                <w:lang w:val="en-US"/>
              </w:rPr>
              <w:t xml:space="preserve"> </w:t>
            </w:r>
            <w:r w:rsidRPr="006C1A57">
              <w:rPr>
                <w:rFonts w:ascii="Sylfaen" w:hAnsi="Sylfaen" w:cs="Sylfaen"/>
                <w:b/>
                <w:sz w:val="16"/>
                <w:szCs w:val="16"/>
              </w:rPr>
              <w:t>պլան</w:t>
            </w:r>
          </w:p>
        </w:tc>
      </w:tr>
      <w:tr w:rsidR="008069B9" w:rsidRPr="006C1A57" w:rsidTr="000A3744">
        <w:trPr>
          <w:trHeight w:val="685"/>
        </w:trPr>
        <w:tc>
          <w:tcPr>
            <w:tcW w:w="2093" w:type="dxa"/>
            <w:gridSpan w:val="2"/>
          </w:tcPr>
          <w:p w:rsidR="008069B9" w:rsidRPr="006C1A57" w:rsidRDefault="008069B9" w:rsidP="00904479">
            <w:pPr>
              <w:pStyle w:val="ListParagraph"/>
              <w:numPr>
                <w:ilvl w:val="0"/>
                <w:numId w:val="31"/>
              </w:numPr>
              <w:autoSpaceDE w:val="0"/>
              <w:autoSpaceDN w:val="0"/>
              <w:adjustRightInd w:val="0"/>
              <w:spacing w:after="0"/>
              <w:ind w:left="0" w:firstLine="0"/>
              <w:contextualSpacing/>
              <w:jc w:val="center"/>
              <w:rPr>
                <w:rFonts w:ascii="Sylfaen" w:hAnsi="Sylfaen" w:cs="Arial"/>
                <w:b/>
                <w:bCs/>
                <w:sz w:val="16"/>
                <w:szCs w:val="16"/>
              </w:rPr>
            </w:pPr>
            <w:r w:rsidRPr="006C1A57">
              <w:rPr>
                <w:rFonts w:ascii="Sylfaen" w:hAnsi="Sylfaen"/>
                <w:sz w:val="16"/>
                <w:szCs w:val="16"/>
                <w:lang w:eastAsia="en-GB"/>
              </w:rPr>
              <w:t>Շինհրապարակ և շինարարական աշխատանքներ</w:t>
            </w:r>
          </w:p>
          <w:p w:rsidR="008069B9" w:rsidRPr="006C1A57" w:rsidRDefault="008069B9" w:rsidP="00932A69">
            <w:pPr>
              <w:autoSpaceDE w:val="0"/>
              <w:autoSpaceDN w:val="0"/>
              <w:adjustRightInd w:val="0"/>
              <w:spacing w:line="276" w:lineRule="auto"/>
              <w:jc w:val="both"/>
              <w:rPr>
                <w:rFonts w:ascii="Sylfaen" w:hAnsi="Sylfaen" w:cs="Arial"/>
                <w:b/>
                <w:bCs/>
                <w:sz w:val="16"/>
                <w:szCs w:val="16"/>
              </w:rPr>
            </w:pPr>
          </w:p>
        </w:tc>
        <w:tc>
          <w:tcPr>
            <w:tcW w:w="2551" w:type="dxa"/>
            <w:gridSpan w:val="2"/>
          </w:tcPr>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eastAsia="en-GB"/>
              </w:rPr>
              <w:t>Շին աղբի տեղադրումը անհամապատասխան վայրերում</w:t>
            </w:r>
            <w:r w:rsidRPr="006C1A57">
              <w:rPr>
                <w:rFonts w:ascii="Sylfaen" w:hAnsi="Sylfaen"/>
                <w:sz w:val="16"/>
                <w:szCs w:val="16"/>
                <w:lang w:val="hy-AM" w:eastAsia="en-GB"/>
              </w:rPr>
              <w:t>,  ջրահեռացման համակարգ, բուսահող ներթափանցող թափոնները և աղտոտիչները և շինարարական այն նյութերը, որոնք պոտենցիալ վտանգ են  ներկայացնում շրջակա միջավայրին:</w:t>
            </w: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lang w:val="hy-AM"/>
              </w:rPr>
            </w:pPr>
          </w:p>
          <w:p w:rsidR="008069B9" w:rsidRPr="006C1A57" w:rsidRDefault="008069B9" w:rsidP="00932A69">
            <w:pPr>
              <w:autoSpaceDE w:val="0"/>
              <w:autoSpaceDN w:val="0"/>
              <w:adjustRightInd w:val="0"/>
              <w:spacing w:line="276" w:lineRule="auto"/>
              <w:jc w:val="both"/>
              <w:rPr>
                <w:rFonts w:ascii="Sylfaen" w:hAnsi="Sylfaen" w:cs="Arial"/>
                <w:sz w:val="16"/>
                <w:szCs w:val="16"/>
              </w:rPr>
            </w:pPr>
          </w:p>
        </w:tc>
        <w:tc>
          <w:tcPr>
            <w:tcW w:w="3969" w:type="dxa"/>
          </w:tcPr>
          <w:p w:rsidR="008069B9" w:rsidRPr="006C1A57" w:rsidRDefault="008069B9" w:rsidP="00904479">
            <w:pPr>
              <w:pStyle w:val="ListParagraph"/>
              <w:numPr>
                <w:ilvl w:val="0"/>
                <w:numId w:val="41"/>
              </w:numPr>
              <w:autoSpaceDE w:val="0"/>
              <w:autoSpaceDN w:val="0"/>
              <w:adjustRightInd w:val="0"/>
              <w:spacing w:after="0"/>
              <w:ind w:left="0" w:firstLine="0"/>
              <w:contextualSpacing/>
              <w:jc w:val="both"/>
              <w:rPr>
                <w:rFonts w:ascii="Sylfaen" w:hAnsi="Sylfaen"/>
                <w:b/>
                <w:sz w:val="16"/>
                <w:szCs w:val="16"/>
                <w:lang w:val="hy-AM" w:eastAsia="en-GB"/>
              </w:rPr>
            </w:pPr>
            <w:r w:rsidRPr="006C1A57">
              <w:rPr>
                <w:rFonts w:ascii="Sylfaen" w:hAnsi="Sylfaen"/>
                <w:sz w:val="16"/>
                <w:szCs w:val="16"/>
                <w:lang w:val="hy-AM" w:eastAsia="en-GB"/>
              </w:rPr>
              <w:t xml:space="preserve">Անհրաժեշտ է շինարարական աղբը հեռացնել բացառապես տեղական իշխանության կողմից հատկացված վայրում, այն է 3 կմ հեռավորության վրա գտնվող </w:t>
            </w:r>
            <w:r w:rsidR="006C16A0" w:rsidRPr="006C1A57">
              <w:rPr>
                <w:rFonts w:ascii="Sylfaen" w:hAnsi="Sylfaen"/>
                <w:b/>
                <w:sz w:val="16"/>
                <w:szCs w:val="16"/>
                <w:lang w:val="hy-AM" w:eastAsia="en-GB"/>
              </w:rPr>
              <w:t>Դեբետի</w:t>
            </w:r>
            <w:r w:rsidRPr="006C1A57">
              <w:rPr>
                <w:rFonts w:ascii="Sylfaen" w:hAnsi="Sylfaen"/>
                <w:b/>
                <w:sz w:val="16"/>
                <w:szCs w:val="16"/>
                <w:lang w:val="hy-AM" w:eastAsia="en-GB"/>
              </w:rPr>
              <w:t xml:space="preserve"> համայնքային աղբավայր:</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Կանոնավոր կերպով (ամենաուշը 2 օրը մեկ) շինհրապարակից անհրաժեշտ է հեռացնել շինարարական թափոններն ու աղբը՝ փոշին և շին աղբի երկարատև կուտակումը և երթևեկության խոչընդոտները  կանխելու համար։</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Անհրաժեշտ է դասակարգել աղտոտված հողը, աղբն ու շինարարական մյուս թափոններն ըստ տեսակների` պինդ, հեղուկ և վտանգավոր: </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Աղտոտված հողը, անհրաժեշտ է տեղադրել աղբի համար թույլատրված վայրերում:</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Շին հրապարակի տարածքի սահմաններում անհրաժեշտ է հատկացնել շին աղբի նախնական կուտակման վայր:</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Հրապարակում նախատեսել կենցաղային աղբի հավաքման համար նախատեսված աղբաման, իսկ այնուհետև հավաքված աղբը հեռացնել  հասարակական աղբաման։</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բացառել շինանյութերի և աղբի կուտակումը շիհրապարակից դուրս՝ մասնավոր կամ հասարակական տարածքում, ինչպես նաև տարածքին կից տեղադրված հասարակական աղբամանների օգտագործումը՝ շին թափոնների հեռացման  նպատակով:</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Անհրաժեշտ է հրապարակում պահել </w:t>
            </w:r>
            <w:r w:rsidRPr="006C1A57">
              <w:rPr>
                <w:rFonts w:ascii="Sylfaen" w:hAnsi="Sylfaen"/>
                <w:b/>
                <w:sz w:val="16"/>
                <w:szCs w:val="16"/>
                <w:lang w:val="hy-AM" w:eastAsia="en-GB"/>
              </w:rPr>
              <w:t>կեղտաջրերի (բետոնաջուր, և այլն)</w:t>
            </w:r>
            <w:r w:rsidRPr="006C1A57">
              <w:rPr>
                <w:rFonts w:ascii="Sylfaen" w:hAnsi="Sylfaen"/>
                <w:sz w:val="16"/>
                <w:szCs w:val="16"/>
                <w:lang w:val="hy-AM" w:eastAsia="en-GB"/>
              </w:rPr>
              <w:t xml:space="preserve"> հեռացման համար նախատեսված տարա, որտեղ նստվածքի մեխանիկական նստեցումից հետո ջուրը կարելի կլինել օգտագործել ջրցանման նպատակով կամ ջրի գոլորշացումից հետո նստվածքը/չոր մնացորդը հեռացնել աղբավայր։</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Հեղուկ վառելիքի կամ յուղանման նյութերի տարաները անհրաժեշտ է պահել </w:t>
            </w:r>
            <w:r w:rsidRPr="006C1A57">
              <w:rPr>
                <w:rFonts w:ascii="Sylfaen" w:hAnsi="Sylfaen"/>
                <w:b/>
                <w:sz w:val="16"/>
                <w:szCs w:val="16"/>
                <w:lang w:val="hy-AM" w:eastAsia="en-GB"/>
              </w:rPr>
              <w:t>անթափանց հիմքերի (բետոնե, մետաղական) կամ ավազե հիմքի</w:t>
            </w:r>
            <w:r w:rsidRPr="006C1A57">
              <w:rPr>
                <w:rFonts w:ascii="Sylfaen" w:hAnsi="Sylfaen"/>
                <w:sz w:val="16"/>
                <w:szCs w:val="16"/>
                <w:lang w:val="hy-AM" w:eastAsia="en-GB"/>
              </w:rPr>
              <w:t xml:space="preserve"> վրա՝ հողային շերտի վրա </w:t>
            </w:r>
            <w:r w:rsidRPr="006C1A57">
              <w:rPr>
                <w:rFonts w:ascii="Sylfaen" w:hAnsi="Sylfaen"/>
                <w:sz w:val="16"/>
                <w:szCs w:val="16"/>
                <w:lang w:val="hy-AM" w:eastAsia="en-GB"/>
              </w:rPr>
              <w:lastRenderedPageBreak/>
              <w:t>հնարավոր արտահոսքերը կառավարելու նպատակով</w:t>
            </w:r>
          </w:p>
        </w:tc>
        <w:tc>
          <w:tcPr>
            <w:tcW w:w="1701" w:type="dxa"/>
          </w:tcPr>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lastRenderedPageBreak/>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r w:rsidRPr="006C1A57">
              <w:rPr>
                <w:rFonts w:ascii="Sylfaen" w:hAnsi="Sylfaen"/>
                <w:sz w:val="16"/>
                <w:szCs w:val="16"/>
                <w:lang w:val="hy-AM" w:eastAsia="en-GB"/>
              </w:rPr>
              <w:t>Կապալառու</w:t>
            </w:r>
          </w:p>
        </w:tc>
      </w:tr>
      <w:tr w:rsidR="008069B9" w:rsidRPr="006C1A57" w:rsidTr="000A3744">
        <w:trPr>
          <w:trHeight w:val="260"/>
        </w:trPr>
        <w:tc>
          <w:tcPr>
            <w:tcW w:w="10314" w:type="dxa"/>
            <w:gridSpan w:val="6"/>
          </w:tcPr>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r w:rsidRPr="006C1A57">
              <w:rPr>
                <w:rFonts w:ascii="Sylfaen" w:hAnsi="Sylfaen" w:cs="Sylfaen"/>
                <w:b/>
                <w:sz w:val="16"/>
                <w:szCs w:val="16"/>
                <w:lang w:val="hy-AM"/>
              </w:rPr>
              <w:lastRenderedPageBreak/>
              <w:t>7</w:t>
            </w:r>
            <w:r w:rsidRPr="006C1A57">
              <w:rPr>
                <w:rFonts w:ascii="MS Mincho" w:eastAsia="MS Mincho" w:hAnsi="MS Mincho" w:cs="MS Mincho"/>
                <w:b/>
                <w:sz w:val="16"/>
                <w:szCs w:val="16"/>
                <w:lang w:val="hy-AM"/>
              </w:rPr>
              <w:t>․</w:t>
            </w:r>
            <w:r w:rsidRPr="006C1A57">
              <w:rPr>
                <w:rFonts w:ascii="Sylfaen" w:hAnsi="Sylfaen"/>
                <w:b/>
                <w:sz w:val="16"/>
                <w:szCs w:val="16"/>
                <w:lang w:val="hy-AM"/>
              </w:rPr>
              <w:t xml:space="preserve"> </w:t>
            </w:r>
            <w:r w:rsidRPr="006C1A57">
              <w:rPr>
                <w:rFonts w:ascii="Sylfaen" w:hAnsi="Sylfaen" w:cs="Sylfaen"/>
                <w:b/>
                <w:sz w:val="16"/>
                <w:szCs w:val="16"/>
                <w:lang w:val="hy-AM"/>
              </w:rPr>
              <w:t>Աշխատանքային տեղամասի վերականգնման և բարեկարգման պլան</w:t>
            </w:r>
          </w:p>
        </w:tc>
      </w:tr>
      <w:tr w:rsidR="008069B9" w:rsidRPr="006C1A57" w:rsidTr="000A3744">
        <w:trPr>
          <w:trHeight w:val="685"/>
        </w:trPr>
        <w:tc>
          <w:tcPr>
            <w:tcW w:w="2093" w:type="dxa"/>
            <w:gridSpan w:val="2"/>
          </w:tcPr>
          <w:p w:rsidR="008069B9" w:rsidRPr="006C1A57" w:rsidRDefault="008069B9" w:rsidP="00904479">
            <w:pPr>
              <w:pStyle w:val="ListParagraph"/>
              <w:numPr>
                <w:ilvl w:val="0"/>
                <w:numId w:val="31"/>
              </w:numPr>
              <w:autoSpaceDE w:val="0"/>
              <w:autoSpaceDN w:val="0"/>
              <w:adjustRightInd w:val="0"/>
              <w:spacing w:after="0"/>
              <w:ind w:left="0" w:firstLine="0"/>
              <w:contextualSpacing/>
              <w:jc w:val="center"/>
              <w:rPr>
                <w:rFonts w:ascii="Sylfaen" w:hAnsi="Sylfaen"/>
                <w:sz w:val="16"/>
                <w:szCs w:val="16"/>
                <w:lang w:val="hy-AM" w:eastAsia="en-GB"/>
              </w:rPr>
            </w:pPr>
            <w:r w:rsidRPr="006C1A57">
              <w:rPr>
                <w:rFonts w:ascii="Sylfaen" w:hAnsi="Sylfaen"/>
                <w:sz w:val="16"/>
                <w:szCs w:val="16"/>
                <w:lang w:val="hy-AM" w:eastAsia="en-GB"/>
              </w:rPr>
              <w:t>Շինհրապարակի</w:t>
            </w:r>
          </w:p>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r w:rsidRPr="006C1A57">
              <w:rPr>
                <w:rFonts w:ascii="Sylfaen" w:hAnsi="Sylfaen"/>
                <w:sz w:val="16"/>
                <w:szCs w:val="16"/>
                <w:lang w:val="hy-AM" w:eastAsia="en-GB"/>
              </w:rPr>
              <w:t xml:space="preserve">Վերականգնումը, </w:t>
            </w:r>
            <w:r w:rsidR="006C16A0" w:rsidRPr="006C1A57">
              <w:rPr>
                <w:rFonts w:ascii="Sylfaen" w:hAnsi="Sylfaen"/>
                <w:sz w:val="16"/>
                <w:szCs w:val="16"/>
                <w:lang w:val="hy-AM" w:eastAsia="en-GB"/>
              </w:rPr>
              <w:t>համագումարների կենտրոնի</w:t>
            </w:r>
            <w:r w:rsidRPr="006C1A57">
              <w:rPr>
                <w:rFonts w:ascii="Sylfaen" w:hAnsi="Sylfaen"/>
                <w:sz w:val="16"/>
                <w:szCs w:val="16"/>
                <w:lang w:val="hy-AM" w:eastAsia="en-GB"/>
              </w:rPr>
              <w:t xml:space="preserve"> տարածքի</w:t>
            </w:r>
          </w:p>
          <w:p w:rsidR="008069B9" w:rsidRPr="006C1A57" w:rsidRDefault="008069B9" w:rsidP="00932A69">
            <w:pPr>
              <w:autoSpaceDE w:val="0"/>
              <w:autoSpaceDN w:val="0"/>
              <w:adjustRightInd w:val="0"/>
              <w:spacing w:line="276" w:lineRule="auto"/>
              <w:jc w:val="center"/>
              <w:rPr>
                <w:rFonts w:ascii="Sylfaen" w:hAnsi="Sylfaen"/>
                <w:sz w:val="16"/>
                <w:szCs w:val="16"/>
                <w:lang w:val="hy-AM" w:eastAsia="en-GB"/>
              </w:rPr>
            </w:pPr>
            <w:r w:rsidRPr="006C1A57">
              <w:rPr>
                <w:rFonts w:ascii="Sylfaen" w:hAnsi="Sylfaen"/>
                <w:sz w:val="16"/>
                <w:szCs w:val="16"/>
                <w:lang w:val="hy-AM" w:eastAsia="en-GB"/>
              </w:rPr>
              <w:t>բարեկարգում/կանաչապատում</w:t>
            </w:r>
          </w:p>
          <w:p w:rsidR="008069B9" w:rsidRPr="006C1A57" w:rsidRDefault="008069B9"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932A69">
            <w:pPr>
              <w:autoSpaceDE w:val="0"/>
              <w:autoSpaceDN w:val="0"/>
              <w:adjustRightInd w:val="0"/>
              <w:spacing w:line="276" w:lineRule="auto"/>
              <w:jc w:val="both"/>
              <w:rPr>
                <w:rFonts w:ascii="Sylfaen" w:hAnsi="Sylfaen" w:cs="Arial"/>
                <w:b/>
                <w:bCs/>
                <w:sz w:val="16"/>
                <w:szCs w:val="16"/>
                <w:lang w:val="hy-AM"/>
              </w:rPr>
            </w:pPr>
          </w:p>
          <w:p w:rsidR="00027EC8" w:rsidRPr="006C1A57" w:rsidRDefault="00027EC8" w:rsidP="00027EC8">
            <w:pPr>
              <w:autoSpaceDE w:val="0"/>
              <w:autoSpaceDN w:val="0"/>
              <w:adjustRightInd w:val="0"/>
              <w:spacing w:line="276" w:lineRule="auto"/>
              <w:jc w:val="both"/>
              <w:rPr>
                <w:rFonts w:ascii="Sylfaen" w:hAnsi="Sylfaen" w:cs="Arial"/>
                <w:b/>
                <w:bCs/>
                <w:sz w:val="16"/>
                <w:szCs w:val="16"/>
                <w:lang w:val="hy-AM"/>
              </w:rPr>
            </w:pPr>
            <w:r w:rsidRPr="006C1A57">
              <w:rPr>
                <w:rFonts w:ascii="Sylfaen" w:eastAsia="MS Mincho" w:hAnsi="Sylfaen" w:cs="MS Mincho"/>
                <w:lang w:val="hy-AM"/>
              </w:rPr>
              <w:t>12</w:t>
            </w:r>
            <w:r w:rsidRPr="006C1A57">
              <w:rPr>
                <w:rFonts w:ascii="MS Mincho" w:eastAsia="MS Mincho" w:hAnsi="MS Mincho" w:cs="MS Mincho"/>
                <w:lang w:val="hy-AM"/>
              </w:rPr>
              <w:t>․</w:t>
            </w:r>
            <w:r w:rsidRPr="006C1A57">
              <w:rPr>
                <w:rFonts w:ascii="Sylfaen" w:hAnsi="Sylfaen" w:cs="Sylfaen"/>
                <w:lang w:val="hy-AM"/>
              </w:rPr>
              <w:t>վայրի</w:t>
            </w:r>
            <w:r w:rsidRPr="006C1A57">
              <w:rPr>
                <w:rFonts w:ascii="Sylfaen" w:hAnsi="Sylfaen"/>
                <w:lang w:val="pt-BR"/>
              </w:rPr>
              <w:t xml:space="preserve"> </w:t>
            </w:r>
            <w:r w:rsidRPr="006C1A57">
              <w:rPr>
                <w:rFonts w:ascii="Sylfaen" w:hAnsi="Sylfaen" w:cs="Sylfaen"/>
                <w:lang w:val="hy-AM"/>
              </w:rPr>
              <w:t>բուսատեսակների</w:t>
            </w:r>
            <w:r w:rsidRPr="006C1A57">
              <w:rPr>
                <w:rFonts w:ascii="Sylfaen" w:hAnsi="Sylfaen"/>
                <w:lang w:val="pt-BR"/>
              </w:rPr>
              <w:t xml:space="preserve"> </w:t>
            </w:r>
            <w:r w:rsidRPr="006C1A57">
              <w:rPr>
                <w:rFonts w:ascii="Sylfaen" w:hAnsi="Sylfaen" w:cs="Sylfaen"/>
                <w:lang w:val="hy-AM"/>
              </w:rPr>
              <w:t>և</w:t>
            </w:r>
            <w:r w:rsidRPr="006C1A57">
              <w:rPr>
                <w:rFonts w:ascii="Sylfaen" w:hAnsi="Sylfaen"/>
                <w:lang w:val="pt-BR"/>
              </w:rPr>
              <w:t xml:space="preserve"> </w:t>
            </w:r>
            <w:r w:rsidRPr="006C1A57">
              <w:rPr>
                <w:rFonts w:ascii="Sylfaen" w:hAnsi="Sylfaen" w:cs="Sylfaen"/>
                <w:lang w:val="hy-AM"/>
              </w:rPr>
              <w:t>դրանց</w:t>
            </w:r>
            <w:r w:rsidRPr="006C1A57">
              <w:rPr>
                <w:rFonts w:ascii="Sylfaen" w:hAnsi="Sylfaen"/>
                <w:lang w:val="pt-BR"/>
              </w:rPr>
              <w:t xml:space="preserve"> </w:t>
            </w:r>
            <w:r w:rsidRPr="006C1A57">
              <w:rPr>
                <w:rFonts w:ascii="Sylfaen" w:hAnsi="Sylfaen" w:cs="Sylfaen"/>
                <w:lang w:val="hy-AM"/>
              </w:rPr>
              <w:t>պոպուլյացիաների</w:t>
            </w:r>
            <w:r w:rsidRPr="006C1A57">
              <w:rPr>
                <w:rFonts w:ascii="Sylfaen" w:hAnsi="Sylfaen"/>
                <w:lang w:val="pt-BR"/>
              </w:rPr>
              <w:t xml:space="preserve"> </w:t>
            </w:r>
            <w:r w:rsidRPr="006C1A57">
              <w:rPr>
                <w:rFonts w:ascii="Sylfaen" w:hAnsi="Sylfaen" w:cs="Sylfaen"/>
                <w:lang w:val="hy-AM"/>
              </w:rPr>
              <w:t>վիճակի</w:t>
            </w:r>
            <w:r w:rsidRPr="006C1A57">
              <w:rPr>
                <w:rFonts w:ascii="Sylfaen" w:hAnsi="Sylfaen"/>
                <w:lang w:val="pt-BR"/>
              </w:rPr>
              <w:t xml:space="preserve"> </w:t>
            </w:r>
            <w:r w:rsidRPr="006C1A57">
              <w:rPr>
                <w:rFonts w:ascii="Sylfaen" w:hAnsi="Sylfaen" w:cs="Sylfaen"/>
                <w:lang w:val="hy-AM"/>
              </w:rPr>
              <w:t>ուսումնասիրության</w:t>
            </w:r>
          </w:p>
        </w:tc>
        <w:tc>
          <w:tcPr>
            <w:tcW w:w="2551" w:type="dxa"/>
            <w:gridSpan w:val="2"/>
          </w:tcPr>
          <w:p w:rsidR="008069B9" w:rsidRPr="006C1A57" w:rsidRDefault="008069B9" w:rsidP="0044766C">
            <w:pPr>
              <w:autoSpaceDE w:val="0"/>
              <w:autoSpaceDN w:val="0"/>
              <w:adjustRightInd w:val="0"/>
              <w:spacing w:line="276" w:lineRule="auto"/>
              <w:rPr>
                <w:rFonts w:ascii="Sylfaen" w:hAnsi="Sylfaen"/>
                <w:sz w:val="16"/>
                <w:szCs w:val="16"/>
                <w:lang w:val="hy-AM" w:eastAsia="en-GB"/>
              </w:rPr>
            </w:pPr>
            <w:r w:rsidRPr="006C1A57">
              <w:rPr>
                <w:rFonts w:ascii="Sylfaen" w:hAnsi="Sylfaen"/>
                <w:sz w:val="16"/>
                <w:szCs w:val="16"/>
                <w:lang w:val="hy-AM" w:eastAsia="en-GB"/>
              </w:rPr>
              <w:t>Անհրաժեշտ է շինհրապարակից հեռացնել շինարարական նյութերը   թափոնները և շին պարագաները;</w:t>
            </w: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027EC8" w:rsidRPr="006C1A57" w:rsidRDefault="00027EC8" w:rsidP="0044766C">
            <w:pPr>
              <w:autoSpaceDE w:val="0"/>
              <w:autoSpaceDN w:val="0"/>
              <w:adjustRightInd w:val="0"/>
              <w:spacing w:line="276" w:lineRule="auto"/>
              <w:rPr>
                <w:rFonts w:ascii="Sylfaen" w:hAnsi="Sylfaen"/>
                <w:sz w:val="16"/>
                <w:szCs w:val="16"/>
                <w:lang w:val="hy-AM" w:eastAsia="en-GB"/>
              </w:rPr>
            </w:pPr>
            <w:r w:rsidRPr="006C1A57">
              <w:rPr>
                <w:rFonts w:ascii="Sylfaen" w:hAnsi="Sylfaen"/>
                <w:sz w:val="16"/>
                <w:szCs w:val="16"/>
                <w:lang w:val="hy-AM" w:eastAsia="en-GB"/>
              </w:rPr>
              <w:t>բուսատեսակների աճելավայրերի վիճակի վատթարացում ու պոպուլյացիաների խաթարում</w:t>
            </w:r>
          </w:p>
          <w:p w:rsidR="00027EC8" w:rsidRPr="006C1A57" w:rsidRDefault="00027EC8" w:rsidP="0044766C">
            <w:pPr>
              <w:autoSpaceDE w:val="0"/>
              <w:autoSpaceDN w:val="0"/>
              <w:adjustRightInd w:val="0"/>
              <w:spacing w:line="276" w:lineRule="auto"/>
              <w:rPr>
                <w:rFonts w:ascii="Sylfaen" w:hAnsi="Sylfaen"/>
                <w:sz w:val="16"/>
                <w:szCs w:val="16"/>
                <w:lang w:val="hy-AM" w:eastAsia="en-GB"/>
              </w:rPr>
            </w:pPr>
          </w:p>
          <w:p w:rsidR="008069B9" w:rsidRPr="006C1A57" w:rsidRDefault="008069B9" w:rsidP="0044766C">
            <w:pPr>
              <w:autoSpaceDE w:val="0"/>
              <w:autoSpaceDN w:val="0"/>
              <w:adjustRightInd w:val="0"/>
              <w:spacing w:line="276" w:lineRule="auto"/>
              <w:rPr>
                <w:rFonts w:ascii="Sylfaen" w:hAnsi="Sylfaen"/>
                <w:sz w:val="16"/>
                <w:szCs w:val="16"/>
                <w:lang w:val="hy-AM" w:eastAsia="en-GB"/>
              </w:rPr>
            </w:pPr>
          </w:p>
          <w:p w:rsidR="008069B9" w:rsidRPr="006C1A57" w:rsidRDefault="008069B9" w:rsidP="0044766C">
            <w:pPr>
              <w:autoSpaceDE w:val="0"/>
              <w:autoSpaceDN w:val="0"/>
              <w:adjustRightInd w:val="0"/>
              <w:spacing w:line="276" w:lineRule="auto"/>
              <w:rPr>
                <w:rFonts w:ascii="Sylfaen" w:hAnsi="Sylfaen"/>
                <w:sz w:val="16"/>
                <w:szCs w:val="16"/>
                <w:lang w:val="hy-AM" w:eastAsia="en-GB"/>
              </w:rPr>
            </w:pPr>
          </w:p>
        </w:tc>
        <w:tc>
          <w:tcPr>
            <w:tcW w:w="3969" w:type="dxa"/>
          </w:tcPr>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Շինհրապարակից անհրաժեշտ է հեռացնել շինարարության հետ կապված բոլոր պարագաները, այդ թվում՝ չօգտագործված նյութերը, թափոնները, մեքենաները, սարքավորումները, ցանկապատումը և այլն։</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վերականգնել բոլոր վնասված կամ տեղահանված կոմունիկացիաները։</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մաքրել շինհրապարակը կենցաղային և այլ աղբից և հեռացնել յուղի, վառելիքի արտահոսքի  հետքերը։</w:t>
            </w:r>
          </w:p>
          <w:p w:rsidR="008069B9"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Անհրաժեշտ է իրականացնել ՔԿ-ի կողմից մշակված ընդունման- հանձնման ակտի ստուգաթերթիկի բոլոր պահանջները։</w:t>
            </w:r>
          </w:p>
          <w:p w:rsidR="00E57A4C" w:rsidRPr="006C1A57" w:rsidRDefault="008069B9" w:rsidP="00904479">
            <w:pPr>
              <w:pStyle w:val="ListParagraph"/>
              <w:numPr>
                <w:ilvl w:val="0"/>
                <w:numId w:val="39"/>
              </w:numPr>
              <w:autoSpaceDE w:val="0"/>
              <w:autoSpaceDN w:val="0"/>
              <w:adjustRightInd w:val="0"/>
              <w:spacing w:after="0"/>
              <w:ind w:left="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Անհրաժեշտ է կատարել բարեկարգման </w:t>
            </w:r>
            <w:r w:rsidR="00DE619B" w:rsidRPr="006C1A57">
              <w:rPr>
                <w:rFonts w:ascii="Sylfaen" w:hAnsi="Sylfaen"/>
                <w:sz w:val="16"/>
                <w:szCs w:val="16"/>
                <w:lang w:val="hy-AM" w:eastAsia="en-GB"/>
              </w:rPr>
              <w:t xml:space="preserve">և կանաչապատման </w:t>
            </w:r>
            <w:r w:rsidRPr="006C1A57">
              <w:rPr>
                <w:rFonts w:ascii="Sylfaen" w:hAnsi="Sylfaen"/>
                <w:sz w:val="16"/>
                <w:szCs w:val="16"/>
                <w:lang w:val="hy-AM" w:eastAsia="en-GB"/>
              </w:rPr>
              <w:t>աշխատանքները՝ համաձայն նախագծի բարեկարգման և կանաչապատման պլանի համաձայն</w:t>
            </w:r>
            <w:r w:rsidR="00E57A4C" w:rsidRPr="006C1A57">
              <w:rPr>
                <w:rFonts w:ascii="Sylfaen" w:hAnsi="Sylfaen"/>
                <w:sz w:val="16"/>
                <w:szCs w:val="16"/>
                <w:lang w:val="hy-AM" w:eastAsia="en-GB"/>
              </w:rPr>
              <w:t>։</w:t>
            </w:r>
          </w:p>
          <w:p w:rsidR="00E57A4C" w:rsidRPr="006C1A57" w:rsidRDefault="00E57A4C" w:rsidP="00E57A4C">
            <w:pPr>
              <w:pStyle w:val="ListParagraph"/>
              <w:spacing w:after="0"/>
              <w:ind w:left="40"/>
              <w:jc w:val="both"/>
              <w:rPr>
                <w:rFonts w:ascii="Sylfaen" w:hAnsi="Sylfaen"/>
                <w:sz w:val="16"/>
                <w:szCs w:val="16"/>
                <w:lang w:val="hy-AM" w:eastAsia="en-GB"/>
              </w:rPr>
            </w:pPr>
          </w:p>
          <w:p w:rsidR="00E57A4C" w:rsidRPr="006C1A57" w:rsidRDefault="00E57A4C" w:rsidP="00904479">
            <w:pPr>
              <w:pStyle w:val="ListParagraph"/>
              <w:numPr>
                <w:ilvl w:val="0"/>
                <w:numId w:val="39"/>
              </w:numPr>
              <w:tabs>
                <w:tab w:val="left" w:pos="283"/>
              </w:tabs>
              <w:autoSpaceDE w:val="0"/>
              <w:autoSpaceDN w:val="0"/>
              <w:adjustRightInd w:val="0"/>
              <w:rPr>
                <w:rFonts w:ascii="Sylfaen" w:hAnsi="Sylfaen"/>
                <w:sz w:val="16"/>
                <w:szCs w:val="16"/>
                <w:lang w:val="hy-AM" w:eastAsia="en-GB"/>
              </w:rPr>
            </w:pPr>
            <w:r w:rsidRPr="006C1A57">
              <w:rPr>
                <w:rFonts w:ascii="Sylfaen" w:hAnsi="Sylfaen" w:cs="Sylfaen"/>
                <w:sz w:val="16"/>
                <w:szCs w:val="16"/>
                <w:lang w:val="hy-AM" w:eastAsia="en-GB"/>
              </w:rPr>
              <w:t>տեսակային</w:t>
            </w:r>
            <w:r w:rsidRPr="006C1A57">
              <w:rPr>
                <w:rFonts w:ascii="Sylfaen" w:hAnsi="Sylfaen"/>
                <w:sz w:val="16"/>
                <w:szCs w:val="16"/>
                <w:lang w:val="hy-AM" w:eastAsia="en-GB"/>
              </w:rPr>
              <w:t xml:space="preserve"> կազմ, տարածվածության ուսումնասիրություն </w:t>
            </w:r>
          </w:p>
          <w:p w:rsidR="008069B9" w:rsidRPr="006C1A57" w:rsidRDefault="00E57A4C" w:rsidP="00904479">
            <w:pPr>
              <w:pStyle w:val="ListParagraph"/>
              <w:numPr>
                <w:ilvl w:val="0"/>
                <w:numId w:val="39"/>
              </w:numPr>
              <w:tabs>
                <w:tab w:val="left" w:pos="176"/>
              </w:tabs>
              <w:autoSpaceDE w:val="0"/>
              <w:autoSpaceDN w:val="0"/>
              <w:adjustRightInd w:val="0"/>
              <w:jc w:val="both"/>
              <w:rPr>
                <w:rFonts w:ascii="Sylfaen" w:hAnsi="Sylfaen"/>
                <w:sz w:val="16"/>
                <w:szCs w:val="16"/>
                <w:lang w:val="hy-AM" w:eastAsia="en-GB"/>
              </w:rPr>
            </w:pPr>
            <w:r w:rsidRPr="006C1A57">
              <w:rPr>
                <w:rFonts w:ascii="Sylfaen" w:hAnsi="Sylfaen" w:cs="Sylfaen"/>
                <w:sz w:val="16"/>
                <w:szCs w:val="16"/>
                <w:lang w:val="hy-AM" w:eastAsia="en-GB"/>
              </w:rPr>
              <w:t>անհրաժեշտության դեպքում ՀՀ</w:t>
            </w:r>
            <w:r w:rsidRPr="006C1A57">
              <w:rPr>
                <w:rFonts w:ascii="Sylfaen" w:hAnsi="Sylfaen"/>
                <w:sz w:val="16"/>
                <w:szCs w:val="16"/>
                <w:lang w:val="hy-AM" w:eastAsia="en-GB"/>
              </w:rPr>
              <w:t xml:space="preserve"> կառավարության 31 հուլիսի 2014թ. N781-Ն որոշմամբ նախատեսված միջոցառումների</w:t>
            </w:r>
            <w:r w:rsidR="008069B9" w:rsidRPr="006C1A57">
              <w:rPr>
                <w:rFonts w:ascii="Sylfaen" w:hAnsi="Sylfaen"/>
                <w:sz w:val="16"/>
                <w:szCs w:val="16"/>
                <w:lang w:val="hy-AM" w:eastAsia="en-GB"/>
              </w:rPr>
              <w:t xml:space="preserve"> </w:t>
            </w:r>
          </w:p>
        </w:tc>
        <w:tc>
          <w:tcPr>
            <w:tcW w:w="1701" w:type="dxa"/>
          </w:tcPr>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b/>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shd w:val="clear" w:color="auto" w:fill="FFFFFF" w:themeFill="background1"/>
              <w:autoSpaceDE w:val="0"/>
              <w:autoSpaceDN w:val="0"/>
              <w:adjustRightInd w:val="0"/>
              <w:spacing w:line="276" w:lineRule="auto"/>
              <w:jc w:val="both"/>
              <w:rPr>
                <w:rFonts w:ascii="Sylfaen" w:hAnsi="Sylfaen"/>
                <w:b/>
                <w:sz w:val="16"/>
                <w:szCs w:val="16"/>
                <w:lang w:val="hy-AM" w:eastAsia="en-GB"/>
              </w:rPr>
            </w:pPr>
            <w:r w:rsidRPr="006C1A57">
              <w:rPr>
                <w:rFonts w:ascii="Sylfaen" w:hAnsi="Sylfaen"/>
                <w:sz w:val="16"/>
                <w:szCs w:val="16"/>
                <w:lang w:val="hy-AM" w:eastAsia="en-GB"/>
              </w:rPr>
              <w:t>Կապալառու</w:t>
            </w:r>
          </w:p>
          <w:p w:rsidR="008069B9" w:rsidRPr="006C1A57" w:rsidRDefault="008069B9" w:rsidP="00932A69">
            <w:pPr>
              <w:autoSpaceDE w:val="0"/>
              <w:autoSpaceDN w:val="0"/>
              <w:adjustRightInd w:val="0"/>
              <w:spacing w:line="276" w:lineRule="auto"/>
              <w:jc w:val="both"/>
              <w:rPr>
                <w:rFonts w:ascii="Sylfaen" w:hAnsi="Sylfaen"/>
                <w:b/>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Կապալառու</w:t>
            </w:r>
          </w:p>
          <w:p w:rsidR="00E57A4C" w:rsidRPr="006C1A57" w:rsidRDefault="00E57A4C" w:rsidP="00932A69">
            <w:pPr>
              <w:autoSpaceDE w:val="0"/>
              <w:autoSpaceDN w:val="0"/>
              <w:adjustRightInd w:val="0"/>
              <w:spacing w:line="276" w:lineRule="auto"/>
              <w:jc w:val="both"/>
              <w:rPr>
                <w:rFonts w:ascii="Sylfaen" w:hAnsi="Sylfaen"/>
                <w:sz w:val="16"/>
                <w:szCs w:val="16"/>
                <w:lang w:val="hy-AM" w:eastAsia="en-GB"/>
              </w:rPr>
            </w:pPr>
          </w:p>
          <w:p w:rsidR="00E57A4C" w:rsidRPr="006C1A57" w:rsidRDefault="00E57A4C" w:rsidP="00932A69">
            <w:pPr>
              <w:autoSpaceDE w:val="0"/>
              <w:autoSpaceDN w:val="0"/>
              <w:adjustRightInd w:val="0"/>
              <w:spacing w:line="276" w:lineRule="auto"/>
              <w:jc w:val="both"/>
              <w:rPr>
                <w:rFonts w:ascii="Sylfaen" w:hAnsi="Sylfaen"/>
                <w:sz w:val="16"/>
                <w:szCs w:val="16"/>
                <w:lang w:val="hy-AM" w:eastAsia="en-GB"/>
              </w:rPr>
            </w:pPr>
          </w:p>
          <w:p w:rsidR="00E57A4C" w:rsidRPr="006C1A57" w:rsidRDefault="00E57A4C" w:rsidP="00932A69">
            <w:pPr>
              <w:autoSpaceDE w:val="0"/>
              <w:autoSpaceDN w:val="0"/>
              <w:adjustRightInd w:val="0"/>
              <w:spacing w:line="276" w:lineRule="auto"/>
              <w:jc w:val="both"/>
              <w:rPr>
                <w:rFonts w:ascii="Sylfaen" w:hAnsi="Sylfaen"/>
                <w:sz w:val="16"/>
                <w:szCs w:val="16"/>
                <w:lang w:val="hy-AM" w:eastAsia="en-GB"/>
              </w:rPr>
            </w:pPr>
          </w:p>
          <w:p w:rsidR="00E57A4C" w:rsidRPr="006C1A57" w:rsidRDefault="00E57A4C" w:rsidP="00E57A4C">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&lt;&lt;Հ</w:t>
            </w:r>
            <w:r w:rsidRPr="006C1A57">
              <w:rPr>
                <w:rFonts w:ascii="Sylfaen" w:hAnsi="Sylfaen" w:cs="Sylfaen"/>
                <w:sz w:val="16"/>
                <w:szCs w:val="16"/>
                <w:lang w:val="hy-AM" w:eastAsia="en-GB"/>
              </w:rPr>
              <w:t>այաստանի</w:t>
            </w:r>
            <w:r w:rsidRPr="006C1A57">
              <w:rPr>
                <w:rFonts w:ascii="Sylfaen" w:hAnsi="Sylfaen"/>
                <w:sz w:val="16"/>
                <w:szCs w:val="16"/>
                <w:lang w:val="hy-AM" w:eastAsia="en-GB"/>
              </w:rPr>
              <w:t xml:space="preserve"> </w:t>
            </w:r>
            <w:r w:rsidRPr="006C1A57">
              <w:rPr>
                <w:rFonts w:ascii="Sylfaen" w:hAnsi="Sylfaen" w:cs="Sylfaen"/>
                <w:sz w:val="16"/>
                <w:szCs w:val="16"/>
                <w:lang w:val="hy-AM" w:eastAsia="en-GB"/>
              </w:rPr>
              <w:t>մանուկներ</w:t>
            </w:r>
            <w:r w:rsidRPr="006C1A57">
              <w:rPr>
                <w:rFonts w:ascii="Sylfaen" w:hAnsi="Sylfaen" w:cs="Arial Armenian"/>
                <w:sz w:val="16"/>
                <w:szCs w:val="16"/>
                <w:lang w:val="hy-AM" w:eastAsia="en-GB"/>
              </w:rPr>
              <w:t>&gt;&gt;</w:t>
            </w:r>
            <w:r w:rsidRPr="006C1A57">
              <w:rPr>
                <w:rFonts w:ascii="Sylfaen" w:hAnsi="Sylfaen"/>
                <w:sz w:val="16"/>
                <w:szCs w:val="16"/>
                <w:lang w:val="hy-AM" w:eastAsia="en-GB"/>
              </w:rPr>
              <w:t xml:space="preserve"> </w:t>
            </w:r>
            <w:r w:rsidRPr="006C1A57">
              <w:rPr>
                <w:rFonts w:ascii="Sylfaen" w:hAnsi="Sylfaen" w:cs="Sylfaen"/>
                <w:sz w:val="16"/>
                <w:szCs w:val="16"/>
                <w:lang w:val="hy-AM" w:eastAsia="en-GB"/>
              </w:rPr>
              <w:t>ՀՄԴ</w:t>
            </w:r>
            <w:r w:rsidRPr="006C1A57">
              <w:rPr>
                <w:rFonts w:ascii="Sylfaen" w:hAnsi="Sylfaen"/>
                <w:sz w:val="16"/>
                <w:szCs w:val="16"/>
                <w:lang w:val="hy-AM" w:eastAsia="en-GB"/>
              </w:rPr>
              <w:t xml:space="preserve"> </w:t>
            </w:r>
          </w:p>
          <w:p w:rsidR="00E57A4C" w:rsidRPr="006C1A57" w:rsidRDefault="00E57A4C" w:rsidP="00E57A4C">
            <w:pPr>
              <w:autoSpaceDE w:val="0"/>
              <w:autoSpaceDN w:val="0"/>
              <w:adjustRightInd w:val="0"/>
              <w:spacing w:line="276" w:lineRule="auto"/>
              <w:jc w:val="both"/>
              <w:rPr>
                <w:rFonts w:ascii="Sylfaen" w:hAnsi="Sylfaen"/>
                <w:sz w:val="16"/>
                <w:szCs w:val="16"/>
                <w:lang w:val="hy-AM" w:eastAsia="en-GB"/>
              </w:rPr>
            </w:pPr>
          </w:p>
          <w:p w:rsidR="00E57A4C" w:rsidRPr="006C1A57" w:rsidRDefault="0044766C" w:rsidP="00E57A4C">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 xml:space="preserve">ՇՄՆ </w:t>
            </w:r>
            <w:r w:rsidR="00E57A4C" w:rsidRPr="006C1A57">
              <w:rPr>
                <w:rFonts w:ascii="Sylfaen" w:hAnsi="Sylfaen"/>
                <w:sz w:val="16"/>
                <w:szCs w:val="16"/>
                <w:lang w:val="hy-AM" w:eastAsia="en-GB"/>
              </w:rPr>
              <w:t>Պետական լիազոր մարմին</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tc>
      </w:tr>
      <w:tr w:rsidR="008069B9" w:rsidRPr="006C1A57" w:rsidTr="000A3744">
        <w:trPr>
          <w:trHeight w:val="268"/>
        </w:trPr>
        <w:tc>
          <w:tcPr>
            <w:tcW w:w="10314" w:type="dxa"/>
            <w:gridSpan w:val="6"/>
          </w:tcPr>
          <w:p w:rsidR="008069B9" w:rsidRPr="006C1A57" w:rsidRDefault="008069B9" w:rsidP="00932A69">
            <w:pPr>
              <w:shd w:val="clear" w:color="auto" w:fill="FFFFFF" w:themeFill="background1"/>
              <w:autoSpaceDE w:val="0"/>
              <w:autoSpaceDN w:val="0"/>
              <w:adjustRightInd w:val="0"/>
              <w:spacing w:line="276" w:lineRule="auto"/>
              <w:jc w:val="center"/>
              <w:rPr>
                <w:rFonts w:ascii="Sylfaen" w:hAnsi="Sylfaen"/>
                <w:sz w:val="16"/>
                <w:szCs w:val="16"/>
                <w:lang w:val="hy-AM" w:eastAsia="en-GB"/>
              </w:rPr>
            </w:pPr>
            <w:r w:rsidRPr="006C1A57">
              <w:rPr>
                <w:rFonts w:ascii="Sylfaen" w:hAnsi="Sylfaen" w:cs="Sylfaen"/>
                <w:b/>
                <w:sz w:val="16"/>
                <w:szCs w:val="16"/>
              </w:rPr>
              <w:t>ՀԵՏ</w:t>
            </w:r>
            <w:r w:rsidRPr="006C1A57">
              <w:rPr>
                <w:rFonts w:ascii="Sylfaen" w:hAnsi="Sylfaen" w:cs="Sylfaen"/>
                <w:b/>
                <w:sz w:val="16"/>
                <w:szCs w:val="16"/>
                <w:lang w:val="hy-AM"/>
              </w:rPr>
              <w:t xml:space="preserve"> </w:t>
            </w:r>
            <w:r w:rsidRPr="006C1A57">
              <w:rPr>
                <w:rFonts w:ascii="Sylfaen" w:hAnsi="Sylfaen" w:cs="Sylfaen"/>
                <w:b/>
                <w:sz w:val="16"/>
                <w:szCs w:val="16"/>
              </w:rPr>
              <w:t>ՇԻՆԱՐԱՐԱԿԱՆ</w:t>
            </w:r>
            <w:r w:rsidR="001206E6" w:rsidRPr="006C1A57">
              <w:rPr>
                <w:rFonts w:ascii="Sylfaen" w:hAnsi="Sylfaen" w:cs="Sylfaen"/>
                <w:b/>
                <w:sz w:val="16"/>
                <w:szCs w:val="16"/>
                <w:lang w:val="hy-AM"/>
              </w:rPr>
              <w:t xml:space="preserve"> ԿԵՆՏՐՈՆԻ</w:t>
            </w:r>
            <w:r w:rsidRPr="006C1A57">
              <w:rPr>
                <w:rFonts w:ascii="Sylfaen" w:hAnsi="Sylfaen" w:cs="Sylfaen"/>
                <w:b/>
                <w:sz w:val="16"/>
                <w:szCs w:val="16"/>
                <w:lang w:val="en-US"/>
              </w:rPr>
              <w:t xml:space="preserve"> </w:t>
            </w:r>
            <w:r w:rsidRPr="006C1A57">
              <w:rPr>
                <w:rFonts w:ascii="Sylfaen" w:hAnsi="Sylfaen" w:cs="Sylfaen"/>
                <w:b/>
                <w:sz w:val="16"/>
                <w:szCs w:val="16"/>
              </w:rPr>
              <w:t>ՇԱՀԱԳՈՐԾՄԱՆ</w:t>
            </w:r>
            <w:r w:rsidRPr="006C1A57">
              <w:rPr>
                <w:rFonts w:ascii="Sylfaen" w:hAnsi="Sylfaen" w:cs="Sylfaen"/>
                <w:b/>
                <w:sz w:val="16"/>
                <w:szCs w:val="16"/>
                <w:lang w:val="en-US"/>
              </w:rPr>
              <w:t xml:space="preserve"> </w:t>
            </w:r>
            <w:r w:rsidRPr="006C1A57">
              <w:rPr>
                <w:rFonts w:ascii="Sylfaen" w:hAnsi="Sylfaen" w:cs="Sylfaen"/>
                <w:b/>
                <w:sz w:val="16"/>
                <w:szCs w:val="16"/>
              </w:rPr>
              <w:t>ՓՈՒԼ</w:t>
            </w:r>
          </w:p>
        </w:tc>
      </w:tr>
      <w:tr w:rsidR="008069B9" w:rsidRPr="006C1A57" w:rsidTr="000A3744">
        <w:trPr>
          <w:trHeight w:val="685"/>
        </w:trPr>
        <w:tc>
          <w:tcPr>
            <w:tcW w:w="2093" w:type="dxa"/>
            <w:gridSpan w:val="2"/>
            <w:shd w:val="clear" w:color="auto" w:fill="auto"/>
          </w:tcPr>
          <w:p w:rsidR="008069B9" w:rsidRPr="006C1A57" w:rsidRDefault="008069B9" w:rsidP="00904479">
            <w:pPr>
              <w:pStyle w:val="ListParagraph"/>
              <w:numPr>
                <w:ilvl w:val="0"/>
                <w:numId w:val="31"/>
              </w:numPr>
              <w:tabs>
                <w:tab w:val="left" w:pos="283"/>
              </w:tabs>
              <w:autoSpaceDE w:val="0"/>
              <w:autoSpaceDN w:val="0"/>
              <w:adjustRightInd w:val="0"/>
              <w:spacing w:after="0"/>
              <w:ind w:left="0" w:firstLine="0"/>
              <w:contextualSpacing/>
              <w:rPr>
                <w:rFonts w:ascii="Sylfaen" w:hAnsi="Sylfaen"/>
                <w:sz w:val="16"/>
                <w:szCs w:val="16"/>
                <w:lang w:eastAsia="en-GB"/>
              </w:rPr>
            </w:pPr>
            <w:r w:rsidRPr="006C1A57">
              <w:rPr>
                <w:rFonts w:ascii="Sylfaen" w:hAnsi="Sylfaen"/>
                <w:sz w:val="16"/>
                <w:szCs w:val="16"/>
                <w:lang w:eastAsia="en-GB"/>
              </w:rPr>
              <w:t>Թերությունների</w:t>
            </w:r>
          </w:p>
          <w:p w:rsidR="008069B9" w:rsidRPr="006C1A57" w:rsidRDefault="008069B9" w:rsidP="00932A69">
            <w:pPr>
              <w:pStyle w:val="ListParagraph"/>
              <w:autoSpaceDE w:val="0"/>
              <w:autoSpaceDN w:val="0"/>
              <w:adjustRightInd w:val="0"/>
              <w:spacing w:after="0"/>
              <w:ind w:left="0"/>
              <w:rPr>
                <w:rFonts w:ascii="Sylfaen" w:hAnsi="Sylfaen"/>
                <w:sz w:val="16"/>
                <w:szCs w:val="16"/>
                <w:lang w:eastAsia="en-GB"/>
              </w:rPr>
            </w:pPr>
            <w:r w:rsidRPr="006C1A57">
              <w:rPr>
                <w:rFonts w:ascii="Sylfaen" w:hAnsi="Sylfaen"/>
                <w:sz w:val="16"/>
                <w:szCs w:val="16"/>
                <w:lang w:eastAsia="en-GB"/>
              </w:rPr>
              <w:t>վերացման աշխատանքներ</w:t>
            </w:r>
          </w:p>
        </w:tc>
        <w:tc>
          <w:tcPr>
            <w:tcW w:w="2551" w:type="dxa"/>
            <w:gridSpan w:val="2"/>
          </w:tcPr>
          <w:p w:rsidR="008069B9" w:rsidRPr="006C1A57" w:rsidRDefault="008069B9" w:rsidP="00932A69">
            <w:pPr>
              <w:autoSpaceDE w:val="0"/>
              <w:autoSpaceDN w:val="0"/>
              <w:adjustRightInd w:val="0"/>
              <w:spacing w:line="276" w:lineRule="auto"/>
              <w:rPr>
                <w:rFonts w:ascii="Sylfaen" w:hAnsi="Sylfaen"/>
                <w:sz w:val="16"/>
                <w:szCs w:val="16"/>
                <w:lang w:eastAsia="en-GB"/>
              </w:rPr>
            </w:pPr>
            <w:r w:rsidRPr="006C1A57">
              <w:rPr>
                <w:rFonts w:ascii="Sylfaen" w:hAnsi="Sylfaen"/>
                <w:sz w:val="16"/>
                <w:szCs w:val="16"/>
                <w:lang w:eastAsia="en-GB"/>
              </w:rPr>
              <w:t xml:space="preserve">Շինարարական փուլի համար սահմանված </w:t>
            </w:r>
          </w:p>
          <w:p w:rsidR="008069B9" w:rsidRPr="006C1A57" w:rsidRDefault="008069B9" w:rsidP="00932A69">
            <w:pPr>
              <w:autoSpaceDE w:val="0"/>
              <w:autoSpaceDN w:val="0"/>
              <w:adjustRightInd w:val="0"/>
              <w:spacing w:line="276" w:lineRule="auto"/>
              <w:jc w:val="both"/>
              <w:rPr>
                <w:rFonts w:ascii="Sylfaen" w:hAnsi="Sylfaen" w:cs="Arial"/>
                <w:sz w:val="16"/>
                <w:szCs w:val="16"/>
              </w:rPr>
            </w:pPr>
            <w:r w:rsidRPr="006C1A57">
              <w:rPr>
                <w:rFonts w:ascii="Sylfaen" w:hAnsi="Sylfaen"/>
                <w:sz w:val="16"/>
                <w:szCs w:val="16"/>
                <w:lang w:eastAsia="en-GB"/>
              </w:rPr>
              <w:t>բոլոր ազդեցությունները</w:t>
            </w:r>
          </w:p>
        </w:tc>
        <w:tc>
          <w:tcPr>
            <w:tcW w:w="3969" w:type="dxa"/>
          </w:tcPr>
          <w:p w:rsidR="008069B9" w:rsidRPr="006C1A57" w:rsidRDefault="008069B9" w:rsidP="00904479">
            <w:pPr>
              <w:pStyle w:val="ListParagraph"/>
              <w:numPr>
                <w:ilvl w:val="0"/>
                <w:numId w:val="40"/>
              </w:numPr>
              <w:autoSpaceDE w:val="0"/>
              <w:autoSpaceDN w:val="0"/>
              <w:adjustRightInd w:val="0"/>
              <w:spacing w:after="0"/>
              <w:ind w:left="0" w:firstLine="0"/>
              <w:contextualSpacing/>
              <w:jc w:val="both"/>
              <w:rPr>
                <w:rFonts w:ascii="Sylfaen" w:hAnsi="Sylfaen"/>
                <w:sz w:val="16"/>
                <w:szCs w:val="16"/>
                <w:lang w:eastAsia="en-GB"/>
              </w:rPr>
            </w:pPr>
            <w:r w:rsidRPr="006C1A57">
              <w:rPr>
                <w:rFonts w:ascii="Sylfaen" w:hAnsi="Sylfaen"/>
                <w:sz w:val="16"/>
                <w:szCs w:val="16"/>
                <w:lang w:val="hy-AM" w:eastAsia="en-GB"/>
              </w:rPr>
              <w:t>Անհրաժեշտ է ա</w:t>
            </w:r>
            <w:r w:rsidRPr="006C1A57">
              <w:rPr>
                <w:rFonts w:ascii="Sylfaen" w:hAnsi="Sylfaen"/>
                <w:sz w:val="16"/>
                <w:szCs w:val="16"/>
                <w:lang w:eastAsia="en-GB"/>
              </w:rPr>
              <w:t xml:space="preserve">պահովել </w:t>
            </w:r>
            <w:r w:rsidRPr="006C1A57">
              <w:rPr>
                <w:rFonts w:ascii="Sylfaen" w:hAnsi="Sylfaen"/>
                <w:sz w:val="16"/>
                <w:szCs w:val="16"/>
                <w:lang w:val="hy-AM" w:eastAsia="en-GB"/>
              </w:rPr>
              <w:t xml:space="preserve">տնկված </w:t>
            </w:r>
            <w:r w:rsidRPr="006C1A57">
              <w:rPr>
                <w:rFonts w:ascii="Sylfaen" w:hAnsi="Sylfaen"/>
                <w:sz w:val="16"/>
                <w:szCs w:val="16"/>
                <w:lang w:eastAsia="en-GB"/>
              </w:rPr>
              <w:t>կանաչ զանգվածի 90% կպչողականությունը և աճը</w:t>
            </w:r>
            <w:r w:rsidRPr="006C1A57">
              <w:rPr>
                <w:rFonts w:ascii="Sylfaen" w:hAnsi="Sylfaen"/>
                <w:sz w:val="16"/>
                <w:szCs w:val="16"/>
                <w:lang w:val="hy-AM" w:eastAsia="en-GB"/>
              </w:rPr>
              <w:t>: Հ</w:t>
            </w:r>
            <w:r w:rsidRPr="006C1A57">
              <w:rPr>
                <w:rFonts w:ascii="Sylfaen" w:hAnsi="Sylfaen"/>
                <w:sz w:val="16"/>
                <w:szCs w:val="16"/>
                <w:lang w:eastAsia="en-GB"/>
              </w:rPr>
              <w:t xml:space="preserve">ակառակ դեպքում </w:t>
            </w:r>
            <w:r w:rsidRPr="006C1A57">
              <w:rPr>
                <w:rFonts w:ascii="Sylfaen" w:hAnsi="Sylfaen"/>
                <w:sz w:val="16"/>
                <w:szCs w:val="16"/>
                <w:lang w:val="hy-AM" w:eastAsia="en-GB"/>
              </w:rPr>
              <w:t xml:space="preserve">անհհրաժեշտ է </w:t>
            </w:r>
            <w:r w:rsidRPr="006C1A57">
              <w:rPr>
                <w:rFonts w:ascii="Sylfaen" w:hAnsi="Sylfaen"/>
                <w:sz w:val="16"/>
                <w:szCs w:val="16"/>
                <w:lang w:eastAsia="en-GB"/>
              </w:rPr>
              <w:t>վեր</w:t>
            </w:r>
            <w:r w:rsidRPr="006C1A57">
              <w:rPr>
                <w:rFonts w:ascii="Sylfaen" w:hAnsi="Sylfaen"/>
                <w:sz w:val="16"/>
                <w:szCs w:val="16"/>
                <w:lang w:val="hy-AM" w:eastAsia="en-GB"/>
              </w:rPr>
              <w:t>ա</w:t>
            </w:r>
            <w:r w:rsidRPr="006C1A57">
              <w:rPr>
                <w:rFonts w:ascii="Sylfaen" w:hAnsi="Sylfaen"/>
                <w:sz w:val="16"/>
                <w:szCs w:val="16"/>
                <w:lang w:eastAsia="en-GB"/>
              </w:rPr>
              <w:t>տնկ</w:t>
            </w:r>
            <w:r w:rsidRPr="006C1A57">
              <w:rPr>
                <w:rFonts w:ascii="Sylfaen" w:hAnsi="Sylfaen"/>
                <w:sz w:val="16"/>
                <w:szCs w:val="16"/>
                <w:lang w:val="hy-AM" w:eastAsia="en-GB"/>
              </w:rPr>
              <w:t xml:space="preserve">ել </w:t>
            </w:r>
            <w:r w:rsidRPr="006C1A57">
              <w:rPr>
                <w:rFonts w:ascii="Sylfaen" w:hAnsi="Sylfaen"/>
                <w:sz w:val="16"/>
                <w:szCs w:val="16"/>
                <w:lang w:eastAsia="en-GB"/>
              </w:rPr>
              <w:t xml:space="preserve">և </w:t>
            </w:r>
            <w:r w:rsidRPr="006C1A57">
              <w:rPr>
                <w:rFonts w:ascii="Sylfaen" w:hAnsi="Sylfaen"/>
                <w:sz w:val="16"/>
                <w:szCs w:val="16"/>
                <w:lang w:val="hy-AM" w:eastAsia="en-GB"/>
              </w:rPr>
              <w:t>փոխարինել բոլոր վնասված կամ անառողջ բուսատեսակները:</w:t>
            </w:r>
          </w:p>
        </w:tc>
        <w:tc>
          <w:tcPr>
            <w:tcW w:w="1701" w:type="dxa"/>
          </w:tcPr>
          <w:p w:rsidR="008069B9" w:rsidRPr="006C1A57" w:rsidRDefault="008069B9" w:rsidP="001206E6">
            <w:pPr>
              <w:autoSpaceDE w:val="0"/>
              <w:autoSpaceDN w:val="0"/>
              <w:adjustRightInd w:val="0"/>
              <w:spacing w:line="276" w:lineRule="auto"/>
              <w:jc w:val="both"/>
              <w:rPr>
                <w:rFonts w:ascii="Sylfaen" w:hAnsi="Sylfaen"/>
                <w:sz w:val="16"/>
                <w:szCs w:val="16"/>
                <w:lang w:eastAsia="en-GB"/>
              </w:rPr>
            </w:pPr>
            <w:r w:rsidRPr="006C1A57">
              <w:rPr>
                <w:rFonts w:ascii="Sylfaen" w:hAnsi="Sylfaen"/>
                <w:sz w:val="16"/>
                <w:szCs w:val="16"/>
                <w:lang w:val="hy-AM" w:eastAsia="en-GB"/>
              </w:rPr>
              <w:t xml:space="preserve">Կապալառու/ </w:t>
            </w:r>
            <w:r w:rsidR="001206E6" w:rsidRPr="006C1A57">
              <w:rPr>
                <w:rFonts w:ascii="Sylfaen" w:hAnsi="Sylfaen"/>
                <w:sz w:val="16"/>
                <w:szCs w:val="16"/>
                <w:lang w:val="hy-AM" w:eastAsia="en-GB"/>
              </w:rPr>
              <w:t>&lt;&lt;</w:t>
            </w:r>
            <w:r w:rsidR="001206E6" w:rsidRPr="006C1A57">
              <w:rPr>
                <w:rFonts w:ascii="Sylfaen" w:hAnsi="Sylfaen" w:cs="Sylfaen"/>
                <w:sz w:val="16"/>
                <w:szCs w:val="16"/>
                <w:lang w:eastAsia="en-GB"/>
              </w:rPr>
              <w:t>Հայաստանի</w:t>
            </w:r>
            <w:r w:rsidR="001206E6" w:rsidRPr="006C1A57">
              <w:rPr>
                <w:rFonts w:ascii="Sylfaen" w:hAnsi="Sylfaen"/>
                <w:sz w:val="16"/>
                <w:szCs w:val="16"/>
                <w:lang w:eastAsia="en-GB"/>
              </w:rPr>
              <w:t xml:space="preserve"> </w:t>
            </w:r>
            <w:r w:rsidR="001206E6" w:rsidRPr="006C1A57">
              <w:rPr>
                <w:rFonts w:ascii="Sylfaen" w:hAnsi="Sylfaen" w:cs="Sylfaen"/>
                <w:sz w:val="16"/>
                <w:szCs w:val="16"/>
                <w:lang w:eastAsia="en-GB"/>
              </w:rPr>
              <w:t>մանուկներ</w:t>
            </w:r>
            <w:r w:rsidR="001206E6" w:rsidRPr="006C1A57">
              <w:rPr>
                <w:rFonts w:ascii="Sylfaen" w:hAnsi="Sylfaen" w:cs="Arial Armenian"/>
                <w:sz w:val="16"/>
                <w:szCs w:val="16"/>
                <w:lang w:val="hy-AM" w:eastAsia="en-GB"/>
              </w:rPr>
              <w:t>&gt;&gt;</w:t>
            </w:r>
            <w:r w:rsidR="001206E6" w:rsidRPr="006C1A57">
              <w:rPr>
                <w:rFonts w:ascii="Sylfaen" w:hAnsi="Sylfaen"/>
                <w:sz w:val="16"/>
                <w:szCs w:val="16"/>
                <w:lang w:eastAsia="en-GB"/>
              </w:rPr>
              <w:t xml:space="preserve"> </w:t>
            </w:r>
            <w:r w:rsidR="001206E6" w:rsidRPr="006C1A57">
              <w:rPr>
                <w:rFonts w:ascii="Sylfaen" w:hAnsi="Sylfaen" w:cs="Sylfaen"/>
                <w:sz w:val="16"/>
                <w:szCs w:val="16"/>
                <w:lang w:eastAsia="en-GB"/>
              </w:rPr>
              <w:t>ՀՄԴ</w:t>
            </w:r>
            <w:r w:rsidR="001206E6" w:rsidRPr="006C1A57">
              <w:rPr>
                <w:rFonts w:ascii="Sylfaen" w:hAnsi="Sylfaen"/>
                <w:sz w:val="16"/>
                <w:szCs w:val="16"/>
                <w:lang w:eastAsia="en-GB"/>
              </w:rPr>
              <w:t xml:space="preserve"> </w:t>
            </w:r>
          </w:p>
        </w:tc>
      </w:tr>
      <w:tr w:rsidR="008069B9" w:rsidRPr="006C1A57" w:rsidTr="000A3744">
        <w:trPr>
          <w:trHeight w:val="685"/>
        </w:trPr>
        <w:tc>
          <w:tcPr>
            <w:tcW w:w="2093" w:type="dxa"/>
            <w:gridSpan w:val="2"/>
            <w:shd w:val="clear" w:color="auto" w:fill="auto"/>
          </w:tcPr>
          <w:p w:rsidR="008069B9" w:rsidRPr="006C1A57" w:rsidRDefault="008069B9" w:rsidP="00904479">
            <w:pPr>
              <w:pStyle w:val="ListParagraph"/>
              <w:numPr>
                <w:ilvl w:val="0"/>
                <w:numId w:val="31"/>
              </w:numPr>
              <w:tabs>
                <w:tab w:val="left" w:pos="254"/>
              </w:tabs>
              <w:autoSpaceDE w:val="0"/>
              <w:autoSpaceDN w:val="0"/>
              <w:adjustRightInd w:val="0"/>
              <w:spacing w:after="0"/>
              <w:ind w:left="0" w:firstLine="0"/>
              <w:contextualSpacing/>
              <w:rPr>
                <w:rFonts w:ascii="Sylfaen" w:hAnsi="Sylfaen"/>
                <w:sz w:val="16"/>
                <w:szCs w:val="16"/>
                <w:lang w:eastAsia="en-GB"/>
              </w:rPr>
            </w:pPr>
            <w:r w:rsidRPr="006C1A57">
              <w:rPr>
                <w:rFonts w:ascii="Sylfaen" w:hAnsi="Sylfaen"/>
                <w:sz w:val="16"/>
                <w:szCs w:val="16"/>
                <w:lang w:eastAsia="en-GB"/>
              </w:rPr>
              <w:t>Բուսականության</w:t>
            </w:r>
          </w:p>
          <w:p w:rsidR="008069B9" w:rsidRPr="006C1A57" w:rsidRDefault="008069B9" w:rsidP="00932A69">
            <w:pPr>
              <w:tabs>
                <w:tab w:val="left" w:pos="283"/>
              </w:tabs>
              <w:autoSpaceDE w:val="0"/>
              <w:autoSpaceDN w:val="0"/>
              <w:adjustRightInd w:val="0"/>
              <w:spacing w:line="276" w:lineRule="auto"/>
              <w:ind w:left="-1"/>
              <w:rPr>
                <w:rFonts w:ascii="Sylfaen" w:hAnsi="Sylfaen"/>
                <w:sz w:val="16"/>
                <w:szCs w:val="16"/>
                <w:lang w:val="hy-AM" w:eastAsia="en-GB"/>
              </w:rPr>
            </w:pPr>
            <w:r w:rsidRPr="006C1A57">
              <w:rPr>
                <w:rFonts w:ascii="Sylfaen" w:hAnsi="Sylfaen"/>
                <w:sz w:val="16"/>
                <w:szCs w:val="16"/>
                <w:lang w:eastAsia="en-GB"/>
              </w:rPr>
              <w:t>Վերականգնում</w:t>
            </w: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1206E6" w:rsidRPr="006C1A57" w:rsidRDefault="001206E6" w:rsidP="001206E6">
            <w:pPr>
              <w:tabs>
                <w:tab w:val="left" w:pos="283"/>
              </w:tabs>
              <w:autoSpaceDE w:val="0"/>
              <w:autoSpaceDN w:val="0"/>
              <w:adjustRightInd w:val="0"/>
              <w:spacing w:line="276" w:lineRule="auto"/>
              <w:ind w:left="-1"/>
              <w:rPr>
                <w:rFonts w:ascii="Sylfaen" w:hAnsi="Sylfaen"/>
                <w:sz w:val="16"/>
                <w:szCs w:val="16"/>
                <w:lang w:val="hy-AM" w:eastAsia="en-GB"/>
              </w:rPr>
            </w:pPr>
            <w:r w:rsidRPr="006C1A57">
              <w:rPr>
                <w:rFonts w:ascii="Sylfaen" w:hAnsi="Sylfaen"/>
                <w:sz w:val="16"/>
                <w:szCs w:val="16"/>
                <w:lang w:val="hy-AM" w:eastAsia="en-GB"/>
              </w:rPr>
              <w:t xml:space="preserve">14 Կենտրոնի շահագործման արդյունքում կենցաղային կեղտաջրերի </w:t>
            </w:r>
          </w:p>
          <w:p w:rsidR="001206E6" w:rsidRPr="006C1A57" w:rsidRDefault="001206E6" w:rsidP="00CA204A">
            <w:pPr>
              <w:tabs>
                <w:tab w:val="left" w:pos="254"/>
              </w:tabs>
              <w:autoSpaceDE w:val="0"/>
              <w:autoSpaceDN w:val="0"/>
              <w:adjustRightInd w:val="0"/>
              <w:contextualSpacing/>
              <w:rPr>
                <w:rFonts w:ascii="Sylfaen" w:hAnsi="Sylfaen"/>
                <w:sz w:val="16"/>
                <w:szCs w:val="16"/>
                <w:lang w:eastAsia="en-GB"/>
              </w:rPr>
            </w:pPr>
            <w:r w:rsidRPr="006C1A57">
              <w:rPr>
                <w:rFonts w:ascii="Sylfaen" w:hAnsi="Sylfaen"/>
                <w:sz w:val="16"/>
                <w:szCs w:val="16"/>
                <w:lang w:val="hy-AM" w:eastAsia="en-GB"/>
              </w:rPr>
              <w:t xml:space="preserve"> </w:t>
            </w:r>
            <w:r w:rsidRPr="006C1A57">
              <w:rPr>
                <w:rFonts w:ascii="Sylfaen" w:hAnsi="Sylfaen"/>
                <w:sz w:val="16"/>
                <w:szCs w:val="16"/>
                <w:lang w:eastAsia="en-GB"/>
              </w:rPr>
              <w:t xml:space="preserve"> պատշաճ կառավարում </w:t>
            </w: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1206E6" w:rsidRPr="006C1A57" w:rsidRDefault="001206E6" w:rsidP="00932A69">
            <w:pPr>
              <w:tabs>
                <w:tab w:val="left" w:pos="283"/>
              </w:tabs>
              <w:autoSpaceDE w:val="0"/>
              <w:autoSpaceDN w:val="0"/>
              <w:adjustRightInd w:val="0"/>
              <w:spacing w:line="276" w:lineRule="auto"/>
              <w:ind w:left="-1"/>
              <w:rPr>
                <w:rFonts w:ascii="Sylfaen" w:hAnsi="Sylfaen"/>
                <w:sz w:val="16"/>
                <w:szCs w:val="16"/>
                <w:lang w:val="hy-AM" w:eastAsia="en-GB"/>
              </w:rPr>
            </w:pPr>
          </w:p>
          <w:p w:rsidR="008069B9" w:rsidRPr="006C1A57" w:rsidRDefault="008069B9" w:rsidP="00027EC8">
            <w:pPr>
              <w:tabs>
                <w:tab w:val="left" w:pos="283"/>
              </w:tabs>
              <w:autoSpaceDE w:val="0"/>
              <w:autoSpaceDN w:val="0"/>
              <w:adjustRightInd w:val="0"/>
              <w:spacing w:line="276" w:lineRule="auto"/>
              <w:ind w:left="-1"/>
              <w:rPr>
                <w:rFonts w:ascii="Sylfaen" w:hAnsi="Sylfaen"/>
                <w:sz w:val="16"/>
                <w:szCs w:val="16"/>
                <w:lang w:val="hy-AM" w:eastAsia="en-GB"/>
              </w:rPr>
            </w:pPr>
          </w:p>
        </w:tc>
        <w:tc>
          <w:tcPr>
            <w:tcW w:w="2551" w:type="dxa"/>
            <w:gridSpan w:val="2"/>
          </w:tcPr>
          <w:p w:rsidR="008069B9" w:rsidRPr="006C1A57" w:rsidRDefault="008069B9" w:rsidP="00932A69">
            <w:pPr>
              <w:autoSpaceDE w:val="0"/>
              <w:autoSpaceDN w:val="0"/>
              <w:adjustRightInd w:val="0"/>
              <w:spacing w:line="276" w:lineRule="auto"/>
              <w:jc w:val="both"/>
              <w:rPr>
                <w:rFonts w:ascii="Sylfaen" w:hAnsi="Sylfaen"/>
                <w:sz w:val="16"/>
                <w:szCs w:val="16"/>
                <w:lang w:eastAsia="en-GB"/>
              </w:rPr>
            </w:pPr>
            <w:r w:rsidRPr="006C1A57">
              <w:rPr>
                <w:rFonts w:ascii="Sylfaen" w:hAnsi="Sylfaen"/>
                <w:sz w:val="16"/>
                <w:szCs w:val="16"/>
                <w:lang w:eastAsia="en-GB"/>
              </w:rPr>
              <w:t>Բուսականությունը չի</w:t>
            </w:r>
          </w:p>
          <w:p w:rsidR="008069B9" w:rsidRPr="006C1A57" w:rsidRDefault="008069B9" w:rsidP="00932A69">
            <w:pPr>
              <w:autoSpaceDE w:val="0"/>
              <w:autoSpaceDN w:val="0"/>
              <w:adjustRightInd w:val="0"/>
              <w:spacing w:line="276" w:lineRule="auto"/>
              <w:jc w:val="both"/>
              <w:rPr>
                <w:rFonts w:ascii="Sylfaen" w:hAnsi="Sylfaen"/>
                <w:sz w:val="16"/>
                <w:szCs w:val="16"/>
                <w:lang w:eastAsia="en-GB"/>
              </w:rPr>
            </w:pPr>
            <w:r w:rsidRPr="006C1A57">
              <w:rPr>
                <w:rFonts w:ascii="Sylfaen" w:hAnsi="Sylfaen"/>
                <w:sz w:val="16"/>
                <w:szCs w:val="16"/>
                <w:lang w:eastAsia="en-GB"/>
              </w:rPr>
              <w:t>աճում սպասվածին</w:t>
            </w:r>
          </w:p>
          <w:p w:rsidR="008069B9" w:rsidRPr="006C1A57" w:rsidRDefault="008069B9" w:rsidP="00932A69">
            <w:pPr>
              <w:autoSpaceDE w:val="0"/>
              <w:autoSpaceDN w:val="0"/>
              <w:adjustRightInd w:val="0"/>
              <w:spacing w:line="276" w:lineRule="auto"/>
              <w:jc w:val="both"/>
              <w:rPr>
                <w:rFonts w:ascii="Sylfaen" w:hAnsi="Sylfaen"/>
                <w:sz w:val="16"/>
                <w:szCs w:val="16"/>
                <w:lang w:eastAsia="en-GB"/>
              </w:rPr>
            </w:pPr>
            <w:r w:rsidRPr="006C1A57">
              <w:rPr>
                <w:rFonts w:ascii="Sylfaen" w:hAnsi="Sylfaen"/>
                <w:sz w:val="16"/>
                <w:szCs w:val="16"/>
                <w:lang w:eastAsia="en-GB"/>
              </w:rPr>
              <w:t>համաձայն</w:t>
            </w:r>
          </w:p>
          <w:p w:rsidR="008069B9" w:rsidRPr="006C1A57" w:rsidRDefault="008069B9" w:rsidP="00932A69">
            <w:pPr>
              <w:autoSpaceDE w:val="0"/>
              <w:autoSpaceDN w:val="0"/>
              <w:adjustRightInd w:val="0"/>
              <w:spacing w:line="276" w:lineRule="auto"/>
              <w:jc w:val="both"/>
              <w:rPr>
                <w:rFonts w:ascii="Sylfaen" w:hAnsi="Sylfaen"/>
                <w:sz w:val="16"/>
                <w:szCs w:val="16"/>
                <w:lang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501F47" w:rsidRPr="006C1A57" w:rsidRDefault="00501F47" w:rsidP="00932A69">
            <w:pPr>
              <w:autoSpaceDE w:val="0"/>
              <w:autoSpaceDN w:val="0"/>
              <w:adjustRightInd w:val="0"/>
              <w:spacing w:line="276" w:lineRule="auto"/>
              <w:jc w:val="both"/>
              <w:rPr>
                <w:rFonts w:ascii="Sylfaen" w:hAnsi="Sylfaen"/>
                <w:sz w:val="16"/>
                <w:szCs w:val="16"/>
                <w:lang w:val="hy-AM" w:eastAsia="en-GB"/>
              </w:rPr>
            </w:pPr>
          </w:p>
          <w:p w:rsidR="00E57A4C" w:rsidRPr="006C1A57" w:rsidRDefault="00E57A4C"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6C16A0"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Կենցաղային կեղտաջրերը</w:t>
            </w:r>
            <w:r w:rsidR="008069B9" w:rsidRPr="006C1A57">
              <w:rPr>
                <w:rFonts w:ascii="Sylfaen" w:hAnsi="Sylfaen"/>
                <w:sz w:val="16"/>
                <w:szCs w:val="16"/>
                <w:lang w:val="hy-AM" w:eastAsia="en-GB"/>
              </w:rPr>
              <w:t xml:space="preserve"> կարող են ունենալ շրջակա միջավայրի վրա  հնարավոր ազդեցություններ</w:t>
            </w:r>
          </w:p>
          <w:p w:rsidR="00CA204A" w:rsidRPr="006C1A57" w:rsidRDefault="00CA204A" w:rsidP="00932A69">
            <w:pPr>
              <w:autoSpaceDE w:val="0"/>
              <w:autoSpaceDN w:val="0"/>
              <w:adjustRightInd w:val="0"/>
              <w:spacing w:line="276" w:lineRule="auto"/>
              <w:jc w:val="both"/>
              <w:rPr>
                <w:rFonts w:ascii="Sylfaen" w:hAnsi="Sylfaen"/>
                <w:sz w:val="16"/>
                <w:szCs w:val="16"/>
                <w:lang w:val="hy-AM" w:eastAsia="en-GB"/>
              </w:rPr>
            </w:pPr>
          </w:p>
          <w:p w:rsidR="00CA204A" w:rsidRPr="006C1A57" w:rsidRDefault="00CA204A" w:rsidP="00932A69">
            <w:pPr>
              <w:autoSpaceDE w:val="0"/>
              <w:autoSpaceDN w:val="0"/>
              <w:adjustRightInd w:val="0"/>
              <w:spacing w:line="276" w:lineRule="auto"/>
              <w:jc w:val="both"/>
              <w:rPr>
                <w:rFonts w:ascii="Sylfaen" w:hAnsi="Sylfaen"/>
                <w:sz w:val="16"/>
                <w:szCs w:val="16"/>
                <w:lang w:val="hy-AM" w:eastAsia="en-GB"/>
              </w:rPr>
            </w:pPr>
          </w:p>
          <w:p w:rsidR="00CA204A" w:rsidRPr="006C1A57" w:rsidRDefault="00CA204A" w:rsidP="00932A69">
            <w:pPr>
              <w:autoSpaceDE w:val="0"/>
              <w:autoSpaceDN w:val="0"/>
              <w:adjustRightInd w:val="0"/>
              <w:spacing w:line="276" w:lineRule="auto"/>
              <w:jc w:val="both"/>
              <w:rPr>
                <w:rFonts w:ascii="Sylfaen" w:hAnsi="Sylfaen"/>
                <w:sz w:val="16"/>
                <w:szCs w:val="16"/>
                <w:lang w:val="hy-AM" w:eastAsia="en-GB"/>
              </w:rPr>
            </w:pPr>
          </w:p>
          <w:p w:rsidR="00CA204A" w:rsidRPr="006C1A57" w:rsidRDefault="00CA204A" w:rsidP="00027EC8">
            <w:pPr>
              <w:spacing w:line="276" w:lineRule="auto"/>
              <w:jc w:val="both"/>
              <w:rPr>
                <w:rFonts w:ascii="Sylfaen" w:hAnsi="Sylfaen" w:cs="Arial"/>
                <w:sz w:val="16"/>
                <w:szCs w:val="16"/>
                <w:lang w:val="hy-AM"/>
              </w:rPr>
            </w:pPr>
          </w:p>
        </w:tc>
        <w:tc>
          <w:tcPr>
            <w:tcW w:w="3969" w:type="dxa"/>
          </w:tcPr>
          <w:p w:rsidR="00DE619B" w:rsidRPr="006C1A57" w:rsidRDefault="008069B9" w:rsidP="00904479">
            <w:pPr>
              <w:pStyle w:val="ListParagraph"/>
              <w:numPr>
                <w:ilvl w:val="0"/>
                <w:numId w:val="40"/>
              </w:numPr>
              <w:autoSpaceDE w:val="0"/>
              <w:autoSpaceDN w:val="0"/>
              <w:adjustRightInd w:val="0"/>
              <w:spacing w:after="0"/>
              <w:ind w:left="4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Անհրաժեշտ է </w:t>
            </w:r>
            <w:r w:rsidR="006C16A0" w:rsidRPr="006C1A57">
              <w:rPr>
                <w:rFonts w:ascii="Sylfaen" w:hAnsi="Sylfaen"/>
                <w:sz w:val="16"/>
                <w:szCs w:val="16"/>
                <w:lang w:val="hy-AM" w:eastAsia="en-GB"/>
              </w:rPr>
              <w:t>ՔՈԱՖ ՍՄԱՐԹ համագումարների կենտրոնի</w:t>
            </w:r>
            <w:r w:rsidRPr="006C1A57">
              <w:rPr>
                <w:rFonts w:ascii="Sylfaen" w:hAnsi="Sylfaen"/>
                <w:sz w:val="16"/>
                <w:szCs w:val="16"/>
                <w:lang w:val="hy-AM" w:eastAsia="en-GB"/>
              </w:rPr>
              <w:t xml:space="preserve"> կանաչապատ</w:t>
            </w:r>
            <w:r w:rsidR="00DE619B" w:rsidRPr="006C1A57">
              <w:rPr>
                <w:rFonts w:ascii="Sylfaen" w:hAnsi="Sylfaen"/>
                <w:sz w:val="16"/>
                <w:szCs w:val="16"/>
                <w:lang w:val="hy-AM" w:eastAsia="en-GB"/>
              </w:rPr>
              <w:t xml:space="preserve">ման համար օգտագործել պահեստավորված բուսաշերտը։ </w:t>
            </w:r>
            <w:r w:rsidRPr="006C1A57">
              <w:rPr>
                <w:rFonts w:ascii="Sylfaen" w:hAnsi="Sylfaen"/>
                <w:sz w:val="16"/>
                <w:szCs w:val="16"/>
                <w:lang w:val="hy-AM" w:eastAsia="en-GB"/>
              </w:rPr>
              <w:t xml:space="preserve"> </w:t>
            </w:r>
          </w:p>
          <w:p w:rsidR="008069B9" w:rsidRPr="006C1A57" w:rsidRDefault="008069B9" w:rsidP="00904479">
            <w:pPr>
              <w:pStyle w:val="ListParagraph"/>
              <w:numPr>
                <w:ilvl w:val="0"/>
                <w:numId w:val="40"/>
              </w:numPr>
              <w:autoSpaceDE w:val="0"/>
              <w:autoSpaceDN w:val="0"/>
              <w:adjustRightInd w:val="0"/>
              <w:spacing w:after="0"/>
              <w:ind w:left="4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Անհրաժեշտ է իրականացնել կանաչապատված տարածքի </w:t>
            </w:r>
            <w:r w:rsidR="00DE619B" w:rsidRPr="006C1A57">
              <w:rPr>
                <w:rFonts w:ascii="Sylfaen" w:hAnsi="Sylfaen"/>
                <w:sz w:val="16"/>
                <w:szCs w:val="16"/>
                <w:lang w:val="hy-AM" w:eastAsia="en-GB"/>
              </w:rPr>
              <w:t xml:space="preserve">և տնկված ծառերի </w:t>
            </w:r>
            <w:r w:rsidRPr="006C1A57">
              <w:rPr>
                <w:rFonts w:ascii="Sylfaen" w:hAnsi="Sylfaen"/>
                <w:sz w:val="16"/>
                <w:szCs w:val="16"/>
                <w:lang w:val="hy-AM" w:eastAsia="en-GB"/>
              </w:rPr>
              <w:t xml:space="preserve">աճի և վիճակի մշտադիտարկումներ:  </w:t>
            </w:r>
          </w:p>
          <w:p w:rsidR="00E57A4C" w:rsidRPr="006C1A57" w:rsidRDefault="00E57A4C" w:rsidP="00E57A4C">
            <w:pPr>
              <w:autoSpaceDE w:val="0"/>
              <w:autoSpaceDN w:val="0"/>
              <w:adjustRightInd w:val="0"/>
              <w:ind w:left="40"/>
              <w:contextualSpacing/>
              <w:jc w:val="both"/>
              <w:rPr>
                <w:rFonts w:ascii="Sylfaen" w:hAnsi="Sylfaen"/>
                <w:sz w:val="16"/>
                <w:szCs w:val="16"/>
                <w:lang w:val="hy-AM" w:eastAsia="en-GB"/>
              </w:rPr>
            </w:pPr>
          </w:p>
          <w:p w:rsidR="008069B9" w:rsidRPr="006C1A57" w:rsidRDefault="001206E6" w:rsidP="00904479">
            <w:pPr>
              <w:pStyle w:val="ListParagraph"/>
              <w:numPr>
                <w:ilvl w:val="0"/>
                <w:numId w:val="40"/>
              </w:numPr>
              <w:spacing w:after="0"/>
              <w:ind w:left="40" w:firstLine="0"/>
              <w:contextualSpacing/>
              <w:jc w:val="both"/>
              <w:rPr>
                <w:rFonts w:ascii="Sylfaen" w:hAnsi="Sylfaen"/>
                <w:sz w:val="16"/>
                <w:szCs w:val="16"/>
                <w:lang w:val="hy-AM" w:eastAsia="en-GB"/>
              </w:rPr>
            </w:pPr>
            <w:r w:rsidRPr="006C1A57">
              <w:rPr>
                <w:rFonts w:ascii="Sylfaen" w:hAnsi="Sylfaen"/>
                <w:sz w:val="16"/>
                <w:szCs w:val="16"/>
                <w:lang w:val="hy-AM" w:eastAsia="en-GB"/>
              </w:rPr>
              <w:t xml:space="preserve">Նախագծին համապատասխան </w:t>
            </w:r>
            <w:r w:rsidR="008069B9" w:rsidRPr="006C1A57">
              <w:rPr>
                <w:rFonts w:ascii="Sylfaen" w:hAnsi="Sylfaen"/>
                <w:sz w:val="16"/>
                <w:szCs w:val="16"/>
                <w:lang w:val="hy-AM" w:eastAsia="en-GB"/>
              </w:rPr>
              <w:t xml:space="preserve"> </w:t>
            </w:r>
            <w:r w:rsidR="006C16A0" w:rsidRPr="006C1A57">
              <w:rPr>
                <w:rFonts w:ascii="Sylfaen" w:hAnsi="Sylfaen"/>
                <w:sz w:val="16"/>
                <w:szCs w:val="16"/>
                <w:lang w:val="hy-AM" w:eastAsia="en-GB"/>
              </w:rPr>
              <w:t xml:space="preserve">կենցաղային </w:t>
            </w:r>
            <w:r w:rsidRPr="006C1A57">
              <w:rPr>
                <w:rFonts w:ascii="Sylfaen" w:hAnsi="Sylfaen"/>
                <w:sz w:val="16"/>
                <w:szCs w:val="16"/>
                <w:lang w:val="hy-AM" w:eastAsia="en-GB"/>
              </w:rPr>
              <w:t>կեղտաջրերը մաքրել կենսաբանական մաքրման կայանում։</w:t>
            </w:r>
          </w:p>
          <w:p w:rsidR="008069B9" w:rsidRPr="006C1A57" w:rsidRDefault="008069B9" w:rsidP="00932A69">
            <w:pPr>
              <w:pStyle w:val="ListParagraph"/>
              <w:spacing w:after="0"/>
              <w:ind w:left="40"/>
              <w:jc w:val="both"/>
              <w:rPr>
                <w:rFonts w:ascii="Sylfaen" w:hAnsi="Sylfaen"/>
                <w:sz w:val="16"/>
                <w:szCs w:val="16"/>
                <w:lang w:val="hy-AM" w:eastAsia="en-GB"/>
              </w:rPr>
            </w:pPr>
          </w:p>
          <w:p w:rsidR="00CA204A" w:rsidRPr="006C1A57" w:rsidRDefault="00CA204A" w:rsidP="00932A69">
            <w:pPr>
              <w:pStyle w:val="ListParagraph"/>
              <w:spacing w:after="0"/>
              <w:ind w:left="40"/>
              <w:jc w:val="both"/>
              <w:rPr>
                <w:rFonts w:ascii="Sylfaen" w:hAnsi="Sylfaen"/>
                <w:sz w:val="16"/>
                <w:szCs w:val="16"/>
                <w:lang w:val="hy-AM" w:eastAsia="en-GB"/>
              </w:rPr>
            </w:pPr>
          </w:p>
          <w:p w:rsidR="00CA204A" w:rsidRPr="006C1A57" w:rsidRDefault="00CA204A" w:rsidP="00932A69">
            <w:pPr>
              <w:pStyle w:val="ListParagraph"/>
              <w:spacing w:after="0"/>
              <w:ind w:left="40"/>
              <w:jc w:val="both"/>
              <w:rPr>
                <w:rFonts w:ascii="Sylfaen" w:hAnsi="Sylfaen"/>
                <w:sz w:val="16"/>
                <w:szCs w:val="16"/>
                <w:lang w:val="hy-AM" w:eastAsia="en-GB"/>
              </w:rPr>
            </w:pPr>
          </w:p>
          <w:p w:rsidR="00CA204A" w:rsidRPr="006C1A57" w:rsidRDefault="00CA204A" w:rsidP="00E57A4C">
            <w:pPr>
              <w:tabs>
                <w:tab w:val="left" w:pos="283"/>
              </w:tabs>
              <w:autoSpaceDE w:val="0"/>
              <w:autoSpaceDN w:val="0"/>
              <w:adjustRightInd w:val="0"/>
              <w:spacing w:line="276" w:lineRule="auto"/>
              <w:ind w:left="-1"/>
              <w:rPr>
                <w:rFonts w:ascii="Sylfaen" w:hAnsi="Sylfaen"/>
                <w:sz w:val="16"/>
                <w:szCs w:val="16"/>
                <w:lang w:val="hy-AM" w:eastAsia="en-GB"/>
              </w:rPr>
            </w:pPr>
          </w:p>
        </w:tc>
        <w:tc>
          <w:tcPr>
            <w:tcW w:w="1701" w:type="dxa"/>
          </w:tcPr>
          <w:p w:rsidR="008069B9" w:rsidRPr="006C1A57" w:rsidRDefault="001206E6" w:rsidP="00932A69">
            <w:pPr>
              <w:autoSpaceDE w:val="0"/>
              <w:autoSpaceDN w:val="0"/>
              <w:adjustRightInd w:val="0"/>
              <w:spacing w:line="276" w:lineRule="auto"/>
              <w:jc w:val="both"/>
              <w:rPr>
                <w:rFonts w:ascii="Sylfaen" w:hAnsi="Sylfaen"/>
                <w:sz w:val="16"/>
                <w:szCs w:val="16"/>
                <w:lang w:val="hy-AM" w:eastAsia="en-GB"/>
              </w:rPr>
            </w:pPr>
            <w:r w:rsidRPr="006C1A57">
              <w:rPr>
                <w:rFonts w:ascii="Sylfaen" w:hAnsi="Sylfaen"/>
                <w:sz w:val="16"/>
                <w:szCs w:val="16"/>
                <w:lang w:val="hy-AM" w:eastAsia="en-GB"/>
              </w:rPr>
              <w:t>&lt;&lt;Հ</w:t>
            </w:r>
            <w:r w:rsidRPr="006C1A57">
              <w:rPr>
                <w:rFonts w:ascii="Sylfaen" w:hAnsi="Sylfaen" w:cs="Sylfaen"/>
                <w:sz w:val="16"/>
                <w:szCs w:val="16"/>
                <w:lang w:eastAsia="en-GB"/>
              </w:rPr>
              <w:t>այաստանի</w:t>
            </w:r>
            <w:r w:rsidRPr="006C1A57">
              <w:rPr>
                <w:rFonts w:ascii="Sylfaen" w:hAnsi="Sylfaen"/>
                <w:sz w:val="16"/>
                <w:szCs w:val="16"/>
                <w:lang w:eastAsia="en-GB"/>
              </w:rPr>
              <w:t xml:space="preserve"> </w:t>
            </w:r>
            <w:r w:rsidRPr="006C1A57">
              <w:rPr>
                <w:rFonts w:ascii="Sylfaen" w:hAnsi="Sylfaen" w:cs="Sylfaen"/>
                <w:sz w:val="16"/>
                <w:szCs w:val="16"/>
                <w:lang w:eastAsia="en-GB"/>
              </w:rPr>
              <w:t>մանուկներ</w:t>
            </w:r>
            <w:r w:rsidRPr="006C1A57">
              <w:rPr>
                <w:rFonts w:ascii="Sylfaen" w:hAnsi="Sylfaen" w:cs="Arial Armenian"/>
                <w:sz w:val="16"/>
                <w:szCs w:val="16"/>
                <w:lang w:val="hy-AM" w:eastAsia="en-GB"/>
              </w:rPr>
              <w:t>&gt;&gt;</w:t>
            </w:r>
            <w:r w:rsidRPr="006C1A57">
              <w:rPr>
                <w:rFonts w:ascii="Sylfaen" w:hAnsi="Sylfaen"/>
                <w:sz w:val="16"/>
                <w:szCs w:val="16"/>
                <w:lang w:eastAsia="en-GB"/>
              </w:rPr>
              <w:t xml:space="preserve"> </w:t>
            </w:r>
            <w:r w:rsidRPr="006C1A57">
              <w:rPr>
                <w:rFonts w:ascii="Sylfaen" w:hAnsi="Sylfaen" w:cs="Sylfaen"/>
                <w:sz w:val="16"/>
                <w:szCs w:val="16"/>
                <w:lang w:eastAsia="en-GB"/>
              </w:rPr>
              <w:t>ՀՄԴ</w:t>
            </w:r>
            <w:r w:rsidRPr="006C1A57">
              <w:rPr>
                <w:rFonts w:ascii="Sylfaen" w:hAnsi="Sylfaen"/>
                <w:sz w:val="16"/>
                <w:szCs w:val="16"/>
                <w:lang w:val="hy-AM" w:eastAsia="en-GB"/>
              </w:rPr>
              <w:t xml:space="preserve"> </w:t>
            </w: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8069B9" w:rsidRPr="006C1A57" w:rsidRDefault="008069B9"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p w:rsidR="00027EC8" w:rsidRPr="006C1A57" w:rsidRDefault="00027EC8" w:rsidP="00932A69">
            <w:pPr>
              <w:autoSpaceDE w:val="0"/>
              <w:autoSpaceDN w:val="0"/>
              <w:adjustRightInd w:val="0"/>
              <w:spacing w:line="276" w:lineRule="auto"/>
              <w:jc w:val="both"/>
              <w:rPr>
                <w:rFonts w:ascii="Sylfaen" w:hAnsi="Sylfaen"/>
                <w:sz w:val="16"/>
                <w:szCs w:val="16"/>
                <w:lang w:val="hy-AM" w:eastAsia="en-GB"/>
              </w:rPr>
            </w:pPr>
          </w:p>
        </w:tc>
      </w:tr>
    </w:tbl>
    <w:p w:rsidR="00365B9A" w:rsidRPr="006C1A57" w:rsidRDefault="00365B9A" w:rsidP="00932A69">
      <w:pPr>
        <w:autoSpaceDE w:val="0"/>
        <w:autoSpaceDN w:val="0"/>
        <w:adjustRightInd w:val="0"/>
        <w:spacing w:line="276" w:lineRule="auto"/>
        <w:jc w:val="both"/>
        <w:rPr>
          <w:rFonts w:ascii="Sylfaen" w:hAnsi="Sylfaen"/>
          <w:b/>
          <w:sz w:val="24"/>
          <w:szCs w:val="24"/>
          <w:highlight w:val="yellow"/>
          <w:lang w:val="hy-AM" w:eastAsia="en-GB"/>
        </w:rPr>
      </w:pPr>
    </w:p>
    <w:p w:rsidR="00365B9A" w:rsidRPr="006C1A57" w:rsidRDefault="00365B9A" w:rsidP="00932A69">
      <w:pPr>
        <w:autoSpaceDE w:val="0"/>
        <w:autoSpaceDN w:val="0"/>
        <w:adjustRightInd w:val="0"/>
        <w:spacing w:line="276" w:lineRule="auto"/>
        <w:jc w:val="both"/>
        <w:rPr>
          <w:rFonts w:ascii="Sylfaen" w:hAnsi="Sylfaen"/>
          <w:b/>
          <w:sz w:val="24"/>
          <w:szCs w:val="24"/>
          <w:highlight w:val="yellow"/>
          <w:lang w:val="hy-AM" w:eastAsia="en-GB"/>
        </w:rPr>
      </w:pPr>
    </w:p>
    <w:p w:rsidR="00501F47" w:rsidRPr="006C1A57" w:rsidRDefault="00501F47" w:rsidP="00932A69">
      <w:pPr>
        <w:autoSpaceDE w:val="0"/>
        <w:autoSpaceDN w:val="0"/>
        <w:adjustRightInd w:val="0"/>
        <w:spacing w:line="276" w:lineRule="auto"/>
        <w:jc w:val="both"/>
        <w:rPr>
          <w:rFonts w:ascii="Sylfaen" w:hAnsi="Sylfaen"/>
          <w:b/>
          <w:sz w:val="24"/>
          <w:szCs w:val="24"/>
          <w:highlight w:val="yellow"/>
          <w:lang w:val="hy-AM" w:eastAsia="en-GB"/>
        </w:rPr>
      </w:pPr>
    </w:p>
    <w:p w:rsidR="00285536" w:rsidRPr="00176801" w:rsidRDefault="009042B9" w:rsidP="00932A69">
      <w:pPr>
        <w:pStyle w:val="Heading1"/>
        <w:spacing w:before="0" w:after="0" w:line="276" w:lineRule="auto"/>
        <w:jc w:val="center"/>
        <w:rPr>
          <w:rFonts w:ascii="Sylfaen" w:hAnsi="Sylfaen"/>
          <w:sz w:val="24"/>
          <w:szCs w:val="24"/>
          <w:lang w:val="es-ES_tradnl"/>
        </w:rPr>
      </w:pPr>
      <w:bookmarkStart w:id="116" w:name="_Toc52551751"/>
      <w:r w:rsidRPr="00176801">
        <w:rPr>
          <w:rFonts w:ascii="Sylfaen" w:hAnsi="Sylfaen"/>
          <w:sz w:val="24"/>
          <w:szCs w:val="24"/>
          <w:lang w:val="hy-AM"/>
        </w:rPr>
        <w:lastRenderedPageBreak/>
        <w:t xml:space="preserve">ՀԱՎԵԼՎԱԾ 2. </w:t>
      </w:r>
      <w:r w:rsidR="00285536" w:rsidRPr="00176801">
        <w:rPr>
          <w:rFonts w:ascii="Sylfaen" w:hAnsi="Sylfaen"/>
          <w:sz w:val="24"/>
          <w:szCs w:val="24"/>
        </w:rPr>
        <w:t>ՄՈՆԻԹՈՐԻՆԳԻ</w:t>
      </w:r>
      <w:r w:rsidR="00285536" w:rsidRPr="00176801">
        <w:rPr>
          <w:rFonts w:ascii="Sylfaen" w:hAnsi="Sylfaen"/>
          <w:sz w:val="24"/>
          <w:szCs w:val="24"/>
          <w:lang w:val="es-ES_tradnl"/>
        </w:rPr>
        <w:t xml:space="preserve"> /</w:t>
      </w:r>
      <w:r w:rsidR="00285536" w:rsidRPr="00176801">
        <w:rPr>
          <w:rFonts w:ascii="Sylfaen" w:hAnsi="Sylfaen"/>
          <w:sz w:val="24"/>
          <w:szCs w:val="24"/>
        </w:rPr>
        <w:t>ՄՇՏԱԴԻՏԱՐԿՈՒՄՆՐԻ</w:t>
      </w:r>
      <w:r w:rsidR="00285536" w:rsidRPr="00176801">
        <w:rPr>
          <w:rFonts w:ascii="Sylfaen" w:hAnsi="Sylfaen"/>
          <w:sz w:val="24"/>
          <w:szCs w:val="24"/>
          <w:lang w:val="es-ES_tradnl"/>
        </w:rPr>
        <w:t xml:space="preserve">/ </w:t>
      </w:r>
      <w:r w:rsidR="00285536" w:rsidRPr="00176801">
        <w:rPr>
          <w:rFonts w:ascii="Sylfaen" w:hAnsi="Sylfaen"/>
          <w:sz w:val="24"/>
          <w:szCs w:val="24"/>
        </w:rPr>
        <w:t>ՊԼԱՆ</w:t>
      </w:r>
      <w:bookmarkEnd w:id="116"/>
    </w:p>
    <w:p w:rsidR="00365B9A" w:rsidRPr="006C1A57" w:rsidRDefault="00285536" w:rsidP="009042B9">
      <w:pPr>
        <w:rPr>
          <w:b/>
          <w:i/>
          <w:lang w:val="hy-AM"/>
        </w:rPr>
      </w:pPr>
      <w:r w:rsidRPr="006C1A57">
        <w:rPr>
          <w:lang w:val="hy-AM"/>
        </w:rPr>
        <w:t xml:space="preserve">                                                                                            </w:t>
      </w:r>
      <w:r w:rsidR="00D52458" w:rsidRPr="006C1A57">
        <w:rPr>
          <w:lang w:val="hy-AM"/>
        </w:rPr>
        <w:t xml:space="preserve">                             </w:t>
      </w:r>
      <w:r w:rsidRPr="006C1A57">
        <w:rPr>
          <w:lang w:val="hy-AM"/>
        </w:rPr>
        <w:t xml:space="preserve">  </w:t>
      </w:r>
    </w:p>
    <w:tbl>
      <w:tblPr>
        <w:tblStyle w:val="TableGrid"/>
        <w:tblW w:w="10038" w:type="dxa"/>
        <w:jc w:val="center"/>
        <w:tblLayout w:type="fixed"/>
        <w:tblLook w:val="04A0" w:firstRow="1" w:lastRow="0" w:firstColumn="1" w:lastColumn="0" w:noHBand="0" w:noVBand="1"/>
      </w:tblPr>
      <w:tblGrid>
        <w:gridCol w:w="1560"/>
        <w:gridCol w:w="1984"/>
        <w:gridCol w:w="1617"/>
        <w:gridCol w:w="1985"/>
        <w:gridCol w:w="1417"/>
        <w:gridCol w:w="1475"/>
      </w:tblGrid>
      <w:tr w:rsidR="00365B9A" w:rsidRPr="006C1A57" w:rsidTr="00501F47">
        <w:trPr>
          <w:trHeight w:val="453"/>
          <w:jc w:val="center"/>
        </w:trPr>
        <w:tc>
          <w:tcPr>
            <w:tcW w:w="10038" w:type="dxa"/>
            <w:gridSpan w:val="6"/>
          </w:tcPr>
          <w:p w:rsidR="00365B9A" w:rsidRPr="006C1A57" w:rsidRDefault="00365B9A" w:rsidP="00501F47">
            <w:pPr>
              <w:autoSpaceDE w:val="0"/>
              <w:autoSpaceDN w:val="0"/>
              <w:adjustRightInd w:val="0"/>
              <w:ind w:left="-50" w:right="-24" w:firstLine="50"/>
              <w:jc w:val="center"/>
              <w:rPr>
                <w:rFonts w:ascii="Sylfaen" w:hAnsi="Sylfaen"/>
                <w:b/>
                <w:sz w:val="16"/>
                <w:szCs w:val="16"/>
                <w:lang w:val="hy-AM" w:eastAsia="en-GB"/>
              </w:rPr>
            </w:pPr>
            <w:r w:rsidRPr="006C1A57">
              <w:rPr>
                <w:rFonts w:ascii="Sylfaen" w:hAnsi="Sylfaen"/>
                <w:b/>
                <w:sz w:val="16"/>
                <w:szCs w:val="16"/>
                <w:lang w:val="hy-AM" w:eastAsia="en-GB"/>
              </w:rPr>
              <w:t>Մոնիտորինգ</w:t>
            </w:r>
          </w:p>
        </w:tc>
      </w:tr>
      <w:tr w:rsidR="00501F47" w:rsidRPr="006C1A57" w:rsidTr="00501F47">
        <w:trPr>
          <w:trHeight w:val="855"/>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Arial"/>
                <w:b/>
                <w:sz w:val="16"/>
                <w:szCs w:val="16"/>
              </w:rPr>
              <w:t>Վայրը/ Գործողությունը/ Փուլը</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cs="Arial"/>
                <w:b/>
                <w:sz w:val="16"/>
                <w:szCs w:val="16"/>
              </w:rPr>
            </w:pPr>
            <w:r w:rsidRPr="006C1A57">
              <w:rPr>
                <w:rFonts w:ascii="Sylfaen" w:hAnsi="Sylfaen" w:cs="Sylfaen"/>
                <w:b/>
                <w:sz w:val="16"/>
                <w:szCs w:val="16"/>
              </w:rPr>
              <w:t>Մոնիտորինգի</w:t>
            </w:r>
          </w:p>
          <w:p w:rsidR="00D52458" w:rsidRPr="006C1A57" w:rsidRDefault="00D52458" w:rsidP="00501F47">
            <w:pPr>
              <w:autoSpaceDE w:val="0"/>
              <w:autoSpaceDN w:val="0"/>
              <w:adjustRightInd w:val="0"/>
              <w:ind w:left="-50" w:right="-24" w:firstLine="50"/>
              <w:jc w:val="both"/>
              <w:rPr>
                <w:rFonts w:ascii="Sylfaen" w:hAnsi="Sylfaen" w:cs="Arial"/>
                <w:b/>
                <w:sz w:val="16"/>
                <w:szCs w:val="16"/>
              </w:rPr>
            </w:pPr>
            <w:r w:rsidRPr="006C1A57">
              <w:rPr>
                <w:rFonts w:ascii="Sylfaen" w:hAnsi="Sylfaen" w:cs="Sylfaen"/>
                <w:b/>
                <w:sz w:val="16"/>
                <w:szCs w:val="16"/>
              </w:rPr>
              <w:t>ենթակա</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Sylfaen"/>
                <w:b/>
                <w:sz w:val="16"/>
                <w:szCs w:val="16"/>
              </w:rPr>
              <w:t>պարամետրեր</w:t>
            </w:r>
          </w:p>
        </w:tc>
        <w:tc>
          <w:tcPr>
            <w:tcW w:w="1617" w:type="dxa"/>
          </w:tcPr>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Arial"/>
                <w:b/>
                <w:sz w:val="16"/>
                <w:szCs w:val="16"/>
              </w:rPr>
              <w:t>Մոնիտորինգի կետեր</w:t>
            </w:r>
          </w:p>
        </w:tc>
        <w:tc>
          <w:tcPr>
            <w:tcW w:w="1985" w:type="dxa"/>
          </w:tcPr>
          <w:p w:rsidR="00D52458" w:rsidRPr="006C1A57" w:rsidRDefault="00D52458" w:rsidP="00501F47">
            <w:pPr>
              <w:autoSpaceDE w:val="0"/>
              <w:autoSpaceDN w:val="0"/>
              <w:adjustRightInd w:val="0"/>
              <w:ind w:left="-50" w:right="-24" w:firstLine="50"/>
              <w:jc w:val="both"/>
              <w:rPr>
                <w:rFonts w:ascii="Sylfaen" w:hAnsi="Sylfaen" w:cs="Arial"/>
                <w:b/>
                <w:sz w:val="16"/>
                <w:szCs w:val="16"/>
              </w:rPr>
            </w:pPr>
            <w:r w:rsidRPr="006C1A57">
              <w:rPr>
                <w:rFonts w:ascii="Sylfaen" w:hAnsi="Sylfaen" w:cs="Arial"/>
                <w:b/>
                <w:sz w:val="16"/>
                <w:szCs w:val="16"/>
              </w:rPr>
              <w:t xml:space="preserve">Մոնիտորինգի </w:t>
            </w:r>
            <w:r w:rsidRPr="006C1A57">
              <w:rPr>
                <w:rFonts w:ascii="Sylfaen" w:hAnsi="Sylfaen" w:cs="Arial"/>
                <w:b/>
                <w:sz w:val="16"/>
                <w:szCs w:val="16"/>
                <w:lang w:val="hy-AM"/>
              </w:rPr>
              <w:t>գ</w:t>
            </w:r>
            <w:r w:rsidRPr="006C1A57">
              <w:rPr>
                <w:rFonts w:ascii="Sylfaen" w:hAnsi="Sylfaen" w:cs="Arial"/>
                <w:b/>
                <w:sz w:val="16"/>
                <w:szCs w:val="16"/>
              </w:rPr>
              <w:t>ործիքներ/ մեթոդներ</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p>
        </w:tc>
        <w:tc>
          <w:tcPr>
            <w:tcW w:w="1417" w:type="dxa"/>
          </w:tcPr>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Arial"/>
                <w:b/>
                <w:sz w:val="16"/>
                <w:szCs w:val="16"/>
              </w:rPr>
              <w:t>Պատասխանատուներ</w:t>
            </w:r>
          </w:p>
        </w:tc>
        <w:tc>
          <w:tcPr>
            <w:tcW w:w="1475" w:type="dxa"/>
          </w:tcPr>
          <w:p w:rsidR="00D52458" w:rsidRPr="006C1A57" w:rsidRDefault="00D52458" w:rsidP="00501F47">
            <w:pPr>
              <w:autoSpaceDE w:val="0"/>
              <w:autoSpaceDN w:val="0"/>
              <w:adjustRightInd w:val="0"/>
              <w:jc w:val="both"/>
              <w:rPr>
                <w:rFonts w:ascii="Sylfaen" w:hAnsi="Sylfaen"/>
                <w:b/>
                <w:sz w:val="16"/>
                <w:szCs w:val="16"/>
                <w:lang w:eastAsia="en-GB"/>
              </w:rPr>
            </w:pPr>
            <w:r w:rsidRPr="006C1A57">
              <w:rPr>
                <w:rFonts w:ascii="Sylfaen" w:hAnsi="Sylfaen" w:cs="Arial"/>
                <w:b/>
                <w:sz w:val="16"/>
                <w:szCs w:val="16"/>
              </w:rPr>
              <w:t>Մոնիտորինգի հաճախականություն</w:t>
            </w:r>
          </w:p>
        </w:tc>
      </w:tr>
      <w:tr w:rsidR="00365B9A" w:rsidRPr="006C1A57" w:rsidTr="00501F47">
        <w:trPr>
          <w:trHeight w:val="300"/>
          <w:jc w:val="center"/>
        </w:trPr>
        <w:tc>
          <w:tcPr>
            <w:tcW w:w="10038" w:type="dxa"/>
            <w:gridSpan w:val="6"/>
          </w:tcPr>
          <w:p w:rsidR="00365B9A" w:rsidRPr="006C1A57" w:rsidRDefault="00365B9A"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Arial"/>
                <w:b/>
                <w:bCs/>
                <w:sz w:val="16"/>
                <w:szCs w:val="16"/>
              </w:rPr>
              <w:t>ՇԻՆԱՐԱՐՈՒԹՅԱՆ ՓՈՒԼ</w:t>
            </w:r>
          </w:p>
        </w:tc>
      </w:tr>
      <w:tr w:rsidR="00501F47" w:rsidRPr="00752A20" w:rsidTr="00501F47">
        <w:trPr>
          <w:trHeight w:val="2568"/>
          <w:jc w:val="center"/>
        </w:trPr>
        <w:tc>
          <w:tcPr>
            <w:tcW w:w="1560" w:type="dxa"/>
          </w:tcPr>
          <w:p w:rsidR="00D52458" w:rsidRPr="006C1A57" w:rsidRDefault="00D52458" w:rsidP="00904479">
            <w:pPr>
              <w:pStyle w:val="ListParagraph"/>
              <w:numPr>
                <w:ilvl w:val="0"/>
                <w:numId w:val="27"/>
              </w:numPr>
              <w:autoSpaceDE w:val="0"/>
              <w:autoSpaceDN w:val="0"/>
              <w:adjustRightInd w:val="0"/>
              <w:spacing w:after="0" w:line="240" w:lineRule="auto"/>
              <w:ind w:left="-50" w:right="-24" w:firstLine="50"/>
              <w:contextualSpacing/>
              <w:jc w:val="both"/>
              <w:rPr>
                <w:rFonts w:ascii="Sylfaen" w:hAnsi="Sylfaen"/>
                <w:sz w:val="16"/>
                <w:szCs w:val="16"/>
                <w:lang w:eastAsia="en-GB"/>
              </w:rPr>
            </w:pPr>
            <w:r w:rsidRPr="006C1A57">
              <w:rPr>
                <w:rFonts w:ascii="Sylfaen" w:hAnsi="Sylfaen"/>
                <w:sz w:val="16"/>
                <w:szCs w:val="16"/>
                <w:lang w:eastAsia="en-GB"/>
              </w:rPr>
              <w:t>Աշխատանք</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ունենալու</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հնարավորություններ</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Աշխատուժը համալրված է տեղացի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բնակիչներից</w:t>
            </w: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val="hy-AM" w:eastAsia="en-GB"/>
              </w:rPr>
              <w:t>Շ</w:t>
            </w:r>
            <w:r w:rsidRPr="006C1A57">
              <w:rPr>
                <w:rFonts w:ascii="Sylfaen" w:hAnsi="Sylfaen"/>
                <w:sz w:val="16"/>
                <w:szCs w:val="16"/>
                <w:lang w:eastAsia="en-GB"/>
              </w:rPr>
              <w:t xml:space="preserve">ինարարական տեղամաս </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Փաստաթղթերի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ստուգում այդ թվում՝</w:t>
            </w:r>
            <w:r w:rsidRPr="006C1A57">
              <w:rPr>
                <w:rFonts w:ascii="Sylfaen" w:hAnsi="Sylfaen"/>
                <w:sz w:val="16"/>
                <w:szCs w:val="16"/>
                <w:lang w:val="hy-AM" w:eastAsia="en-GB"/>
              </w:rPr>
              <w:t>կ</w:t>
            </w:r>
            <w:r w:rsidRPr="006C1A57">
              <w:rPr>
                <w:rFonts w:ascii="Sylfaen" w:hAnsi="Sylfaen"/>
                <w:sz w:val="16"/>
                <w:szCs w:val="16"/>
                <w:lang w:eastAsia="en-GB"/>
              </w:rPr>
              <w:t>ապալառուի կողմից</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 xml:space="preserve">աշխատատեղեր, </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նախատեսված</w:t>
            </w:r>
            <w:r w:rsidRPr="006C1A57">
              <w:rPr>
                <w:rFonts w:ascii="Sylfaen" w:hAnsi="Sylfaen"/>
                <w:sz w:val="16"/>
                <w:szCs w:val="16"/>
                <w:lang w:val="hy-AM" w:eastAsia="en-GB"/>
              </w:rPr>
              <w:t xml:space="preserve"> են</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տեղաբնակ</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աշխատողների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b/>
                <w:sz w:val="16"/>
                <w:szCs w:val="16"/>
                <w:lang w:val="hy-AM" w:eastAsia="en-GB"/>
              </w:rPr>
            </w:pPr>
            <w:r w:rsidRPr="006C1A57">
              <w:rPr>
                <w:rFonts w:ascii="Sylfaen" w:hAnsi="Sylfaen" w:cs="Arial"/>
                <w:sz w:val="16"/>
                <w:szCs w:val="16"/>
                <w:lang w:val="hy-AM"/>
              </w:rPr>
              <w:t>Դեբետի համայնքապետարան</w:t>
            </w:r>
          </w:p>
        </w:tc>
        <w:tc>
          <w:tcPr>
            <w:tcW w:w="1475" w:type="dxa"/>
          </w:tcPr>
          <w:p w:rsidR="00D52458" w:rsidRPr="006C1A57" w:rsidRDefault="00D52458" w:rsidP="00501F47">
            <w:pPr>
              <w:autoSpaceDE w:val="0"/>
              <w:autoSpaceDN w:val="0"/>
              <w:adjustRightInd w:val="0"/>
              <w:jc w:val="both"/>
              <w:rPr>
                <w:rFonts w:ascii="Sylfaen" w:hAnsi="Sylfaen"/>
                <w:sz w:val="16"/>
                <w:szCs w:val="16"/>
                <w:lang w:val="hy-AM" w:eastAsia="en-GB"/>
              </w:rPr>
            </w:pPr>
            <w:r w:rsidRPr="006C1A57">
              <w:rPr>
                <w:rFonts w:ascii="Sylfaen" w:hAnsi="Sylfaen"/>
                <w:sz w:val="16"/>
                <w:szCs w:val="16"/>
                <w:lang w:val="hy-AM" w:eastAsia="en-GB"/>
              </w:rPr>
              <w:t>Կսահմանվի Կապալառուի կողմից աշխատուժի համալրման պլանի մեջ դիտարկել շինարարական գործողությունների մոբիլիզացիոն փուլում</w:t>
            </w:r>
          </w:p>
          <w:p w:rsidR="00D52458" w:rsidRPr="006C1A57" w:rsidRDefault="00D52458" w:rsidP="00501F47">
            <w:pPr>
              <w:autoSpaceDE w:val="0"/>
              <w:autoSpaceDN w:val="0"/>
              <w:adjustRightInd w:val="0"/>
              <w:jc w:val="both"/>
              <w:rPr>
                <w:rFonts w:ascii="Sylfaen" w:hAnsi="Sylfaen"/>
                <w:sz w:val="16"/>
                <w:szCs w:val="16"/>
                <w:lang w:val="hy-AM" w:eastAsia="en-GB"/>
              </w:rPr>
            </w:pPr>
          </w:p>
        </w:tc>
      </w:tr>
      <w:tr w:rsidR="00501F47" w:rsidRPr="00752A20" w:rsidTr="00501F47">
        <w:trPr>
          <w:trHeight w:val="1450"/>
          <w:jc w:val="center"/>
        </w:trPr>
        <w:tc>
          <w:tcPr>
            <w:tcW w:w="1560" w:type="dxa"/>
          </w:tcPr>
          <w:p w:rsidR="00D52458" w:rsidRPr="006C1A57" w:rsidRDefault="00D52458" w:rsidP="00904479">
            <w:pPr>
              <w:pStyle w:val="ListParagraph"/>
              <w:numPr>
                <w:ilvl w:val="0"/>
                <w:numId w:val="27"/>
              </w:numPr>
              <w:autoSpaceDE w:val="0"/>
              <w:autoSpaceDN w:val="0"/>
              <w:adjustRightInd w:val="0"/>
              <w:spacing w:after="0" w:line="240" w:lineRule="auto"/>
              <w:ind w:left="-50" w:right="-24" w:firstLine="50"/>
              <w:contextualSpacing/>
              <w:jc w:val="both"/>
              <w:rPr>
                <w:rFonts w:ascii="Sylfaen" w:hAnsi="Sylfaen" w:cs="Arial"/>
                <w:bCs/>
                <w:sz w:val="16"/>
                <w:szCs w:val="16"/>
                <w:lang w:val="hy-AM"/>
              </w:rPr>
            </w:pPr>
            <w:r w:rsidRPr="006C1A57">
              <w:rPr>
                <w:rFonts w:ascii="Sylfaen" w:hAnsi="Sylfaen"/>
                <w:sz w:val="16"/>
                <w:szCs w:val="16"/>
                <w:lang w:val="hy-AM" w:eastAsia="en-GB"/>
              </w:rPr>
              <w:t>Հանրային լսումներ և կապը հանրության հետ</w:t>
            </w:r>
          </w:p>
          <w:p w:rsidR="00D52458" w:rsidRPr="006C1A57" w:rsidRDefault="00D52458" w:rsidP="00501F47">
            <w:pPr>
              <w:autoSpaceDE w:val="0"/>
              <w:autoSpaceDN w:val="0"/>
              <w:adjustRightInd w:val="0"/>
              <w:ind w:left="-50" w:right="-24" w:firstLine="50"/>
              <w:jc w:val="both"/>
              <w:rPr>
                <w:rFonts w:ascii="Sylfaen" w:hAnsi="Sylfaen"/>
                <w:b/>
                <w:sz w:val="16"/>
                <w:szCs w:val="16"/>
                <w:lang w:val="hy-AM"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Հանրության տեղեկացվածությունը շինարարության</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փուլերի վերաբերյալ</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Ազդակիր կողմերի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 xml:space="preserve">տեղեկացվածություն </w:t>
            </w:r>
            <w:r w:rsidRPr="006C1A57">
              <w:rPr>
                <w:rFonts w:ascii="Sylfaen" w:hAnsi="Sylfaen"/>
                <w:sz w:val="16"/>
                <w:szCs w:val="16"/>
                <w:lang w:val="hy-AM" w:eastAsia="en-GB"/>
              </w:rPr>
              <w:t>գործունեության</w:t>
            </w:r>
            <w:r w:rsidRPr="006C1A57">
              <w:rPr>
                <w:rFonts w:ascii="Sylfaen" w:hAnsi="Sylfaen"/>
                <w:sz w:val="16"/>
                <w:szCs w:val="16"/>
                <w:lang w:eastAsia="en-GB"/>
              </w:rPr>
              <w:t xml:space="preserve"> </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վերաբերյալ</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val="hy-AM" w:eastAsia="en-GB"/>
              </w:rPr>
              <w:t>Շ</w:t>
            </w:r>
            <w:r w:rsidRPr="006C1A57">
              <w:rPr>
                <w:rFonts w:ascii="Sylfaen" w:hAnsi="Sylfaen"/>
                <w:sz w:val="16"/>
                <w:szCs w:val="16"/>
                <w:lang w:eastAsia="en-GB"/>
              </w:rPr>
              <w:t xml:space="preserve">ինարարական տեղամաս </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Շինարարական</w:t>
            </w:r>
            <w:r w:rsidRPr="006C1A57">
              <w:rPr>
                <w:rFonts w:ascii="Sylfaen" w:hAnsi="Sylfaen"/>
                <w:sz w:val="16"/>
                <w:szCs w:val="16"/>
                <w:lang w:val="hy-AM" w:eastAsia="en-GB"/>
              </w:rPr>
              <w:t xml:space="preserve"> </w:t>
            </w:r>
            <w:r w:rsidRPr="006C1A57">
              <w:rPr>
                <w:rFonts w:ascii="Sylfaen" w:hAnsi="Sylfaen"/>
                <w:sz w:val="16"/>
                <w:szCs w:val="16"/>
                <w:lang w:eastAsia="en-GB"/>
              </w:rPr>
              <w:t>տեղամասերի</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Ստուգայցեր</w:t>
            </w:r>
            <w:r w:rsidRPr="006C1A57">
              <w:rPr>
                <w:rFonts w:ascii="Sylfaen" w:hAnsi="Sylfaen"/>
                <w:sz w:val="16"/>
                <w:szCs w:val="16"/>
                <w:lang w:val="hy-AM" w:eastAsia="en-GB"/>
              </w:rPr>
              <w:t xml:space="preserve"> </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Հանրային լսումներ</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Բողոքների</w:t>
            </w:r>
            <w:r w:rsidRPr="006C1A57">
              <w:rPr>
                <w:rFonts w:ascii="Sylfaen" w:hAnsi="Sylfaen"/>
                <w:sz w:val="16"/>
                <w:szCs w:val="16"/>
                <w:lang w:val="hy-AM" w:eastAsia="en-GB"/>
              </w:rPr>
              <w:t xml:space="preserve"> </w:t>
            </w:r>
            <w:r w:rsidRPr="006C1A57">
              <w:rPr>
                <w:rFonts w:ascii="Sylfaen" w:hAnsi="Sylfaen"/>
                <w:sz w:val="16"/>
                <w:szCs w:val="16"/>
                <w:lang w:eastAsia="en-GB"/>
              </w:rPr>
              <w:t>գրանցամատյանի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ստուգումներ</w:t>
            </w: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cs="Arial"/>
                <w:sz w:val="16"/>
                <w:szCs w:val="16"/>
                <w:lang w:val="hy-AM"/>
              </w:rPr>
              <w:t>Դեբետի համայնքապետարան</w:t>
            </w:r>
            <w:r w:rsidRPr="006C1A57">
              <w:rPr>
                <w:rFonts w:ascii="Sylfaen" w:hAnsi="Sylfaen"/>
                <w:sz w:val="16"/>
                <w:szCs w:val="16"/>
                <w:lang w:eastAsia="en-GB"/>
              </w:rPr>
              <w:t xml:space="preserve"> </w:t>
            </w:r>
          </w:p>
        </w:tc>
        <w:tc>
          <w:tcPr>
            <w:tcW w:w="1475" w:type="dxa"/>
          </w:tcPr>
          <w:p w:rsidR="00D52458" w:rsidRPr="006C1A57" w:rsidRDefault="00D52458" w:rsidP="00501F47">
            <w:pPr>
              <w:autoSpaceDE w:val="0"/>
              <w:autoSpaceDN w:val="0"/>
              <w:adjustRightInd w:val="0"/>
              <w:jc w:val="both"/>
              <w:rPr>
                <w:rFonts w:ascii="Sylfaen" w:hAnsi="Sylfaen"/>
                <w:sz w:val="16"/>
                <w:szCs w:val="16"/>
                <w:lang w:eastAsia="en-GB"/>
              </w:rPr>
            </w:pPr>
            <w:r w:rsidRPr="006C1A57">
              <w:rPr>
                <w:rFonts w:ascii="Sylfaen" w:hAnsi="Sylfaen"/>
                <w:sz w:val="16"/>
                <w:szCs w:val="16"/>
                <w:lang w:eastAsia="en-GB"/>
              </w:rPr>
              <w:t>Հանրային լսումները՝ շին աշխատանքները սկսելուց առաջ;</w:t>
            </w:r>
          </w:p>
          <w:p w:rsidR="00D52458" w:rsidRPr="006C1A57" w:rsidRDefault="00D52458" w:rsidP="00501F47">
            <w:pPr>
              <w:autoSpaceDE w:val="0"/>
              <w:autoSpaceDN w:val="0"/>
              <w:adjustRightInd w:val="0"/>
              <w:jc w:val="both"/>
              <w:rPr>
                <w:rFonts w:ascii="Sylfaen" w:hAnsi="Sylfaen"/>
                <w:b/>
                <w:sz w:val="16"/>
                <w:szCs w:val="16"/>
                <w:lang w:eastAsia="en-GB"/>
              </w:rPr>
            </w:pPr>
            <w:r w:rsidRPr="006C1A57">
              <w:rPr>
                <w:rFonts w:ascii="Sylfaen" w:hAnsi="Sylfaen"/>
                <w:sz w:val="16"/>
                <w:szCs w:val="16"/>
                <w:lang w:val="hy-AM" w:eastAsia="en-GB"/>
              </w:rPr>
              <w:t>Բողոքների մոնիտորինգ</w:t>
            </w:r>
            <w:r w:rsidRPr="006C1A57">
              <w:rPr>
                <w:rFonts w:ascii="Sylfaen" w:hAnsi="Sylfaen"/>
                <w:sz w:val="16"/>
                <w:szCs w:val="16"/>
                <w:lang w:eastAsia="en-GB"/>
              </w:rPr>
              <w:t xml:space="preserve"> կանոնավոր ժամանակացույցին համապատասխան</w:t>
            </w:r>
          </w:p>
        </w:tc>
      </w:tr>
      <w:tr w:rsidR="00501F47" w:rsidRPr="006C1A57" w:rsidTr="00501F47">
        <w:trPr>
          <w:trHeight w:val="145"/>
          <w:jc w:val="center"/>
        </w:trPr>
        <w:tc>
          <w:tcPr>
            <w:tcW w:w="1560" w:type="dxa"/>
          </w:tcPr>
          <w:p w:rsidR="00D52458" w:rsidRPr="006C1A57" w:rsidRDefault="00D52458" w:rsidP="00904479">
            <w:pPr>
              <w:pStyle w:val="ListParagraph"/>
              <w:numPr>
                <w:ilvl w:val="0"/>
                <w:numId w:val="27"/>
              </w:numPr>
              <w:autoSpaceDE w:val="0"/>
              <w:autoSpaceDN w:val="0"/>
              <w:adjustRightInd w:val="0"/>
              <w:spacing w:after="0" w:line="240" w:lineRule="auto"/>
              <w:ind w:left="-50" w:right="-24" w:firstLine="50"/>
              <w:contextualSpacing/>
              <w:jc w:val="both"/>
              <w:rPr>
                <w:rFonts w:ascii="Sylfaen" w:hAnsi="Sylfaen"/>
                <w:sz w:val="16"/>
                <w:szCs w:val="16"/>
                <w:lang w:eastAsia="en-GB"/>
              </w:rPr>
            </w:pPr>
            <w:r w:rsidRPr="006C1A57">
              <w:rPr>
                <w:rFonts w:ascii="Sylfaen" w:hAnsi="Sylfaen"/>
                <w:sz w:val="16"/>
                <w:szCs w:val="16"/>
                <w:lang w:eastAsia="en-GB"/>
              </w:rPr>
              <w:t>Տարածքի</w:t>
            </w:r>
          </w:p>
          <w:p w:rsidR="00D52458" w:rsidRPr="006C1A57" w:rsidRDefault="00D52458" w:rsidP="00501F47">
            <w:pPr>
              <w:autoSpaceDE w:val="0"/>
              <w:autoSpaceDN w:val="0"/>
              <w:adjustRightInd w:val="0"/>
              <w:ind w:left="-50" w:right="-24" w:firstLine="50"/>
              <w:jc w:val="both"/>
              <w:rPr>
                <w:rFonts w:ascii="Sylfaen" w:hAnsi="Sylfaen" w:cs="Arial"/>
                <w:bCs/>
                <w:sz w:val="16"/>
                <w:szCs w:val="16"/>
              </w:rPr>
            </w:pPr>
            <w:r w:rsidRPr="006C1A57">
              <w:rPr>
                <w:rFonts w:ascii="Sylfaen" w:hAnsi="Sylfaen"/>
                <w:sz w:val="16"/>
                <w:szCs w:val="16"/>
                <w:lang w:eastAsia="en-GB"/>
              </w:rPr>
              <w:t>մաքրում բուսականությունից</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 xml:space="preserve">Տարածքի մաքրումը բուսականությունից </w:t>
            </w:r>
            <w:r w:rsidRPr="006C1A57">
              <w:rPr>
                <w:rFonts w:ascii="Sylfaen" w:hAnsi="Sylfaen"/>
                <w:sz w:val="16"/>
                <w:szCs w:val="16"/>
                <w:lang w:val="hy-AM" w:eastAsia="en-GB"/>
              </w:rPr>
              <w:t>համապատասխանում է ԲՄԾ-ին</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Շինհրապարակի</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մերձակայքի բուսականությունը</w:t>
            </w:r>
          </w:p>
          <w:p w:rsidR="00D52458" w:rsidRPr="006C1A57" w:rsidRDefault="00D52458" w:rsidP="00501F47">
            <w:pPr>
              <w:autoSpaceDE w:val="0"/>
              <w:autoSpaceDN w:val="0"/>
              <w:adjustRightInd w:val="0"/>
              <w:ind w:left="-50" w:right="-24" w:firstLine="50"/>
              <w:jc w:val="both"/>
              <w:rPr>
                <w:rFonts w:ascii="Sylfaen" w:hAnsi="Sylfaen"/>
                <w:b/>
                <w:sz w:val="16"/>
                <w:szCs w:val="16"/>
                <w:lang w:val="hy-AM" w:eastAsia="en-GB"/>
              </w:rPr>
            </w:pPr>
            <w:r w:rsidRPr="006C1A57">
              <w:rPr>
                <w:rFonts w:ascii="Sylfaen" w:hAnsi="Sylfaen"/>
                <w:sz w:val="16"/>
                <w:szCs w:val="16"/>
                <w:lang w:val="hy-AM" w:eastAsia="en-GB"/>
              </w:rPr>
              <w:t>պաշտպանված է</w:t>
            </w: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Շ</w:t>
            </w:r>
            <w:r w:rsidRPr="006C1A57">
              <w:rPr>
                <w:rFonts w:ascii="Sylfaen" w:hAnsi="Sylfaen"/>
                <w:sz w:val="16"/>
                <w:szCs w:val="16"/>
                <w:lang w:eastAsia="en-GB"/>
              </w:rPr>
              <w:t>ինարարական տեղամաս</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 xml:space="preserve">Տարածքի բուսականությունից մաքրմանը վերաբերվող հրահանգների փաստաթղթերի ստուգում </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 հրապարակի ստուգայցեր</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cs="Arial"/>
                <w:sz w:val="16"/>
                <w:szCs w:val="16"/>
                <w:lang w:val="hy-AM"/>
              </w:rPr>
              <w:t>Դեբետի համայնքապետարան</w:t>
            </w:r>
            <w:r w:rsidRPr="006C1A57">
              <w:rPr>
                <w:rFonts w:ascii="Sylfaen" w:hAnsi="Sylfaen"/>
                <w:sz w:val="16"/>
                <w:szCs w:val="16"/>
                <w:lang w:eastAsia="en-GB"/>
              </w:rPr>
              <w:t xml:space="preserve"> </w:t>
            </w:r>
          </w:p>
        </w:tc>
        <w:tc>
          <w:tcPr>
            <w:tcW w:w="1475" w:type="dxa"/>
          </w:tcPr>
          <w:p w:rsidR="00D52458" w:rsidRPr="006C1A57" w:rsidRDefault="00D52458" w:rsidP="00501F47">
            <w:pPr>
              <w:autoSpaceDE w:val="0"/>
              <w:autoSpaceDN w:val="0"/>
              <w:adjustRightInd w:val="0"/>
              <w:jc w:val="both"/>
              <w:rPr>
                <w:rFonts w:ascii="Sylfaen" w:hAnsi="Sylfaen"/>
                <w:b/>
                <w:sz w:val="16"/>
                <w:szCs w:val="16"/>
                <w:lang w:eastAsia="en-GB"/>
              </w:rPr>
            </w:pPr>
            <w:r w:rsidRPr="006C1A57">
              <w:rPr>
                <w:rFonts w:ascii="Sylfaen" w:hAnsi="Sylfaen"/>
                <w:sz w:val="16"/>
                <w:szCs w:val="16"/>
                <w:lang w:eastAsia="en-GB"/>
              </w:rPr>
              <w:t>Կանոնավոր ժամանակացույցին համապատասխան</w:t>
            </w:r>
          </w:p>
        </w:tc>
      </w:tr>
      <w:tr w:rsidR="00501F47" w:rsidRPr="006C1A57" w:rsidTr="00501F47">
        <w:trPr>
          <w:trHeight w:val="145"/>
          <w:jc w:val="center"/>
        </w:trPr>
        <w:tc>
          <w:tcPr>
            <w:tcW w:w="1560" w:type="dxa"/>
          </w:tcPr>
          <w:p w:rsidR="00D52458" w:rsidRPr="006C1A57" w:rsidRDefault="00D52458" w:rsidP="00904479">
            <w:pPr>
              <w:pStyle w:val="ListParagraph"/>
              <w:numPr>
                <w:ilvl w:val="0"/>
                <w:numId w:val="27"/>
              </w:numPr>
              <w:autoSpaceDE w:val="0"/>
              <w:autoSpaceDN w:val="0"/>
              <w:adjustRightInd w:val="0"/>
              <w:spacing w:after="0" w:line="240" w:lineRule="auto"/>
              <w:ind w:left="-50" w:right="-24" w:firstLine="50"/>
              <w:contextualSpacing/>
              <w:jc w:val="both"/>
              <w:rPr>
                <w:rFonts w:ascii="Sylfaen" w:hAnsi="Sylfaen"/>
                <w:sz w:val="16"/>
                <w:szCs w:val="16"/>
                <w:lang w:eastAsia="en-GB"/>
              </w:rPr>
            </w:pPr>
            <w:r w:rsidRPr="006C1A57">
              <w:rPr>
                <w:rFonts w:ascii="Sylfaen" w:hAnsi="Sylfaen"/>
                <w:sz w:val="16"/>
                <w:szCs w:val="16"/>
                <w:lang w:eastAsia="en-GB"/>
              </w:rPr>
              <w:t>Շրջակա</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միջավայրի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պահպանություն</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Նստվածքների առաջացում</w:t>
            </w:r>
            <w:r w:rsidRPr="006C1A57">
              <w:rPr>
                <w:rFonts w:ascii="Sylfaen" w:hAnsi="Sylfaen"/>
                <w:sz w:val="16"/>
                <w:szCs w:val="16"/>
                <w:lang w:val="hy-AM" w:eastAsia="en-GB"/>
              </w:rPr>
              <w:t xml:space="preserve">           Փոշու և այլ օդի աղտոտիչների արտանետումներ  </w:t>
            </w:r>
            <w:r w:rsidRPr="006C1A57">
              <w:rPr>
                <w:rFonts w:ascii="Sylfaen" w:hAnsi="Sylfaen"/>
                <w:sz w:val="16"/>
                <w:szCs w:val="16"/>
                <w:lang w:eastAsia="en-GB"/>
              </w:rPr>
              <w:t>Աղմուկի և թրթռումների մակարդակի բարձրացում</w:t>
            </w: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Շ</w:t>
            </w:r>
            <w:r w:rsidRPr="006C1A57">
              <w:rPr>
                <w:rFonts w:ascii="Sylfaen" w:hAnsi="Sylfaen"/>
                <w:sz w:val="16"/>
                <w:szCs w:val="16"/>
                <w:lang w:eastAsia="en-GB"/>
              </w:rPr>
              <w:t>ին տեղամաս</w:t>
            </w:r>
            <w:r w:rsidRPr="006C1A57">
              <w:rPr>
                <w:rFonts w:ascii="Sylfaen" w:hAnsi="Sylfaen"/>
                <w:sz w:val="16"/>
                <w:szCs w:val="16"/>
                <w:lang w:val="hy-AM" w:eastAsia="en-GB"/>
              </w:rPr>
              <w:t xml:space="preserve"> և </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sz w:val="16"/>
                <w:szCs w:val="16"/>
                <w:lang w:val="hy-AM" w:eastAsia="en-GB"/>
              </w:rPr>
              <w:t>շ</w:t>
            </w:r>
            <w:r w:rsidRPr="006C1A57">
              <w:rPr>
                <w:rFonts w:ascii="Sylfaen" w:hAnsi="Sylfaen"/>
                <w:sz w:val="16"/>
                <w:szCs w:val="16"/>
                <w:lang w:eastAsia="en-GB"/>
              </w:rPr>
              <w:t>ինհրապարակից 50 մ հեռավորության վրա գտնվող փոշու, աղմուկի, թրթռումների զգայուն ընկալիչներ</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Ակնադիտական ստուգումներշինհրապարակի ստուգայցերի միջոցով</w:t>
            </w:r>
            <w:r w:rsidRPr="006C1A57">
              <w:rPr>
                <w:rFonts w:ascii="Sylfaen" w:hAnsi="Sylfaen"/>
                <w:sz w:val="16"/>
                <w:szCs w:val="16"/>
                <w:lang w:val="hy-AM" w:eastAsia="en-GB"/>
              </w:rPr>
              <w:t>;</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Բողոքների գրանցամատյանի գրառումների ստուգում;</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Փոշու, աղմուկի, թրթռումների մակարդակների գործիքային ստուգում և վերլուծություն բողոքների առկայության դեպքում:</w:t>
            </w:r>
          </w:p>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Arial"/>
                <w:sz w:val="16"/>
                <w:szCs w:val="16"/>
                <w:lang w:val="hy-AM"/>
              </w:rPr>
              <w:t>Դեբետի համայնքապետարան</w:t>
            </w:r>
          </w:p>
        </w:tc>
        <w:tc>
          <w:tcPr>
            <w:tcW w:w="1475" w:type="dxa"/>
          </w:tcPr>
          <w:p w:rsidR="00D52458" w:rsidRPr="006C1A57" w:rsidRDefault="00D52458" w:rsidP="00501F47">
            <w:pPr>
              <w:autoSpaceDE w:val="0"/>
              <w:autoSpaceDN w:val="0"/>
              <w:adjustRightInd w:val="0"/>
              <w:jc w:val="both"/>
              <w:rPr>
                <w:rFonts w:ascii="Sylfaen" w:hAnsi="Sylfaen" w:cs="Arial"/>
                <w:sz w:val="16"/>
                <w:szCs w:val="16"/>
              </w:rPr>
            </w:pPr>
            <w:r w:rsidRPr="006C1A57">
              <w:rPr>
                <w:rFonts w:ascii="Sylfaen" w:hAnsi="Sylfaen"/>
                <w:sz w:val="16"/>
                <w:szCs w:val="16"/>
                <w:lang w:eastAsia="en-GB"/>
              </w:rPr>
              <w:t>Կանոնավոր ժամանակացույցին համապատասխան</w:t>
            </w:r>
          </w:p>
        </w:tc>
      </w:tr>
      <w:tr w:rsidR="00501F47" w:rsidRPr="006C1A57" w:rsidTr="00501F47">
        <w:trPr>
          <w:trHeight w:val="145"/>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val="en-US" w:eastAsia="en-GB"/>
              </w:rPr>
              <w:t xml:space="preserve">5. </w:t>
            </w:r>
            <w:r w:rsidRPr="006C1A57">
              <w:rPr>
                <w:rFonts w:ascii="Sylfaen" w:hAnsi="Sylfaen"/>
                <w:sz w:val="16"/>
                <w:szCs w:val="16"/>
                <w:lang w:eastAsia="en-GB"/>
              </w:rPr>
              <w:t>Շին</w:t>
            </w:r>
            <w:r w:rsidRPr="006C1A57">
              <w:rPr>
                <w:rFonts w:ascii="Sylfaen" w:hAnsi="Sylfaen"/>
                <w:sz w:val="16"/>
                <w:szCs w:val="16"/>
                <w:lang w:val="en-US" w:eastAsia="en-GB"/>
              </w:rPr>
              <w:t xml:space="preserve"> </w:t>
            </w:r>
            <w:r w:rsidRPr="006C1A57">
              <w:rPr>
                <w:rFonts w:ascii="Sylfaen" w:hAnsi="Sylfaen"/>
                <w:sz w:val="16"/>
                <w:szCs w:val="16"/>
                <w:lang w:eastAsia="en-GB"/>
              </w:rPr>
              <w:t>աղբի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թափոնների</w:t>
            </w:r>
            <w:r w:rsidRPr="006C1A57">
              <w:rPr>
                <w:rFonts w:ascii="Sylfaen" w:hAnsi="Sylfaen"/>
                <w:sz w:val="16"/>
                <w:szCs w:val="16"/>
                <w:lang w:val="en-US" w:eastAsia="en-GB"/>
              </w:rPr>
              <w:t xml:space="preserve"> </w:t>
            </w:r>
            <w:r w:rsidRPr="006C1A57">
              <w:rPr>
                <w:rFonts w:ascii="Sylfaen" w:hAnsi="Sylfaen"/>
                <w:sz w:val="16"/>
                <w:szCs w:val="16"/>
                <w:lang w:eastAsia="en-GB"/>
              </w:rPr>
              <w:t>տեղադրման</w:t>
            </w:r>
            <w:r w:rsidRPr="006C1A57">
              <w:rPr>
                <w:rFonts w:ascii="Sylfaen" w:hAnsi="Sylfaen"/>
                <w:sz w:val="16"/>
                <w:szCs w:val="16"/>
                <w:lang w:val="en-US" w:eastAsia="en-GB"/>
              </w:rPr>
              <w:t xml:space="preserve"> </w:t>
            </w:r>
            <w:r w:rsidRPr="006C1A57">
              <w:rPr>
                <w:rFonts w:ascii="Sylfaen" w:hAnsi="Sylfaen"/>
                <w:sz w:val="16"/>
                <w:szCs w:val="16"/>
                <w:lang w:eastAsia="en-GB"/>
              </w:rPr>
              <w:t>վայրեր</w:t>
            </w:r>
            <w:r w:rsidRPr="006C1A57">
              <w:rPr>
                <w:rFonts w:ascii="Sylfaen" w:hAnsi="Sylfaen"/>
                <w:sz w:val="16"/>
                <w:szCs w:val="16"/>
                <w:lang w:val="en-US" w:eastAsia="en-GB"/>
              </w:rPr>
              <w:t xml:space="preserve"> </w:t>
            </w: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Շին</w:t>
            </w:r>
            <w:r w:rsidRPr="006C1A57">
              <w:rPr>
                <w:rFonts w:ascii="Sylfaen" w:hAnsi="Sylfaen"/>
                <w:sz w:val="16"/>
                <w:szCs w:val="16"/>
                <w:lang w:val="en-US" w:eastAsia="en-GB"/>
              </w:rPr>
              <w:t xml:space="preserve"> </w:t>
            </w:r>
            <w:r w:rsidRPr="006C1A57">
              <w:rPr>
                <w:rFonts w:ascii="Sylfaen" w:hAnsi="Sylfaen"/>
                <w:sz w:val="16"/>
                <w:szCs w:val="16"/>
                <w:lang w:eastAsia="en-GB"/>
              </w:rPr>
              <w:t>աղբի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թափոնների</w:t>
            </w:r>
            <w:r w:rsidRPr="006C1A57">
              <w:rPr>
                <w:rFonts w:ascii="Sylfaen" w:hAnsi="Sylfaen"/>
                <w:sz w:val="16"/>
                <w:szCs w:val="16"/>
                <w:lang w:val="en-US" w:eastAsia="en-GB"/>
              </w:rPr>
              <w:t xml:space="preserve"> </w:t>
            </w:r>
            <w:r w:rsidRPr="006C1A57">
              <w:rPr>
                <w:rFonts w:ascii="Sylfaen" w:hAnsi="Sylfaen"/>
                <w:sz w:val="16"/>
                <w:szCs w:val="16"/>
                <w:lang w:eastAsia="en-GB"/>
              </w:rPr>
              <w:t>տեղադրման</w:t>
            </w:r>
            <w:r w:rsidRPr="006C1A57">
              <w:rPr>
                <w:rFonts w:ascii="Sylfaen" w:hAnsi="Sylfaen"/>
                <w:sz w:val="16"/>
                <w:szCs w:val="16"/>
                <w:lang w:val="en-US" w:eastAsia="en-GB"/>
              </w:rPr>
              <w:t xml:space="preserve"> </w:t>
            </w:r>
            <w:r w:rsidRPr="006C1A57">
              <w:rPr>
                <w:rFonts w:ascii="Sylfaen" w:hAnsi="Sylfaen"/>
                <w:sz w:val="16"/>
                <w:szCs w:val="16"/>
                <w:lang w:eastAsia="en-GB"/>
              </w:rPr>
              <w:t>գտնվելու</w:t>
            </w:r>
            <w:r w:rsidRPr="006C1A57">
              <w:rPr>
                <w:rFonts w:ascii="Sylfaen" w:hAnsi="Sylfaen"/>
                <w:sz w:val="16"/>
                <w:szCs w:val="16"/>
                <w:lang w:val="en-US" w:eastAsia="en-GB"/>
              </w:rPr>
              <w:t xml:space="preserve"> </w:t>
            </w:r>
            <w:r w:rsidRPr="006C1A57">
              <w:rPr>
                <w:rFonts w:ascii="Sylfaen" w:hAnsi="Sylfaen"/>
                <w:sz w:val="16"/>
                <w:szCs w:val="16"/>
                <w:lang w:eastAsia="en-GB"/>
              </w:rPr>
              <w:t>վայրը</w:t>
            </w:r>
            <w:r w:rsidRPr="006C1A57">
              <w:rPr>
                <w:rFonts w:ascii="Sylfaen" w:hAnsi="Sylfaen"/>
                <w:sz w:val="16"/>
                <w:szCs w:val="16"/>
                <w:lang w:val="en-US" w:eastAsia="en-GB"/>
              </w:rPr>
              <w:t xml:space="preserve">, </w:t>
            </w:r>
            <w:r w:rsidRPr="006C1A57">
              <w:rPr>
                <w:rFonts w:ascii="Sylfaen" w:hAnsi="Sylfaen"/>
                <w:sz w:val="16"/>
                <w:szCs w:val="16"/>
                <w:lang w:eastAsia="en-GB"/>
              </w:rPr>
              <w:t>հատակագիծը</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կառավարումը</w:t>
            </w:r>
            <w:r w:rsidRPr="006C1A57">
              <w:rPr>
                <w:rFonts w:ascii="Sylfaen" w:hAnsi="Sylfaen"/>
                <w:sz w:val="16"/>
                <w:szCs w:val="16"/>
                <w:lang w:val="hy-AM" w:eastAsia="en-GB"/>
              </w:rPr>
              <w:t>:</w:t>
            </w: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Շին</w:t>
            </w:r>
            <w:r w:rsidRPr="006C1A57">
              <w:rPr>
                <w:rFonts w:ascii="Sylfaen" w:hAnsi="Sylfaen"/>
                <w:sz w:val="16"/>
                <w:szCs w:val="16"/>
                <w:lang w:val="en-US" w:eastAsia="en-GB"/>
              </w:rPr>
              <w:t xml:space="preserve"> </w:t>
            </w:r>
            <w:r w:rsidRPr="006C1A57">
              <w:rPr>
                <w:rFonts w:ascii="Sylfaen" w:hAnsi="Sylfaen"/>
                <w:sz w:val="16"/>
                <w:szCs w:val="16"/>
                <w:lang w:eastAsia="en-GB"/>
              </w:rPr>
              <w:t>աղբի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թափոնների</w:t>
            </w:r>
            <w:r w:rsidRPr="006C1A57">
              <w:rPr>
                <w:rFonts w:ascii="Sylfaen" w:hAnsi="Sylfaen"/>
                <w:sz w:val="16"/>
                <w:szCs w:val="16"/>
                <w:lang w:val="en-US" w:eastAsia="en-GB"/>
              </w:rPr>
              <w:t xml:space="preserve"> </w:t>
            </w:r>
            <w:r w:rsidRPr="006C1A57">
              <w:rPr>
                <w:rFonts w:ascii="Sylfaen" w:hAnsi="Sylfaen"/>
                <w:sz w:val="16"/>
                <w:szCs w:val="16"/>
                <w:lang w:eastAsia="en-GB"/>
              </w:rPr>
              <w:t>տեղադրման</w:t>
            </w:r>
            <w:r w:rsidRPr="006C1A57">
              <w:rPr>
                <w:rFonts w:ascii="Sylfaen" w:hAnsi="Sylfaen"/>
                <w:sz w:val="16"/>
                <w:szCs w:val="16"/>
                <w:lang w:val="en-US" w:eastAsia="en-GB"/>
              </w:rPr>
              <w:t xml:space="preserve"> </w:t>
            </w:r>
            <w:r w:rsidRPr="006C1A57">
              <w:rPr>
                <w:rFonts w:ascii="Sylfaen" w:hAnsi="Sylfaen"/>
                <w:sz w:val="16"/>
                <w:szCs w:val="16"/>
                <w:lang w:eastAsia="en-GB"/>
              </w:rPr>
              <w:t>վայրի</w:t>
            </w:r>
            <w:r w:rsidRPr="006C1A57">
              <w:rPr>
                <w:rFonts w:ascii="Sylfaen" w:hAnsi="Sylfaen"/>
                <w:sz w:val="16"/>
                <w:szCs w:val="16"/>
                <w:lang w:val="en-US" w:eastAsia="en-GB"/>
              </w:rPr>
              <w:t xml:space="preserve"> </w:t>
            </w:r>
            <w:r w:rsidRPr="006C1A57">
              <w:rPr>
                <w:rFonts w:ascii="Sylfaen" w:hAnsi="Sylfaen"/>
                <w:sz w:val="16"/>
                <w:szCs w:val="16"/>
                <w:lang w:eastAsia="en-GB"/>
              </w:rPr>
              <w:t>հարևանությամբ</w:t>
            </w:r>
            <w:r w:rsidRPr="006C1A57">
              <w:rPr>
                <w:rFonts w:ascii="Sylfaen" w:hAnsi="Sylfaen"/>
                <w:sz w:val="16"/>
                <w:szCs w:val="16"/>
                <w:lang w:val="en-US" w:eastAsia="en-GB"/>
              </w:rPr>
              <w:t xml:space="preserve"> </w:t>
            </w:r>
            <w:r w:rsidRPr="006C1A57">
              <w:rPr>
                <w:rFonts w:ascii="Sylfaen" w:hAnsi="Sylfaen"/>
                <w:sz w:val="16"/>
                <w:szCs w:val="16"/>
                <w:lang w:eastAsia="en-GB"/>
              </w:rPr>
              <w:t>բնակչությանը</w:t>
            </w:r>
            <w:r w:rsidRPr="006C1A57">
              <w:rPr>
                <w:rFonts w:ascii="Sylfaen" w:hAnsi="Sylfaen"/>
                <w:sz w:val="16"/>
                <w:szCs w:val="16"/>
                <w:lang w:val="en-US" w:eastAsia="en-GB"/>
              </w:rPr>
              <w:t xml:space="preserve"> </w:t>
            </w:r>
            <w:r w:rsidRPr="006C1A57">
              <w:rPr>
                <w:rFonts w:ascii="Sylfaen" w:hAnsi="Sylfaen"/>
                <w:sz w:val="16"/>
                <w:szCs w:val="16"/>
                <w:lang w:eastAsia="en-GB"/>
              </w:rPr>
              <w:t>պատճառված</w:t>
            </w:r>
            <w:r w:rsidRPr="006C1A57">
              <w:rPr>
                <w:rFonts w:ascii="Sylfaen" w:hAnsi="Sylfaen"/>
                <w:sz w:val="16"/>
                <w:szCs w:val="16"/>
                <w:lang w:val="en-US" w:eastAsia="en-GB"/>
              </w:rPr>
              <w:t xml:space="preserve"> </w:t>
            </w:r>
            <w:r w:rsidRPr="006C1A57">
              <w:rPr>
                <w:rFonts w:ascii="Sylfaen" w:hAnsi="Sylfaen"/>
                <w:sz w:val="16"/>
                <w:szCs w:val="16"/>
                <w:lang w:eastAsia="en-GB"/>
              </w:rPr>
              <w:lastRenderedPageBreak/>
              <w:t>անհարմարություններ</w:t>
            </w:r>
            <w:r w:rsidRPr="006C1A57">
              <w:rPr>
                <w:rFonts w:ascii="Sylfaen" w:hAnsi="Sylfaen"/>
                <w:sz w:val="16"/>
                <w:szCs w:val="16"/>
                <w:lang w:val="hy-AM" w:eastAsia="en-GB"/>
              </w:rPr>
              <w:t>:</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lastRenderedPageBreak/>
              <w:t>Փաստաթղթերի ստուգում;</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 xml:space="preserve"> Շին աղբի և թափոնների տեղադրման վայրերի ստուգայցեր </w:t>
            </w: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cs="Arial"/>
                <w:sz w:val="16"/>
                <w:szCs w:val="16"/>
              </w:rPr>
            </w:pPr>
            <w:r w:rsidRPr="006C1A57">
              <w:rPr>
                <w:rFonts w:ascii="Sylfaen" w:hAnsi="Sylfaen" w:cs="Arial"/>
                <w:sz w:val="16"/>
                <w:szCs w:val="16"/>
                <w:lang w:val="hy-AM"/>
              </w:rPr>
              <w:t>Դեբետի համայնքապետարան</w:t>
            </w:r>
          </w:p>
        </w:tc>
        <w:tc>
          <w:tcPr>
            <w:tcW w:w="1475" w:type="dxa"/>
          </w:tcPr>
          <w:p w:rsidR="00D52458" w:rsidRPr="006C1A57" w:rsidRDefault="00D52458" w:rsidP="00501F47">
            <w:pPr>
              <w:autoSpaceDE w:val="0"/>
              <w:autoSpaceDN w:val="0"/>
              <w:adjustRightInd w:val="0"/>
              <w:jc w:val="both"/>
              <w:rPr>
                <w:rFonts w:ascii="Sylfaen" w:hAnsi="Sylfaen"/>
                <w:b/>
                <w:sz w:val="16"/>
                <w:szCs w:val="16"/>
                <w:lang w:eastAsia="en-GB"/>
              </w:rPr>
            </w:pPr>
            <w:r w:rsidRPr="006C1A57">
              <w:rPr>
                <w:rFonts w:ascii="Sylfaen" w:hAnsi="Sylfaen"/>
                <w:sz w:val="16"/>
                <w:szCs w:val="16"/>
                <w:lang w:eastAsia="en-GB"/>
              </w:rPr>
              <w:t>Կանոնավոր ժամանակացույցին համապատասխան</w:t>
            </w:r>
          </w:p>
        </w:tc>
      </w:tr>
      <w:tr w:rsidR="00501F47" w:rsidRPr="006C1A57" w:rsidTr="00501F47">
        <w:trPr>
          <w:trHeight w:val="300"/>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val="en-US" w:eastAsia="en-GB"/>
              </w:rPr>
              <w:lastRenderedPageBreak/>
              <w:t xml:space="preserve">6. </w:t>
            </w:r>
            <w:r w:rsidRPr="006C1A57">
              <w:rPr>
                <w:rFonts w:ascii="Sylfaen" w:hAnsi="Sylfaen"/>
                <w:sz w:val="16"/>
                <w:szCs w:val="16"/>
                <w:lang w:eastAsia="en-GB"/>
              </w:rPr>
              <w:t>Երթևեկության</w:t>
            </w:r>
            <w:r w:rsidRPr="006C1A57">
              <w:rPr>
                <w:rFonts w:ascii="Sylfaen" w:hAnsi="Sylfaen"/>
                <w:sz w:val="16"/>
                <w:szCs w:val="16"/>
                <w:lang w:val="en-US" w:eastAsia="en-GB"/>
              </w:rPr>
              <w:t xml:space="preserve"> </w:t>
            </w:r>
            <w:r w:rsidRPr="006C1A57">
              <w:rPr>
                <w:rFonts w:ascii="Sylfaen" w:hAnsi="Sylfaen"/>
                <w:sz w:val="16"/>
                <w:szCs w:val="16"/>
                <w:lang w:eastAsia="en-GB"/>
              </w:rPr>
              <w:t>և</w:t>
            </w: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eastAsia="en-GB"/>
              </w:rPr>
              <w:t>մոտեցման</w:t>
            </w:r>
            <w:r w:rsidRPr="006C1A57">
              <w:rPr>
                <w:rFonts w:ascii="Sylfaen" w:hAnsi="Sylfaen"/>
                <w:sz w:val="16"/>
                <w:szCs w:val="16"/>
                <w:lang w:val="en-US" w:eastAsia="en-GB"/>
              </w:rPr>
              <w:t xml:space="preserve"> </w:t>
            </w:r>
            <w:r w:rsidRPr="006C1A57">
              <w:rPr>
                <w:rFonts w:ascii="Sylfaen" w:hAnsi="Sylfaen"/>
                <w:sz w:val="16"/>
                <w:szCs w:val="16"/>
                <w:lang w:eastAsia="en-GB"/>
              </w:rPr>
              <w:t>ուղիների</w:t>
            </w:r>
            <w:r w:rsidRPr="006C1A57">
              <w:rPr>
                <w:rFonts w:ascii="Sylfaen" w:hAnsi="Sylfaen"/>
                <w:sz w:val="16"/>
                <w:szCs w:val="16"/>
                <w:lang w:val="en-US" w:eastAsia="en-GB"/>
              </w:rPr>
              <w:t xml:space="preserve"> </w:t>
            </w:r>
            <w:r w:rsidRPr="006C1A57">
              <w:rPr>
                <w:rFonts w:ascii="Sylfaen" w:hAnsi="Sylfaen"/>
                <w:sz w:val="16"/>
                <w:szCs w:val="16"/>
                <w:lang w:eastAsia="en-GB"/>
              </w:rPr>
              <w:t>կառավարումը</w:t>
            </w: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Երթուղիների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մոտեցման</w:t>
            </w:r>
            <w:r w:rsidRPr="006C1A57">
              <w:rPr>
                <w:rFonts w:ascii="Sylfaen" w:hAnsi="Sylfaen"/>
                <w:sz w:val="16"/>
                <w:szCs w:val="16"/>
                <w:lang w:val="en-US" w:eastAsia="en-GB"/>
              </w:rPr>
              <w:t xml:space="preserve"> </w:t>
            </w:r>
            <w:r w:rsidRPr="006C1A57">
              <w:rPr>
                <w:rFonts w:ascii="Sylfaen" w:hAnsi="Sylfaen"/>
                <w:sz w:val="16"/>
                <w:szCs w:val="16"/>
                <w:lang w:eastAsia="en-GB"/>
              </w:rPr>
              <w:t>ուղիների</w:t>
            </w:r>
            <w:r w:rsidRPr="006C1A57">
              <w:rPr>
                <w:rFonts w:ascii="Sylfaen" w:hAnsi="Sylfaen"/>
                <w:sz w:val="16"/>
                <w:szCs w:val="16"/>
                <w:lang w:val="en-US" w:eastAsia="en-GB"/>
              </w:rPr>
              <w:t xml:space="preserve"> </w:t>
            </w:r>
            <w:r w:rsidRPr="006C1A57">
              <w:rPr>
                <w:rFonts w:ascii="Sylfaen" w:hAnsi="Sylfaen"/>
                <w:sz w:val="16"/>
                <w:szCs w:val="16"/>
                <w:lang w:eastAsia="en-GB"/>
              </w:rPr>
              <w:t>գտնվելու</w:t>
            </w:r>
            <w:r w:rsidRPr="006C1A57">
              <w:rPr>
                <w:rFonts w:ascii="Sylfaen" w:hAnsi="Sylfaen"/>
                <w:sz w:val="16"/>
                <w:szCs w:val="16"/>
                <w:lang w:val="en-US" w:eastAsia="en-GB"/>
              </w:rPr>
              <w:t xml:space="preserve"> </w:t>
            </w:r>
            <w:r w:rsidRPr="006C1A57">
              <w:rPr>
                <w:rFonts w:ascii="Sylfaen" w:hAnsi="Sylfaen"/>
                <w:sz w:val="16"/>
                <w:szCs w:val="16"/>
                <w:lang w:eastAsia="en-GB"/>
              </w:rPr>
              <w:t>վայրերը</w:t>
            </w:r>
            <w:r w:rsidRPr="006C1A57">
              <w:rPr>
                <w:rFonts w:ascii="Sylfaen" w:hAnsi="Sylfaen"/>
                <w:sz w:val="16"/>
                <w:szCs w:val="16"/>
                <w:lang w:val="hy-AM" w:eastAsia="en-GB"/>
              </w:rPr>
              <w:t>;</w:t>
            </w:r>
            <w:r w:rsidRPr="006C1A57">
              <w:rPr>
                <w:rFonts w:ascii="Sylfaen" w:hAnsi="Sylfaen"/>
                <w:sz w:val="16"/>
                <w:szCs w:val="16"/>
                <w:lang w:val="en-US" w:eastAsia="en-GB"/>
              </w:rPr>
              <w:t xml:space="preserve"> </w:t>
            </w:r>
            <w:r w:rsidRPr="006C1A57">
              <w:rPr>
                <w:rFonts w:ascii="Sylfaen" w:hAnsi="Sylfaen"/>
                <w:sz w:val="16"/>
                <w:szCs w:val="16"/>
                <w:lang w:val="hy-AM" w:eastAsia="en-GB"/>
              </w:rPr>
              <w:t xml:space="preserve">Քոաֆ Սմարթ կենտրոնին և </w:t>
            </w:r>
            <w:r w:rsidRPr="006C1A57">
              <w:rPr>
                <w:rFonts w:ascii="Sylfaen" w:hAnsi="Sylfaen"/>
                <w:sz w:val="16"/>
                <w:szCs w:val="16"/>
                <w:lang w:val="en-US" w:eastAsia="en-GB"/>
              </w:rPr>
              <w:t xml:space="preserve"> </w:t>
            </w:r>
            <w:r w:rsidRPr="006C1A57">
              <w:rPr>
                <w:rFonts w:ascii="Sylfaen" w:hAnsi="Sylfaen"/>
                <w:sz w:val="16"/>
                <w:szCs w:val="16"/>
                <w:lang w:eastAsia="en-GB"/>
              </w:rPr>
              <w:t>հարևան</w:t>
            </w:r>
            <w:r w:rsidRPr="006C1A57">
              <w:rPr>
                <w:rFonts w:ascii="Sylfaen" w:hAnsi="Sylfaen"/>
                <w:sz w:val="16"/>
                <w:szCs w:val="16"/>
                <w:lang w:val="en-US" w:eastAsia="en-GB"/>
              </w:rPr>
              <w:t xml:space="preserve"> </w:t>
            </w:r>
            <w:r w:rsidRPr="006C1A57">
              <w:rPr>
                <w:rFonts w:ascii="Sylfaen" w:hAnsi="Sylfaen"/>
                <w:sz w:val="16"/>
                <w:szCs w:val="16"/>
                <w:lang w:eastAsia="en-GB"/>
              </w:rPr>
              <w:t>բնակչությանը</w:t>
            </w:r>
            <w:r w:rsidRPr="006C1A57">
              <w:rPr>
                <w:rFonts w:ascii="Sylfaen" w:hAnsi="Sylfaen"/>
                <w:sz w:val="16"/>
                <w:szCs w:val="16"/>
                <w:lang w:val="en-US" w:eastAsia="en-GB"/>
              </w:rPr>
              <w:t xml:space="preserve"> </w:t>
            </w:r>
            <w:r w:rsidRPr="006C1A57">
              <w:rPr>
                <w:rFonts w:ascii="Sylfaen" w:hAnsi="Sylfaen"/>
                <w:sz w:val="16"/>
                <w:szCs w:val="16"/>
                <w:lang w:eastAsia="en-GB"/>
              </w:rPr>
              <w:t>պատճառվող</w:t>
            </w:r>
            <w:r w:rsidRPr="006C1A57">
              <w:rPr>
                <w:rFonts w:ascii="Sylfaen" w:hAnsi="Sylfaen"/>
                <w:sz w:val="16"/>
                <w:szCs w:val="16"/>
                <w:lang w:val="en-US" w:eastAsia="en-GB"/>
              </w:rPr>
              <w:t xml:space="preserve"> </w:t>
            </w:r>
            <w:r w:rsidRPr="006C1A57">
              <w:rPr>
                <w:rFonts w:ascii="Sylfaen" w:hAnsi="Sylfaen"/>
                <w:sz w:val="16"/>
                <w:szCs w:val="16"/>
                <w:lang w:eastAsia="en-GB"/>
              </w:rPr>
              <w:t>անհարմարություննեը</w:t>
            </w:r>
            <w:r w:rsidRPr="006C1A57">
              <w:rPr>
                <w:rFonts w:ascii="Sylfaen" w:hAnsi="Sylfaen"/>
                <w:sz w:val="16"/>
                <w:szCs w:val="16"/>
                <w:lang w:val="hy-AM" w:eastAsia="en-GB"/>
              </w:rPr>
              <w:t>ը</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hy-AM" w:eastAsia="en-GB"/>
              </w:rPr>
              <w:t xml:space="preserve"> </w:t>
            </w:r>
            <w:r w:rsidRPr="006C1A57">
              <w:rPr>
                <w:rFonts w:ascii="Sylfaen" w:hAnsi="Sylfaen"/>
                <w:sz w:val="16"/>
                <w:szCs w:val="16"/>
                <w:lang w:eastAsia="en-GB"/>
              </w:rPr>
              <w:t>անվտանգության</w:t>
            </w:r>
            <w:r w:rsidRPr="006C1A57">
              <w:rPr>
                <w:rFonts w:ascii="Sylfaen" w:hAnsi="Sylfaen"/>
                <w:sz w:val="16"/>
                <w:szCs w:val="16"/>
                <w:lang w:val="en-US" w:eastAsia="en-GB"/>
              </w:rPr>
              <w:t xml:space="preserve"> </w:t>
            </w:r>
            <w:r w:rsidRPr="006C1A57">
              <w:rPr>
                <w:rFonts w:ascii="Sylfaen" w:hAnsi="Sylfaen"/>
                <w:sz w:val="16"/>
                <w:szCs w:val="16"/>
                <w:lang w:eastAsia="en-GB"/>
              </w:rPr>
              <w:t>հարցերը</w:t>
            </w:r>
            <w:r w:rsidRPr="006C1A57">
              <w:rPr>
                <w:rFonts w:ascii="Sylfaen" w:hAnsi="Sylfaen"/>
                <w:sz w:val="16"/>
                <w:szCs w:val="16"/>
                <w:lang w:val="en-US" w:eastAsia="en-GB"/>
              </w:rPr>
              <w:t xml:space="preserve">  </w:t>
            </w:r>
            <w:r w:rsidRPr="006C1A57">
              <w:rPr>
                <w:rFonts w:ascii="Sylfaen" w:hAnsi="Sylfaen"/>
                <w:sz w:val="16"/>
                <w:szCs w:val="16"/>
                <w:lang w:eastAsia="en-GB"/>
              </w:rPr>
              <w:t>Ճանապարհներին</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այլ</w:t>
            </w:r>
            <w:r w:rsidRPr="006C1A57">
              <w:rPr>
                <w:rFonts w:ascii="Sylfaen" w:hAnsi="Sylfaen"/>
                <w:sz w:val="16"/>
                <w:szCs w:val="16"/>
                <w:lang w:val="en-US" w:eastAsia="en-GB"/>
              </w:rPr>
              <w:t xml:space="preserve"> </w:t>
            </w:r>
            <w:r w:rsidRPr="006C1A57">
              <w:rPr>
                <w:rFonts w:ascii="Sylfaen" w:hAnsi="Sylfaen"/>
                <w:sz w:val="16"/>
                <w:szCs w:val="16"/>
                <w:lang w:eastAsia="en-GB"/>
              </w:rPr>
              <w:t>կառույցներին՝</w:t>
            </w:r>
            <w:r w:rsidRPr="006C1A57">
              <w:rPr>
                <w:rFonts w:ascii="Sylfaen" w:hAnsi="Sylfaen"/>
                <w:sz w:val="16"/>
                <w:szCs w:val="16"/>
                <w:lang w:val="en-US" w:eastAsia="en-GB"/>
              </w:rPr>
              <w:t xml:space="preserve"> </w:t>
            </w:r>
            <w:r w:rsidRPr="006C1A57">
              <w:rPr>
                <w:rFonts w:ascii="Sylfaen" w:hAnsi="Sylfaen"/>
                <w:sz w:val="16"/>
                <w:szCs w:val="16"/>
                <w:lang w:eastAsia="en-GB"/>
              </w:rPr>
              <w:t>հատկապես</w:t>
            </w:r>
            <w:r w:rsidRPr="006C1A57">
              <w:rPr>
                <w:rFonts w:ascii="Sylfaen" w:hAnsi="Sylfaen"/>
                <w:sz w:val="16"/>
                <w:szCs w:val="16"/>
                <w:lang w:val="en-US" w:eastAsia="en-GB"/>
              </w:rPr>
              <w:t xml:space="preserve"> </w:t>
            </w:r>
            <w:r w:rsidRPr="006C1A57">
              <w:rPr>
                <w:rFonts w:ascii="Sylfaen" w:hAnsi="Sylfaen"/>
                <w:sz w:val="16"/>
                <w:szCs w:val="16"/>
                <w:lang w:eastAsia="en-GB"/>
              </w:rPr>
              <w:t>ջրահեռացաման</w:t>
            </w:r>
            <w:r w:rsidRPr="006C1A57">
              <w:rPr>
                <w:rFonts w:ascii="Sylfaen" w:hAnsi="Sylfaen"/>
                <w:sz w:val="16"/>
                <w:szCs w:val="16"/>
                <w:lang w:val="en-US" w:eastAsia="en-GB"/>
              </w:rPr>
              <w:t xml:space="preserve"> </w:t>
            </w:r>
            <w:r w:rsidRPr="006C1A57">
              <w:rPr>
                <w:rFonts w:ascii="Sylfaen" w:hAnsi="Sylfaen"/>
                <w:sz w:val="16"/>
                <w:szCs w:val="16"/>
                <w:lang w:eastAsia="en-GB"/>
              </w:rPr>
              <w:t>համակարգերին</w:t>
            </w:r>
            <w:r w:rsidRPr="006C1A57">
              <w:rPr>
                <w:rFonts w:ascii="Sylfaen" w:hAnsi="Sylfaen"/>
                <w:sz w:val="16"/>
                <w:szCs w:val="16"/>
                <w:lang w:val="en-US" w:eastAsia="en-GB"/>
              </w:rPr>
              <w:t xml:space="preserve">  </w:t>
            </w:r>
            <w:r w:rsidRPr="006C1A57">
              <w:rPr>
                <w:rFonts w:ascii="Sylfaen" w:hAnsi="Sylfaen"/>
                <w:sz w:val="16"/>
                <w:szCs w:val="16"/>
                <w:lang w:eastAsia="en-GB"/>
              </w:rPr>
              <w:t>պատճառվող</w:t>
            </w:r>
            <w:r w:rsidRPr="006C1A57">
              <w:rPr>
                <w:rFonts w:ascii="Sylfaen" w:hAnsi="Sylfaen"/>
                <w:sz w:val="16"/>
                <w:szCs w:val="16"/>
                <w:lang w:val="en-US" w:eastAsia="en-GB"/>
              </w:rPr>
              <w:t xml:space="preserve"> </w:t>
            </w:r>
            <w:r w:rsidRPr="006C1A57">
              <w:rPr>
                <w:rFonts w:ascii="Sylfaen" w:hAnsi="Sylfaen"/>
                <w:sz w:val="16"/>
                <w:szCs w:val="16"/>
                <w:lang w:eastAsia="en-GB"/>
              </w:rPr>
              <w:t>վնասներ</w:t>
            </w:r>
            <w:r w:rsidRPr="006C1A57">
              <w:rPr>
                <w:rFonts w:ascii="Sylfaen" w:hAnsi="Sylfaen"/>
                <w:sz w:val="16"/>
                <w:szCs w:val="16"/>
                <w:lang w:val="hy-AM" w:eastAsia="en-GB"/>
              </w:rPr>
              <w:t>:</w:t>
            </w: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Ճանապարհների օգտագործում,</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սարքավորումների և Նյութերի</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տեղափոխության համար;</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Շինհրապարակի մոտեցման մուտքերը</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Փաստաթղթերի ստուգում</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Շինհրապարակ կատարած ստուգայցեր</w:t>
            </w: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cs="Arial"/>
                <w:sz w:val="16"/>
                <w:szCs w:val="16"/>
              </w:rPr>
            </w:pPr>
            <w:r w:rsidRPr="006C1A57">
              <w:rPr>
                <w:rFonts w:ascii="Sylfaen" w:hAnsi="Sylfaen" w:cs="Arial"/>
                <w:sz w:val="16"/>
                <w:szCs w:val="16"/>
                <w:lang w:val="hy-AM"/>
              </w:rPr>
              <w:t>Դեբետի համայնքապետարան</w:t>
            </w:r>
          </w:p>
        </w:tc>
        <w:tc>
          <w:tcPr>
            <w:tcW w:w="1475" w:type="dxa"/>
          </w:tcPr>
          <w:p w:rsidR="00D52458" w:rsidRPr="006C1A57" w:rsidRDefault="00D52458" w:rsidP="00501F47">
            <w:pPr>
              <w:autoSpaceDE w:val="0"/>
              <w:autoSpaceDN w:val="0"/>
              <w:adjustRightInd w:val="0"/>
              <w:jc w:val="both"/>
              <w:rPr>
                <w:rFonts w:ascii="Sylfaen" w:hAnsi="Sylfaen" w:cs="Arial"/>
                <w:sz w:val="16"/>
                <w:szCs w:val="16"/>
              </w:rPr>
            </w:pPr>
            <w:r w:rsidRPr="006C1A57">
              <w:rPr>
                <w:rFonts w:ascii="Sylfaen" w:hAnsi="Sylfaen"/>
                <w:sz w:val="16"/>
                <w:szCs w:val="16"/>
                <w:lang w:eastAsia="en-GB"/>
              </w:rPr>
              <w:t>Կանոնավոր ժամանակացույցին համապատասխան</w:t>
            </w:r>
          </w:p>
        </w:tc>
      </w:tr>
      <w:tr w:rsidR="00501F47" w:rsidRPr="006C1A57" w:rsidTr="00501F47">
        <w:trPr>
          <w:trHeight w:val="145"/>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cs="Arial"/>
                <w:b/>
                <w:bCs/>
                <w:sz w:val="16"/>
                <w:szCs w:val="16"/>
                <w:lang w:val="en-US"/>
              </w:rPr>
            </w:pPr>
            <w:r w:rsidRPr="006C1A57">
              <w:rPr>
                <w:rFonts w:ascii="Sylfaen" w:hAnsi="Sylfaen"/>
                <w:sz w:val="16"/>
                <w:szCs w:val="16"/>
                <w:lang w:val="en-US" w:eastAsia="en-GB"/>
              </w:rPr>
              <w:t xml:space="preserve">7. </w:t>
            </w:r>
            <w:r w:rsidRPr="006C1A57">
              <w:rPr>
                <w:rFonts w:ascii="Sylfaen" w:hAnsi="Sylfaen"/>
                <w:sz w:val="16"/>
                <w:szCs w:val="16"/>
                <w:lang w:eastAsia="en-GB"/>
              </w:rPr>
              <w:t>Վտանգավոր</w:t>
            </w:r>
            <w:r w:rsidRPr="006C1A57">
              <w:rPr>
                <w:rFonts w:ascii="Sylfaen" w:hAnsi="Sylfaen"/>
                <w:sz w:val="16"/>
                <w:szCs w:val="16"/>
                <w:lang w:val="en-US" w:eastAsia="en-GB"/>
              </w:rPr>
              <w:t xml:space="preserve"> </w:t>
            </w:r>
            <w:r w:rsidRPr="006C1A57">
              <w:rPr>
                <w:rFonts w:ascii="Sylfaen" w:hAnsi="Sylfaen"/>
                <w:sz w:val="16"/>
                <w:szCs w:val="16"/>
                <w:lang w:eastAsia="en-GB"/>
              </w:rPr>
              <w:t>նյութերի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թափոնների</w:t>
            </w:r>
            <w:r w:rsidRPr="006C1A57">
              <w:rPr>
                <w:rFonts w:ascii="Sylfaen" w:hAnsi="Sylfaen"/>
                <w:sz w:val="16"/>
                <w:szCs w:val="16"/>
                <w:lang w:val="en-US" w:eastAsia="en-GB"/>
              </w:rPr>
              <w:t xml:space="preserve"> </w:t>
            </w:r>
            <w:r w:rsidRPr="006C1A57">
              <w:rPr>
                <w:rFonts w:ascii="Sylfaen" w:hAnsi="Sylfaen"/>
                <w:sz w:val="16"/>
                <w:szCs w:val="16"/>
                <w:lang w:eastAsia="en-GB"/>
              </w:rPr>
              <w:t>կառավարում</w:t>
            </w: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eastAsia="en-GB"/>
              </w:rPr>
              <w:t>Վառելիքի</w:t>
            </w:r>
            <w:r w:rsidRPr="006C1A57">
              <w:rPr>
                <w:rFonts w:ascii="Sylfaen" w:hAnsi="Sylfaen"/>
                <w:sz w:val="16"/>
                <w:szCs w:val="16"/>
                <w:lang w:val="en-US" w:eastAsia="en-GB"/>
              </w:rPr>
              <w:t xml:space="preserve">, </w:t>
            </w:r>
            <w:r w:rsidRPr="006C1A57">
              <w:rPr>
                <w:rFonts w:ascii="Sylfaen" w:hAnsi="Sylfaen"/>
                <w:sz w:val="16"/>
                <w:szCs w:val="16"/>
                <w:lang w:eastAsia="en-GB"/>
              </w:rPr>
              <w:t>յուղերի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այլ</w:t>
            </w:r>
            <w:r w:rsidRPr="006C1A57">
              <w:rPr>
                <w:rFonts w:ascii="Sylfaen" w:hAnsi="Sylfaen"/>
                <w:sz w:val="16"/>
                <w:szCs w:val="16"/>
                <w:lang w:val="en-US" w:eastAsia="en-GB"/>
              </w:rPr>
              <w:t xml:space="preserve"> </w:t>
            </w:r>
            <w:r w:rsidRPr="006C1A57">
              <w:rPr>
                <w:rFonts w:ascii="Sylfaen" w:hAnsi="Sylfaen"/>
                <w:sz w:val="16"/>
                <w:szCs w:val="16"/>
                <w:lang w:eastAsia="en-GB"/>
              </w:rPr>
              <w:t>թունավոր</w:t>
            </w:r>
            <w:r w:rsidRPr="006C1A57">
              <w:rPr>
                <w:rFonts w:ascii="Sylfaen" w:hAnsi="Sylfaen"/>
                <w:sz w:val="16"/>
                <w:szCs w:val="16"/>
                <w:lang w:val="en-US" w:eastAsia="en-GB"/>
              </w:rPr>
              <w:t xml:space="preserve"> </w:t>
            </w:r>
            <w:r w:rsidRPr="006C1A57">
              <w:rPr>
                <w:rFonts w:ascii="Sylfaen" w:hAnsi="Sylfaen"/>
                <w:sz w:val="16"/>
                <w:szCs w:val="16"/>
                <w:lang w:eastAsia="en-GB"/>
              </w:rPr>
              <w:t>նյութերի</w:t>
            </w:r>
            <w:r w:rsidRPr="006C1A57">
              <w:rPr>
                <w:rFonts w:ascii="Sylfaen" w:hAnsi="Sylfaen"/>
                <w:sz w:val="16"/>
                <w:szCs w:val="16"/>
                <w:lang w:val="en-US" w:eastAsia="en-GB"/>
              </w:rPr>
              <w:t xml:space="preserve"> </w:t>
            </w:r>
            <w:r w:rsidRPr="006C1A57">
              <w:rPr>
                <w:rFonts w:ascii="Sylfaen" w:hAnsi="Sylfaen"/>
                <w:sz w:val="16"/>
                <w:szCs w:val="16"/>
                <w:lang w:eastAsia="en-GB"/>
              </w:rPr>
              <w:t>պատահական</w:t>
            </w:r>
            <w:r w:rsidRPr="006C1A57">
              <w:rPr>
                <w:rFonts w:ascii="Sylfaen" w:hAnsi="Sylfaen"/>
                <w:sz w:val="16"/>
                <w:szCs w:val="16"/>
                <w:lang w:val="en-US" w:eastAsia="en-GB"/>
              </w:rPr>
              <w:t xml:space="preserve"> </w:t>
            </w:r>
            <w:r w:rsidRPr="006C1A57">
              <w:rPr>
                <w:rFonts w:ascii="Sylfaen" w:hAnsi="Sylfaen"/>
                <w:sz w:val="16"/>
                <w:szCs w:val="16"/>
                <w:lang w:eastAsia="en-GB"/>
              </w:rPr>
              <w:t>կամ</w:t>
            </w:r>
            <w:r w:rsidRPr="006C1A57">
              <w:rPr>
                <w:rFonts w:ascii="Sylfaen" w:hAnsi="Sylfaen"/>
                <w:sz w:val="16"/>
                <w:szCs w:val="16"/>
                <w:lang w:val="en-US" w:eastAsia="en-GB"/>
              </w:rPr>
              <w:t xml:space="preserve"> </w:t>
            </w:r>
            <w:r w:rsidRPr="006C1A57">
              <w:rPr>
                <w:rFonts w:ascii="Sylfaen" w:hAnsi="Sylfaen"/>
                <w:sz w:val="16"/>
                <w:szCs w:val="16"/>
                <w:lang w:eastAsia="en-GB"/>
              </w:rPr>
              <w:t>մշտապես</w:t>
            </w:r>
            <w:r w:rsidRPr="006C1A57">
              <w:rPr>
                <w:rFonts w:ascii="Sylfaen" w:hAnsi="Sylfaen"/>
                <w:sz w:val="16"/>
                <w:szCs w:val="16"/>
                <w:lang w:val="en-US" w:eastAsia="en-GB"/>
              </w:rPr>
              <w:t xml:space="preserve"> </w:t>
            </w:r>
            <w:r w:rsidRPr="006C1A57">
              <w:rPr>
                <w:rFonts w:ascii="Sylfaen" w:hAnsi="Sylfaen"/>
                <w:sz w:val="16"/>
                <w:szCs w:val="16"/>
                <w:lang w:eastAsia="en-GB"/>
              </w:rPr>
              <w:t>տեղի</w:t>
            </w:r>
            <w:r w:rsidRPr="006C1A57">
              <w:rPr>
                <w:rFonts w:ascii="Sylfaen" w:hAnsi="Sylfaen"/>
                <w:sz w:val="16"/>
                <w:szCs w:val="16"/>
                <w:lang w:val="en-US" w:eastAsia="en-GB"/>
              </w:rPr>
              <w:t xml:space="preserve"> </w:t>
            </w:r>
            <w:r w:rsidRPr="006C1A57">
              <w:rPr>
                <w:rFonts w:ascii="Sylfaen" w:hAnsi="Sylfaen"/>
                <w:sz w:val="16"/>
                <w:szCs w:val="16"/>
                <w:lang w:eastAsia="en-GB"/>
              </w:rPr>
              <w:t>ունեցող</w:t>
            </w:r>
            <w:r w:rsidRPr="006C1A57">
              <w:rPr>
                <w:rFonts w:ascii="Sylfaen" w:hAnsi="Sylfaen"/>
                <w:sz w:val="16"/>
                <w:szCs w:val="16"/>
                <w:lang w:val="en-US" w:eastAsia="en-GB"/>
              </w:rPr>
              <w:t xml:space="preserve"> </w:t>
            </w:r>
            <w:r w:rsidRPr="006C1A57">
              <w:rPr>
                <w:rFonts w:ascii="Sylfaen" w:hAnsi="Sylfaen"/>
                <w:sz w:val="16"/>
                <w:szCs w:val="16"/>
                <w:lang w:eastAsia="en-GB"/>
              </w:rPr>
              <w:t>արտահոսքեր</w:t>
            </w: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val="hy-AM" w:eastAsia="en-GB"/>
              </w:rPr>
              <w:t>Շ</w:t>
            </w:r>
            <w:r w:rsidRPr="006C1A57">
              <w:rPr>
                <w:rFonts w:ascii="Sylfaen" w:hAnsi="Sylfaen"/>
                <w:sz w:val="16"/>
                <w:szCs w:val="16"/>
                <w:lang w:eastAsia="en-GB"/>
              </w:rPr>
              <w:t>ինարարական տեղամաս</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Փաստաթղթերի ստուգում</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Շինհրապարակ կատարած ստուգայցեր</w:t>
            </w: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r w:rsidRPr="006C1A57">
              <w:rPr>
                <w:rFonts w:ascii="Sylfaen" w:hAnsi="Sylfaen" w:cs="Arial"/>
                <w:sz w:val="16"/>
                <w:szCs w:val="16"/>
                <w:lang w:val="hy-AM"/>
              </w:rPr>
              <w:t>Դեբետի համայնքապետարան</w:t>
            </w:r>
          </w:p>
        </w:tc>
        <w:tc>
          <w:tcPr>
            <w:tcW w:w="1475" w:type="dxa"/>
          </w:tcPr>
          <w:p w:rsidR="00D52458" w:rsidRPr="006C1A57" w:rsidRDefault="00D52458" w:rsidP="00501F47">
            <w:pPr>
              <w:autoSpaceDE w:val="0"/>
              <w:autoSpaceDN w:val="0"/>
              <w:adjustRightInd w:val="0"/>
              <w:jc w:val="both"/>
              <w:rPr>
                <w:rFonts w:ascii="Sylfaen" w:hAnsi="Sylfaen" w:cs="Arial"/>
                <w:sz w:val="16"/>
                <w:szCs w:val="16"/>
              </w:rPr>
            </w:pPr>
            <w:r w:rsidRPr="006C1A57">
              <w:rPr>
                <w:rFonts w:ascii="Sylfaen" w:hAnsi="Sylfaen"/>
                <w:sz w:val="16"/>
                <w:szCs w:val="16"/>
                <w:lang w:eastAsia="en-GB"/>
              </w:rPr>
              <w:t>Կանոնավոր ժամանակացույցին համապատասխան</w:t>
            </w:r>
          </w:p>
        </w:tc>
      </w:tr>
      <w:tr w:rsidR="00501F47" w:rsidRPr="00752A20" w:rsidTr="00501F47">
        <w:trPr>
          <w:trHeight w:val="145"/>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val="en-US" w:eastAsia="en-GB"/>
              </w:rPr>
              <w:t xml:space="preserve">8. </w:t>
            </w:r>
            <w:r w:rsidRPr="006C1A57">
              <w:rPr>
                <w:rFonts w:ascii="Sylfaen" w:hAnsi="Sylfaen"/>
                <w:sz w:val="16"/>
                <w:szCs w:val="16"/>
                <w:lang w:eastAsia="en-GB"/>
              </w:rPr>
              <w:t>Թափոնների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շին</w:t>
            </w:r>
            <w:r w:rsidRPr="006C1A57">
              <w:rPr>
                <w:rFonts w:ascii="Sylfaen" w:hAnsi="Sylfaen"/>
                <w:sz w:val="16"/>
                <w:szCs w:val="16"/>
                <w:lang w:val="en-US" w:eastAsia="en-GB"/>
              </w:rPr>
              <w:t xml:space="preserve">. </w:t>
            </w:r>
            <w:r w:rsidRPr="006C1A57">
              <w:rPr>
                <w:rFonts w:ascii="Sylfaen" w:hAnsi="Sylfaen"/>
                <w:sz w:val="16"/>
                <w:szCs w:val="16"/>
                <w:lang w:eastAsia="en-GB"/>
              </w:rPr>
              <w:t>նյութերի</w:t>
            </w:r>
            <w:r w:rsidRPr="006C1A57">
              <w:rPr>
                <w:rFonts w:ascii="Sylfaen" w:hAnsi="Sylfaen"/>
                <w:sz w:val="16"/>
                <w:szCs w:val="16"/>
                <w:lang w:val="en-US" w:eastAsia="en-GB"/>
              </w:rPr>
              <w:t xml:space="preserve"> </w:t>
            </w:r>
            <w:r w:rsidRPr="006C1A57">
              <w:rPr>
                <w:rFonts w:ascii="Sylfaen" w:hAnsi="Sylfaen"/>
                <w:sz w:val="16"/>
                <w:szCs w:val="16"/>
                <w:lang w:eastAsia="en-GB"/>
              </w:rPr>
              <w:t>կառավարում</w:t>
            </w: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eastAsia="en-GB"/>
              </w:rPr>
              <w:t>Շինարարական</w:t>
            </w:r>
            <w:r w:rsidRPr="006C1A57">
              <w:rPr>
                <w:rFonts w:ascii="Sylfaen" w:hAnsi="Sylfaen"/>
                <w:sz w:val="16"/>
                <w:szCs w:val="16"/>
                <w:lang w:val="en-US" w:eastAsia="en-GB"/>
              </w:rPr>
              <w:t xml:space="preserve"> </w:t>
            </w:r>
            <w:r w:rsidRPr="006C1A57">
              <w:rPr>
                <w:rFonts w:ascii="Sylfaen" w:hAnsi="Sylfaen"/>
                <w:sz w:val="16"/>
                <w:szCs w:val="16"/>
                <w:lang w:eastAsia="en-GB"/>
              </w:rPr>
              <w:t>թափոնների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նյութերի</w:t>
            </w:r>
            <w:r w:rsidRPr="006C1A57">
              <w:rPr>
                <w:rFonts w:ascii="Sylfaen" w:hAnsi="Sylfaen"/>
                <w:sz w:val="16"/>
                <w:szCs w:val="16"/>
                <w:lang w:val="en-US" w:eastAsia="en-GB"/>
              </w:rPr>
              <w:t xml:space="preserve"> </w:t>
            </w:r>
            <w:r w:rsidRPr="006C1A57">
              <w:rPr>
                <w:rFonts w:ascii="Sylfaen" w:hAnsi="Sylfaen"/>
                <w:sz w:val="16"/>
                <w:szCs w:val="16"/>
                <w:lang w:eastAsia="en-GB"/>
              </w:rPr>
              <w:t>կառավարումը</w:t>
            </w:r>
            <w:r w:rsidRPr="006C1A57">
              <w:rPr>
                <w:rFonts w:ascii="Sylfaen" w:hAnsi="Sylfaen"/>
                <w:sz w:val="16"/>
                <w:szCs w:val="16"/>
                <w:lang w:val="en-US" w:eastAsia="en-GB"/>
              </w:rPr>
              <w:t xml:space="preserve"> </w:t>
            </w:r>
            <w:r w:rsidRPr="006C1A57">
              <w:rPr>
                <w:rFonts w:ascii="Sylfaen" w:hAnsi="Sylfaen"/>
                <w:sz w:val="16"/>
                <w:szCs w:val="16"/>
                <w:lang w:eastAsia="en-GB"/>
              </w:rPr>
              <w:t>շինարարության</w:t>
            </w:r>
            <w:r w:rsidRPr="006C1A57">
              <w:rPr>
                <w:rFonts w:ascii="Sylfaen" w:hAnsi="Sylfaen"/>
                <w:sz w:val="16"/>
                <w:szCs w:val="16"/>
                <w:lang w:val="en-US" w:eastAsia="en-GB"/>
              </w:rPr>
              <w:t xml:space="preserve"> </w:t>
            </w:r>
            <w:r w:rsidRPr="006C1A57">
              <w:rPr>
                <w:rFonts w:ascii="Sylfaen" w:hAnsi="Sylfaen"/>
                <w:sz w:val="16"/>
                <w:szCs w:val="16"/>
                <w:lang w:eastAsia="en-GB"/>
              </w:rPr>
              <w:t>ընթացքում</w:t>
            </w:r>
            <w:r w:rsidRPr="006C1A57">
              <w:rPr>
                <w:rFonts w:ascii="Sylfaen" w:hAnsi="Sylfaen"/>
                <w:sz w:val="16"/>
                <w:szCs w:val="16"/>
                <w:lang w:val="en-US" w:eastAsia="en-GB"/>
              </w:rPr>
              <w:t xml:space="preserve"> </w:t>
            </w: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val="hy-AM" w:eastAsia="en-GB"/>
              </w:rPr>
              <w:t>Շ</w:t>
            </w:r>
            <w:r w:rsidRPr="006C1A57">
              <w:rPr>
                <w:rFonts w:ascii="Sylfaen" w:hAnsi="Sylfaen"/>
                <w:sz w:val="16"/>
                <w:szCs w:val="16"/>
                <w:lang w:eastAsia="en-GB"/>
              </w:rPr>
              <w:t>ինարարական տեղամաս</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Փաստաթղթերի ստուգում</w:t>
            </w:r>
            <w:r w:rsidRPr="006C1A57">
              <w:rPr>
                <w:rFonts w:ascii="Sylfaen" w:hAnsi="Sylfaen"/>
                <w:sz w:val="16"/>
                <w:szCs w:val="16"/>
                <w:lang w:val="hy-AM" w:eastAsia="en-GB"/>
              </w:rPr>
              <w:t>;</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Շինհրապարակ, հանքեր, թափոնավայրեր կատարած ստուգայցեր</w:t>
            </w:r>
            <w:r w:rsidRPr="006C1A57">
              <w:rPr>
                <w:rFonts w:ascii="Sylfaen" w:hAnsi="Sylfaen"/>
                <w:sz w:val="16"/>
                <w:szCs w:val="16"/>
                <w:lang w:val="hy-AM" w:eastAsia="en-GB"/>
              </w:rPr>
              <w:t>:</w:t>
            </w:r>
          </w:p>
        </w:tc>
        <w:tc>
          <w:tcPr>
            <w:tcW w:w="1417" w:type="dxa"/>
          </w:tcPr>
          <w:p w:rsidR="00D52458" w:rsidRPr="006C1A57" w:rsidRDefault="00D52458" w:rsidP="00501F47">
            <w:pPr>
              <w:autoSpaceDE w:val="0"/>
              <w:autoSpaceDN w:val="0"/>
              <w:adjustRightInd w:val="0"/>
              <w:ind w:left="-50" w:right="-24" w:firstLine="50"/>
              <w:jc w:val="both"/>
              <w:rPr>
                <w:rFonts w:ascii="Sylfaen" w:hAnsi="Sylfaen"/>
                <w:b/>
                <w:sz w:val="16"/>
                <w:szCs w:val="16"/>
                <w:lang w:eastAsia="en-GB"/>
              </w:rPr>
            </w:pPr>
          </w:p>
        </w:tc>
        <w:tc>
          <w:tcPr>
            <w:tcW w:w="1475" w:type="dxa"/>
          </w:tcPr>
          <w:p w:rsidR="00D52458" w:rsidRPr="006C1A57" w:rsidRDefault="00D52458" w:rsidP="00501F47">
            <w:pPr>
              <w:autoSpaceDE w:val="0"/>
              <w:autoSpaceDN w:val="0"/>
              <w:adjustRightInd w:val="0"/>
              <w:jc w:val="both"/>
              <w:rPr>
                <w:rFonts w:ascii="Sylfaen" w:hAnsi="Sylfaen" w:cs="Arial"/>
                <w:sz w:val="16"/>
                <w:szCs w:val="16"/>
              </w:rPr>
            </w:pPr>
          </w:p>
        </w:tc>
      </w:tr>
      <w:tr w:rsidR="00501F47" w:rsidRPr="006C1A57" w:rsidTr="00501F47">
        <w:trPr>
          <w:trHeight w:val="145"/>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cs="Arial"/>
                <w:sz w:val="16"/>
                <w:szCs w:val="16"/>
              </w:rPr>
              <w:t xml:space="preserve">9. </w:t>
            </w:r>
            <w:r w:rsidRPr="006C1A57">
              <w:rPr>
                <w:rFonts w:ascii="Sylfaen" w:hAnsi="Sylfaen"/>
                <w:sz w:val="16"/>
                <w:szCs w:val="16"/>
                <w:lang w:eastAsia="en-GB"/>
              </w:rPr>
              <w:t>Շինհրապարակի</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վերականգնում, կանաչապատում և տարածքի բարեկարգում</w:t>
            </w:r>
          </w:p>
          <w:p w:rsidR="00D52458" w:rsidRPr="006C1A57" w:rsidRDefault="00D52458" w:rsidP="00501F47">
            <w:pPr>
              <w:autoSpaceDE w:val="0"/>
              <w:autoSpaceDN w:val="0"/>
              <w:adjustRightInd w:val="0"/>
              <w:ind w:left="-50" w:right="-24" w:firstLine="50"/>
              <w:jc w:val="both"/>
              <w:rPr>
                <w:rFonts w:ascii="Sylfaen" w:hAnsi="Sylfaen" w:cs="Arial"/>
                <w:sz w:val="16"/>
                <w:szCs w:val="16"/>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Շինհրապարակը</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 xml:space="preserve">մաքրված է, նութերը և թափոնները հեռացված են: </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Բոլոր մակերեսները, այդ թվում՝ ժամանակավոր օգտագործված տարածքները վերականգնված են:</w:t>
            </w:r>
          </w:p>
          <w:p w:rsidR="00D52458" w:rsidRPr="006C1A57" w:rsidRDefault="00D52458" w:rsidP="00501F47">
            <w:pPr>
              <w:autoSpaceDE w:val="0"/>
              <w:autoSpaceDN w:val="0"/>
              <w:adjustRightInd w:val="0"/>
              <w:ind w:left="-50" w:right="-24" w:firstLine="50"/>
              <w:jc w:val="both"/>
              <w:rPr>
                <w:rFonts w:ascii="Sylfaen" w:hAnsi="Sylfaen" w:cs="Sylfaen"/>
                <w:sz w:val="16"/>
                <w:szCs w:val="16"/>
                <w:lang w:val="hy-AM"/>
              </w:rPr>
            </w:pPr>
            <w:r w:rsidRPr="006C1A57">
              <w:rPr>
                <w:rFonts w:ascii="Sylfaen" w:hAnsi="Sylfaen"/>
                <w:sz w:val="16"/>
                <w:szCs w:val="16"/>
                <w:lang w:val="hy-AM" w:eastAsia="en-GB"/>
              </w:rPr>
              <w:t>Շինհրապարակի տարածքը բարեկարգված է:</w:t>
            </w: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val="hy-AM" w:eastAsia="en-GB"/>
              </w:rPr>
              <w:t>Շ</w:t>
            </w:r>
            <w:r w:rsidRPr="006C1A57">
              <w:rPr>
                <w:rFonts w:ascii="Sylfaen" w:hAnsi="Sylfaen"/>
                <w:sz w:val="16"/>
                <w:szCs w:val="16"/>
                <w:lang w:eastAsia="en-GB"/>
              </w:rPr>
              <w:t xml:space="preserve">ինարարական տեղամաս </w:t>
            </w: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Շինհրապարակի վերա-կանգնման,</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կանաչապատման և բուսականության</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վերականգն-ման</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պլանն առկա է: Բոլոր</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 xml:space="preserve">մակերեսները այդ թվում՝ ժամանակավոր օգտագործված տարածքները </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eastAsia="en-GB"/>
              </w:rPr>
              <w:t>վերականգնված են մինչև սկզբնական վիճակը</w:t>
            </w:r>
            <w:r w:rsidRPr="006C1A57">
              <w:rPr>
                <w:rFonts w:ascii="Sylfaen" w:hAnsi="Sylfaen"/>
                <w:sz w:val="16"/>
                <w:szCs w:val="16"/>
                <w:lang w:val="hy-AM" w:eastAsia="en-GB"/>
              </w:rPr>
              <w:t>:</w:t>
            </w:r>
          </w:p>
        </w:tc>
        <w:tc>
          <w:tcPr>
            <w:tcW w:w="1417" w:type="dxa"/>
          </w:tcPr>
          <w:p w:rsidR="00D52458" w:rsidRPr="006C1A57" w:rsidRDefault="00D52458" w:rsidP="00501F47">
            <w:pPr>
              <w:autoSpaceDE w:val="0"/>
              <w:autoSpaceDN w:val="0"/>
              <w:adjustRightInd w:val="0"/>
              <w:ind w:left="-50" w:right="-24" w:firstLine="50"/>
              <w:jc w:val="both"/>
              <w:rPr>
                <w:rFonts w:ascii="Sylfaen" w:hAnsi="Sylfaen" w:cs="Arial"/>
                <w:sz w:val="16"/>
                <w:szCs w:val="16"/>
                <w:lang w:val="hy-AM"/>
              </w:rPr>
            </w:pPr>
            <w:r w:rsidRPr="006C1A57">
              <w:rPr>
                <w:rFonts w:ascii="Sylfaen" w:hAnsi="Sylfaen"/>
                <w:sz w:val="16"/>
                <w:szCs w:val="16"/>
                <w:lang w:val="hy-AM" w:eastAsia="en-GB"/>
              </w:rPr>
              <w:t>ՔԿ</w:t>
            </w:r>
          </w:p>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cs="Arial"/>
                <w:sz w:val="16"/>
                <w:szCs w:val="16"/>
                <w:lang w:val="hy-AM"/>
              </w:rPr>
              <w:t>Դեբետի համայնքապետարան</w:t>
            </w:r>
          </w:p>
        </w:tc>
        <w:tc>
          <w:tcPr>
            <w:tcW w:w="1475" w:type="dxa"/>
          </w:tcPr>
          <w:p w:rsidR="00D52458" w:rsidRPr="006C1A57" w:rsidRDefault="00D52458" w:rsidP="00501F47">
            <w:pPr>
              <w:autoSpaceDE w:val="0"/>
              <w:autoSpaceDN w:val="0"/>
              <w:adjustRightInd w:val="0"/>
              <w:jc w:val="both"/>
              <w:rPr>
                <w:rFonts w:ascii="Sylfaen" w:hAnsi="Sylfaen" w:cs="Arial"/>
                <w:sz w:val="16"/>
                <w:szCs w:val="16"/>
              </w:rPr>
            </w:pPr>
          </w:p>
        </w:tc>
      </w:tr>
      <w:tr w:rsidR="00365B9A" w:rsidRPr="006C1A57" w:rsidTr="00501F47">
        <w:trPr>
          <w:trHeight w:val="145"/>
          <w:jc w:val="center"/>
        </w:trPr>
        <w:tc>
          <w:tcPr>
            <w:tcW w:w="10038" w:type="dxa"/>
            <w:gridSpan w:val="6"/>
          </w:tcPr>
          <w:p w:rsidR="00365B9A" w:rsidRPr="006C1A57" w:rsidRDefault="00365B9A" w:rsidP="00501F47">
            <w:pPr>
              <w:autoSpaceDE w:val="0"/>
              <w:autoSpaceDN w:val="0"/>
              <w:adjustRightInd w:val="0"/>
              <w:ind w:left="-50" w:right="-24" w:firstLine="50"/>
              <w:jc w:val="center"/>
              <w:rPr>
                <w:rFonts w:ascii="Sylfaen" w:hAnsi="Sylfaen" w:cs="Arial"/>
                <w:sz w:val="16"/>
                <w:szCs w:val="16"/>
              </w:rPr>
            </w:pPr>
            <w:r w:rsidRPr="006C1A57">
              <w:rPr>
                <w:rFonts w:ascii="Sylfaen" w:hAnsi="Sylfaen" w:cs="Arial"/>
                <w:b/>
                <w:bCs/>
                <w:sz w:val="16"/>
                <w:szCs w:val="16"/>
              </w:rPr>
              <w:t>ՇԱՀԱԳՈՐԾՄԱՆ (ԹԵՐՈՒԹՅՈՒՆՆԵՐԻ ՎԵՐԱՑՄԱՆ) ՓՈՒԼ</w:t>
            </w:r>
          </w:p>
        </w:tc>
      </w:tr>
      <w:tr w:rsidR="00501F47" w:rsidRPr="00752A20" w:rsidTr="00501F47">
        <w:trPr>
          <w:trHeight w:val="145"/>
          <w:jc w:val="center"/>
        </w:trPr>
        <w:tc>
          <w:tcPr>
            <w:tcW w:w="1560" w:type="dxa"/>
          </w:tcPr>
          <w:p w:rsidR="00D52458" w:rsidRPr="006C1A57" w:rsidRDefault="00D52458"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en-US" w:eastAsia="en-GB"/>
              </w:rPr>
              <w:t>11.</w:t>
            </w:r>
            <w:r w:rsidRPr="006C1A57">
              <w:rPr>
                <w:rFonts w:ascii="Sylfaen" w:hAnsi="Sylfaen"/>
                <w:sz w:val="16"/>
                <w:szCs w:val="16"/>
                <w:lang w:eastAsia="en-GB"/>
              </w:rPr>
              <w:t>Տարածքի</w:t>
            </w:r>
            <w:r w:rsidRPr="006C1A57">
              <w:rPr>
                <w:rFonts w:ascii="Sylfaen" w:hAnsi="Sylfaen"/>
                <w:sz w:val="16"/>
                <w:szCs w:val="16"/>
                <w:lang w:val="en-US" w:eastAsia="en-GB"/>
              </w:rPr>
              <w:t xml:space="preserve"> </w:t>
            </w:r>
            <w:r w:rsidRPr="006C1A57">
              <w:rPr>
                <w:rFonts w:ascii="Sylfaen" w:hAnsi="Sylfaen"/>
                <w:sz w:val="16"/>
                <w:szCs w:val="16"/>
                <w:lang w:eastAsia="en-GB"/>
              </w:rPr>
              <w:t>բարեկարգում</w:t>
            </w:r>
            <w:r w:rsidRPr="006C1A57">
              <w:rPr>
                <w:rFonts w:ascii="Sylfaen" w:hAnsi="Sylfaen"/>
                <w:sz w:val="16"/>
                <w:szCs w:val="16"/>
                <w:lang w:val="hy-AM" w:eastAsia="en-GB"/>
              </w:rPr>
              <w:t xml:space="preserve"> և կանաչապատում նախագծման թույլտվությանը համապատասխան</w:t>
            </w:r>
          </w:p>
          <w:p w:rsidR="00D52458" w:rsidRPr="006C1A57" w:rsidRDefault="00D52458" w:rsidP="00E57A4C">
            <w:pPr>
              <w:autoSpaceDE w:val="0"/>
              <w:autoSpaceDN w:val="0"/>
              <w:adjustRightInd w:val="0"/>
              <w:ind w:left="-50" w:right="-24" w:firstLine="50"/>
              <w:jc w:val="both"/>
              <w:rPr>
                <w:rFonts w:ascii="Sylfaen" w:hAnsi="Sylfaen"/>
                <w:sz w:val="16"/>
                <w:szCs w:val="16"/>
                <w:lang w:val="en-US" w:eastAsia="en-GB"/>
              </w:rPr>
            </w:pPr>
          </w:p>
        </w:tc>
        <w:tc>
          <w:tcPr>
            <w:tcW w:w="1984" w:type="dxa"/>
          </w:tcPr>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r w:rsidRPr="006C1A57">
              <w:rPr>
                <w:rFonts w:ascii="Sylfaen" w:hAnsi="Sylfaen"/>
                <w:sz w:val="16"/>
                <w:szCs w:val="16"/>
                <w:lang w:val="hy-AM" w:eastAsia="en-GB"/>
              </w:rPr>
              <w:t>Թ</w:t>
            </w:r>
            <w:r w:rsidRPr="006C1A57">
              <w:rPr>
                <w:rFonts w:ascii="Sylfaen" w:hAnsi="Sylfaen"/>
                <w:sz w:val="16"/>
                <w:szCs w:val="16"/>
                <w:lang w:eastAsia="en-GB"/>
              </w:rPr>
              <w:t>փերի</w:t>
            </w:r>
            <w:r w:rsidRPr="006C1A57">
              <w:rPr>
                <w:rFonts w:ascii="Sylfaen" w:hAnsi="Sylfaen"/>
                <w:sz w:val="16"/>
                <w:szCs w:val="16"/>
                <w:lang w:val="en-US" w:eastAsia="en-GB"/>
              </w:rPr>
              <w:t xml:space="preserve"> </w:t>
            </w:r>
            <w:r w:rsidRPr="006C1A57">
              <w:rPr>
                <w:rFonts w:ascii="Sylfaen" w:hAnsi="Sylfaen"/>
                <w:sz w:val="16"/>
                <w:szCs w:val="16"/>
                <w:lang w:eastAsia="en-GB"/>
              </w:rPr>
              <w:t>և</w:t>
            </w:r>
            <w:r w:rsidRPr="006C1A57">
              <w:rPr>
                <w:rFonts w:ascii="Sylfaen" w:hAnsi="Sylfaen"/>
                <w:sz w:val="16"/>
                <w:szCs w:val="16"/>
                <w:lang w:val="en-US" w:eastAsia="en-GB"/>
              </w:rPr>
              <w:t xml:space="preserve"> </w:t>
            </w:r>
            <w:r w:rsidRPr="006C1A57">
              <w:rPr>
                <w:rFonts w:ascii="Sylfaen" w:hAnsi="Sylfaen"/>
                <w:sz w:val="16"/>
                <w:szCs w:val="16"/>
                <w:lang w:eastAsia="en-GB"/>
              </w:rPr>
              <w:t>այլ</w:t>
            </w:r>
            <w:r w:rsidRPr="006C1A57">
              <w:rPr>
                <w:rFonts w:ascii="Sylfaen" w:hAnsi="Sylfaen"/>
                <w:sz w:val="16"/>
                <w:szCs w:val="16"/>
                <w:lang w:val="en-US" w:eastAsia="en-GB"/>
              </w:rPr>
              <w:t xml:space="preserve"> </w:t>
            </w:r>
            <w:r w:rsidRPr="006C1A57">
              <w:rPr>
                <w:rFonts w:ascii="Sylfaen" w:hAnsi="Sylfaen"/>
                <w:sz w:val="16"/>
                <w:szCs w:val="16"/>
                <w:lang w:eastAsia="en-GB"/>
              </w:rPr>
              <w:t>բուսականության</w:t>
            </w:r>
            <w:r w:rsidRPr="006C1A57">
              <w:rPr>
                <w:rFonts w:ascii="Sylfaen" w:hAnsi="Sylfaen"/>
                <w:sz w:val="16"/>
                <w:szCs w:val="16"/>
                <w:lang w:val="en-US" w:eastAsia="en-GB"/>
              </w:rPr>
              <w:t xml:space="preserve"> </w:t>
            </w:r>
            <w:r w:rsidRPr="006C1A57">
              <w:rPr>
                <w:rFonts w:ascii="Sylfaen" w:hAnsi="Sylfaen"/>
                <w:sz w:val="16"/>
                <w:szCs w:val="16"/>
                <w:lang w:eastAsia="en-GB"/>
              </w:rPr>
              <w:t>նորմալ</w:t>
            </w:r>
            <w:r w:rsidRPr="006C1A57">
              <w:rPr>
                <w:rFonts w:ascii="Sylfaen" w:hAnsi="Sylfaen"/>
                <w:sz w:val="16"/>
                <w:szCs w:val="16"/>
                <w:lang w:val="en-US" w:eastAsia="en-GB"/>
              </w:rPr>
              <w:t xml:space="preserve"> </w:t>
            </w:r>
            <w:r w:rsidRPr="006C1A57">
              <w:rPr>
                <w:rFonts w:ascii="Sylfaen" w:hAnsi="Sylfaen"/>
                <w:sz w:val="16"/>
                <w:szCs w:val="16"/>
                <w:lang w:eastAsia="en-GB"/>
              </w:rPr>
              <w:t>աճ</w:t>
            </w:r>
          </w:p>
          <w:p w:rsidR="00D52458" w:rsidRPr="006C1A57" w:rsidRDefault="00D52458" w:rsidP="00501F47">
            <w:pPr>
              <w:autoSpaceDE w:val="0"/>
              <w:autoSpaceDN w:val="0"/>
              <w:adjustRightInd w:val="0"/>
              <w:ind w:left="-50" w:right="-24" w:firstLine="50"/>
              <w:jc w:val="both"/>
              <w:rPr>
                <w:rFonts w:ascii="Sylfaen" w:hAnsi="Sylfaen"/>
                <w:sz w:val="16"/>
                <w:szCs w:val="16"/>
                <w:lang w:val="en-US" w:eastAsia="en-GB"/>
              </w:rPr>
            </w:pPr>
          </w:p>
        </w:tc>
        <w:tc>
          <w:tcPr>
            <w:tcW w:w="16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Կանաչապատման բոլոր տեղամասերը</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p>
        </w:tc>
        <w:tc>
          <w:tcPr>
            <w:tcW w:w="1985"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Ստուգայցեր</w:t>
            </w:r>
          </w:p>
        </w:tc>
        <w:tc>
          <w:tcPr>
            <w:tcW w:w="1417" w:type="dxa"/>
          </w:tcPr>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ՔԿ</w:t>
            </w:r>
          </w:p>
          <w:p w:rsidR="00D52458" w:rsidRPr="006C1A57" w:rsidRDefault="00D52458"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«Հայաստանի մանուկներ» բարեգործական հիմնադրամի</w:t>
            </w:r>
          </w:p>
        </w:tc>
        <w:tc>
          <w:tcPr>
            <w:tcW w:w="1475" w:type="dxa"/>
          </w:tcPr>
          <w:p w:rsidR="00D52458" w:rsidRPr="006C1A57" w:rsidRDefault="00D52458" w:rsidP="00501F47">
            <w:pPr>
              <w:autoSpaceDE w:val="0"/>
              <w:autoSpaceDN w:val="0"/>
              <w:adjustRightInd w:val="0"/>
              <w:jc w:val="both"/>
              <w:rPr>
                <w:rFonts w:ascii="Sylfaen" w:hAnsi="Sylfaen" w:cs="Arial"/>
                <w:sz w:val="16"/>
                <w:szCs w:val="16"/>
                <w:lang w:val="hy-AM"/>
              </w:rPr>
            </w:pPr>
          </w:p>
        </w:tc>
      </w:tr>
      <w:tr w:rsidR="00E57A4C" w:rsidRPr="006C1A57" w:rsidTr="00501F47">
        <w:trPr>
          <w:trHeight w:val="145"/>
          <w:jc w:val="center"/>
        </w:trPr>
        <w:tc>
          <w:tcPr>
            <w:tcW w:w="1560" w:type="dxa"/>
          </w:tcPr>
          <w:p w:rsidR="00E57A4C" w:rsidRPr="006C1A57" w:rsidRDefault="00E57A4C" w:rsidP="00E57A4C">
            <w:pPr>
              <w:autoSpaceDE w:val="0"/>
              <w:autoSpaceDN w:val="0"/>
              <w:adjustRightInd w:val="0"/>
              <w:ind w:left="-50" w:right="-24" w:firstLine="50"/>
              <w:jc w:val="both"/>
              <w:rPr>
                <w:rFonts w:ascii="Sylfaen" w:eastAsia="MS Mincho" w:hAnsi="Sylfaen" w:cs="MS Mincho"/>
                <w:sz w:val="16"/>
                <w:szCs w:val="16"/>
                <w:lang w:val="hy-AM" w:eastAsia="en-GB"/>
              </w:rPr>
            </w:pPr>
            <w:r w:rsidRPr="006C1A57">
              <w:rPr>
                <w:rFonts w:ascii="Sylfaen" w:hAnsi="Sylfaen"/>
                <w:sz w:val="16"/>
                <w:szCs w:val="16"/>
                <w:lang w:val="hy-AM" w:eastAsia="en-GB"/>
              </w:rPr>
              <w:t>12</w:t>
            </w:r>
            <w:r w:rsidRPr="006C1A57">
              <w:rPr>
                <w:rFonts w:ascii="MS Mincho" w:eastAsia="MS Mincho" w:hAnsi="MS Mincho" w:cs="MS Mincho"/>
                <w:sz w:val="16"/>
                <w:szCs w:val="16"/>
                <w:lang w:val="hy-AM" w:eastAsia="en-GB"/>
              </w:rPr>
              <w:t>․</w:t>
            </w:r>
            <w:r w:rsidRPr="006C1A57">
              <w:rPr>
                <w:rFonts w:ascii="Sylfaen" w:eastAsia="MS Mincho" w:hAnsi="Sylfaen" w:cs="MS Mincho"/>
                <w:sz w:val="16"/>
                <w:szCs w:val="16"/>
                <w:lang w:val="hy-AM" w:eastAsia="en-GB"/>
              </w:rPr>
              <w:t xml:space="preserve"> Կենցաղային կեղտաջրերի կառավարում</w:t>
            </w:r>
          </w:p>
          <w:p w:rsidR="00E57A4C" w:rsidRPr="006C1A57" w:rsidRDefault="00E57A4C" w:rsidP="00501F47">
            <w:pPr>
              <w:autoSpaceDE w:val="0"/>
              <w:autoSpaceDN w:val="0"/>
              <w:adjustRightInd w:val="0"/>
              <w:ind w:left="-50" w:right="-24" w:firstLine="50"/>
              <w:jc w:val="both"/>
              <w:rPr>
                <w:rFonts w:ascii="Sylfaen" w:hAnsi="Sylfaen"/>
                <w:sz w:val="16"/>
                <w:szCs w:val="16"/>
                <w:lang w:eastAsia="en-GB"/>
              </w:rPr>
            </w:pPr>
          </w:p>
        </w:tc>
        <w:tc>
          <w:tcPr>
            <w:tcW w:w="1984" w:type="dxa"/>
          </w:tcPr>
          <w:p w:rsidR="00E57A4C" w:rsidRPr="006C1A57" w:rsidRDefault="00E57A4C"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Կենսաբանական մաքրման կայանի նորմալ աշխատանք</w:t>
            </w:r>
          </w:p>
        </w:tc>
        <w:tc>
          <w:tcPr>
            <w:tcW w:w="1617" w:type="dxa"/>
          </w:tcPr>
          <w:p w:rsidR="00E57A4C" w:rsidRPr="006C1A57" w:rsidRDefault="00E57A4C" w:rsidP="00E57A4C">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 xml:space="preserve">Մաքրման կայանի </w:t>
            </w:r>
          </w:p>
        </w:tc>
        <w:tc>
          <w:tcPr>
            <w:tcW w:w="1985" w:type="dxa"/>
          </w:tcPr>
          <w:p w:rsidR="00E57A4C" w:rsidRPr="006C1A57" w:rsidRDefault="00E57A4C" w:rsidP="00501F47">
            <w:pPr>
              <w:autoSpaceDE w:val="0"/>
              <w:autoSpaceDN w:val="0"/>
              <w:adjustRightInd w:val="0"/>
              <w:ind w:left="-50" w:right="-24" w:firstLine="50"/>
              <w:jc w:val="both"/>
              <w:rPr>
                <w:rFonts w:ascii="Sylfaen" w:hAnsi="Sylfaen"/>
                <w:sz w:val="16"/>
                <w:szCs w:val="16"/>
                <w:lang w:val="hy-AM" w:eastAsia="en-GB"/>
              </w:rPr>
            </w:pPr>
            <w:r w:rsidRPr="006C1A57">
              <w:rPr>
                <w:rFonts w:ascii="Sylfaen" w:hAnsi="Sylfaen"/>
                <w:sz w:val="16"/>
                <w:szCs w:val="16"/>
                <w:lang w:val="hy-AM" w:eastAsia="en-GB"/>
              </w:rPr>
              <w:t>Տեխնիկական զննում</w:t>
            </w:r>
          </w:p>
        </w:tc>
        <w:tc>
          <w:tcPr>
            <w:tcW w:w="1417" w:type="dxa"/>
          </w:tcPr>
          <w:p w:rsidR="00E57A4C" w:rsidRPr="006C1A57" w:rsidRDefault="00E57A4C" w:rsidP="00501F47">
            <w:pPr>
              <w:autoSpaceDE w:val="0"/>
              <w:autoSpaceDN w:val="0"/>
              <w:adjustRightInd w:val="0"/>
              <w:ind w:left="-50" w:right="-24" w:firstLine="50"/>
              <w:jc w:val="both"/>
              <w:rPr>
                <w:rFonts w:ascii="Sylfaen" w:hAnsi="Sylfaen"/>
                <w:sz w:val="16"/>
                <w:szCs w:val="16"/>
                <w:lang w:eastAsia="en-GB"/>
              </w:rPr>
            </w:pPr>
            <w:r w:rsidRPr="006C1A57">
              <w:rPr>
                <w:rFonts w:ascii="Sylfaen" w:hAnsi="Sylfaen"/>
                <w:sz w:val="16"/>
                <w:szCs w:val="16"/>
                <w:lang w:eastAsia="en-GB"/>
              </w:rPr>
              <w:t>«Հայաստանի մանուկներ» բարեգործական հիմնադրամի</w:t>
            </w:r>
          </w:p>
        </w:tc>
        <w:tc>
          <w:tcPr>
            <w:tcW w:w="1475" w:type="dxa"/>
          </w:tcPr>
          <w:p w:rsidR="00E57A4C" w:rsidRPr="006C1A57" w:rsidRDefault="00E57A4C" w:rsidP="00501F47">
            <w:pPr>
              <w:autoSpaceDE w:val="0"/>
              <w:autoSpaceDN w:val="0"/>
              <w:adjustRightInd w:val="0"/>
              <w:jc w:val="both"/>
              <w:rPr>
                <w:rFonts w:ascii="Sylfaen" w:hAnsi="Sylfaen" w:cs="Arial"/>
                <w:sz w:val="16"/>
                <w:szCs w:val="16"/>
                <w:lang w:val="hy-AM"/>
              </w:rPr>
            </w:pPr>
            <w:r w:rsidRPr="006C1A57">
              <w:rPr>
                <w:rFonts w:ascii="Sylfaen" w:hAnsi="Sylfaen"/>
                <w:sz w:val="16"/>
                <w:szCs w:val="16"/>
                <w:lang w:eastAsia="en-GB"/>
              </w:rPr>
              <w:t>Կանոնավոր ժամանակացույցին համապատասխան</w:t>
            </w:r>
          </w:p>
        </w:tc>
      </w:tr>
    </w:tbl>
    <w:p w:rsidR="00365B9A" w:rsidRPr="006C1A57" w:rsidRDefault="00365B9A" w:rsidP="00932A69">
      <w:pPr>
        <w:pStyle w:val="Heading2"/>
        <w:tabs>
          <w:tab w:val="clear" w:pos="360"/>
        </w:tabs>
        <w:spacing w:before="0" w:after="0" w:line="276" w:lineRule="auto"/>
        <w:ind w:left="578" w:firstLine="0"/>
        <w:rPr>
          <w:rFonts w:ascii="Sylfaen" w:hAnsi="Sylfaen"/>
          <w:lang w:val="hy-AM"/>
        </w:rPr>
      </w:pPr>
    </w:p>
    <w:p w:rsidR="00365B9A" w:rsidRPr="006C1A57" w:rsidRDefault="00365B9A" w:rsidP="00932A69">
      <w:pPr>
        <w:autoSpaceDE w:val="0"/>
        <w:autoSpaceDN w:val="0"/>
        <w:adjustRightInd w:val="0"/>
        <w:spacing w:line="276" w:lineRule="auto"/>
        <w:jc w:val="both"/>
        <w:rPr>
          <w:rFonts w:ascii="Sylfaen" w:hAnsi="Sylfaen"/>
          <w:b/>
          <w:sz w:val="24"/>
          <w:szCs w:val="24"/>
          <w:highlight w:val="yellow"/>
          <w:lang w:val="hy-AM" w:eastAsia="en-GB"/>
        </w:rPr>
        <w:sectPr w:rsidR="00365B9A" w:rsidRPr="006C1A57" w:rsidSect="0094642F">
          <w:headerReference w:type="default" r:id="rId33"/>
          <w:footerReference w:type="default" r:id="rId34"/>
          <w:headerReference w:type="first" r:id="rId35"/>
          <w:footerReference w:type="first" r:id="rId36"/>
          <w:endnotePr>
            <w:numFmt w:val="decimal"/>
          </w:endnotePr>
          <w:pgSz w:w="12240" w:h="15840" w:code="1"/>
          <w:pgMar w:top="819" w:right="758" w:bottom="567" w:left="1560" w:header="426" w:footer="414" w:gutter="0"/>
          <w:cols w:space="720"/>
          <w:titlePg/>
          <w:docGrid w:linePitch="360"/>
        </w:sectPr>
      </w:pPr>
    </w:p>
    <w:p w:rsidR="005F14A6" w:rsidRPr="009042B9" w:rsidRDefault="009042B9" w:rsidP="00932A69">
      <w:pPr>
        <w:pStyle w:val="Heading1"/>
        <w:spacing w:before="0" w:after="0" w:line="276" w:lineRule="auto"/>
        <w:jc w:val="center"/>
        <w:rPr>
          <w:rStyle w:val="hps"/>
          <w:rFonts w:ascii="Sylfaen" w:hAnsi="Sylfaen"/>
          <w:sz w:val="24"/>
          <w:szCs w:val="24"/>
          <w:lang w:val="hy-AM"/>
        </w:rPr>
      </w:pPr>
      <w:bookmarkStart w:id="117" w:name="_Toc473914182"/>
      <w:bookmarkStart w:id="118" w:name="_Toc52551752"/>
      <w:r>
        <w:rPr>
          <w:rStyle w:val="hps"/>
          <w:rFonts w:ascii="Sylfaen" w:hAnsi="Sylfaen" w:cs="Sylfaen"/>
          <w:sz w:val="24"/>
          <w:szCs w:val="24"/>
          <w:lang w:val="hy-AM"/>
        </w:rPr>
        <w:lastRenderedPageBreak/>
        <w:t xml:space="preserve">ՀԱՎԵԼՎԱԾ 3. </w:t>
      </w:r>
      <w:r w:rsidR="005F14A6" w:rsidRPr="009042B9">
        <w:rPr>
          <w:rStyle w:val="hps"/>
          <w:rFonts w:ascii="Sylfaen" w:hAnsi="Sylfaen" w:cs="Sylfaen"/>
          <w:sz w:val="24"/>
          <w:szCs w:val="24"/>
          <w:lang w:val="hy-AM"/>
        </w:rPr>
        <w:t>ԳՐԱԿԱՆՈՒԹՅԱՆ</w:t>
      </w:r>
      <w:r w:rsidR="005F14A6" w:rsidRPr="009042B9">
        <w:rPr>
          <w:rStyle w:val="hps"/>
          <w:rFonts w:ascii="Sylfaen" w:hAnsi="Sylfaen"/>
          <w:sz w:val="24"/>
          <w:szCs w:val="24"/>
          <w:lang w:val="hy-AM"/>
        </w:rPr>
        <w:t xml:space="preserve"> </w:t>
      </w:r>
      <w:r w:rsidR="005F14A6" w:rsidRPr="009042B9">
        <w:rPr>
          <w:rStyle w:val="hps"/>
          <w:rFonts w:ascii="Sylfaen" w:hAnsi="Sylfaen" w:cs="Sylfaen"/>
          <w:sz w:val="24"/>
          <w:szCs w:val="24"/>
          <w:lang w:val="hy-AM"/>
        </w:rPr>
        <w:t>ՑԱՆԿ</w:t>
      </w:r>
      <w:bookmarkEnd w:id="117"/>
      <w:bookmarkEnd w:id="118"/>
    </w:p>
    <w:p w:rsidR="005F14A6" w:rsidRPr="006C1A57" w:rsidRDefault="005F14A6" w:rsidP="00932A69">
      <w:pPr>
        <w:pStyle w:val="Default"/>
        <w:numPr>
          <w:ilvl w:val="0"/>
          <w:numId w:val="3"/>
        </w:numPr>
        <w:spacing w:line="276" w:lineRule="auto"/>
        <w:ind w:left="714" w:firstLine="0"/>
        <w:jc w:val="both"/>
        <w:rPr>
          <w:lang w:val="hy-AM"/>
        </w:rPr>
      </w:pPr>
      <w:r w:rsidRPr="006C1A57">
        <w:rPr>
          <w:lang w:val="hy-AM"/>
        </w:rPr>
        <w:t xml:space="preserve">ՀՀ Օրենք «Շրջակա միջավայարի վրա ազդեցության գնահատման և փորձաքննության մասին», 2014 թ. </w:t>
      </w:r>
      <w:r w:rsidRPr="006C1A57">
        <w:rPr>
          <w:rFonts w:cs="Courier New"/>
          <w:lang w:val="hy-AM"/>
        </w:rPr>
        <w:t> </w:t>
      </w:r>
      <w:r w:rsidRPr="006C1A57">
        <w:rPr>
          <w:lang w:val="hy-AM"/>
        </w:rPr>
        <w:t xml:space="preserve"> </w:t>
      </w:r>
      <w:r w:rsidRPr="006C1A57">
        <w:rPr>
          <w:rFonts w:cs="GHEA Grapalat"/>
          <w:lang w:val="hy-AM"/>
        </w:rPr>
        <w:t>Հունիսի</w:t>
      </w:r>
      <w:r w:rsidRPr="006C1A57">
        <w:rPr>
          <w:lang w:val="hy-AM"/>
        </w:rPr>
        <w:t xml:space="preserve"> 21</w:t>
      </w:r>
      <w:r w:rsidRPr="009042B9">
        <w:rPr>
          <w:lang w:val="hy-AM"/>
        </w:rPr>
        <w:t>:</w:t>
      </w:r>
    </w:p>
    <w:p w:rsidR="005F14A6" w:rsidRPr="006C1A57" w:rsidRDefault="005F14A6" w:rsidP="00932A69">
      <w:pPr>
        <w:pStyle w:val="Default"/>
        <w:numPr>
          <w:ilvl w:val="0"/>
          <w:numId w:val="3"/>
        </w:numPr>
        <w:spacing w:line="276" w:lineRule="auto"/>
        <w:ind w:left="714" w:firstLine="0"/>
        <w:jc w:val="both"/>
        <w:rPr>
          <w:lang w:val="pt-PT"/>
        </w:rPr>
      </w:pPr>
      <w:r w:rsidRPr="006C1A57">
        <w:rPr>
          <w:lang w:val="hy-AM"/>
        </w:rPr>
        <w:t>ԱԶԲ</w:t>
      </w:r>
      <w:r w:rsidRPr="006C1A57">
        <w:rPr>
          <w:lang w:val="pt-PT"/>
        </w:rPr>
        <w:t xml:space="preserve"> 2015, </w:t>
      </w:r>
      <w:r w:rsidRPr="006C1A57">
        <w:rPr>
          <w:lang w:val="hy-AM"/>
        </w:rPr>
        <w:t>Բնապահպանական</w:t>
      </w:r>
      <w:r w:rsidRPr="006C1A57">
        <w:rPr>
          <w:lang w:val="pt-PT"/>
        </w:rPr>
        <w:t xml:space="preserve"> </w:t>
      </w:r>
      <w:r w:rsidRPr="006C1A57">
        <w:rPr>
          <w:lang w:val="hy-AM"/>
        </w:rPr>
        <w:t>գնահատման</w:t>
      </w:r>
      <w:r w:rsidRPr="006C1A57">
        <w:rPr>
          <w:lang w:val="pt-PT"/>
        </w:rPr>
        <w:t xml:space="preserve"> </w:t>
      </w:r>
      <w:r w:rsidRPr="006C1A57">
        <w:rPr>
          <w:lang w:val="hy-AM"/>
        </w:rPr>
        <w:t>և</w:t>
      </w:r>
      <w:r w:rsidRPr="006C1A57">
        <w:rPr>
          <w:lang w:val="pt-PT"/>
        </w:rPr>
        <w:t xml:space="preserve"> </w:t>
      </w:r>
      <w:r w:rsidRPr="006C1A57">
        <w:rPr>
          <w:lang w:val="hy-AM"/>
        </w:rPr>
        <w:t>ուսումնասիրության</w:t>
      </w:r>
      <w:r w:rsidRPr="006C1A57">
        <w:rPr>
          <w:lang w:val="pt-PT"/>
        </w:rPr>
        <w:t xml:space="preserve"> </w:t>
      </w:r>
      <w:r w:rsidRPr="006C1A57">
        <w:rPr>
          <w:lang w:val="hy-AM"/>
        </w:rPr>
        <w:t>շրջանակ</w:t>
      </w:r>
      <w:r w:rsidRPr="006C1A57">
        <w:rPr>
          <w:lang w:val="pt-PT"/>
        </w:rPr>
        <w:t xml:space="preserve">: </w:t>
      </w:r>
    </w:p>
    <w:p w:rsidR="005F14A6" w:rsidRPr="006C1A57" w:rsidRDefault="005F14A6" w:rsidP="00932A69">
      <w:pPr>
        <w:pStyle w:val="Default"/>
        <w:numPr>
          <w:ilvl w:val="0"/>
          <w:numId w:val="3"/>
        </w:numPr>
        <w:spacing w:line="276" w:lineRule="auto"/>
        <w:ind w:left="714" w:firstLine="0"/>
        <w:jc w:val="both"/>
        <w:rPr>
          <w:lang w:val="pt-PT"/>
        </w:rPr>
      </w:pPr>
      <w:r w:rsidRPr="006C1A57">
        <w:t>Շինարարական</w:t>
      </w:r>
      <w:r w:rsidRPr="006C1A57">
        <w:rPr>
          <w:lang w:val="pt-PT"/>
        </w:rPr>
        <w:t xml:space="preserve"> </w:t>
      </w:r>
      <w:r w:rsidRPr="006C1A57">
        <w:t>Կլիմայաբանութուն</w:t>
      </w:r>
      <w:r w:rsidRPr="006C1A57">
        <w:rPr>
          <w:lang w:val="pt-PT"/>
        </w:rPr>
        <w:t xml:space="preserve"> 2011: </w:t>
      </w:r>
      <w:r w:rsidRPr="006C1A57">
        <w:t>ՀՀՇՆ</w:t>
      </w:r>
      <w:r w:rsidRPr="006C1A57">
        <w:rPr>
          <w:lang w:val="pt-PT"/>
        </w:rPr>
        <w:t xml:space="preserve"> II 7.01-2011</w:t>
      </w:r>
      <w:r w:rsidRPr="006C1A57">
        <w:t>ՀՀ</w:t>
      </w:r>
      <w:r w:rsidRPr="006C1A57">
        <w:rPr>
          <w:lang w:val="pt-PT"/>
        </w:rPr>
        <w:t xml:space="preserve"> </w:t>
      </w:r>
      <w:r w:rsidRPr="006C1A57">
        <w:t>քաղաքաշինության</w:t>
      </w:r>
      <w:r w:rsidRPr="006C1A57">
        <w:rPr>
          <w:lang w:val="pt-PT"/>
        </w:rPr>
        <w:t xml:space="preserve"> </w:t>
      </w:r>
      <w:r w:rsidRPr="006C1A57">
        <w:t>նախարարի</w:t>
      </w:r>
      <w:r w:rsidRPr="006C1A57">
        <w:rPr>
          <w:lang w:val="pt-PT"/>
        </w:rPr>
        <w:t xml:space="preserve"> 2011</w:t>
      </w:r>
      <w:r w:rsidRPr="006C1A57">
        <w:t>թ</w:t>
      </w:r>
      <w:r w:rsidRPr="006C1A57">
        <w:rPr>
          <w:lang w:val="pt-PT"/>
        </w:rPr>
        <w:t xml:space="preserve">. </w:t>
      </w:r>
      <w:r w:rsidRPr="006C1A57">
        <w:t>Սեպտեմբերի</w:t>
      </w:r>
      <w:r w:rsidRPr="006C1A57">
        <w:rPr>
          <w:lang w:val="pt-PT"/>
        </w:rPr>
        <w:t xml:space="preserve"> 26-</w:t>
      </w:r>
      <w:r w:rsidRPr="006C1A57">
        <w:t>ի</w:t>
      </w:r>
      <w:r w:rsidRPr="006C1A57">
        <w:rPr>
          <w:lang w:val="pt-PT"/>
        </w:rPr>
        <w:t xml:space="preserve"> N167-</w:t>
      </w:r>
      <w:r w:rsidRPr="006C1A57">
        <w:t>Ն</w:t>
      </w:r>
      <w:r w:rsidRPr="006C1A57">
        <w:rPr>
          <w:lang w:val="pt-PT"/>
        </w:rPr>
        <w:t xml:space="preserve"> </w:t>
      </w:r>
      <w:r w:rsidRPr="006C1A57">
        <w:t>հրաման</w:t>
      </w:r>
      <w:r w:rsidRPr="006C1A57">
        <w:rPr>
          <w:lang w:val="pt-PT"/>
        </w:rPr>
        <w:t xml:space="preserve">: </w:t>
      </w:r>
    </w:p>
    <w:p w:rsidR="005F14A6" w:rsidRPr="006C1A57" w:rsidRDefault="005F14A6" w:rsidP="00932A69">
      <w:pPr>
        <w:pStyle w:val="Default"/>
        <w:numPr>
          <w:ilvl w:val="0"/>
          <w:numId w:val="3"/>
        </w:numPr>
        <w:spacing w:line="276" w:lineRule="auto"/>
        <w:ind w:left="714" w:firstLine="0"/>
        <w:jc w:val="both"/>
        <w:rPr>
          <w:lang w:val="pt-PT"/>
        </w:rPr>
      </w:pPr>
      <w:r w:rsidRPr="006C1A57">
        <w:t xml:space="preserve">Временное методическое пособие по расчету выбросов от неорганизованных источников в промышленности строительных материалов, МИНПРОМСТРОЙ СССР1984, Москва. </w:t>
      </w:r>
    </w:p>
    <w:p w:rsidR="005F14A6" w:rsidRPr="006C1A57" w:rsidRDefault="00686C32" w:rsidP="00932A69">
      <w:pPr>
        <w:pStyle w:val="Default"/>
        <w:numPr>
          <w:ilvl w:val="0"/>
          <w:numId w:val="3"/>
        </w:numPr>
        <w:spacing w:line="276" w:lineRule="auto"/>
        <w:ind w:left="714" w:firstLine="0"/>
        <w:jc w:val="both"/>
        <w:rPr>
          <w:lang w:val="pt-PT"/>
        </w:rPr>
      </w:pPr>
      <w:hyperlink r:id="rId37" w:history="1">
        <w:r w:rsidR="005F14A6" w:rsidRPr="006C1A57">
          <w:rPr>
            <w:rStyle w:val="Hyperlink"/>
            <w:lang w:val="pt-PT"/>
          </w:rPr>
          <w:t>Http://xn--80aajzhcnfck0a.xn--p1ai/publicdocuments/1310049.pdf</w:t>
        </w:r>
      </w:hyperlink>
      <w:r w:rsidR="005F14A6" w:rsidRPr="006C1A57">
        <w:rPr>
          <w:lang w:val="pt-PT"/>
        </w:rPr>
        <w:t xml:space="preserve">  </w:t>
      </w:r>
    </w:p>
    <w:p w:rsidR="005F14A6" w:rsidRPr="006C1A57" w:rsidRDefault="005F14A6" w:rsidP="00932A69">
      <w:pPr>
        <w:pStyle w:val="Default"/>
        <w:numPr>
          <w:ilvl w:val="0"/>
          <w:numId w:val="3"/>
        </w:numPr>
        <w:spacing w:line="276" w:lineRule="auto"/>
        <w:ind w:left="714" w:firstLine="0"/>
        <w:jc w:val="both"/>
        <w:rPr>
          <w:lang w:val="pt-PT"/>
        </w:rPr>
      </w:pPr>
      <w:r w:rsidRPr="006C1A57">
        <w:t>ՀՀ</w:t>
      </w:r>
      <w:r w:rsidRPr="006C1A57">
        <w:rPr>
          <w:lang w:val="pt-PT"/>
        </w:rPr>
        <w:t xml:space="preserve"> </w:t>
      </w:r>
      <w:r w:rsidRPr="006C1A57">
        <w:t>Կառավարության</w:t>
      </w:r>
      <w:r w:rsidRPr="006C1A57">
        <w:rPr>
          <w:lang w:val="pt-PT"/>
        </w:rPr>
        <w:t xml:space="preserve"> </w:t>
      </w:r>
      <w:r w:rsidRPr="006C1A57">
        <w:t>որոշում</w:t>
      </w:r>
      <w:r w:rsidRPr="006C1A57">
        <w:rPr>
          <w:lang w:val="pt-PT"/>
        </w:rPr>
        <w:t xml:space="preserve"> N 1325-</w:t>
      </w:r>
      <w:r w:rsidRPr="006C1A57">
        <w:t>Ն</w:t>
      </w:r>
      <w:r w:rsidRPr="006C1A57">
        <w:rPr>
          <w:lang w:val="pt-PT"/>
        </w:rPr>
        <w:t xml:space="preserve"> «</w:t>
      </w:r>
      <w:r w:rsidRPr="006C1A57">
        <w:t>Հանրային</w:t>
      </w:r>
      <w:r w:rsidRPr="006C1A57">
        <w:rPr>
          <w:lang w:val="pt-PT"/>
        </w:rPr>
        <w:t xml:space="preserve"> </w:t>
      </w:r>
      <w:r w:rsidRPr="006C1A57">
        <w:t>ծանուցման</w:t>
      </w:r>
      <w:r w:rsidRPr="006C1A57">
        <w:rPr>
          <w:lang w:val="pt-PT"/>
        </w:rPr>
        <w:t xml:space="preserve"> </w:t>
      </w:r>
      <w:r w:rsidRPr="006C1A57">
        <w:t>և</w:t>
      </w:r>
      <w:r w:rsidRPr="006C1A57">
        <w:rPr>
          <w:lang w:val="pt-PT"/>
        </w:rPr>
        <w:t xml:space="preserve"> </w:t>
      </w:r>
      <w:r w:rsidRPr="006C1A57">
        <w:t>քննարկումների</w:t>
      </w:r>
      <w:r w:rsidRPr="006C1A57">
        <w:rPr>
          <w:lang w:val="pt-PT"/>
        </w:rPr>
        <w:t xml:space="preserve"> </w:t>
      </w:r>
      <w:r w:rsidRPr="006C1A57">
        <w:t>իրականացման</w:t>
      </w:r>
      <w:r w:rsidRPr="006C1A57">
        <w:rPr>
          <w:lang w:val="pt-PT"/>
        </w:rPr>
        <w:t xml:space="preserve"> </w:t>
      </w:r>
      <w:r w:rsidRPr="006C1A57">
        <w:t>կարգը</w:t>
      </w:r>
      <w:r w:rsidRPr="006C1A57">
        <w:rPr>
          <w:lang w:val="pt-PT"/>
        </w:rPr>
        <w:t xml:space="preserve"> </w:t>
      </w:r>
      <w:r w:rsidRPr="006C1A57">
        <w:t>սահմանելու</w:t>
      </w:r>
      <w:r w:rsidRPr="006C1A57">
        <w:rPr>
          <w:lang w:val="pt-PT"/>
        </w:rPr>
        <w:t xml:space="preserve"> </w:t>
      </w:r>
      <w:r w:rsidRPr="006C1A57">
        <w:t>մասին</w:t>
      </w:r>
      <w:r w:rsidRPr="006C1A57">
        <w:rPr>
          <w:lang w:val="pt-PT"/>
        </w:rPr>
        <w:t xml:space="preserve">», 19 </w:t>
      </w:r>
      <w:r w:rsidRPr="006C1A57">
        <w:t>նոյեմբերի</w:t>
      </w:r>
      <w:r w:rsidRPr="006C1A57">
        <w:rPr>
          <w:lang w:val="pt-PT"/>
        </w:rPr>
        <w:t xml:space="preserve"> 2014 </w:t>
      </w:r>
      <w:r w:rsidRPr="006C1A57">
        <w:t>թ</w:t>
      </w:r>
      <w:r w:rsidRPr="006C1A57">
        <w:rPr>
          <w:lang w:val="pt-PT"/>
        </w:rPr>
        <w:t>.:</w:t>
      </w:r>
    </w:p>
    <w:p w:rsidR="005F14A6" w:rsidRPr="006C1A57" w:rsidRDefault="00686C32" w:rsidP="00932A69">
      <w:pPr>
        <w:pStyle w:val="Default"/>
        <w:numPr>
          <w:ilvl w:val="0"/>
          <w:numId w:val="3"/>
        </w:numPr>
        <w:spacing w:line="276" w:lineRule="auto"/>
        <w:ind w:left="714" w:firstLine="0"/>
        <w:jc w:val="both"/>
        <w:rPr>
          <w:lang w:val="pt-PT"/>
        </w:rPr>
      </w:pPr>
      <w:hyperlink r:id="rId38" w:history="1">
        <w:r w:rsidR="005F14A6" w:rsidRPr="006C1A57">
          <w:rPr>
            <w:rStyle w:val="Hyperlink"/>
            <w:lang w:val="en-US"/>
          </w:rPr>
          <w:t>Www.</w:t>
        </w:r>
        <w:r w:rsidR="005F14A6" w:rsidRPr="006C1A57">
          <w:rPr>
            <w:rStyle w:val="Hyperlink"/>
            <w:lang w:val="pt-PT"/>
          </w:rPr>
          <w:t>arlis.am</w:t>
        </w:r>
      </w:hyperlink>
      <w:r w:rsidR="005F14A6" w:rsidRPr="006C1A57">
        <w:rPr>
          <w:lang w:val="pt-PT"/>
        </w:rPr>
        <w:t xml:space="preserve">  </w:t>
      </w:r>
    </w:p>
    <w:p w:rsidR="005F14A6" w:rsidRPr="006C1A57" w:rsidRDefault="00686C32" w:rsidP="00932A69">
      <w:pPr>
        <w:pStyle w:val="Default"/>
        <w:numPr>
          <w:ilvl w:val="0"/>
          <w:numId w:val="3"/>
        </w:numPr>
        <w:spacing w:line="276" w:lineRule="auto"/>
        <w:ind w:left="714" w:firstLine="0"/>
        <w:jc w:val="both"/>
        <w:rPr>
          <w:lang w:val="pt-PT"/>
        </w:rPr>
      </w:pPr>
      <w:hyperlink r:id="rId39" w:history="1">
        <w:r w:rsidR="005F14A6" w:rsidRPr="006C1A57">
          <w:rPr>
            <w:rStyle w:val="Hyperlink"/>
            <w:lang w:val="pt-PT"/>
          </w:rPr>
          <w:t>Www.atdf.am</w:t>
        </w:r>
      </w:hyperlink>
    </w:p>
    <w:p w:rsidR="005F14A6" w:rsidRPr="006C1A57" w:rsidRDefault="005F14A6" w:rsidP="00932A69">
      <w:pPr>
        <w:pStyle w:val="BodyText"/>
        <w:widowControl w:val="0"/>
        <w:numPr>
          <w:ilvl w:val="0"/>
          <w:numId w:val="3"/>
        </w:numPr>
        <w:tabs>
          <w:tab w:val="left" w:pos="839"/>
        </w:tabs>
        <w:kinsoku w:val="0"/>
        <w:overflowPunct w:val="0"/>
        <w:autoSpaceDE w:val="0"/>
        <w:autoSpaceDN w:val="0"/>
        <w:adjustRightInd w:val="0"/>
        <w:spacing w:after="0" w:line="276" w:lineRule="auto"/>
        <w:ind w:right="113" w:firstLine="0"/>
        <w:jc w:val="both"/>
        <w:rPr>
          <w:rFonts w:ascii="Sylfaen" w:hAnsi="Sylfaen"/>
          <w:sz w:val="24"/>
          <w:szCs w:val="24"/>
          <w:lang w:val="pt-PT"/>
        </w:rPr>
      </w:pPr>
      <w:r w:rsidRPr="006C1A57">
        <w:rPr>
          <w:rFonts w:ascii="Sylfaen" w:hAnsi="Sylfaen" w:cs="Arial"/>
          <w:sz w:val="24"/>
          <w:szCs w:val="24"/>
          <w:lang w:val="hy-AM"/>
        </w:rPr>
        <w:t xml:space="preserve">ՀՀ կառավարության </w:t>
      </w:r>
      <w:r w:rsidRPr="006C1A57">
        <w:rPr>
          <w:rFonts w:ascii="Sylfaen" w:hAnsi="Sylfaen" w:cs="Arial"/>
          <w:sz w:val="24"/>
          <w:szCs w:val="24"/>
          <w:lang w:val="pt-PT"/>
        </w:rPr>
        <w:t xml:space="preserve">N </w:t>
      </w:r>
      <w:r w:rsidRPr="006C1A57">
        <w:rPr>
          <w:rFonts w:ascii="Sylfaen" w:hAnsi="Sylfaen" w:cs="Arial"/>
          <w:sz w:val="24"/>
          <w:szCs w:val="24"/>
          <w:lang w:val="hy-AM"/>
        </w:rPr>
        <w:t>862</w:t>
      </w:r>
      <w:r w:rsidRPr="006C1A57">
        <w:rPr>
          <w:rFonts w:ascii="Sylfaen" w:hAnsi="Sylfaen" w:cs="Arial"/>
          <w:sz w:val="24"/>
          <w:szCs w:val="24"/>
          <w:lang w:val="pt-PT"/>
        </w:rPr>
        <w:t>-</w:t>
      </w:r>
      <w:r w:rsidRPr="006C1A57">
        <w:rPr>
          <w:rFonts w:ascii="Sylfaen" w:hAnsi="Sylfaen" w:cs="Arial"/>
          <w:sz w:val="24"/>
          <w:szCs w:val="24"/>
          <w:lang w:val="hy-AM"/>
        </w:rPr>
        <w:t xml:space="preserve">Ա որոշում: Անհատույց սեփականության իրավունքով գույք հանձնելու և քանդման </w:t>
      </w:r>
      <w:r w:rsidRPr="006C1A57">
        <w:rPr>
          <w:rFonts w:ascii="Sylfaen" w:hAnsi="Sylfaen" w:cs="Arial"/>
          <w:sz w:val="24"/>
          <w:szCs w:val="24"/>
          <w:lang w:val="pt-PT"/>
        </w:rPr>
        <w:t>(</w:t>
      </w:r>
      <w:r w:rsidRPr="006C1A57">
        <w:rPr>
          <w:rFonts w:ascii="Sylfaen" w:hAnsi="Sylfaen" w:cs="Arial"/>
          <w:sz w:val="24"/>
          <w:szCs w:val="24"/>
          <w:lang w:val="hy-AM"/>
        </w:rPr>
        <w:t>ապամոնտաժման</w:t>
      </w:r>
      <w:r w:rsidRPr="006C1A57">
        <w:rPr>
          <w:rFonts w:ascii="Sylfaen" w:hAnsi="Sylfaen" w:cs="Arial"/>
          <w:sz w:val="24"/>
          <w:szCs w:val="24"/>
          <w:lang w:val="pt-PT"/>
        </w:rPr>
        <w:t>)</w:t>
      </w:r>
      <w:r w:rsidRPr="006C1A57">
        <w:rPr>
          <w:rFonts w:ascii="Sylfaen" w:hAnsi="Sylfaen" w:cs="Arial"/>
          <w:sz w:val="24"/>
          <w:szCs w:val="24"/>
          <w:lang w:val="hy-AM"/>
        </w:rPr>
        <w:t xml:space="preserve"> աշխատանքներ կազմակերպելու մասին: 25 օգոստոս 2016, </w:t>
      </w:r>
      <w:r w:rsidRPr="006C1A57">
        <w:rPr>
          <w:rFonts w:ascii="Sylfaen" w:hAnsi="Sylfaen" w:cs="Arial"/>
          <w:sz w:val="24"/>
          <w:szCs w:val="24"/>
          <w:lang w:val="pt-PT"/>
        </w:rPr>
        <w:t>URL:</w:t>
      </w:r>
      <w:r w:rsidRPr="006C1A57">
        <w:rPr>
          <w:rFonts w:ascii="Sylfaen" w:hAnsi="Sylfaen" w:cs="Arial"/>
          <w:sz w:val="24"/>
          <w:szCs w:val="24"/>
          <w:lang w:val="hy-AM"/>
        </w:rPr>
        <w:t xml:space="preserve"> </w:t>
      </w:r>
      <w:hyperlink r:id="rId40" w:history="1">
        <w:r w:rsidRPr="006C1A57">
          <w:rPr>
            <w:rStyle w:val="Hyperlink"/>
            <w:rFonts w:ascii="Sylfaen" w:hAnsi="Sylfaen"/>
            <w:sz w:val="24"/>
            <w:szCs w:val="24"/>
            <w:lang w:val="pt-PT"/>
          </w:rPr>
          <w:t>https://www.e-gov.am/gov-decrees/item/27593/</w:t>
        </w:r>
      </w:hyperlink>
      <w:r w:rsidRPr="006C1A57">
        <w:rPr>
          <w:rFonts w:ascii="Sylfaen" w:hAnsi="Sylfaen"/>
          <w:sz w:val="24"/>
          <w:szCs w:val="24"/>
          <w:lang w:val="pt-PT"/>
        </w:rPr>
        <w:t>:</w:t>
      </w:r>
    </w:p>
    <w:p w:rsidR="005F14A6" w:rsidRPr="006C1A57" w:rsidRDefault="005F14A6" w:rsidP="00932A69">
      <w:pPr>
        <w:pStyle w:val="ListParagraph"/>
        <w:numPr>
          <w:ilvl w:val="0"/>
          <w:numId w:val="3"/>
        </w:numPr>
        <w:spacing w:after="0"/>
        <w:ind w:firstLine="0"/>
        <w:contextualSpacing/>
        <w:jc w:val="both"/>
        <w:rPr>
          <w:rFonts w:ascii="Sylfaen" w:hAnsi="Sylfaen"/>
          <w:sz w:val="24"/>
          <w:szCs w:val="24"/>
          <w:lang w:val="hy-AM"/>
        </w:rPr>
      </w:pPr>
      <w:r w:rsidRPr="006C1A57">
        <w:rPr>
          <w:rFonts w:ascii="Sylfaen" w:hAnsi="Sylfaen"/>
          <w:sz w:val="24"/>
          <w:szCs w:val="24"/>
          <w:lang w:val="hy-AM"/>
        </w:rPr>
        <w:t>Ավտոմոբիլային տրանսպորտից մթնոլորտ արտանետվող վնասակար նյութերի հաշվարկման մեթոդական ցուցումներ, Մոսկվա, Հիդրոմետհրատ – 1983:</w:t>
      </w:r>
    </w:p>
    <w:p w:rsidR="005F14A6" w:rsidRPr="006C1A57" w:rsidRDefault="005F14A6" w:rsidP="00932A69">
      <w:pPr>
        <w:pStyle w:val="ListParagraph"/>
        <w:numPr>
          <w:ilvl w:val="0"/>
          <w:numId w:val="3"/>
        </w:numPr>
        <w:spacing w:after="0"/>
        <w:ind w:firstLine="0"/>
        <w:contextualSpacing/>
        <w:jc w:val="both"/>
        <w:rPr>
          <w:rFonts w:ascii="Sylfaen" w:hAnsi="Sylfaen"/>
          <w:sz w:val="24"/>
          <w:szCs w:val="24"/>
          <w:lang w:val="hy-AM"/>
        </w:rPr>
      </w:pPr>
      <w:r w:rsidRPr="006C1A57">
        <w:rPr>
          <w:rFonts w:ascii="Sylfaen" w:hAnsi="Sylfaen"/>
          <w:sz w:val="24"/>
          <w:szCs w:val="24"/>
          <w:lang w:val="hy-AM"/>
        </w:rPr>
        <w:t xml:space="preserve">ՀԲ 2015: </w:t>
      </w:r>
      <w:r w:rsidRPr="006C1A57">
        <w:rPr>
          <w:rFonts w:ascii="Sylfaen" w:hAnsi="Sylfaen" w:cs="Sylfaen"/>
          <w:sz w:val="24"/>
          <w:szCs w:val="24"/>
          <w:lang w:val="hy-AM" w:eastAsia="en-GB"/>
        </w:rPr>
        <w:t>Բնապահպանական և սոցիալական գնահատման և ուսումնասիրության շրջանակ:</w:t>
      </w:r>
    </w:p>
    <w:p w:rsidR="005F14A6" w:rsidRPr="006C1A57" w:rsidRDefault="005F14A6" w:rsidP="00932A69">
      <w:pPr>
        <w:pStyle w:val="ListParagraph"/>
        <w:numPr>
          <w:ilvl w:val="0"/>
          <w:numId w:val="3"/>
        </w:numPr>
        <w:spacing w:after="0"/>
        <w:ind w:firstLine="0"/>
        <w:contextualSpacing/>
        <w:jc w:val="both"/>
        <w:rPr>
          <w:rFonts w:ascii="Sylfaen" w:hAnsi="Sylfaen"/>
          <w:sz w:val="24"/>
          <w:szCs w:val="24"/>
          <w:lang w:val="hy-AM"/>
        </w:rPr>
      </w:pPr>
      <w:r w:rsidRPr="006C1A57">
        <w:rPr>
          <w:rFonts w:ascii="Sylfaen" w:hAnsi="Sylfaen"/>
          <w:sz w:val="24"/>
          <w:szCs w:val="24"/>
          <w:lang w:val="hy-AM"/>
        </w:rPr>
        <w:t xml:space="preserve">ՀՀ կառավարության որոշում N160-Ն, 2 </w:t>
      </w:r>
      <w:r w:rsidRPr="006C1A57">
        <w:rPr>
          <w:rFonts w:ascii="Sylfaen" w:hAnsi="Sylfaen"/>
          <w:color w:val="000000"/>
          <w:sz w:val="24"/>
          <w:szCs w:val="24"/>
          <w:shd w:val="clear" w:color="auto" w:fill="FFFFFF"/>
          <w:lang w:val="hy-AM"/>
        </w:rPr>
        <w:t>փետրվար, 2016թ</w:t>
      </w:r>
      <w:r w:rsidRPr="006C1A57">
        <w:rPr>
          <w:rFonts w:ascii="Sylfaen" w:hAnsi="Sylfaen"/>
          <w:sz w:val="24"/>
          <w:szCs w:val="24"/>
          <w:lang w:val="hy-AM"/>
        </w:rPr>
        <w:t>:  Բնակավայրերում մթնոլորտային օդն աղտոտող նյութերի սահմանային թույլատրելի խտությունների (կոնցենտրացիանների-ՍԹԿ) նորմատիվները հաստատելու մասին</w:t>
      </w:r>
      <w:r w:rsidRPr="006C1A57">
        <w:rPr>
          <w:rFonts w:ascii="Sylfaen" w:hAnsi="Sylfaen"/>
          <w:color w:val="000000"/>
          <w:sz w:val="24"/>
          <w:szCs w:val="24"/>
          <w:shd w:val="clear" w:color="auto" w:fill="FFFFFF"/>
          <w:lang w:val="hy-AM"/>
        </w:rPr>
        <w:t>:</w:t>
      </w:r>
    </w:p>
    <w:p w:rsidR="00E51374" w:rsidRDefault="00E51374"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Default="00812227" w:rsidP="00932A69">
      <w:pPr>
        <w:spacing w:line="276" w:lineRule="auto"/>
        <w:contextualSpacing/>
        <w:jc w:val="both"/>
        <w:rPr>
          <w:rFonts w:ascii="Sylfaen" w:hAnsi="Sylfaen"/>
          <w:sz w:val="24"/>
          <w:szCs w:val="24"/>
          <w:lang w:val="hy-AM"/>
        </w:rPr>
      </w:pPr>
    </w:p>
    <w:p w:rsidR="00812227" w:rsidRPr="00812227" w:rsidRDefault="009042B9" w:rsidP="00812227">
      <w:pPr>
        <w:pStyle w:val="Heading2"/>
        <w:jc w:val="center"/>
        <w:rPr>
          <w:sz w:val="24"/>
          <w:szCs w:val="24"/>
          <w:lang w:val="hy-AM"/>
        </w:rPr>
      </w:pPr>
      <w:bookmarkStart w:id="119" w:name="_Toc52551753"/>
      <w:r>
        <w:rPr>
          <w:rFonts w:ascii="Sylfaen" w:hAnsi="Sylfaen" w:cs="Sylfaen"/>
          <w:sz w:val="24"/>
          <w:szCs w:val="24"/>
          <w:lang w:val="hy-AM"/>
        </w:rPr>
        <w:lastRenderedPageBreak/>
        <w:t xml:space="preserve">ՀԱՎԵԼՎԱԾ 4. </w:t>
      </w:r>
      <w:r w:rsidR="00812227" w:rsidRPr="00812227">
        <w:rPr>
          <w:rFonts w:ascii="Sylfaen" w:hAnsi="Sylfaen" w:cs="Sylfaen"/>
          <w:sz w:val="24"/>
          <w:szCs w:val="24"/>
          <w:lang w:val="hy-AM"/>
        </w:rPr>
        <w:t>ՀԱՆՐԱՅԻՆ</w:t>
      </w:r>
      <w:r w:rsidR="00812227" w:rsidRPr="00812227">
        <w:rPr>
          <w:sz w:val="24"/>
          <w:szCs w:val="24"/>
          <w:lang w:val="hy-AM"/>
        </w:rPr>
        <w:t xml:space="preserve"> </w:t>
      </w:r>
      <w:r w:rsidR="00812227" w:rsidRPr="00812227">
        <w:rPr>
          <w:rFonts w:ascii="Sylfaen" w:hAnsi="Sylfaen" w:cs="Sylfaen"/>
          <w:sz w:val="24"/>
          <w:szCs w:val="24"/>
          <w:lang w:val="hy-AM"/>
        </w:rPr>
        <w:t>ՔՆՆԱՐԿՈՒՄՆԵՐԻ</w:t>
      </w:r>
      <w:r w:rsidR="00812227" w:rsidRPr="00812227">
        <w:rPr>
          <w:sz w:val="24"/>
          <w:szCs w:val="24"/>
          <w:lang w:val="hy-AM"/>
        </w:rPr>
        <w:t xml:space="preserve"> </w:t>
      </w:r>
      <w:r w:rsidR="00812227" w:rsidRPr="00812227">
        <w:rPr>
          <w:rFonts w:ascii="Sylfaen" w:hAnsi="Sylfaen" w:cs="Sylfaen"/>
          <w:sz w:val="24"/>
          <w:szCs w:val="24"/>
          <w:lang w:val="hy-AM"/>
        </w:rPr>
        <w:t>ՀԱՅՏԱՐԱՐՈՒԹՅՈՒՆ</w:t>
      </w:r>
      <w:r w:rsidR="00812227" w:rsidRPr="00812227">
        <w:rPr>
          <w:sz w:val="24"/>
          <w:szCs w:val="24"/>
          <w:lang w:val="hy-AM"/>
        </w:rPr>
        <w:t xml:space="preserve">, </w:t>
      </w:r>
      <w:r w:rsidR="00812227" w:rsidRPr="00812227">
        <w:rPr>
          <w:rFonts w:ascii="Sylfaen" w:hAnsi="Sylfaen" w:cs="Sylfaen"/>
          <w:sz w:val="24"/>
          <w:szCs w:val="24"/>
          <w:lang w:val="hy-AM"/>
        </w:rPr>
        <w:t>ՄԱՍՆԱԿԻՑՆԵՐԻ</w:t>
      </w:r>
      <w:r w:rsidR="00812227" w:rsidRPr="00812227">
        <w:rPr>
          <w:sz w:val="24"/>
          <w:szCs w:val="24"/>
          <w:lang w:val="hy-AM"/>
        </w:rPr>
        <w:t xml:space="preserve"> </w:t>
      </w:r>
      <w:r w:rsidR="00812227" w:rsidRPr="00812227">
        <w:rPr>
          <w:rFonts w:ascii="Sylfaen" w:hAnsi="Sylfaen" w:cs="Sylfaen"/>
          <w:sz w:val="24"/>
          <w:szCs w:val="24"/>
          <w:lang w:val="hy-AM"/>
        </w:rPr>
        <w:t>ՑԱՆԿ</w:t>
      </w:r>
      <w:r w:rsidR="00812227" w:rsidRPr="00812227">
        <w:rPr>
          <w:sz w:val="24"/>
          <w:szCs w:val="24"/>
          <w:lang w:val="hy-AM"/>
        </w:rPr>
        <w:t xml:space="preserve"> </w:t>
      </w:r>
      <w:r w:rsidR="00812227" w:rsidRPr="00812227">
        <w:rPr>
          <w:rFonts w:ascii="Sylfaen" w:hAnsi="Sylfaen" w:cs="Sylfaen"/>
          <w:sz w:val="24"/>
          <w:szCs w:val="24"/>
          <w:lang w:val="hy-AM"/>
        </w:rPr>
        <w:t>ԵՎ</w:t>
      </w:r>
      <w:r w:rsidR="00812227" w:rsidRPr="00812227">
        <w:rPr>
          <w:sz w:val="24"/>
          <w:szCs w:val="24"/>
          <w:lang w:val="hy-AM"/>
        </w:rPr>
        <w:t xml:space="preserve"> </w:t>
      </w:r>
      <w:r w:rsidR="00812227" w:rsidRPr="00812227">
        <w:rPr>
          <w:rFonts w:ascii="Sylfaen" w:hAnsi="Sylfaen" w:cs="Sylfaen"/>
          <w:sz w:val="24"/>
          <w:szCs w:val="24"/>
          <w:lang w:val="hy-AM"/>
        </w:rPr>
        <w:t>ԱՐՁԱՆԱԳՐՈՒԹՅՈՒՆ</w:t>
      </w:r>
      <w:bookmarkEnd w:id="119"/>
    </w:p>
    <w:p w:rsidR="00E51374" w:rsidRPr="006C1A57" w:rsidRDefault="008069B9" w:rsidP="00501F47">
      <w:pPr>
        <w:spacing w:line="276" w:lineRule="auto"/>
        <w:contextualSpacing/>
        <w:jc w:val="center"/>
        <w:rPr>
          <w:rFonts w:ascii="Sylfaen" w:hAnsi="Sylfaen"/>
          <w:sz w:val="24"/>
          <w:szCs w:val="24"/>
          <w:lang w:val="hy-AM"/>
        </w:rPr>
      </w:pPr>
      <w:r w:rsidRPr="006C1A57">
        <w:rPr>
          <w:rFonts w:ascii="Sylfaen" w:hAnsi="Sylfaen"/>
          <w:noProof/>
          <w:lang w:eastAsia="en-US"/>
        </w:rPr>
        <w:drawing>
          <wp:inline distT="0" distB="0" distL="0" distR="0" wp14:anchorId="5C460D78" wp14:editId="067FACA2">
            <wp:extent cx="4961870" cy="7014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68400" cy="7024077"/>
                    </a:xfrm>
                    <a:prstGeom prst="rect">
                      <a:avLst/>
                    </a:prstGeom>
                  </pic:spPr>
                </pic:pic>
              </a:graphicData>
            </a:graphic>
          </wp:inline>
        </w:drawing>
      </w:r>
    </w:p>
    <w:p w:rsidR="00E51374" w:rsidRPr="006C1A57" w:rsidRDefault="00E51374" w:rsidP="00932A69">
      <w:pPr>
        <w:spacing w:line="276" w:lineRule="auto"/>
        <w:contextualSpacing/>
        <w:jc w:val="both"/>
        <w:rPr>
          <w:rFonts w:ascii="Sylfaen" w:hAnsi="Sylfaen"/>
          <w:sz w:val="24"/>
          <w:szCs w:val="24"/>
          <w:lang w:val="hy-AM"/>
        </w:rPr>
      </w:pPr>
    </w:p>
    <w:p w:rsidR="00E51374" w:rsidRDefault="00E51374"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r w:rsidRPr="00296C03">
        <w:rPr>
          <w:rFonts w:ascii="Sylfaen" w:hAnsi="Sylfaen"/>
          <w:noProof/>
          <w:sz w:val="24"/>
          <w:szCs w:val="24"/>
          <w:lang w:eastAsia="en-US"/>
        </w:rPr>
        <w:lastRenderedPageBreak/>
        <w:drawing>
          <wp:inline distT="0" distB="0" distL="0" distR="0">
            <wp:extent cx="6476842" cy="3829050"/>
            <wp:effectExtent l="0" t="0" r="635" b="0"/>
            <wp:docPr id="9" name="Picture 9" descr="C:\Users\User1\Desktop\Martiros_Personal\COAF\Նախնական գնահատման հայտի փաթեթ_13.08.2020\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Martiros_Personal\COAF\Նախնական գնահատման հայտի փաթեթ_13.08.2020\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0339" cy="3831118"/>
                    </a:xfrm>
                    <a:prstGeom prst="rect">
                      <a:avLst/>
                    </a:prstGeom>
                    <a:noFill/>
                    <a:ln>
                      <a:noFill/>
                    </a:ln>
                  </pic:spPr>
                </pic:pic>
              </a:graphicData>
            </a:graphic>
          </wp:inline>
        </w:drawing>
      </w: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r w:rsidRPr="00296C03">
        <w:rPr>
          <w:rFonts w:ascii="Sylfaen" w:hAnsi="Sylfaen"/>
          <w:noProof/>
          <w:sz w:val="24"/>
          <w:szCs w:val="24"/>
          <w:lang w:eastAsia="en-US"/>
        </w:rPr>
        <w:drawing>
          <wp:inline distT="0" distB="0" distL="0" distR="0">
            <wp:extent cx="6476365" cy="3885941"/>
            <wp:effectExtent l="0" t="0" r="635" b="635"/>
            <wp:docPr id="13" name="Picture 13" descr="C:\Users\User1\Desktop\Martiros_Personal\COAF\Նախնական գնահատման հայտի փաթեթ_13.08.2020\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Martiros_Personal\COAF\Նախնական գնահատման հայտի փաթեթ_13.08.2020\Scan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83300" cy="3890102"/>
                    </a:xfrm>
                    <a:prstGeom prst="rect">
                      <a:avLst/>
                    </a:prstGeom>
                    <a:noFill/>
                    <a:ln>
                      <a:noFill/>
                    </a:ln>
                  </pic:spPr>
                </pic:pic>
              </a:graphicData>
            </a:graphic>
          </wp:inline>
        </w:drawing>
      </w: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r w:rsidRPr="00296C03">
        <w:rPr>
          <w:rFonts w:ascii="Sylfaen" w:hAnsi="Sylfaen"/>
          <w:noProof/>
          <w:sz w:val="24"/>
          <w:szCs w:val="24"/>
          <w:lang w:eastAsia="en-US"/>
        </w:rPr>
        <w:lastRenderedPageBreak/>
        <w:drawing>
          <wp:inline distT="0" distB="0" distL="0" distR="0">
            <wp:extent cx="6477000" cy="8524875"/>
            <wp:effectExtent l="0" t="0" r="0" b="9525"/>
            <wp:docPr id="14" name="Picture 14" descr="C:\Users\User1\Desktop\Martiros_Personal\COAF\Նախնական գնահատման հայտի փաթեթ_13.08.2020\ար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Martiros_Personal\COAF\Նախնական գնահատման հայտի փաթեթ_13.08.2020\արձ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0" cy="8524875"/>
                    </a:xfrm>
                    <a:prstGeom prst="rect">
                      <a:avLst/>
                    </a:prstGeom>
                    <a:noFill/>
                    <a:ln>
                      <a:noFill/>
                    </a:ln>
                  </pic:spPr>
                </pic:pic>
              </a:graphicData>
            </a:graphic>
          </wp:inline>
        </w:drawing>
      </w: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r w:rsidRPr="00296C03">
        <w:rPr>
          <w:rFonts w:ascii="Sylfaen" w:hAnsi="Sylfaen"/>
          <w:noProof/>
          <w:sz w:val="24"/>
          <w:szCs w:val="24"/>
          <w:lang w:eastAsia="en-US"/>
        </w:rPr>
        <w:drawing>
          <wp:inline distT="0" distB="0" distL="0" distR="0">
            <wp:extent cx="6477000" cy="8181975"/>
            <wp:effectExtent l="0" t="0" r="0" b="9525"/>
            <wp:docPr id="15" name="Picture 15" descr="C:\Users\User1\Desktop\Martiros_Personal\COAF\Նախնական գնահատման հայտի փաթեթ_13.08.2020\ար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Martiros_Personal\COAF\Նախնական գնահատման հայտի փաթեթ_13.08.2020\արձ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0" cy="8181975"/>
                    </a:xfrm>
                    <a:prstGeom prst="rect">
                      <a:avLst/>
                    </a:prstGeom>
                    <a:noFill/>
                    <a:ln>
                      <a:noFill/>
                    </a:ln>
                  </pic:spPr>
                </pic:pic>
              </a:graphicData>
            </a:graphic>
          </wp:inline>
        </w:drawing>
      </w: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r w:rsidRPr="00296C03">
        <w:rPr>
          <w:rFonts w:ascii="Sylfaen" w:hAnsi="Sylfaen"/>
          <w:noProof/>
          <w:sz w:val="24"/>
          <w:szCs w:val="24"/>
          <w:lang w:eastAsia="en-US"/>
        </w:rPr>
        <w:drawing>
          <wp:inline distT="0" distB="0" distL="0" distR="0">
            <wp:extent cx="6477000" cy="8458200"/>
            <wp:effectExtent l="0" t="0" r="0" b="0"/>
            <wp:docPr id="16" name="Picture 16" descr="C:\Users\User1\Desktop\Martiros_Personal\COAF\Նախնական գնահատման հայտի փաթեթ_13.08.2020\ար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Martiros_Personal\COAF\Նախնական գնահատման հայտի փաթեթ_13.08.2020\արձ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0" cy="8458200"/>
                    </a:xfrm>
                    <a:prstGeom prst="rect">
                      <a:avLst/>
                    </a:prstGeom>
                    <a:noFill/>
                    <a:ln>
                      <a:noFill/>
                    </a:ln>
                  </pic:spPr>
                </pic:pic>
              </a:graphicData>
            </a:graphic>
          </wp:inline>
        </w:drawing>
      </w:r>
    </w:p>
    <w:p w:rsidR="00296C03" w:rsidRDefault="00296C03" w:rsidP="00932A69">
      <w:pPr>
        <w:spacing w:line="276" w:lineRule="auto"/>
        <w:contextualSpacing/>
        <w:jc w:val="both"/>
        <w:rPr>
          <w:rFonts w:ascii="Sylfaen" w:hAnsi="Sylfaen"/>
          <w:sz w:val="24"/>
          <w:szCs w:val="24"/>
          <w:lang w:val="hy-AM"/>
        </w:rPr>
      </w:pPr>
    </w:p>
    <w:p w:rsidR="00296C03" w:rsidRDefault="00296C03" w:rsidP="00932A69">
      <w:pPr>
        <w:spacing w:line="276" w:lineRule="auto"/>
        <w:contextualSpacing/>
        <w:jc w:val="both"/>
        <w:rPr>
          <w:rFonts w:ascii="Sylfaen" w:hAnsi="Sylfaen"/>
          <w:sz w:val="24"/>
          <w:szCs w:val="24"/>
          <w:lang w:val="hy-AM"/>
        </w:rPr>
      </w:pPr>
      <w:r w:rsidRPr="00296C03">
        <w:rPr>
          <w:rFonts w:ascii="Sylfaen" w:hAnsi="Sylfaen"/>
          <w:noProof/>
          <w:sz w:val="24"/>
          <w:szCs w:val="24"/>
          <w:lang w:eastAsia="en-US"/>
        </w:rPr>
        <w:drawing>
          <wp:inline distT="0" distB="0" distL="0" distR="0">
            <wp:extent cx="6477000" cy="8296275"/>
            <wp:effectExtent l="0" t="0" r="0" b="9525"/>
            <wp:docPr id="17" name="Picture 17" descr="C:\Users\User1\Desktop\Martiros_Personal\COAF\Նախնական գնահատման հայտի փաթեթ_13.08.2020\ար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Martiros_Personal\COAF\Նախնական գնահատման հայտի փաթեթ_13.08.2020\արձ 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0" cy="8296275"/>
                    </a:xfrm>
                    <a:prstGeom prst="rect">
                      <a:avLst/>
                    </a:prstGeom>
                    <a:noFill/>
                    <a:ln>
                      <a:noFill/>
                    </a:ln>
                  </pic:spPr>
                </pic:pic>
              </a:graphicData>
            </a:graphic>
          </wp:inline>
        </w:drawing>
      </w:r>
    </w:p>
    <w:p w:rsidR="00296C03" w:rsidRPr="00176801" w:rsidRDefault="00176801" w:rsidP="00176801">
      <w:pPr>
        <w:pStyle w:val="Heading2"/>
        <w:jc w:val="center"/>
        <w:rPr>
          <w:sz w:val="24"/>
          <w:szCs w:val="24"/>
          <w:lang w:val="hy-AM"/>
        </w:rPr>
      </w:pPr>
      <w:bookmarkStart w:id="120" w:name="_Toc52551754"/>
      <w:r w:rsidRPr="00176801">
        <w:rPr>
          <w:rFonts w:ascii="Sylfaen" w:hAnsi="Sylfaen" w:cs="Sylfaen"/>
          <w:sz w:val="24"/>
          <w:szCs w:val="24"/>
          <w:lang w:val="hy-AM"/>
        </w:rPr>
        <w:lastRenderedPageBreak/>
        <w:t>ՀԱՎԵԼՎԱԾ</w:t>
      </w:r>
      <w:r w:rsidRPr="00176801">
        <w:rPr>
          <w:sz w:val="24"/>
          <w:szCs w:val="24"/>
          <w:lang w:val="hy-AM"/>
        </w:rPr>
        <w:t xml:space="preserve"> </w:t>
      </w:r>
      <w:r w:rsidRPr="00176801">
        <w:rPr>
          <w:rFonts w:ascii="Sylfaen" w:hAnsi="Sylfaen"/>
          <w:sz w:val="24"/>
          <w:szCs w:val="24"/>
          <w:lang w:val="hy-AM"/>
        </w:rPr>
        <w:t>5.</w:t>
      </w:r>
      <w:r w:rsidRPr="00176801">
        <w:rPr>
          <w:sz w:val="24"/>
          <w:szCs w:val="24"/>
          <w:lang w:val="hy-AM"/>
        </w:rPr>
        <w:t xml:space="preserve"> </w:t>
      </w:r>
      <w:r w:rsidRPr="00176801">
        <w:rPr>
          <w:rFonts w:ascii="Sylfaen" w:hAnsi="Sylfaen"/>
          <w:sz w:val="24"/>
          <w:szCs w:val="24"/>
          <w:lang w:val="hy-AM"/>
        </w:rPr>
        <w:t>ԱՆՇԱՐԺ ԳՈՒՅՔԻ ՆԿԱՏՄԱՄԲ ԻՐԱՎՈՒՆՔՆԵՐԻ ՊԵՏԱԿԱՆ ԳՐԱՆՑՄԱՆ ՎԿԱՅԱԿԱՆ ԵՎ ՃԱՐՏԱՐԱՊԵՏԱ-ՀԱՏԱԿԱԳԾԱՅԻՆ ԱՌԱՋԱԴՐԱՆՔ (ՆԱԽԱԳԾՄԱՆ ԹՈՒՅԼՏՎՈՒԹՅՈՒՆ)</w:t>
      </w:r>
      <w:bookmarkEnd w:id="120"/>
    </w:p>
    <w:p w:rsidR="00E51374" w:rsidRPr="006C1A57" w:rsidRDefault="00E51374" w:rsidP="00932A69">
      <w:pPr>
        <w:spacing w:line="276" w:lineRule="auto"/>
        <w:contextualSpacing/>
        <w:jc w:val="both"/>
        <w:rPr>
          <w:rFonts w:ascii="Sylfaen" w:hAnsi="Sylfaen"/>
          <w:sz w:val="24"/>
          <w:szCs w:val="24"/>
          <w:lang w:val="hy-AM"/>
        </w:rPr>
      </w:pPr>
    </w:p>
    <w:p w:rsidR="00E51374" w:rsidRPr="006C1A57" w:rsidRDefault="00405A35" w:rsidP="00405A35">
      <w:pPr>
        <w:spacing w:line="276" w:lineRule="auto"/>
        <w:contextualSpacing/>
        <w:jc w:val="center"/>
        <w:rPr>
          <w:rFonts w:ascii="Sylfaen" w:hAnsi="Sylfaen"/>
          <w:sz w:val="24"/>
          <w:szCs w:val="24"/>
          <w:lang w:val="hy-AM"/>
        </w:rPr>
      </w:pPr>
      <w:r w:rsidRPr="00405A35">
        <w:rPr>
          <w:rFonts w:ascii="Sylfaen" w:hAnsi="Sylfaen"/>
          <w:noProof/>
          <w:sz w:val="24"/>
          <w:szCs w:val="24"/>
          <w:lang w:eastAsia="en-US"/>
        </w:rPr>
        <w:drawing>
          <wp:inline distT="0" distB="0" distL="0" distR="0">
            <wp:extent cx="6185107" cy="7352030"/>
            <wp:effectExtent l="0" t="0" r="6350" b="1270"/>
            <wp:docPr id="18" name="Picture 18" descr="C:\Users\User1\Desktop\Martiros_Personal\COAF\Նախնական գնահատման հայտի փաթեթ_13.08.2020\նոր վկայակա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Martiros_Personal\COAF\Նախնական գնահատման հայտի փաթեթ_13.08.2020\նոր վկայական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9778" cy="7357582"/>
                    </a:xfrm>
                    <a:prstGeom prst="rect">
                      <a:avLst/>
                    </a:prstGeom>
                    <a:noFill/>
                    <a:ln>
                      <a:noFill/>
                    </a:ln>
                  </pic:spPr>
                </pic:pic>
              </a:graphicData>
            </a:graphic>
          </wp:inline>
        </w:drawing>
      </w:r>
    </w:p>
    <w:p w:rsidR="00E51374" w:rsidRPr="00176801" w:rsidRDefault="00E51374" w:rsidP="00932A69">
      <w:pPr>
        <w:spacing w:line="276" w:lineRule="auto"/>
        <w:contextualSpacing/>
        <w:jc w:val="right"/>
        <w:rPr>
          <w:rFonts w:ascii="Sylfaen" w:hAnsi="Sylfaen"/>
          <w:b/>
          <w:sz w:val="24"/>
          <w:szCs w:val="24"/>
          <w:lang w:val="hy-AM"/>
        </w:rPr>
      </w:pPr>
    </w:p>
    <w:p w:rsidR="000742C1" w:rsidRPr="006C1A57" w:rsidRDefault="00405A35" w:rsidP="00932A69">
      <w:pPr>
        <w:spacing w:line="276" w:lineRule="auto"/>
        <w:jc w:val="center"/>
        <w:rPr>
          <w:rFonts w:ascii="Sylfaen" w:hAnsi="Sylfaen"/>
          <w:lang w:val="hy-AM"/>
        </w:rPr>
      </w:pPr>
      <w:bookmarkStart w:id="121" w:name="_Toc221441398"/>
      <w:bookmarkStart w:id="122" w:name="_ՀԱՎԵԼՎԱԾ__1."/>
      <w:bookmarkStart w:id="123" w:name="_ՀԱՎԵԼՎԱԾ_2._ՆԱԽԱԳԾՎՈՂ"/>
      <w:bookmarkStart w:id="124" w:name="_Toc469351511"/>
      <w:bookmarkEnd w:id="121"/>
      <w:bookmarkEnd w:id="122"/>
      <w:bookmarkEnd w:id="123"/>
      <w:bookmarkEnd w:id="124"/>
      <w:r w:rsidRPr="00405A35">
        <w:rPr>
          <w:rFonts w:ascii="Sylfaen" w:hAnsi="Sylfaen"/>
          <w:noProof/>
          <w:lang w:eastAsia="en-US"/>
        </w:rPr>
        <w:lastRenderedPageBreak/>
        <w:drawing>
          <wp:inline distT="0" distB="0" distL="0" distR="0">
            <wp:extent cx="6477000" cy="8172450"/>
            <wp:effectExtent l="0" t="0" r="0" b="0"/>
            <wp:docPr id="19" name="Picture 19" descr="C:\Users\User1\Desktop\Martiros_Personal\COAF\Նախնական գնահատման հայտի փաթեթ_13.08.2020\նոր վկայակա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Martiros_Personal\COAF\Նախնական գնահատման հայտի փաթեթ_13.08.2020\նոր վկայական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0" cy="8172450"/>
                    </a:xfrm>
                    <a:prstGeom prst="rect">
                      <a:avLst/>
                    </a:prstGeom>
                    <a:noFill/>
                    <a:ln>
                      <a:noFill/>
                    </a:ln>
                  </pic:spPr>
                </pic:pic>
              </a:graphicData>
            </a:graphic>
          </wp:inline>
        </w:drawing>
      </w:r>
    </w:p>
    <w:p w:rsidR="00D52458" w:rsidRPr="006C1A57" w:rsidRDefault="00D52458" w:rsidP="00932A69">
      <w:pPr>
        <w:spacing w:line="276" w:lineRule="auto"/>
        <w:jc w:val="center"/>
        <w:rPr>
          <w:rFonts w:ascii="Sylfaen" w:hAnsi="Sylfaen"/>
          <w:lang w:val="hy-AM"/>
        </w:rPr>
      </w:pPr>
    </w:p>
    <w:p w:rsidR="00D52458" w:rsidRPr="006C1A57" w:rsidRDefault="00D52458" w:rsidP="00932A69">
      <w:pPr>
        <w:spacing w:line="276" w:lineRule="auto"/>
        <w:jc w:val="center"/>
        <w:rPr>
          <w:rFonts w:ascii="Sylfaen" w:hAnsi="Sylfaen"/>
          <w:lang w:val="hy-AM"/>
        </w:rPr>
      </w:pPr>
    </w:p>
    <w:p w:rsidR="00D52458" w:rsidRDefault="00405A35" w:rsidP="00932A69">
      <w:pPr>
        <w:spacing w:line="276" w:lineRule="auto"/>
        <w:jc w:val="center"/>
        <w:rPr>
          <w:rFonts w:ascii="Sylfaen" w:hAnsi="Sylfaen"/>
          <w:lang w:val="hy-AM"/>
        </w:rPr>
      </w:pPr>
      <w:r w:rsidRPr="00405A35">
        <w:rPr>
          <w:rFonts w:ascii="Sylfaen" w:hAnsi="Sylfaen"/>
          <w:noProof/>
          <w:lang w:eastAsia="en-US"/>
        </w:rPr>
        <w:lastRenderedPageBreak/>
        <w:drawing>
          <wp:inline distT="0" distB="0" distL="0" distR="0">
            <wp:extent cx="6477000" cy="8534400"/>
            <wp:effectExtent l="0" t="0" r="0" b="0"/>
            <wp:docPr id="20" name="Picture 20" descr="C:\Users\User1\Desktop\Martiros_Personal\COAF\Նախնական գնահատման հայտի փաթեթ_13.08.2020\ap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Martiros_Personal\COAF\Նախնական գնահատման հայտի փաթեթ_13.08.2020\apz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0" cy="8534400"/>
                    </a:xfrm>
                    <a:prstGeom prst="rect">
                      <a:avLst/>
                    </a:prstGeom>
                    <a:noFill/>
                    <a:ln>
                      <a:noFill/>
                    </a:ln>
                  </pic:spPr>
                </pic:pic>
              </a:graphicData>
            </a:graphic>
          </wp:inline>
        </w:drawing>
      </w:r>
    </w:p>
    <w:p w:rsidR="00405A35" w:rsidRDefault="00405A35" w:rsidP="00932A69">
      <w:pPr>
        <w:spacing w:line="276" w:lineRule="auto"/>
        <w:jc w:val="center"/>
        <w:rPr>
          <w:rFonts w:ascii="Sylfaen" w:hAnsi="Sylfaen"/>
          <w:lang w:val="hy-AM"/>
        </w:rPr>
      </w:pPr>
      <w:r w:rsidRPr="00405A35">
        <w:rPr>
          <w:rFonts w:ascii="Sylfaen" w:hAnsi="Sylfaen"/>
          <w:noProof/>
          <w:lang w:eastAsia="en-US"/>
        </w:rPr>
        <w:lastRenderedPageBreak/>
        <w:drawing>
          <wp:inline distT="0" distB="0" distL="0" distR="0">
            <wp:extent cx="6477000" cy="8620125"/>
            <wp:effectExtent l="0" t="0" r="0" b="9525"/>
            <wp:docPr id="22" name="Picture 22" descr="C:\Users\User1\Desktop\Martiros_Personal\COAF\Նախնական գնահատման հայտի փաթեթ_13.08.2020\ap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Martiros_Personal\COAF\Նախնական գնահատման հայտի փաթեթ_13.08.2020\apz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0" cy="8620125"/>
                    </a:xfrm>
                    <a:prstGeom prst="rect">
                      <a:avLst/>
                    </a:prstGeom>
                    <a:noFill/>
                    <a:ln>
                      <a:noFill/>
                    </a:ln>
                  </pic:spPr>
                </pic:pic>
              </a:graphicData>
            </a:graphic>
          </wp:inline>
        </w:drawing>
      </w:r>
    </w:p>
    <w:p w:rsidR="00405A35" w:rsidRDefault="00405A35" w:rsidP="00932A69">
      <w:pPr>
        <w:spacing w:line="276" w:lineRule="auto"/>
        <w:jc w:val="center"/>
        <w:rPr>
          <w:rFonts w:ascii="Sylfaen" w:hAnsi="Sylfaen"/>
          <w:lang w:val="hy-AM"/>
        </w:rPr>
      </w:pPr>
      <w:r w:rsidRPr="00405A35">
        <w:rPr>
          <w:rFonts w:ascii="Sylfaen" w:hAnsi="Sylfaen"/>
          <w:noProof/>
          <w:lang w:eastAsia="en-US"/>
        </w:rPr>
        <w:lastRenderedPageBreak/>
        <w:drawing>
          <wp:inline distT="0" distB="0" distL="0" distR="0">
            <wp:extent cx="6477000" cy="8553450"/>
            <wp:effectExtent l="0" t="0" r="0" b="0"/>
            <wp:docPr id="23" name="Picture 23" descr="C:\Users\User1\Desktop\Martiros_Personal\COAF\Նախնական գնահատման հայտի փաթեթ_13.08.2020\ap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Martiros_Personal\COAF\Նախնական գնահատման հայտի փաթեթ_13.08.2020\apz 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0" cy="8553450"/>
                    </a:xfrm>
                    <a:prstGeom prst="rect">
                      <a:avLst/>
                    </a:prstGeom>
                    <a:noFill/>
                    <a:ln>
                      <a:noFill/>
                    </a:ln>
                  </pic:spPr>
                </pic:pic>
              </a:graphicData>
            </a:graphic>
          </wp:inline>
        </w:drawing>
      </w:r>
    </w:p>
    <w:p w:rsidR="00405A35" w:rsidRDefault="00405A35" w:rsidP="00932A69">
      <w:pPr>
        <w:spacing w:line="276" w:lineRule="auto"/>
        <w:jc w:val="center"/>
        <w:rPr>
          <w:rFonts w:ascii="Sylfaen" w:hAnsi="Sylfaen"/>
          <w:lang w:val="hy-AM"/>
        </w:rPr>
      </w:pPr>
      <w:r w:rsidRPr="00405A35">
        <w:rPr>
          <w:rFonts w:ascii="Sylfaen" w:hAnsi="Sylfaen"/>
          <w:noProof/>
          <w:lang w:eastAsia="en-US"/>
        </w:rPr>
        <w:lastRenderedPageBreak/>
        <w:drawing>
          <wp:inline distT="0" distB="0" distL="0" distR="0">
            <wp:extent cx="6477000" cy="8562975"/>
            <wp:effectExtent l="0" t="0" r="0" b="9525"/>
            <wp:docPr id="24" name="Picture 24" descr="C:\Users\User1\Desktop\Martiros_Personal\COAF\Նախնական գնահատման հայտի փաթեթ_13.08.2020\ap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Martiros_Personal\COAF\Նախնական գնահատման հայտի փաթեթ_13.08.2020\apz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0" cy="8562975"/>
                    </a:xfrm>
                    <a:prstGeom prst="rect">
                      <a:avLst/>
                    </a:prstGeom>
                    <a:noFill/>
                    <a:ln>
                      <a:noFill/>
                    </a:ln>
                  </pic:spPr>
                </pic:pic>
              </a:graphicData>
            </a:graphic>
          </wp:inline>
        </w:drawing>
      </w:r>
    </w:p>
    <w:p w:rsidR="006009B5" w:rsidRPr="00507F7C" w:rsidRDefault="006009B5" w:rsidP="006009B5">
      <w:pPr>
        <w:pStyle w:val="Heading2"/>
        <w:jc w:val="center"/>
        <w:rPr>
          <w:lang w:val="hy-AM"/>
        </w:rPr>
      </w:pPr>
      <w:bookmarkStart w:id="125" w:name="_Toc52551755"/>
      <w:r w:rsidRPr="00507F7C">
        <w:rPr>
          <w:rFonts w:ascii="Sylfaen" w:hAnsi="Sylfaen" w:cs="Sylfaen"/>
          <w:lang w:val="hy-AM"/>
        </w:rPr>
        <w:lastRenderedPageBreak/>
        <w:t>ՀԱՎԵԼՎԱԾ</w:t>
      </w:r>
      <w:r w:rsidRPr="00507F7C">
        <w:rPr>
          <w:lang w:val="hy-AM"/>
        </w:rPr>
        <w:t xml:space="preserve"> 6. </w:t>
      </w:r>
      <w:r w:rsidRPr="00507F7C">
        <w:rPr>
          <w:rFonts w:ascii="Sylfaen" w:hAnsi="Sylfaen" w:cs="Sylfaen"/>
          <w:lang w:val="hy-AM"/>
        </w:rPr>
        <w:t>ԴԵԲԵՏ</w:t>
      </w:r>
      <w:r w:rsidRPr="00507F7C">
        <w:rPr>
          <w:lang w:val="hy-AM"/>
        </w:rPr>
        <w:t xml:space="preserve"> </w:t>
      </w:r>
      <w:r w:rsidRPr="00507F7C">
        <w:rPr>
          <w:rFonts w:ascii="Sylfaen" w:hAnsi="Sylfaen" w:cs="Sylfaen"/>
          <w:lang w:val="hy-AM"/>
        </w:rPr>
        <w:t>ՀԱՄԱՅՆՔԻ</w:t>
      </w:r>
      <w:r w:rsidRPr="00507F7C">
        <w:rPr>
          <w:lang w:val="hy-AM"/>
        </w:rPr>
        <w:t xml:space="preserve"> </w:t>
      </w:r>
      <w:r w:rsidRPr="00507F7C">
        <w:rPr>
          <w:rFonts w:ascii="Sylfaen" w:hAnsi="Sylfaen" w:cs="Sylfaen"/>
          <w:lang w:val="hy-AM"/>
        </w:rPr>
        <w:t>ՆԱԽՆԱԿԱՆ</w:t>
      </w:r>
      <w:r w:rsidRPr="00507F7C">
        <w:rPr>
          <w:lang w:val="hy-AM"/>
        </w:rPr>
        <w:t xml:space="preserve"> </w:t>
      </w:r>
      <w:r w:rsidRPr="00507F7C">
        <w:rPr>
          <w:rFonts w:ascii="Sylfaen" w:hAnsi="Sylfaen" w:cs="Sylfaen"/>
          <w:lang w:val="hy-AM"/>
        </w:rPr>
        <w:t>ՀԱՄԱՁԱՅՆՈՒԹՅԱՆ</w:t>
      </w:r>
      <w:r w:rsidRPr="00507F7C">
        <w:rPr>
          <w:lang w:val="hy-AM"/>
        </w:rPr>
        <w:t xml:space="preserve"> </w:t>
      </w:r>
      <w:r w:rsidRPr="00507F7C">
        <w:rPr>
          <w:rFonts w:ascii="Sylfaen" w:hAnsi="Sylfaen" w:cs="Sylfaen"/>
          <w:lang w:val="hy-AM"/>
        </w:rPr>
        <w:t>ԳՐՈՒԹՅՈՒՆԸ</w:t>
      </w:r>
      <w:bookmarkEnd w:id="125"/>
    </w:p>
    <w:p w:rsidR="006009B5" w:rsidRPr="006C1A57" w:rsidRDefault="006009B5" w:rsidP="00932A69">
      <w:pPr>
        <w:spacing w:line="276" w:lineRule="auto"/>
        <w:jc w:val="center"/>
        <w:rPr>
          <w:rFonts w:ascii="Sylfaen" w:hAnsi="Sylfaen"/>
          <w:lang w:val="hy-AM"/>
        </w:rPr>
      </w:pPr>
      <w:r w:rsidRPr="006009B5">
        <w:rPr>
          <w:rFonts w:ascii="Sylfaen" w:hAnsi="Sylfaen"/>
          <w:noProof/>
          <w:lang w:eastAsia="en-US"/>
        </w:rPr>
        <w:drawing>
          <wp:inline distT="0" distB="0" distL="0" distR="0">
            <wp:extent cx="5941219" cy="7921625"/>
            <wp:effectExtent l="0" t="0" r="2540" b="3175"/>
            <wp:docPr id="7" name="Picture 7" descr="C:\Users\User1\Desktop\Martiros_Personal\COAF\Նախնական գնահատման հայտի փաթեթ_13.08.2020\Hamjnqi hamadzaynutyan gruty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Martiros_Personal\COAF\Նախնական գնահատման հայտի փաթեթ_13.08.2020\Hamjnqi hamadzaynutyan grutyu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1378" cy="7921837"/>
                    </a:xfrm>
                    <a:prstGeom prst="rect">
                      <a:avLst/>
                    </a:prstGeom>
                    <a:noFill/>
                    <a:ln>
                      <a:noFill/>
                    </a:ln>
                  </pic:spPr>
                </pic:pic>
              </a:graphicData>
            </a:graphic>
          </wp:inline>
        </w:drawing>
      </w:r>
    </w:p>
    <w:sectPr w:rsidR="006009B5" w:rsidRPr="006C1A57" w:rsidSect="004D6E39">
      <w:headerReference w:type="default" r:id="rId55"/>
      <w:pgSz w:w="12240" w:h="15840"/>
      <w:pgMar w:top="993" w:right="758" w:bottom="1138" w:left="1282" w:header="432"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F75" w:rsidRDefault="000F5F75">
      <w:r>
        <w:separator/>
      </w:r>
    </w:p>
  </w:endnote>
  <w:endnote w:type="continuationSeparator" w:id="0">
    <w:p w:rsidR="000F5F75" w:rsidRDefault="000F5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llak Helv">
    <w:panose1 w:val="020B7200000000000000"/>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panose1 w:val="00000000000000000000"/>
    <w:charset w:val="00"/>
    <w:family w:val="auto"/>
    <w:pitch w:val="variable"/>
    <w:sig w:usb0="00000003" w:usb1="00000000" w:usb2="00000000" w:usb3="00000000" w:csb0="00000001" w:csb1="00000000"/>
  </w:font>
  <w:font w:name="Arial Armenian Lus">
    <w:altName w:val="Century Gothic"/>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IAEGD N+ Times New Roman PSMT">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Russian Times">
    <w:panose1 w:val="02020603050405020304"/>
    <w:charset w:val="00"/>
    <w:family w:val="roman"/>
    <w:pitch w:val="variable"/>
    <w:sig w:usb0="00000003" w:usb1="00000000" w:usb2="00000000" w:usb3="00000000" w:csb0="00000001" w:csb1="00000000"/>
  </w:font>
  <w:font w:name="Merriweather">
    <w:altName w:val="Times New Roman"/>
    <w:charset w:val="00"/>
    <w:family w:val="auto"/>
    <w:pitch w:val="default"/>
  </w:font>
  <w:font w:name="Tahoma Armenian">
    <w:altName w:val="Tahoma"/>
    <w:panose1 w:val="020B0604030504040204"/>
    <w:charset w:val="00"/>
    <w:family w:val="swiss"/>
    <w:pitch w:val="variable"/>
    <w:sig w:usb0="E1002EFF" w:usb1="C000605B" w:usb2="00000029" w:usb3="00000000" w:csb0="000101FF" w:csb1="00000000"/>
  </w:font>
  <w:font w:name="ArialMT">
    <w:altName w:val="Times New Roman"/>
    <w:charset w:val="00"/>
    <w:family w:val="auto"/>
    <w:pitch w:val="variable"/>
    <w:sig w:usb0="00000001" w:usb1="00000000" w:usb2="00000000" w:usb3="00000000" w:csb0="0000001B" w:csb1="00000000"/>
  </w:font>
  <w:font w:name="Arian AMU">
    <w:altName w:val="Arial Unicode MS"/>
    <w:charset w:val="CC"/>
    <w:family w:val="auto"/>
    <w:pitch w:val="variable"/>
    <w:sig w:usb0="00000000" w:usb1="10000008" w:usb2="00000000"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387758"/>
      <w:docPartObj>
        <w:docPartGallery w:val="Page Numbers (Bottom of Page)"/>
        <w:docPartUnique/>
      </w:docPartObj>
    </w:sdtPr>
    <w:sdtContent>
      <w:p w:rsidR="00686C32" w:rsidRDefault="00686C32">
        <w:pPr>
          <w:pStyle w:val="Footer"/>
          <w:jc w:val="right"/>
        </w:pPr>
        <w:r>
          <w:fldChar w:fldCharType="begin"/>
        </w:r>
        <w:r>
          <w:instrText>PAGE   \* MERGEFORMAT</w:instrText>
        </w:r>
        <w:r>
          <w:fldChar w:fldCharType="separate"/>
        </w:r>
        <w:r w:rsidR="00215F0C" w:rsidRPr="00215F0C">
          <w:rPr>
            <w:noProof/>
            <w:lang w:val="ru-RU"/>
          </w:rPr>
          <w:t>5</w:t>
        </w:r>
        <w:r>
          <w:fldChar w:fldCharType="end"/>
        </w:r>
      </w:p>
    </w:sdtContent>
  </w:sdt>
  <w:p w:rsidR="00686C32" w:rsidRDefault="00686C32" w:rsidP="000F627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74629"/>
      <w:docPartObj>
        <w:docPartGallery w:val="Page Numbers (Bottom of Page)"/>
        <w:docPartUnique/>
      </w:docPartObj>
    </w:sdtPr>
    <w:sdtContent>
      <w:p w:rsidR="00686C32" w:rsidRDefault="00686C32">
        <w:pPr>
          <w:pStyle w:val="Footer"/>
          <w:jc w:val="right"/>
        </w:pPr>
        <w:r>
          <w:fldChar w:fldCharType="begin"/>
        </w:r>
        <w:r>
          <w:instrText>PAGE   \* MERGEFORMAT</w:instrText>
        </w:r>
        <w:r>
          <w:fldChar w:fldCharType="separate"/>
        </w:r>
        <w:r w:rsidR="00215F0C" w:rsidRPr="00215F0C">
          <w:rPr>
            <w:noProof/>
            <w:lang w:val="ru-RU"/>
          </w:rPr>
          <w:t>1</w:t>
        </w:r>
        <w:r>
          <w:fldChar w:fldCharType="end"/>
        </w:r>
      </w:p>
    </w:sdtContent>
  </w:sdt>
  <w:p w:rsidR="00686C32" w:rsidRDefault="00686C32" w:rsidP="000F627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F75" w:rsidRDefault="000F5F75">
      <w:r>
        <w:separator/>
      </w:r>
    </w:p>
  </w:footnote>
  <w:footnote w:type="continuationSeparator" w:id="0">
    <w:p w:rsidR="000F5F75" w:rsidRDefault="000F5F75">
      <w:r>
        <w:continuationSeparator/>
      </w:r>
    </w:p>
  </w:footnote>
  <w:footnote w:id="1">
    <w:p w:rsidR="00686C32" w:rsidRPr="00DC6A6B" w:rsidRDefault="00686C32" w:rsidP="004C179C">
      <w:pPr>
        <w:pStyle w:val="FootnoteText"/>
        <w:rPr>
          <w:rFonts w:ascii="Sylfaen" w:hAnsi="Sylfaen"/>
          <w:lang w:val="hy-AM"/>
        </w:rPr>
      </w:pPr>
      <w:r>
        <w:rPr>
          <w:rStyle w:val="FootnoteReference"/>
        </w:rPr>
        <w:footnoteRef/>
      </w:r>
      <w:r w:rsidRPr="00DC6A6B">
        <w:rPr>
          <w:lang w:val="hy-AM"/>
        </w:rPr>
        <w:t xml:space="preserve"> </w:t>
      </w:r>
      <w:r w:rsidRPr="00F75075">
        <w:rPr>
          <w:rFonts w:ascii="Tahoma Armenian" w:hAnsi="Tahoma Armenian" w:cs="Tahoma Armenian"/>
          <w:sz w:val="16"/>
          <w:szCs w:val="16"/>
          <w:lang w:val="hy-AM"/>
        </w:rPr>
        <w:t xml:space="preserve">Հայաստանի Հանրապետության </w:t>
      </w:r>
      <w:r>
        <w:rPr>
          <w:rFonts w:ascii="Tahoma Armenian" w:hAnsi="Tahoma Armenian" w:cs="Tahoma Armenian"/>
          <w:sz w:val="16"/>
          <w:szCs w:val="16"/>
          <w:lang w:val="hy-AM"/>
        </w:rPr>
        <w:t>կենդանիների</w:t>
      </w:r>
      <w:r w:rsidRPr="00F75075">
        <w:rPr>
          <w:rFonts w:ascii="Tahoma Armenian" w:hAnsi="Tahoma Armenian" w:cs="Tahoma Armenian"/>
          <w:sz w:val="16"/>
          <w:szCs w:val="16"/>
          <w:lang w:val="hy-AM"/>
        </w:rPr>
        <w:t xml:space="preserve"> Կարմիր գիրք</w:t>
      </w:r>
    </w:p>
  </w:footnote>
  <w:footnote w:id="2">
    <w:p w:rsidR="00686C32" w:rsidRPr="003B203C" w:rsidRDefault="00686C32" w:rsidP="004C179C">
      <w:pPr>
        <w:jc w:val="both"/>
        <w:rPr>
          <w:rFonts w:ascii="Tahoma Armenian" w:hAnsi="Tahoma Armenian" w:cs="Tahoma Armenian"/>
          <w:sz w:val="16"/>
          <w:szCs w:val="16"/>
          <w:lang w:val="hy-AM"/>
        </w:rPr>
      </w:pPr>
      <w:r w:rsidRPr="003B203C">
        <w:rPr>
          <w:rStyle w:val="FootnoteReference"/>
          <w:rFonts w:ascii="Tahoma Armenian" w:hAnsi="Tahoma Armenian"/>
          <w:sz w:val="16"/>
          <w:szCs w:val="16"/>
        </w:rPr>
        <w:footnoteRef/>
      </w:r>
      <w:r>
        <w:rPr>
          <w:rFonts w:ascii="Tahoma Armenian" w:hAnsi="Tahoma Armenian" w:cs="Tahoma Armenian"/>
          <w:sz w:val="16"/>
          <w:szCs w:val="16"/>
          <w:lang w:val="hy-AM"/>
        </w:rPr>
        <w:t xml:space="preserve"> </w:t>
      </w:r>
      <w:r w:rsidRPr="003B203C">
        <w:rPr>
          <w:rFonts w:ascii="Tahoma Armenian" w:hAnsi="Tahoma Armenian" w:cs="Tahoma Armenian"/>
          <w:sz w:val="16"/>
          <w:szCs w:val="16"/>
          <w:lang w:val="hy-AM"/>
        </w:rPr>
        <w:t>EN (</w:t>
      </w:r>
      <w:r w:rsidRPr="003B203C">
        <w:rPr>
          <w:rFonts w:ascii="Tahoma Armenian" w:hAnsi="Tahoma Armenian" w:cs="Tahoma Armenian"/>
          <w:i/>
          <w:iCs/>
          <w:color w:val="000000"/>
          <w:sz w:val="16"/>
          <w:szCs w:val="16"/>
          <w:shd w:val="clear" w:color="auto" w:fill="FFFFFF"/>
          <w:lang w:val="hy-AM"/>
        </w:rPr>
        <w:t>Endangered</w:t>
      </w:r>
      <w:r w:rsidRPr="003B203C">
        <w:rPr>
          <w:rFonts w:ascii="Tahoma Armenian" w:hAnsi="Tahoma Armenian" w:cs="Tahoma Armenian"/>
          <w:sz w:val="16"/>
          <w:szCs w:val="16"/>
          <w:lang w:val="hy-AM"/>
        </w:rPr>
        <w:t>) - վտանգված տեսակ,</w:t>
      </w:r>
    </w:p>
    <w:p w:rsidR="00686C32" w:rsidRPr="003B203C" w:rsidRDefault="00686C32" w:rsidP="004C179C">
      <w:pPr>
        <w:jc w:val="both"/>
        <w:rPr>
          <w:rFonts w:ascii="Tahoma Armenian" w:hAnsi="Tahoma Armenian" w:cs="Tahoma Armenian"/>
          <w:sz w:val="16"/>
          <w:szCs w:val="16"/>
          <w:lang w:val="hy-AM"/>
        </w:rPr>
      </w:pPr>
      <w:r w:rsidRPr="003B203C">
        <w:rPr>
          <w:rFonts w:ascii="Tahoma Armenian" w:hAnsi="Tahoma Armenian" w:cs="Tahoma Armenian"/>
          <w:sz w:val="16"/>
          <w:szCs w:val="16"/>
          <w:lang w:val="hy-AM"/>
        </w:rPr>
        <w:t>VU (</w:t>
      </w:r>
      <w:r w:rsidRPr="003B203C">
        <w:rPr>
          <w:rFonts w:ascii="Tahoma Armenian" w:hAnsi="Tahoma Armenian" w:cs="Tahoma Armenian"/>
          <w:i/>
          <w:iCs/>
          <w:color w:val="000000"/>
          <w:sz w:val="16"/>
          <w:szCs w:val="16"/>
          <w:shd w:val="clear" w:color="auto" w:fill="FFFFFF"/>
          <w:lang w:val="hy-AM"/>
        </w:rPr>
        <w:t>Vulnerable</w:t>
      </w:r>
      <w:r w:rsidRPr="003B203C">
        <w:rPr>
          <w:rFonts w:ascii="Tahoma Armenian" w:hAnsi="Tahoma Armenian" w:cs="Tahoma Armenian"/>
          <w:sz w:val="16"/>
          <w:szCs w:val="16"/>
          <w:lang w:val="hy-AM"/>
        </w:rPr>
        <w:t>) - խոցելի տեսակ,</w:t>
      </w:r>
    </w:p>
    <w:p w:rsidR="00686C32" w:rsidRPr="00AA22B3" w:rsidRDefault="00686C32" w:rsidP="004C179C">
      <w:pPr>
        <w:jc w:val="both"/>
        <w:rPr>
          <w:rFonts w:ascii="Tahoma Armenian" w:hAnsi="Tahoma Armenian" w:cs="Tahoma Armenian"/>
          <w:sz w:val="16"/>
          <w:szCs w:val="16"/>
          <w:lang w:val="hy-AM"/>
        </w:rPr>
      </w:pPr>
      <w:r w:rsidRPr="003B203C">
        <w:rPr>
          <w:rFonts w:ascii="Tahoma Armenian" w:hAnsi="Tahoma Armenian" w:cs="Tahoma Armenian"/>
          <w:sz w:val="16"/>
          <w:szCs w:val="16"/>
          <w:lang w:val="hy-AM"/>
        </w:rPr>
        <w:t>DD (</w:t>
      </w:r>
      <w:r w:rsidRPr="003B203C">
        <w:rPr>
          <w:rFonts w:ascii="Tahoma Armenian" w:hAnsi="Tahoma Armenian" w:cs="Tahoma Armenian"/>
          <w:i/>
          <w:iCs/>
          <w:color w:val="000000"/>
          <w:sz w:val="16"/>
          <w:szCs w:val="16"/>
          <w:shd w:val="clear" w:color="auto" w:fill="FFFFFF"/>
          <w:lang w:val="hy-AM"/>
        </w:rPr>
        <w:t>Data Deficient</w:t>
      </w:r>
      <w:r w:rsidRPr="003B203C">
        <w:rPr>
          <w:rFonts w:ascii="Tahoma Armenian" w:hAnsi="Tahoma Armenian" w:cs="Tahoma Armenian"/>
          <w:sz w:val="16"/>
          <w:szCs w:val="16"/>
          <w:lang w:val="hy-AM"/>
        </w:rPr>
        <w:t>) - տվյալների անբավարարություն և այլն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C32" w:rsidRPr="004D6E39" w:rsidRDefault="00686C32" w:rsidP="00E04BF6">
    <w:pPr>
      <w:pStyle w:val="Header"/>
      <w:tabs>
        <w:tab w:val="clear" w:pos="4677"/>
      </w:tabs>
      <w:ind w:left="-142"/>
      <w:rPr>
        <w:rFonts w:ascii="Sylfaen" w:eastAsia="Merriweather" w:hAnsi="Sylfaen" w:cs="Merriweather"/>
        <w:sz w:val="16"/>
        <w:szCs w:val="16"/>
      </w:rPr>
    </w:pPr>
    <w:r w:rsidRPr="004D6E39">
      <w:rPr>
        <w:rFonts w:ascii="Sylfaen" w:eastAsia="Merriweather" w:hAnsi="Sylfaen" w:cs="Merriweather"/>
        <w:sz w:val="16"/>
        <w:szCs w:val="16"/>
      </w:rPr>
      <w:t>«</w:t>
    </w:r>
    <w:r w:rsidRPr="004D6E39">
      <w:rPr>
        <w:rFonts w:ascii="Sylfaen" w:eastAsia="Tahoma" w:hAnsi="Sylfaen" w:cs="Tahoma"/>
        <w:sz w:val="16"/>
        <w:szCs w:val="16"/>
      </w:rPr>
      <w:t>ՀԱՅԱՍՏԱՆԻ ՄԱՆՈՒԿՆԵՐ</w:t>
    </w:r>
    <w:r w:rsidRPr="004D6E39">
      <w:rPr>
        <w:rFonts w:ascii="Sylfaen" w:eastAsia="Merriweather" w:hAnsi="Sylfaen" w:cs="Merriweather"/>
        <w:sz w:val="16"/>
        <w:szCs w:val="16"/>
      </w:rPr>
      <w:t xml:space="preserve">» </w:t>
    </w:r>
    <w:r>
      <w:rPr>
        <w:rFonts w:ascii="Sylfaen" w:eastAsia="Merriweather" w:hAnsi="Sylfaen" w:cs="Merriweather"/>
        <w:sz w:val="16"/>
        <w:szCs w:val="16"/>
      </w:rPr>
      <w:t xml:space="preserve">                                                                  </w:t>
    </w:r>
    <w:r w:rsidRPr="004D6E39">
      <w:rPr>
        <w:rFonts w:ascii="Sylfaen" w:eastAsia="Tahoma" w:hAnsi="Sylfaen" w:cs="Tahoma"/>
        <w:sz w:val="16"/>
        <w:szCs w:val="16"/>
      </w:rPr>
      <w:t xml:space="preserve">ՀՀ ԼՈՌՈՒ ՄԱՐԶԻ ԴԵԲԵՏ ՀԱՄԱՅՆՔԻ ՎԱՐՉԱԿԱՆ </w:t>
    </w:r>
    <w:r>
      <w:rPr>
        <w:rFonts w:ascii="Sylfaen" w:eastAsia="Tahoma" w:hAnsi="Sylfaen" w:cs="Tahoma"/>
        <w:sz w:val="16"/>
        <w:szCs w:val="16"/>
      </w:rPr>
      <w:t xml:space="preserve">  </w:t>
    </w:r>
    <w:r w:rsidRPr="004D6E39">
      <w:rPr>
        <w:rFonts w:ascii="Sylfaen" w:eastAsia="Tahoma" w:hAnsi="Sylfaen" w:cs="Tahoma"/>
        <w:sz w:val="16"/>
        <w:szCs w:val="16"/>
      </w:rPr>
      <w:t xml:space="preserve">ՏԱՐԱԾՔՈՒՄ </w:t>
    </w:r>
    <w:r>
      <w:rPr>
        <w:rFonts w:ascii="Sylfaen" w:eastAsia="Tahoma" w:hAnsi="Sylfaen" w:cs="Tahoma"/>
        <w:sz w:val="16"/>
        <w:szCs w:val="16"/>
      </w:rPr>
      <w:t xml:space="preserve">   </w:t>
    </w:r>
    <w:r w:rsidRPr="004D6E39">
      <w:rPr>
        <w:rFonts w:ascii="Sylfaen" w:eastAsia="Tahoma" w:hAnsi="Sylfaen" w:cs="Tahoma"/>
        <w:sz w:val="16"/>
        <w:szCs w:val="16"/>
      </w:rPr>
      <w:t>ԲԱՐԵԳՈՐԾԱԿԱՆ ՀԻՄՆԱԴՐԱՄ</w:t>
    </w:r>
    <w:r>
      <w:rPr>
        <w:rFonts w:ascii="Sylfaen" w:eastAsia="Tahoma" w:hAnsi="Sylfaen" w:cs="Tahoma"/>
        <w:sz w:val="16"/>
        <w:szCs w:val="16"/>
      </w:rPr>
      <w:t xml:space="preserve">                   </w:t>
    </w:r>
    <w:r>
      <w:rPr>
        <w:rFonts w:ascii="Sylfaen" w:eastAsia="Tahoma" w:hAnsi="Sylfaen" w:cs="Tahoma"/>
        <w:sz w:val="16"/>
        <w:szCs w:val="16"/>
        <w:lang w:val="hy-AM"/>
      </w:rPr>
      <w:t xml:space="preserve">                                 </w:t>
    </w:r>
    <w:r>
      <w:rPr>
        <w:rFonts w:ascii="Sylfaen" w:eastAsia="Tahoma" w:hAnsi="Sylfaen" w:cs="Tahoma"/>
        <w:sz w:val="16"/>
        <w:szCs w:val="16"/>
      </w:rPr>
      <w:t xml:space="preserve">  </w:t>
    </w:r>
    <w:r w:rsidRPr="004D6E39">
      <w:rPr>
        <w:rFonts w:ascii="Sylfaen" w:eastAsia="Tahoma" w:hAnsi="Sylfaen" w:cs="Tahoma"/>
        <w:sz w:val="16"/>
        <w:szCs w:val="16"/>
      </w:rPr>
      <w:t xml:space="preserve">  </w:t>
    </w:r>
    <w:r>
      <w:rPr>
        <w:rFonts w:ascii="Sylfaen" w:eastAsia="Tahoma" w:hAnsi="Sylfaen" w:cs="Tahoma"/>
        <w:sz w:val="16"/>
        <w:szCs w:val="16"/>
      </w:rPr>
      <w:t xml:space="preserve"> </w:t>
    </w:r>
    <w:r w:rsidRPr="004D6E39">
      <w:rPr>
        <w:rFonts w:ascii="Sylfaen" w:eastAsia="Tahoma" w:hAnsi="Sylfaen" w:cs="Tahoma"/>
        <w:sz w:val="16"/>
        <w:szCs w:val="16"/>
      </w:rPr>
      <w:t>&lt;&lt;ՔՈԱՖ ՍՄԱՐԹ&gt;&gt; ՀԱՄԱԳՈՒՄԱՐՆԵՐԻ</w:t>
    </w:r>
    <w:r>
      <w:rPr>
        <w:rFonts w:ascii="Sylfaen" w:eastAsia="Tahoma" w:hAnsi="Sylfaen" w:cs="Tahoma"/>
        <w:sz w:val="16"/>
        <w:szCs w:val="16"/>
      </w:rPr>
      <w:t xml:space="preserve"> </w:t>
    </w:r>
    <w:r w:rsidRPr="004D6E39">
      <w:rPr>
        <w:rFonts w:ascii="Sylfaen" w:eastAsia="Tahoma" w:hAnsi="Sylfaen" w:cs="Tahoma"/>
        <w:sz w:val="16"/>
        <w:szCs w:val="16"/>
      </w:rPr>
      <w:t>ԿԵՆՏՐՈՆԻ ԿԱՌՈՒՑՈՒՄ</w:t>
    </w:r>
  </w:p>
  <w:p w:rsidR="00686C32" w:rsidRDefault="00686C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C32" w:rsidRPr="004D6E39" w:rsidRDefault="00686C32" w:rsidP="000F6276">
    <w:pPr>
      <w:pStyle w:val="Header"/>
      <w:tabs>
        <w:tab w:val="clear" w:pos="4677"/>
      </w:tabs>
      <w:ind w:left="-426"/>
      <w:rPr>
        <w:rFonts w:ascii="Sylfaen" w:eastAsia="Merriweather" w:hAnsi="Sylfaen" w:cs="Merriweather"/>
        <w:sz w:val="16"/>
        <w:szCs w:val="16"/>
      </w:rPr>
    </w:pPr>
    <w:r>
      <w:rPr>
        <w:rFonts w:ascii="Sylfaen" w:eastAsia="Merriweather" w:hAnsi="Sylfaen" w:cs="Merriweather"/>
        <w:sz w:val="16"/>
        <w:szCs w:val="16"/>
      </w:rPr>
      <w:t xml:space="preserve">         </w:t>
    </w:r>
    <w:r w:rsidRPr="004D6E39">
      <w:rPr>
        <w:rFonts w:ascii="Sylfaen" w:eastAsia="Merriweather" w:hAnsi="Sylfaen" w:cs="Merriweather"/>
        <w:sz w:val="16"/>
        <w:szCs w:val="16"/>
      </w:rPr>
      <w:t>«</w:t>
    </w:r>
    <w:r w:rsidRPr="004D6E39">
      <w:rPr>
        <w:rFonts w:ascii="Sylfaen" w:eastAsia="Tahoma" w:hAnsi="Sylfaen" w:cs="Tahoma"/>
        <w:sz w:val="16"/>
        <w:szCs w:val="16"/>
      </w:rPr>
      <w:t>ՀԱՅԱՍՏԱՆԻ ՄԱՆՈՒԿՆԵՐ</w:t>
    </w:r>
    <w:r w:rsidRPr="004D6E39">
      <w:rPr>
        <w:rFonts w:ascii="Sylfaen" w:eastAsia="Merriweather" w:hAnsi="Sylfaen" w:cs="Merriweather"/>
        <w:sz w:val="16"/>
        <w:szCs w:val="16"/>
      </w:rPr>
      <w:t xml:space="preserve">» </w:t>
    </w:r>
    <w:r>
      <w:rPr>
        <w:rFonts w:ascii="Sylfaen" w:eastAsia="Merriweather" w:hAnsi="Sylfaen" w:cs="Merriweather"/>
        <w:sz w:val="16"/>
        <w:szCs w:val="16"/>
      </w:rPr>
      <w:t xml:space="preserve">                                                                  </w:t>
    </w:r>
    <w:r w:rsidRPr="004D6E39">
      <w:rPr>
        <w:rFonts w:ascii="Sylfaen" w:eastAsia="Tahoma" w:hAnsi="Sylfaen" w:cs="Tahoma"/>
        <w:sz w:val="16"/>
        <w:szCs w:val="16"/>
      </w:rPr>
      <w:t xml:space="preserve">ՀՀ ԼՈՌՈՒ ՄԱՐԶԻ ԴԵԲԵՏ ՀԱՄԱՅՆՔԻ ՎԱՐՉԱԿԱՆ ՏԱՐԱԾՔՈՒՄ </w:t>
    </w:r>
    <w:r>
      <w:rPr>
        <w:rFonts w:ascii="Sylfaen" w:eastAsia="Tahoma" w:hAnsi="Sylfaen" w:cs="Tahoma"/>
        <w:sz w:val="16"/>
        <w:szCs w:val="16"/>
      </w:rPr>
      <w:t xml:space="preserve">   </w:t>
    </w:r>
    <w:r w:rsidRPr="004D6E39">
      <w:rPr>
        <w:rFonts w:ascii="Sylfaen" w:eastAsia="Tahoma" w:hAnsi="Sylfaen" w:cs="Tahoma"/>
        <w:sz w:val="16"/>
        <w:szCs w:val="16"/>
      </w:rPr>
      <w:t>ԲԱՐԵԳՈՐԾԱԿԱՆ ՀԻՄՆԱԴՐԱՄ</w:t>
    </w:r>
    <w:r>
      <w:rPr>
        <w:rFonts w:ascii="Sylfaen" w:eastAsia="Tahoma" w:hAnsi="Sylfaen" w:cs="Tahoma"/>
        <w:sz w:val="16"/>
        <w:szCs w:val="16"/>
      </w:rPr>
      <w:t xml:space="preserve">                                        </w:t>
    </w:r>
    <w:r>
      <w:rPr>
        <w:rFonts w:ascii="Sylfaen" w:eastAsia="Tahoma" w:hAnsi="Sylfaen" w:cs="Tahoma"/>
        <w:sz w:val="16"/>
        <w:szCs w:val="16"/>
        <w:lang w:val="hy-AM"/>
      </w:rPr>
      <w:t xml:space="preserve">                    </w:t>
    </w:r>
    <w:r>
      <w:rPr>
        <w:rFonts w:ascii="Sylfaen" w:eastAsia="Tahoma" w:hAnsi="Sylfaen" w:cs="Tahoma"/>
        <w:sz w:val="16"/>
        <w:szCs w:val="16"/>
      </w:rPr>
      <w:t xml:space="preserve">  </w:t>
    </w:r>
    <w:r w:rsidRPr="004D6E39">
      <w:rPr>
        <w:rFonts w:ascii="Sylfaen" w:eastAsia="Tahoma" w:hAnsi="Sylfaen" w:cs="Tahoma"/>
        <w:sz w:val="16"/>
        <w:szCs w:val="16"/>
      </w:rPr>
      <w:t xml:space="preserve">  </w:t>
    </w:r>
    <w:r>
      <w:rPr>
        <w:rFonts w:ascii="Sylfaen" w:eastAsia="Tahoma" w:hAnsi="Sylfaen" w:cs="Tahoma"/>
        <w:sz w:val="16"/>
        <w:szCs w:val="16"/>
      </w:rPr>
      <w:t xml:space="preserve"> </w:t>
    </w:r>
    <w:r w:rsidRPr="004D6E39">
      <w:rPr>
        <w:rFonts w:ascii="Sylfaen" w:eastAsia="Tahoma" w:hAnsi="Sylfaen" w:cs="Tahoma"/>
        <w:sz w:val="16"/>
        <w:szCs w:val="16"/>
      </w:rPr>
      <w:t>&lt;&lt;ՔՈԱՖ ՍՄԱՐԹ&gt;&gt; ՀԱՄԱԳՈՒՄԱՐՆԵՐԻ</w:t>
    </w:r>
    <w:r>
      <w:rPr>
        <w:rFonts w:ascii="Sylfaen" w:eastAsia="Tahoma" w:hAnsi="Sylfaen" w:cs="Tahoma"/>
        <w:sz w:val="16"/>
        <w:szCs w:val="16"/>
      </w:rPr>
      <w:t xml:space="preserve"> </w:t>
    </w:r>
    <w:r w:rsidRPr="004D6E39">
      <w:rPr>
        <w:rFonts w:ascii="Sylfaen" w:eastAsia="Tahoma" w:hAnsi="Sylfaen" w:cs="Tahoma"/>
        <w:sz w:val="16"/>
        <w:szCs w:val="16"/>
      </w:rPr>
      <w:t>ԿԵՆՏՐՈՆԻ ԿԱՌՈՒՑՈՒՄ</w:t>
    </w:r>
  </w:p>
  <w:p w:rsidR="00686C32" w:rsidRPr="004D6E39" w:rsidRDefault="00686C32" w:rsidP="004D6E39">
    <w:pPr>
      <w:pStyle w:val="Header"/>
      <w:ind w:hanging="709"/>
      <w:rPr>
        <w:rFonts w:ascii="Sylfaen" w:hAnsi="Sylfaen"/>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C32" w:rsidRPr="00405A35" w:rsidRDefault="00686C32" w:rsidP="00183D6F">
    <w:pPr>
      <w:pStyle w:val="Default"/>
      <w:spacing w:line="276" w:lineRule="auto"/>
      <w:ind w:right="-234" w:hanging="284"/>
      <w:rPr>
        <w:rFonts w:eastAsia="Tahoma" w:cs="Tahoma"/>
        <w:sz w:val="16"/>
        <w:szCs w:val="16"/>
        <w:u w:val="single"/>
      </w:rPr>
    </w:pPr>
    <w:r w:rsidRPr="00183D6F">
      <w:rPr>
        <w:rFonts w:eastAsia="Merriweather" w:cs="Merriweather"/>
        <w:sz w:val="16"/>
        <w:szCs w:val="16"/>
        <w:u w:val="single"/>
      </w:rPr>
      <w:t>«</w:t>
    </w:r>
    <w:r w:rsidRPr="00183D6F">
      <w:rPr>
        <w:rFonts w:eastAsia="Tahoma" w:cs="Tahoma"/>
        <w:sz w:val="16"/>
        <w:szCs w:val="16"/>
        <w:u w:val="single"/>
      </w:rPr>
      <w:t>ՀԱՅԱՍՏԱՆԻ ՄԱՆՈՒԿՆԵՐ</w:t>
    </w:r>
    <w:r w:rsidRPr="00183D6F">
      <w:rPr>
        <w:rFonts w:eastAsia="Merriweather" w:cs="Merriweather"/>
        <w:sz w:val="16"/>
        <w:szCs w:val="16"/>
        <w:u w:val="single"/>
      </w:rPr>
      <w:t xml:space="preserve">» </w:t>
    </w:r>
    <w:r w:rsidRPr="00183D6F">
      <w:rPr>
        <w:rFonts w:eastAsia="Tahoma" w:cs="Tahoma"/>
        <w:sz w:val="16"/>
        <w:szCs w:val="16"/>
        <w:u w:val="single"/>
      </w:rPr>
      <w:t>ԲԱՐԵԳՈՐԾԱԿԱՆ ՀԻՄՆԱԴՐԱՄ</w:t>
    </w:r>
    <w:r w:rsidRPr="00E44702">
      <w:rPr>
        <w:rFonts w:ascii="GHEA Grapalat" w:hAnsi="GHEA Grapalat"/>
        <w:b/>
        <w:sz w:val="16"/>
        <w:szCs w:val="16"/>
        <w:lang w:val="en-US"/>
      </w:rPr>
      <w:t xml:space="preserve"> </w:t>
    </w:r>
    <w:r w:rsidRPr="00BC277B">
      <w:rPr>
        <w:rFonts w:ascii="GHEA Grapalat" w:hAnsi="GHEA Grapalat"/>
        <w:b/>
        <w:sz w:val="16"/>
        <w:szCs w:val="16"/>
        <w:lang w:val="en-US"/>
      </w:rPr>
      <w:t xml:space="preserve">        </w:t>
    </w:r>
    <w:r>
      <w:rPr>
        <w:rFonts w:ascii="GHEA Grapalat" w:hAnsi="GHEA Grapalat"/>
        <w:b/>
        <w:sz w:val="16"/>
        <w:szCs w:val="16"/>
        <w:lang w:val="en-US"/>
      </w:rPr>
      <w:t xml:space="preserve">       </w:t>
    </w:r>
    <w:r w:rsidRPr="00405A35">
      <w:rPr>
        <w:rFonts w:eastAsia="Tahoma" w:cs="Tahoma"/>
        <w:sz w:val="16"/>
        <w:szCs w:val="16"/>
        <w:u w:val="single"/>
      </w:rPr>
      <w:t xml:space="preserve">ՀՀ ԼՈՌՈՒ ՄԱՐԶԻ ԴԵԲԵՏ ՀԱՄԱՅՆՔԻ ՎԱՐՉԱԿԱՆ ՏԱՐԱԾՔՈՒՄ </w:t>
    </w:r>
  </w:p>
  <w:p w:rsidR="00686C32" w:rsidRPr="00405A35" w:rsidRDefault="00686C32" w:rsidP="00183D6F">
    <w:pPr>
      <w:pStyle w:val="Header"/>
      <w:jc w:val="right"/>
      <w:rPr>
        <w:rFonts w:ascii="Sylfaen" w:eastAsia="Tahoma" w:hAnsi="Sylfaen" w:cs="Tahoma"/>
        <w:color w:val="000000"/>
        <w:sz w:val="16"/>
        <w:szCs w:val="16"/>
        <w:u w:val="single"/>
        <w:lang w:val="ru-RU"/>
      </w:rPr>
    </w:pPr>
    <w:r w:rsidRPr="00405A35">
      <w:rPr>
        <w:rFonts w:ascii="Sylfaen" w:eastAsia="Tahoma" w:hAnsi="Sylfaen" w:cs="Tahoma"/>
        <w:color w:val="000000"/>
        <w:sz w:val="16"/>
        <w:szCs w:val="16"/>
        <w:u w:val="single"/>
        <w:lang w:val="ru-RU"/>
      </w:rPr>
      <w:t>&lt;&lt;ՔՈԱՖ ՍՄԱՐԹ&gt;&gt; ՀԱՄԱԳՈՒՄԱՐՆԵՐԻ ԿԵՆՏՐՈՆԻ ԿԱՌՈՒՑՈՒՄ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55FE8B8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FB"/>
    <w:multiLevelType w:val="multilevel"/>
    <w:tmpl w:val="FFFFFFFF"/>
    <w:lvl w:ilvl="0">
      <w:start w:val="1"/>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1"/>
      <w:numFmt w:val="decimal"/>
      <w:pStyle w:val="Heading3"/>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lvlText w:val="%1.%2.%3.%4.%5.%6.%7.%8.%9"/>
      <w:legacy w:legacy="1" w:legacySpace="0" w:legacyIndent="0"/>
      <w:lvlJc w:val="left"/>
      <w:rPr>
        <w:rFonts w:cs="Times New Roman"/>
      </w:rPr>
    </w:lvl>
  </w:abstractNum>
  <w:abstractNum w:abstractNumId="2">
    <w:nsid w:val="0139033B"/>
    <w:multiLevelType w:val="hybridMultilevel"/>
    <w:tmpl w:val="55088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F3BD8"/>
    <w:multiLevelType w:val="multilevel"/>
    <w:tmpl w:val="023275F2"/>
    <w:styleLink w:val="List51"/>
    <w:lvl w:ilvl="0">
      <w:start w:val="1"/>
      <w:numFmt w:val="decimal"/>
      <w:lvlText w:val="%1."/>
      <w:lvlJc w:val="left"/>
      <w:pPr>
        <w:tabs>
          <w:tab w:val="num" w:pos="1080"/>
        </w:tabs>
        <w:ind w:left="1080" w:hanging="360"/>
      </w:pPr>
      <w:rPr>
        <w:rFonts w:ascii="Arial Armenian" w:eastAsia="Times New Roman" w:hAnsi="Arial Armenian" w:cs="Times New Roman"/>
        <w:vertAlign w:val="baseline"/>
      </w:rPr>
    </w:lvl>
    <w:lvl w:ilvl="1">
      <w:start w:val="2"/>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3935639"/>
    <w:multiLevelType w:val="hybridMultilevel"/>
    <w:tmpl w:val="3D044B24"/>
    <w:lvl w:ilvl="0" w:tplc="B5ECD7D0">
      <w:numFmt w:val="bullet"/>
      <w:lvlText w:val="-"/>
      <w:lvlJc w:val="left"/>
      <w:pPr>
        <w:ind w:left="720" w:hanging="360"/>
      </w:pPr>
      <w:rPr>
        <w:rFonts w:ascii="GHEA Grapalat" w:eastAsia="Times New Roman"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EC0CA3"/>
    <w:multiLevelType w:val="hybridMultilevel"/>
    <w:tmpl w:val="6D04AD08"/>
    <w:lvl w:ilvl="0" w:tplc="C7BE4BCE">
      <w:start w:val="5"/>
      <w:numFmt w:val="decimal"/>
      <w:lvlText w:val="%1."/>
      <w:lvlJc w:val="left"/>
      <w:pPr>
        <w:ind w:left="720" w:hanging="360"/>
      </w:pPr>
      <w:rPr>
        <w:rFonts w:cs="Sylfae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AE1CEA"/>
    <w:multiLevelType w:val="hybridMultilevel"/>
    <w:tmpl w:val="2DD823E4"/>
    <w:lvl w:ilvl="0" w:tplc="633670BE">
      <w:start w:val="1"/>
      <w:numFmt w:val="decimal"/>
      <w:lvlText w:val="%1."/>
      <w:lvlJc w:val="left"/>
      <w:pPr>
        <w:ind w:left="720" w:hanging="360"/>
      </w:pPr>
      <w:rPr>
        <w:rFonts w:ascii="GHEA Grapalat" w:hAnsi="GHEA Grapalat" w:cs="Sylfaen"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E70A8A"/>
    <w:multiLevelType w:val="hybridMultilevel"/>
    <w:tmpl w:val="06F2DE62"/>
    <w:lvl w:ilvl="0" w:tplc="0DB2E6C8">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079057F5"/>
    <w:multiLevelType w:val="hybridMultilevel"/>
    <w:tmpl w:val="2548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CA5A68"/>
    <w:multiLevelType w:val="hybridMultilevel"/>
    <w:tmpl w:val="47CE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7278BD"/>
    <w:multiLevelType w:val="hybridMultilevel"/>
    <w:tmpl w:val="F0B2746A"/>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297B60"/>
    <w:multiLevelType w:val="multilevel"/>
    <w:tmpl w:val="9710AA94"/>
    <w:lvl w:ilvl="0">
      <w:start w:val="8"/>
      <w:numFmt w:val="decimal"/>
      <w:lvlText w:val="%1."/>
      <w:lvlJc w:val="left"/>
      <w:pPr>
        <w:ind w:left="928" w:hanging="360"/>
      </w:pPr>
      <w:rPr>
        <w:rFonts w:hint="default"/>
        <w:b/>
      </w:rPr>
    </w:lvl>
    <w:lvl w:ilvl="1">
      <w:start w:val="1"/>
      <w:numFmt w:val="bullet"/>
      <w:lvlText w:val=""/>
      <w:lvlJc w:val="left"/>
      <w:pPr>
        <w:ind w:left="432" w:hanging="432"/>
      </w:pPr>
      <w:rPr>
        <w:rFonts w:ascii="Symbol" w:hAnsi="Symbol" w:hint="default"/>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D651CDD"/>
    <w:multiLevelType w:val="hybridMultilevel"/>
    <w:tmpl w:val="E4088E9A"/>
    <w:styleLink w:val="List511"/>
    <w:lvl w:ilvl="0" w:tplc="FFFFFFFF">
      <w:start w:val="1"/>
      <w:numFmt w:val="decimal"/>
      <w:pStyle w:val="list3indent"/>
      <w:lvlText w:val="%1."/>
      <w:lvlJc w:val="left"/>
      <w:pPr>
        <w:ind w:left="2211" w:hanging="360"/>
      </w:pPr>
    </w:lvl>
    <w:lvl w:ilvl="1" w:tplc="FFFFFFFF" w:tentative="1">
      <w:start w:val="1"/>
      <w:numFmt w:val="lowerLetter"/>
      <w:lvlText w:val="%2."/>
      <w:lvlJc w:val="left"/>
      <w:pPr>
        <w:tabs>
          <w:tab w:val="num" w:pos="2931"/>
        </w:tabs>
        <w:ind w:left="2931" w:hanging="360"/>
      </w:pPr>
    </w:lvl>
    <w:lvl w:ilvl="2" w:tplc="FFFFFFFF" w:tentative="1">
      <w:start w:val="1"/>
      <w:numFmt w:val="lowerRoman"/>
      <w:lvlText w:val="%3."/>
      <w:lvlJc w:val="right"/>
      <w:pPr>
        <w:tabs>
          <w:tab w:val="num" w:pos="3651"/>
        </w:tabs>
        <w:ind w:left="3651" w:hanging="180"/>
      </w:pPr>
    </w:lvl>
    <w:lvl w:ilvl="3" w:tplc="FFFFFFFF" w:tentative="1">
      <w:start w:val="1"/>
      <w:numFmt w:val="decimal"/>
      <w:lvlText w:val="%4."/>
      <w:lvlJc w:val="left"/>
      <w:pPr>
        <w:tabs>
          <w:tab w:val="num" w:pos="4371"/>
        </w:tabs>
        <w:ind w:left="4371" w:hanging="360"/>
      </w:pPr>
    </w:lvl>
    <w:lvl w:ilvl="4" w:tplc="FFFFFFFF" w:tentative="1">
      <w:start w:val="1"/>
      <w:numFmt w:val="lowerLetter"/>
      <w:lvlText w:val="%5."/>
      <w:lvlJc w:val="left"/>
      <w:pPr>
        <w:tabs>
          <w:tab w:val="num" w:pos="5091"/>
        </w:tabs>
        <w:ind w:left="5091" w:hanging="360"/>
      </w:pPr>
    </w:lvl>
    <w:lvl w:ilvl="5" w:tplc="FFFFFFFF" w:tentative="1">
      <w:start w:val="1"/>
      <w:numFmt w:val="lowerRoman"/>
      <w:lvlText w:val="%6."/>
      <w:lvlJc w:val="right"/>
      <w:pPr>
        <w:tabs>
          <w:tab w:val="num" w:pos="5811"/>
        </w:tabs>
        <w:ind w:left="5811" w:hanging="180"/>
      </w:pPr>
    </w:lvl>
    <w:lvl w:ilvl="6" w:tplc="FFFFFFFF" w:tentative="1">
      <w:start w:val="1"/>
      <w:numFmt w:val="decimal"/>
      <w:lvlText w:val="%7."/>
      <w:lvlJc w:val="left"/>
      <w:pPr>
        <w:tabs>
          <w:tab w:val="num" w:pos="6531"/>
        </w:tabs>
        <w:ind w:left="6531" w:hanging="360"/>
      </w:pPr>
    </w:lvl>
    <w:lvl w:ilvl="7" w:tplc="FFFFFFFF" w:tentative="1">
      <w:start w:val="1"/>
      <w:numFmt w:val="lowerLetter"/>
      <w:lvlText w:val="%8."/>
      <w:lvlJc w:val="left"/>
      <w:pPr>
        <w:tabs>
          <w:tab w:val="num" w:pos="7251"/>
        </w:tabs>
        <w:ind w:left="7251" w:hanging="360"/>
      </w:pPr>
    </w:lvl>
    <w:lvl w:ilvl="8" w:tplc="FFFFFFFF" w:tentative="1">
      <w:start w:val="1"/>
      <w:numFmt w:val="lowerRoman"/>
      <w:lvlText w:val="%9."/>
      <w:lvlJc w:val="right"/>
      <w:pPr>
        <w:tabs>
          <w:tab w:val="num" w:pos="7971"/>
        </w:tabs>
        <w:ind w:left="7971" w:hanging="180"/>
      </w:pPr>
    </w:lvl>
  </w:abstractNum>
  <w:abstractNum w:abstractNumId="13">
    <w:nsid w:val="0EF32D1F"/>
    <w:multiLevelType w:val="hybridMultilevel"/>
    <w:tmpl w:val="66C4DF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F8501A"/>
    <w:multiLevelType w:val="hybridMultilevel"/>
    <w:tmpl w:val="993C1F7C"/>
    <w:lvl w:ilvl="0" w:tplc="FE769F52">
      <w:numFmt w:val="bullet"/>
      <w:lvlText w:val="-"/>
      <w:lvlJc w:val="left"/>
      <w:pPr>
        <w:ind w:left="1004" w:hanging="360"/>
      </w:pPr>
      <w:rPr>
        <w:rFonts w:ascii="GHEA Grapalat" w:hAnsi="GHEA Grapalat" w:cs="Sylfaen" w:hint="default"/>
        <w:sz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10A25915"/>
    <w:multiLevelType w:val="hybridMultilevel"/>
    <w:tmpl w:val="8F0A1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7C68B7"/>
    <w:multiLevelType w:val="multilevel"/>
    <w:tmpl w:val="72B29938"/>
    <w:lvl w:ilvl="0">
      <w:start w:val="1"/>
      <w:numFmt w:val="decimal"/>
      <w:pStyle w:val="GAIHeading1"/>
      <w:lvlText w:val="%1.0"/>
      <w:lvlJc w:val="left"/>
      <w:pPr>
        <w:ind w:left="720" w:hanging="720"/>
      </w:pPr>
      <w:rPr>
        <w:rFonts w:ascii="Sylfaen" w:hAnsi="Sylfaen" w:hint="default"/>
        <w:b/>
        <w:i w:val="0"/>
        <w:caps/>
        <w:strike w:val="0"/>
        <w:dstrike w:val="0"/>
        <w:vanish w:val="0"/>
        <w:color w:val="008091"/>
        <w:sz w:val="24"/>
        <w:vertAlign w:val="baseline"/>
      </w:rPr>
    </w:lvl>
    <w:lvl w:ilvl="1">
      <w:start w:val="1"/>
      <w:numFmt w:val="decimal"/>
      <w:lvlText w:val="%1.%2"/>
      <w:lvlJc w:val="left"/>
      <w:pPr>
        <w:ind w:left="720" w:hanging="720"/>
      </w:pPr>
      <w:rPr>
        <w:rFonts w:ascii="Arial" w:hAnsi="Arial" w:hint="default"/>
        <w:b/>
        <w:i w:val="0"/>
        <w:caps w:val="0"/>
        <w:strike w:val="0"/>
        <w:dstrike w:val="0"/>
        <w:vanish w:val="0"/>
        <w:color w:val="008091"/>
        <w:sz w:val="24"/>
        <w:vertAlign w:val="baseline"/>
      </w:rPr>
    </w:lvl>
    <w:lvl w:ilvl="2">
      <w:start w:val="1"/>
      <w:numFmt w:val="decimal"/>
      <w:pStyle w:val="GAIHeading2"/>
      <w:lvlText w:val="%1.%2.%3"/>
      <w:lvlJc w:val="left"/>
      <w:pPr>
        <w:ind w:left="720" w:hanging="720"/>
      </w:pPr>
      <w:rPr>
        <w:rFonts w:ascii="Arial" w:hAnsi="Arial" w:hint="default"/>
        <w:b/>
        <w:i/>
        <w:caps w:val="0"/>
        <w:strike w:val="0"/>
        <w:dstrike w:val="0"/>
        <w:vanish w:val="0"/>
        <w:color w:val="008091"/>
        <w:sz w:val="22"/>
        <w:vertAlign w:val="baseline"/>
      </w:rPr>
    </w:lvl>
    <w:lvl w:ilvl="3">
      <w:start w:val="1"/>
      <w:numFmt w:val="decimal"/>
      <w:pStyle w:val="GAIHeading3"/>
      <w:lvlText w:val="%1.%2.%3.%4"/>
      <w:lvlJc w:val="left"/>
      <w:pPr>
        <w:ind w:left="1080" w:hanging="1080"/>
      </w:pPr>
      <w:rPr>
        <w:rFonts w:ascii="Arial" w:hAnsi="Arial" w:hint="default"/>
        <w:b w:val="0"/>
        <w:i w:val="0"/>
        <w:caps/>
        <w:strike w:val="0"/>
        <w:dstrike w:val="0"/>
        <w:vanish w:val="0"/>
        <w:color w:val="008091"/>
        <w:sz w:val="22"/>
        <w:u w:val="single" w:color="008091"/>
        <w:vertAlign w:val="baseline"/>
      </w:rPr>
    </w:lvl>
    <w:lvl w:ilvl="4">
      <w:start w:val="1"/>
      <w:numFmt w:val="decimal"/>
      <w:pStyle w:val="Bullet3"/>
      <w:lvlText w:val="%1.%2.%3.%4.%5"/>
      <w:lvlJc w:val="left"/>
      <w:pPr>
        <w:ind w:left="1440" w:hanging="1440"/>
      </w:pPr>
      <w:rPr>
        <w:rFonts w:ascii="Arial" w:hAnsi="Arial" w:hint="default"/>
        <w:b w:val="0"/>
        <w:i w:val="0"/>
        <w:caps w:val="0"/>
        <w:strike w:val="0"/>
        <w:dstrike w:val="0"/>
        <w:vanish w:val="0"/>
        <w:color w:val="008091"/>
        <w:sz w:val="22"/>
        <w:vertAlign w:val="baseline"/>
      </w:rPr>
    </w:lvl>
    <w:lvl w:ilvl="5">
      <w:start w:val="1"/>
      <w:numFmt w:val="decimal"/>
      <w:pStyle w:val="GAIHeading5"/>
      <w:lvlText w:val="%1.%2.%3.%4.%5.%6"/>
      <w:lvlJc w:val="left"/>
      <w:pPr>
        <w:ind w:left="1440" w:hanging="1440"/>
      </w:pPr>
      <w:rPr>
        <w:rFonts w:ascii="Arial" w:hAnsi="Arial" w:hint="default"/>
        <w:b w:val="0"/>
        <w:i/>
        <w:caps w:val="0"/>
        <w:strike w:val="0"/>
        <w:dstrike w:val="0"/>
        <w:vanish w:val="0"/>
        <w:color w:val="008091"/>
        <w:sz w:val="22"/>
        <w:vertAlign w:val="baseline"/>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7">
    <w:nsid w:val="1C907724"/>
    <w:multiLevelType w:val="hybridMultilevel"/>
    <w:tmpl w:val="F40ADE7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1E387DD9"/>
    <w:multiLevelType w:val="hybridMultilevel"/>
    <w:tmpl w:val="7272088C"/>
    <w:lvl w:ilvl="0" w:tplc="F6EA108C">
      <w:start w:val="7"/>
      <w:numFmt w:val="decimal"/>
      <w:lvlText w:val="%1."/>
      <w:lvlJc w:val="left"/>
      <w:pPr>
        <w:ind w:left="46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D17BA4"/>
    <w:multiLevelType w:val="hybridMultilevel"/>
    <w:tmpl w:val="1936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F14190"/>
    <w:multiLevelType w:val="hybridMultilevel"/>
    <w:tmpl w:val="DE5C229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43B1736"/>
    <w:multiLevelType w:val="hybridMultilevel"/>
    <w:tmpl w:val="6B02908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45B7E79"/>
    <w:multiLevelType w:val="hybridMultilevel"/>
    <w:tmpl w:val="5A141E72"/>
    <w:lvl w:ilvl="0" w:tplc="FE769F52">
      <w:numFmt w:val="bullet"/>
      <w:lvlText w:val="-"/>
      <w:lvlJc w:val="left"/>
      <w:pPr>
        <w:ind w:left="720" w:hanging="360"/>
      </w:pPr>
      <w:rPr>
        <w:rFonts w:ascii="GHEA Grapalat" w:hAnsi="GHEA Grapalat" w:cs="Sylfae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6F0B8F"/>
    <w:multiLevelType w:val="hybridMultilevel"/>
    <w:tmpl w:val="AB3E139E"/>
    <w:lvl w:ilvl="0" w:tplc="E90613AC">
      <w:start w:val="1"/>
      <w:numFmt w:val="bullet"/>
      <w:pStyle w:val="EnvelopeReturn1"/>
      <w:lvlText w:val=""/>
      <w:lvlJc w:val="left"/>
      <w:pPr>
        <w:ind w:left="1080" w:hanging="360"/>
      </w:pPr>
      <w:rPr>
        <w:rFonts w:ascii="Wingdings 2" w:hAnsi="Wingdings 2" w:hint="default"/>
        <w:color w:val="00755C"/>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F80205"/>
    <w:multiLevelType w:val="hybridMultilevel"/>
    <w:tmpl w:val="4E4A0322"/>
    <w:lvl w:ilvl="0" w:tplc="04090001">
      <w:start w:val="1"/>
      <w:numFmt w:val="bullet"/>
      <w:pStyle w:val="ListNumb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B8145D"/>
    <w:multiLevelType w:val="hybridMultilevel"/>
    <w:tmpl w:val="B114DAB0"/>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130AD5"/>
    <w:multiLevelType w:val="hybridMultilevel"/>
    <w:tmpl w:val="857EC610"/>
    <w:lvl w:ilvl="0" w:tplc="0DB2E6C8">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DE964F7"/>
    <w:multiLevelType w:val="hybridMultilevel"/>
    <w:tmpl w:val="3E5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CF7C0E"/>
    <w:multiLevelType w:val="hybridMultilevel"/>
    <w:tmpl w:val="CC8467C4"/>
    <w:lvl w:ilvl="0" w:tplc="8B6E8346">
      <w:start w:val="1"/>
      <w:numFmt w:val="bullet"/>
      <w:pStyle w:val="WABullets"/>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1AC1C61"/>
    <w:multiLevelType w:val="multilevel"/>
    <w:tmpl w:val="06AC33D6"/>
    <w:lvl w:ilvl="0">
      <w:start w:val="1"/>
      <w:numFmt w:val="decimal"/>
      <w:lvlText w:val="%1."/>
      <w:lvlJc w:val="left"/>
      <w:pPr>
        <w:ind w:left="360" w:hanging="360"/>
      </w:pPr>
      <w:rPr>
        <w:b w:val="0"/>
      </w:rPr>
    </w:lvl>
    <w:lvl w:ilvl="1">
      <w:start w:val="1"/>
      <w:numFmt w:val="bullet"/>
      <w:lvlText w:val=""/>
      <w:lvlJc w:val="left"/>
      <w:pPr>
        <w:ind w:left="432" w:hanging="432"/>
      </w:pPr>
      <w:rPr>
        <w:rFonts w:ascii="Symbol" w:hAnsi="Symbol" w:hint="default"/>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3E90B69"/>
    <w:multiLevelType w:val="multilevel"/>
    <w:tmpl w:val="F4F286DE"/>
    <w:lvl w:ilvl="0">
      <w:start w:val="5"/>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B497CC3"/>
    <w:multiLevelType w:val="hybridMultilevel"/>
    <w:tmpl w:val="3808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B35CF9"/>
    <w:multiLevelType w:val="hybridMultilevel"/>
    <w:tmpl w:val="26803EA2"/>
    <w:lvl w:ilvl="0" w:tplc="0DB2E6C8">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FD55AB6"/>
    <w:multiLevelType w:val="hybridMultilevel"/>
    <w:tmpl w:val="9690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E92A93"/>
    <w:multiLevelType w:val="hybridMultilevel"/>
    <w:tmpl w:val="049070E0"/>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2EB51F3"/>
    <w:multiLevelType w:val="hybridMultilevel"/>
    <w:tmpl w:val="594632C6"/>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3937036"/>
    <w:multiLevelType w:val="hybridMultilevel"/>
    <w:tmpl w:val="39E09C7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471E8E"/>
    <w:multiLevelType w:val="hybridMultilevel"/>
    <w:tmpl w:val="D264BF3A"/>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8976E65"/>
    <w:multiLevelType w:val="hybridMultilevel"/>
    <w:tmpl w:val="422E6C24"/>
    <w:lvl w:ilvl="0" w:tplc="C01C89F0">
      <w:start w:val="1"/>
      <w:numFmt w:val="lowerRoman"/>
      <w:pStyle w:val="listEIA"/>
      <w:lvlText w:val="(%1)"/>
      <w:lvlJc w:val="right"/>
      <w:pPr>
        <w:ind w:left="751" w:hanging="360"/>
      </w:pPr>
      <w:rPr>
        <w:rFonts w:ascii="Arial" w:eastAsia="Times New Roman" w:hAnsi="Arial" w:cs="Times New Roman" w:hint="default"/>
        <w:b w:val="0"/>
        <w:w w:val="102"/>
        <w:sz w:val="22"/>
        <w:szCs w:val="22"/>
      </w:rPr>
    </w:lvl>
    <w:lvl w:ilvl="1" w:tplc="06AC5078">
      <w:start w:val="1"/>
      <w:numFmt w:val="lowerRoman"/>
      <w:lvlText w:val="(%2)"/>
      <w:lvlJc w:val="left"/>
      <w:rPr>
        <w:rFonts w:ascii="Sylfaen" w:eastAsia="Calibri" w:hAnsi="Sylfaen" w:cs="Arial Narrow"/>
      </w:rPr>
    </w:lvl>
    <w:lvl w:ilvl="2" w:tplc="72664E7E">
      <w:start w:val="1"/>
      <w:numFmt w:val="bullet"/>
      <w:lvlText w:val="•"/>
      <w:lvlJc w:val="left"/>
      <w:rPr>
        <w:rFonts w:hint="default"/>
      </w:rPr>
    </w:lvl>
    <w:lvl w:ilvl="3" w:tplc="BD44580A">
      <w:start w:val="1"/>
      <w:numFmt w:val="bullet"/>
      <w:lvlText w:val="•"/>
      <w:lvlJc w:val="left"/>
      <w:rPr>
        <w:rFonts w:hint="default"/>
      </w:rPr>
    </w:lvl>
    <w:lvl w:ilvl="4" w:tplc="FE2A1424">
      <w:start w:val="1"/>
      <w:numFmt w:val="bullet"/>
      <w:lvlText w:val="•"/>
      <w:lvlJc w:val="left"/>
      <w:rPr>
        <w:rFonts w:hint="default"/>
      </w:rPr>
    </w:lvl>
    <w:lvl w:ilvl="5" w:tplc="E9D2DCD6">
      <w:start w:val="1"/>
      <w:numFmt w:val="bullet"/>
      <w:lvlText w:val="•"/>
      <w:lvlJc w:val="left"/>
      <w:rPr>
        <w:rFonts w:hint="default"/>
      </w:rPr>
    </w:lvl>
    <w:lvl w:ilvl="6" w:tplc="B76E6DB6">
      <w:start w:val="1"/>
      <w:numFmt w:val="bullet"/>
      <w:lvlText w:val="•"/>
      <w:lvlJc w:val="left"/>
      <w:rPr>
        <w:rFonts w:hint="default"/>
      </w:rPr>
    </w:lvl>
    <w:lvl w:ilvl="7" w:tplc="4C6E8854">
      <w:start w:val="1"/>
      <w:numFmt w:val="bullet"/>
      <w:lvlText w:val="•"/>
      <w:lvlJc w:val="left"/>
      <w:rPr>
        <w:rFonts w:hint="default"/>
      </w:rPr>
    </w:lvl>
    <w:lvl w:ilvl="8" w:tplc="99BE734C">
      <w:start w:val="1"/>
      <w:numFmt w:val="bullet"/>
      <w:lvlText w:val="•"/>
      <w:lvlJc w:val="left"/>
      <w:rPr>
        <w:rFonts w:hint="default"/>
      </w:rPr>
    </w:lvl>
  </w:abstractNum>
  <w:abstractNum w:abstractNumId="39">
    <w:nsid w:val="59711087"/>
    <w:multiLevelType w:val="hybridMultilevel"/>
    <w:tmpl w:val="5A7A5884"/>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B27285B"/>
    <w:multiLevelType w:val="hybridMultilevel"/>
    <w:tmpl w:val="C81C8CCC"/>
    <w:lvl w:ilvl="0" w:tplc="FE769F52">
      <w:numFmt w:val="bullet"/>
      <w:lvlText w:val="-"/>
      <w:lvlJc w:val="left"/>
      <w:pPr>
        <w:ind w:left="360" w:hanging="360"/>
      </w:pPr>
      <w:rPr>
        <w:rFonts w:ascii="GHEA Grapalat" w:hAnsi="GHEA Grapalat" w:cs="Sylfaen" w:hint="default"/>
        <w:sz w:val="24"/>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CF8540F"/>
    <w:multiLevelType w:val="multilevel"/>
    <w:tmpl w:val="0FA69630"/>
    <w:lvl w:ilvl="0">
      <w:start w:val="5"/>
      <w:numFmt w:val="decimal"/>
      <w:lvlText w:val="%1"/>
      <w:lvlJc w:val="left"/>
      <w:pPr>
        <w:ind w:left="360" w:hanging="360"/>
      </w:pPr>
      <w:rPr>
        <w:rFonts w:hint="default"/>
        <w:b/>
      </w:rPr>
    </w:lvl>
    <w:lvl w:ilvl="1">
      <w:start w:val="6"/>
      <w:numFmt w:val="decimal"/>
      <w:lvlText w:val="%1.%2"/>
      <w:lvlJc w:val="left"/>
      <w:pPr>
        <w:ind w:left="3054" w:hanging="360"/>
      </w:pPr>
      <w:rPr>
        <w:rFonts w:hint="default"/>
      </w:rPr>
    </w:lvl>
    <w:lvl w:ilvl="2">
      <w:start w:val="1"/>
      <w:numFmt w:val="decimal"/>
      <w:lvlText w:val="%1.%2.%3"/>
      <w:lvlJc w:val="left"/>
      <w:pPr>
        <w:ind w:left="6108" w:hanging="720"/>
      </w:pPr>
      <w:rPr>
        <w:rFonts w:hint="default"/>
      </w:rPr>
    </w:lvl>
    <w:lvl w:ilvl="3">
      <w:start w:val="1"/>
      <w:numFmt w:val="decimal"/>
      <w:lvlText w:val="%1.%2.%3.%4"/>
      <w:lvlJc w:val="left"/>
      <w:pPr>
        <w:ind w:left="8802" w:hanging="72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550" w:hanging="108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298" w:hanging="1440"/>
      </w:pPr>
      <w:rPr>
        <w:rFonts w:hint="default"/>
      </w:rPr>
    </w:lvl>
    <w:lvl w:ilvl="8">
      <w:start w:val="1"/>
      <w:numFmt w:val="decimal"/>
      <w:lvlText w:val="%1.%2.%3.%4.%5.%6.%7.%8.%9"/>
      <w:lvlJc w:val="left"/>
      <w:pPr>
        <w:ind w:left="23352" w:hanging="1800"/>
      </w:pPr>
      <w:rPr>
        <w:rFonts w:hint="default"/>
      </w:rPr>
    </w:lvl>
  </w:abstractNum>
  <w:abstractNum w:abstractNumId="42">
    <w:nsid w:val="653167FE"/>
    <w:multiLevelType w:val="hybridMultilevel"/>
    <w:tmpl w:val="AE72DC16"/>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7BD10AF"/>
    <w:multiLevelType w:val="hybridMultilevel"/>
    <w:tmpl w:val="565A4374"/>
    <w:lvl w:ilvl="0" w:tplc="4134EE9C">
      <w:start w:val="1"/>
      <w:numFmt w:val="decimal"/>
      <w:pStyle w:val="StyleArial11ptBlackJustified"/>
      <w:lvlText w:val="%1."/>
      <w:lvlJc w:val="left"/>
      <w:pPr>
        <w:tabs>
          <w:tab w:val="num" w:pos="360"/>
        </w:tabs>
        <w:ind w:left="360" w:hanging="360"/>
      </w:pPr>
      <w:rPr>
        <w:rFonts w:cs="Times New Roman" w:hint="default"/>
        <w:sz w:val="22"/>
        <w:szCs w:val="22"/>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4">
    <w:nsid w:val="67CA7932"/>
    <w:multiLevelType w:val="hybridMultilevel"/>
    <w:tmpl w:val="68BED5F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6AB86EE9"/>
    <w:multiLevelType w:val="hybridMultilevel"/>
    <w:tmpl w:val="6C625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E4D3E31"/>
    <w:multiLevelType w:val="multilevel"/>
    <w:tmpl w:val="0C6E185C"/>
    <w:lvl w:ilvl="0">
      <w:start w:val="1"/>
      <w:numFmt w:val="bullet"/>
      <w:pStyle w:val="GAIHeading4"/>
      <w:lvlText w:val=""/>
      <w:lvlJc w:val="left"/>
      <w:pPr>
        <w:ind w:left="1080" w:hanging="360"/>
      </w:pPr>
      <w:rPr>
        <w:rFonts w:ascii="Wingdings 2" w:hAnsi="Wingdings 2" w:hint="default"/>
        <w:color w:val="00755C"/>
        <w:sz w:val="18"/>
      </w:rPr>
    </w:lvl>
    <w:lvl w:ilvl="1">
      <w:start w:val="1"/>
      <w:numFmt w:val="bullet"/>
      <w:pStyle w:val="Bullet1"/>
      <w:lvlText w:val=""/>
      <w:lvlJc w:val="left"/>
      <w:pPr>
        <w:ind w:left="1440" w:hanging="360"/>
      </w:pPr>
      <w:rPr>
        <w:rFonts w:ascii="Wingdings 2" w:hAnsi="Wingdings 2" w:hint="default"/>
        <w:color w:val="00755C"/>
      </w:rPr>
    </w:lvl>
    <w:lvl w:ilvl="2">
      <w:start w:val="1"/>
      <w:numFmt w:val="bullet"/>
      <w:lvlRestart w:val="0"/>
      <w:pStyle w:val="Bullet2"/>
      <w:lvlText w:val=""/>
      <w:lvlJc w:val="left"/>
      <w:pPr>
        <w:ind w:left="2160" w:hanging="720"/>
      </w:pPr>
      <w:rPr>
        <w:rFonts w:ascii="Symbol" w:hAnsi="Symbol" w:hint="default"/>
        <w:color w:val="00755C"/>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2D815CF"/>
    <w:multiLevelType w:val="hybridMultilevel"/>
    <w:tmpl w:val="9D4C0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222074"/>
    <w:multiLevelType w:val="hybridMultilevel"/>
    <w:tmpl w:val="3940BE02"/>
    <w:lvl w:ilvl="0" w:tplc="762E4402">
      <w:start w:val="3"/>
      <w:numFmt w:val="bullet"/>
      <w:lvlText w:val="-"/>
      <w:lvlJc w:val="left"/>
      <w:pPr>
        <w:ind w:left="360" w:hanging="360"/>
      </w:pPr>
      <w:rPr>
        <w:rFonts w:ascii="Sylfaen" w:eastAsiaTheme="minorHAnsi" w:hAnsi="Sylfaen"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9">
    <w:nsid w:val="77C46A2F"/>
    <w:multiLevelType w:val="hybridMultilevel"/>
    <w:tmpl w:val="AD368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530E4C"/>
    <w:multiLevelType w:val="hybridMultilevel"/>
    <w:tmpl w:val="F7562B60"/>
    <w:lvl w:ilvl="0" w:tplc="7F50AC1A">
      <w:start w:val="1"/>
      <w:numFmt w:val="decimal"/>
      <w:pStyle w:val="ListNumber3"/>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1">
    <w:nsid w:val="7BAA7FBA"/>
    <w:multiLevelType w:val="multilevel"/>
    <w:tmpl w:val="9800DB86"/>
    <w:lvl w:ilvl="0">
      <w:start w:val="5"/>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50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C307F6A"/>
    <w:multiLevelType w:val="hybridMultilevel"/>
    <w:tmpl w:val="E9EA4220"/>
    <w:lvl w:ilvl="0" w:tplc="74CE6472">
      <w:numFmt w:val="bullet"/>
      <w:pStyle w:val="ListNumber2"/>
      <w:lvlText w:val="-"/>
      <w:lvlJc w:val="left"/>
      <w:pPr>
        <w:tabs>
          <w:tab w:val="num" w:pos="1800"/>
        </w:tabs>
        <w:ind w:left="1800" w:hanging="360"/>
      </w:pPr>
      <w:rPr>
        <w:rFonts w:ascii="Arial Armenian" w:eastAsia="Times New Roman" w:hAnsi="Arial Armeni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3">
    <w:nsid w:val="7F7A2D05"/>
    <w:multiLevelType w:val="hybridMultilevel"/>
    <w:tmpl w:val="B2420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
  </w:num>
  <w:num w:numId="3">
    <w:abstractNumId w:val="13"/>
  </w:num>
  <w:num w:numId="4">
    <w:abstractNumId w:val="0"/>
  </w:num>
  <w:num w:numId="5">
    <w:abstractNumId w:val="24"/>
  </w:num>
  <w:num w:numId="6">
    <w:abstractNumId w:val="52"/>
  </w:num>
  <w:num w:numId="7">
    <w:abstractNumId w:val="50"/>
  </w:num>
  <w:num w:numId="8">
    <w:abstractNumId w:val="46"/>
  </w:num>
  <w:num w:numId="9">
    <w:abstractNumId w:val="16"/>
  </w:num>
  <w:num w:numId="10">
    <w:abstractNumId w:val="23"/>
  </w:num>
  <w:num w:numId="11">
    <w:abstractNumId w:val="12"/>
  </w:num>
  <w:num w:numId="12">
    <w:abstractNumId w:val="28"/>
  </w:num>
  <w:num w:numId="13">
    <w:abstractNumId w:val="3"/>
  </w:num>
  <w:num w:numId="14">
    <w:abstractNumId w:val="38"/>
  </w:num>
  <w:num w:numId="15">
    <w:abstractNumId w:val="9"/>
  </w:num>
  <w:num w:numId="16">
    <w:abstractNumId w:val="14"/>
  </w:num>
  <w:num w:numId="17">
    <w:abstractNumId w:val="22"/>
  </w:num>
  <w:num w:numId="18">
    <w:abstractNumId w:val="40"/>
  </w:num>
  <w:num w:numId="19">
    <w:abstractNumId w:val="6"/>
  </w:num>
  <w:num w:numId="20">
    <w:abstractNumId w:val="21"/>
  </w:num>
  <w:num w:numId="21">
    <w:abstractNumId w:val="44"/>
  </w:num>
  <w:num w:numId="22">
    <w:abstractNumId w:val="20"/>
  </w:num>
  <w:num w:numId="23">
    <w:abstractNumId w:val="47"/>
  </w:num>
  <w:num w:numId="24">
    <w:abstractNumId w:val="5"/>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36"/>
  </w:num>
  <w:num w:numId="28">
    <w:abstractNumId w:val="30"/>
  </w:num>
  <w:num w:numId="29">
    <w:abstractNumId w:val="51"/>
  </w:num>
  <w:num w:numId="30">
    <w:abstractNumId w:val="18"/>
  </w:num>
  <w:num w:numId="31">
    <w:abstractNumId w:val="11"/>
  </w:num>
  <w:num w:numId="32">
    <w:abstractNumId w:val="32"/>
  </w:num>
  <w:num w:numId="33">
    <w:abstractNumId w:val="35"/>
  </w:num>
  <w:num w:numId="34">
    <w:abstractNumId w:val="7"/>
  </w:num>
  <w:num w:numId="35">
    <w:abstractNumId w:val="34"/>
  </w:num>
  <w:num w:numId="36">
    <w:abstractNumId w:val="39"/>
  </w:num>
  <w:num w:numId="37">
    <w:abstractNumId w:val="42"/>
  </w:num>
  <w:num w:numId="38">
    <w:abstractNumId w:val="37"/>
  </w:num>
  <w:num w:numId="39">
    <w:abstractNumId w:val="48"/>
  </w:num>
  <w:num w:numId="40">
    <w:abstractNumId w:val="10"/>
  </w:num>
  <w:num w:numId="41">
    <w:abstractNumId w:val="26"/>
  </w:num>
  <w:num w:numId="42">
    <w:abstractNumId w:val="4"/>
  </w:num>
  <w:num w:numId="43">
    <w:abstractNumId w:val="33"/>
  </w:num>
  <w:num w:numId="44">
    <w:abstractNumId w:val="27"/>
  </w:num>
  <w:num w:numId="45">
    <w:abstractNumId w:val="25"/>
  </w:num>
  <w:num w:numId="46">
    <w:abstractNumId w:val="31"/>
  </w:num>
  <w:num w:numId="47">
    <w:abstractNumId w:val="2"/>
  </w:num>
  <w:num w:numId="48">
    <w:abstractNumId w:val="53"/>
  </w:num>
  <w:num w:numId="49">
    <w:abstractNumId w:val="49"/>
  </w:num>
  <w:num w:numId="50">
    <w:abstractNumId w:val="19"/>
  </w:num>
  <w:num w:numId="51">
    <w:abstractNumId w:val="8"/>
  </w:num>
  <w:num w:numId="52">
    <w:abstractNumId w:val="41"/>
  </w:num>
  <w:num w:numId="53">
    <w:abstractNumId w:val="17"/>
  </w:num>
  <w:num w:numId="54">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4A6"/>
    <w:rsid w:val="00003B2D"/>
    <w:rsid w:val="00003D87"/>
    <w:rsid w:val="000120AA"/>
    <w:rsid w:val="0002416E"/>
    <w:rsid w:val="00027EC8"/>
    <w:rsid w:val="00052D50"/>
    <w:rsid w:val="000541DF"/>
    <w:rsid w:val="000742C1"/>
    <w:rsid w:val="00077FC9"/>
    <w:rsid w:val="000914D5"/>
    <w:rsid w:val="000953AE"/>
    <w:rsid w:val="000A3744"/>
    <w:rsid w:val="000A7DF2"/>
    <w:rsid w:val="000B5DD8"/>
    <w:rsid w:val="000D0ADA"/>
    <w:rsid w:val="000D3D3F"/>
    <w:rsid w:val="000E39A2"/>
    <w:rsid w:val="000F5F75"/>
    <w:rsid w:val="000F6276"/>
    <w:rsid w:val="001014A2"/>
    <w:rsid w:val="00102B6E"/>
    <w:rsid w:val="00106299"/>
    <w:rsid w:val="001206E6"/>
    <w:rsid w:val="001415EB"/>
    <w:rsid w:val="00176801"/>
    <w:rsid w:val="00176FAE"/>
    <w:rsid w:val="00183D6F"/>
    <w:rsid w:val="00183FFA"/>
    <w:rsid w:val="001A452D"/>
    <w:rsid w:val="001A4841"/>
    <w:rsid w:val="001A6DB0"/>
    <w:rsid w:val="001B1070"/>
    <w:rsid w:val="001D61B1"/>
    <w:rsid w:val="001E4470"/>
    <w:rsid w:val="00203BC7"/>
    <w:rsid w:val="00213440"/>
    <w:rsid w:val="00213EDD"/>
    <w:rsid w:val="00215F0C"/>
    <w:rsid w:val="002163C5"/>
    <w:rsid w:val="00217D89"/>
    <w:rsid w:val="00226FDF"/>
    <w:rsid w:val="002330F2"/>
    <w:rsid w:val="00240BD8"/>
    <w:rsid w:val="002455BC"/>
    <w:rsid w:val="002465BA"/>
    <w:rsid w:val="002550DC"/>
    <w:rsid w:val="00261723"/>
    <w:rsid w:val="00261CF5"/>
    <w:rsid w:val="002740B1"/>
    <w:rsid w:val="00285536"/>
    <w:rsid w:val="0028721F"/>
    <w:rsid w:val="0029153C"/>
    <w:rsid w:val="00291D8E"/>
    <w:rsid w:val="002944CC"/>
    <w:rsid w:val="00296A08"/>
    <w:rsid w:val="00296C03"/>
    <w:rsid w:val="002A6AC9"/>
    <w:rsid w:val="002B62B3"/>
    <w:rsid w:val="002B73C1"/>
    <w:rsid w:val="002C603B"/>
    <w:rsid w:val="00300062"/>
    <w:rsid w:val="003001BE"/>
    <w:rsid w:val="003308A3"/>
    <w:rsid w:val="0033516C"/>
    <w:rsid w:val="00340C05"/>
    <w:rsid w:val="003443FF"/>
    <w:rsid w:val="00347F6D"/>
    <w:rsid w:val="00351B29"/>
    <w:rsid w:val="0035347F"/>
    <w:rsid w:val="00354601"/>
    <w:rsid w:val="003608DD"/>
    <w:rsid w:val="00361CF8"/>
    <w:rsid w:val="00365B9A"/>
    <w:rsid w:val="0038564F"/>
    <w:rsid w:val="00385D77"/>
    <w:rsid w:val="00390CF5"/>
    <w:rsid w:val="003B473B"/>
    <w:rsid w:val="003C2F6B"/>
    <w:rsid w:val="003C2FE2"/>
    <w:rsid w:val="003D3C38"/>
    <w:rsid w:val="003D494C"/>
    <w:rsid w:val="003D5DCF"/>
    <w:rsid w:val="003D7C6C"/>
    <w:rsid w:val="003E2C45"/>
    <w:rsid w:val="00401159"/>
    <w:rsid w:val="00405A35"/>
    <w:rsid w:val="00413F04"/>
    <w:rsid w:val="00431632"/>
    <w:rsid w:val="00431A5E"/>
    <w:rsid w:val="004453F9"/>
    <w:rsid w:val="0044766C"/>
    <w:rsid w:val="00452BB8"/>
    <w:rsid w:val="00454CF1"/>
    <w:rsid w:val="00463B62"/>
    <w:rsid w:val="00472748"/>
    <w:rsid w:val="004749E9"/>
    <w:rsid w:val="004769AA"/>
    <w:rsid w:val="00491E75"/>
    <w:rsid w:val="0049391F"/>
    <w:rsid w:val="00495AB1"/>
    <w:rsid w:val="00495DD1"/>
    <w:rsid w:val="00497C9E"/>
    <w:rsid w:val="004A5B61"/>
    <w:rsid w:val="004C179C"/>
    <w:rsid w:val="004D0B6D"/>
    <w:rsid w:val="004D59BB"/>
    <w:rsid w:val="004D6E39"/>
    <w:rsid w:val="004E3329"/>
    <w:rsid w:val="004E3E2C"/>
    <w:rsid w:val="004E69D1"/>
    <w:rsid w:val="004F03F6"/>
    <w:rsid w:val="00501F47"/>
    <w:rsid w:val="00507020"/>
    <w:rsid w:val="00507F7C"/>
    <w:rsid w:val="00520FCA"/>
    <w:rsid w:val="0054193B"/>
    <w:rsid w:val="00545EB2"/>
    <w:rsid w:val="0055412B"/>
    <w:rsid w:val="005675BA"/>
    <w:rsid w:val="00575365"/>
    <w:rsid w:val="00590E7E"/>
    <w:rsid w:val="00594EF1"/>
    <w:rsid w:val="005C3410"/>
    <w:rsid w:val="005C35D2"/>
    <w:rsid w:val="005C41C6"/>
    <w:rsid w:val="005C6071"/>
    <w:rsid w:val="005E0851"/>
    <w:rsid w:val="005E6DE9"/>
    <w:rsid w:val="005F14A6"/>
    <w:rsid w:val="006009B5"/>
    <w:rsid w:val="00622216"/>
    <w:rsid w:val="0062373B"/>
    <w:rsid w:val="00633AA1"/>
    <w:rsid w:val="00641E21"/>
    <w:rsid w:val="006435C7"/>
    <w:rsid w:val="00654241"/>
    <w:rsid w:val="006549D4"/>
    <w:rsid w:val="00663F37"/>
    <w:rsid w:val="00667E5C"/>
    <w:rsid w:val="0067228F"/>
    <w:rsid w:val="00674F5C"/>
    <w:rsid w:val="0067580C"/>
    <w:rsid w:val="00675B51"/>
    <w:rsid w:val="006814A2"/>
    <w:rsid w:val="00686C32"/>
    <w:rsid w:val="00695A42"/>
    <w:rsid w:val="006C16A0"/>
    <w:rsid w:val="006C1A57"/>
    <w:rsid w:val="006C2221"/>
    <w:rsid w:val="006C3E5D"/>
    <w:rsid w:val="006C7522"/>
    <w:rsid w:val="006C7DEB"/>
    <w:rsid w:val="006D58E1"/>
    <w:rsid w:val="006E6654"/>
    <w:rsid w:val="00711E3C"/>
    <w:rsid w:val="00726C12"/>
    <w:rsid w:val="00732F4F"/>
    <w:rsid w:val="007341A6"/>
    <w:rsid w:val="00736308"/>
    <w:rsid w:val="007420D2"/>
    <w:rsid w:val="00742322"/>
    <w:rsid w:val="00752A20"/>
    <w:rsid w:val="007646F4"/>
    <w:rsid w:val="00784C14"/>
    <w:rsid w:val="0079071B"/>
    <w:rsid w:val="007914BE"/>
    <w:rsid w:val="00795007"/>
    <w:rsid w:val="007B1BAE"/>
    <w:rsid w:val="007B3C8E"/>
    <w:rsid w:val="007C21E7"/>
    <w:rsid w:val="007D1635"/>
    <w:rsid w:val="007E23BB"/>
    <w:rsid w:val="007E57D9"/>
    <w:rsid w:val="00804FC6"/>
    <w:rsid w:val="008069B9"/>
    <w:rsid w:val="00812227"/>
    <w:rsid w:val="00812F0A"/>
    <w:rsid w:val="00814F29"/>
    <w:rsid w:val="008251DF"/>
    <w:rsid w:val="00840E58"/>
    <w:rsid w:val="008474B5"/>
    <w:rsid w:val="00847728"/>
    <w:rsid w:val="00847ED0"/>
    <w:rsid w:val="008504D9"/>
    <w:rsid w:val="00862636"/>
    <w:rsid w:val="00871F85"/>
    <w:rsid w:val="008732F3"/>
    <w:rsid w:val="00873D22"/>
    <w:rsid w:val="0088248F"/>
    <w:rsid w:val="008835A6"/>
    <w:rsid w:val="008910C9"/>
    <w:rsid w:val="008A531E"/>
    <w:rsid w:val="008A63C5"/>
    <w:rsid w:val="008B59C8"/>
    <w:rsid w:val="008B607E"/>
    <w:rsid w:val="008B7C07"/>
    <w:rsid w:val="008F7EEC"/>
    <w:rsid w:val="009042B9"/>
    <w:rsid w:val="00904479"/>
    <w:rsid w:val="00907CAC"/>
    <w:rsid w:val="00921508"/>
    <w:rsid w:val="00932A69"/>
    <w:rsid w:val="0093483F"/>
    <w:rsid w:val="0094642F"/>
    <w:rsid w:val="00946A05"/>
    <w:rsid w:val="0095195D"/>
    <w:rsid w:val="00961D47"/>
    <w:rsid w:val="009669FA"/>
    <w:rsid w:val="00967AC2"/>
    <w:rsid w:val="00967E5C"/>
    <w:rsid w:val="00975744"/>
    <w:rsid w:val="00975E2F"/>
    <w:rsid w:val="00983E62"/>
    <w:rsid w:val="0098624A"/>
    <w:rsid w:val="00986DCD"/>
    <w:rsid w:val="00990CB5"/>
    <w:rsid w:val="009B5CDB"/>
    <w:rsid w:val="009B61B0"/>
    <w:rsid w:val="009B6265"/>
    <w:rsid w:val="009C2D25"/>
    <w:rsid w:val="009E4035"/>
    <w:rsid w:val="009E60BF"/>
    <w:rsid w:val="009F1A6A"/>
    <w:rsid w:val="00A04156"/>
    <w:rsid w:val="00A12E7B"/>
    <w:rsid w:val="00A27D79"/>
    <w:rsid w:val="00A319BE"/>
    <w:rsid w:val="00A62B57"/>
    <w:rsid w:val="00A804C7"/>
    <w:rsid w:val="00A846A3"/>
    <w:rsid w:val="00A84D51"/>
    <w:rsid w:val="00A90091"/>
    <w:rsid w:val="00A9650A"/>
    <w:rsid w:val="00A96B8D"/>
    <w:rsid w:val="00AA108E"/>
    <w:rsid w:val="00AA4BE6"/>
    <w:rsid w:val="00AB1DD4"/>
    <w:rsid w:val="00AB461A"/>
    <w:rsid w:val="00AB5BB0"/>
    <w:rsid w:val="00AC3D7F"/>
    <w:rsid w:val="00AD0BFA"/>
    <w:rsid w:val="00AD0FA5"/>
    <w:rsid w:val="00AD555B"/>
    <w:rsid w:val="00AD7ACF"/>
    <w:rsid w:val="00AE0297"/>
    <w:rsid w:val="00AE134A"/>
    <w:rsid w:val="00AE2E35"/>
    <w:rsid w:val="00AE3941"/>
    <w:rsid w:val="00AF030B"/>
    <w:rsid w:val="00AF173A"/>
    <w:rsid w:val="00B01FB0"/>
    <w:rsid w:val="00B23F74"/>
    <w:rsid w:val="00B4552C"/>
    <w:rsid w:val="00B530A4"/>
    <w:rsid w:val="00B55DA2"/>
    <w:rsid w:val="00B76146"/>
    <w:rsid w:val="00B80B3B"/>
    <w:rsid w:val="00B822EC"/>
    <w:rsid w:val="00B826BD"/>
    <w:rsid w:val="00B85BC6"/>
    <w:rsid w:val="00BA33A6"/>
    <w:rsid w:val="00BA4B0D"/>
    <w:rsid w:val="00BC277B"/>
    <w:rsid w:val="00BD0AF8"/>
    <w:rsid w:val="00BD3B76"/>
    <w:rsid w:val="00BD79F0"/>
    <w:rsid w:val="00C01ACA"/>
    <w:rsid w:val="00C103B1"/>
    <w:rsid w:val="00C13190"/>
    <w:rsid w:val="00C20C7C"/>
    <w:rsid w:val="00C449B5"/>
    <w:rsid w:val="00C44CE0"/>
    <w:rsid w:val="00C47569"/>
    <w:rsid w:val="00C62B93"/>
    <w:rsid w:val="00C73AA3"/>
    <w:rsid w:val="00C75F58"/>
    <w:rsid w:val="00C7633C"/>
    <w:rsid w:val="00C840BB"/>
    <w:rsid w:val="00C93574"/>
    <w:rsid w:val="00C9684E"/>
    <w:rsid w:val="00CA204A"/>
    <w:rsid w:val="00CA548C"/>
    <w:rsid w:val="00CB0F18"/>
    <w:rsid w:val="00CB294C"/>
    <w:rsid w:val="00CB2BA6"/>
    <w:rsid w:val="00CE0EB5"/>
    <w:rsid w:val="00CE59F6"/>
    <w:rsid w:val="00CF2633"/>
    <w:rsid w:val="00CF4CCD"/>
    <w:rsid w:val="00D0691D"/>
    <w:rsid w:val="00D17553"/>
    <w:rsid w:val="00D21152"/>
    <w:rsid w:val="00D22A66"/>
    <w:rsid w:val="00D23EA6"/>
    <w:rsid w:val="00D31E45"/>
    <w:rsid w:val="00D33450"/>
    <w:rsid w:val="00D40F6B"/>
    <w:rsid w:val="00D440DD"/>
    <w:rsid w:val="00D474AE"/>
    <w:rsid w:val="00D51552"/>
    <w:rsid w:val="00D52458"/>
    <w:rsid w:val="00D539BB"/>
    <w:rsid w:val="00D54512"/>
    <w:rsid w:val="00D76264"/>
    <w:rsid w:val="00D85099"/>
    <w:rsid w:val="00D9050E"/>
    <w:rsid w:val="00D90BFF"/>
    <w:rsid w:val="00D91DB4"/>
    <w:rsid w:val="00D977D5"/>
    <w:rsid w:val="00DA0B06"/>
    <w:rsid w:val="00DB4A09"/>
    <w:rsid w:val="00DC3C31"/>
    <w:rsid w:val="00DC42D3"/>
    <w:rsid w:val="00DD18AC"/>
    <w:rsid w:val="00DE619B"/>
    <w:rsid w:val="00DE7472"/>
    <w:rsid w:val="00DF5A4D"/>
    <w:rsid w:val="00DF786A"/>
    <w:rsid w:val="00E03F59"/>
    <w:rsid w:val="00E04BF6"/>
    <w:rsid w:val="00E06255"/>
    <w:rsid w:val="00E2397B"/>
    <w:rsid w:val="00E2547E"/>
    <w:rsid w:val="00E264E8"/>
    <w:rsid w:val="00E41453"/>
    <w:rsid w:val="00E44702"/>
    <w:rsid w:val="00E51374"/>
    <w:rsid w:val="00E57A4C"/>
    <w:rsid w:val="00E602FA"/>
    <w:rsid w:val="00E628B8"/>
    <w:rsid w:val="00E75A4A"/>
    <w:rsid w:val="00E80B91"/>
    <w:rsid w:val="00E866A4"/>
    <w:rsid w:val="00E90571"/>
    <w:rsid w:val="00EA0B13"/>
    <w:rsid w:val="00EA2158"/>
    <w:rsid w:val="00EB6D50"/>
    <w:rsid w:val="00EC61CA"/>
    <w:rsid w:val="00ED1747"/>
    <w:rsid w:val="00EE4742"/>
    <w:rsid w:val="00EE7F40"/>
    <w:rsid w:val="00EF5BBD"/>
    <w:rsid w:val="00F000D2"/>
    <w:rsid w:val="00F055F7"/>
    <w:rsid w:val="00F12E3C"/>
    <w:rsid w:val="00F4718C"/>
    <w:rsid w:val="00F53E3F"/>
    <w:rsid w:val="00F70A28"/>
    <w:rsid w:val="00F733D8"/>
    <w:rsid w:val="00F73E38"/>
    <w:rsid w:val="00F81A3D"/>
    <w:rsid w:val="00F85982"/>
    <w:rsid w:val="00F867C3"/>
    <w:rsid w:val="00FA4ADC"/>
    <w:rsid w:val="00FA5B41"/>
    <w:rsid w:val="00FA65E9"/>
    <w:rsid w:val="00FA7ED5"/>
    <w:rsid w:val="00FE1DB9"/>
    <w:rsid w:val="00FF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32A468-03DC-4B0B-8930-CCB4DC1D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4A6"/>
    <w:pPr>
      <w:spacing w:after="0" w:line="240" w:lineRule="auto"/>
    </w:pPr>
    <w:rPr>
      <w:rFonts w:ascii="Arial Armenian" w:eastAsia="Times New Roman" w:hAnsi="Arial Armenian" w:cs="Times New Roman"/>
      <w:szCs w:val="20"/>
      <w:lang w:eastAsia="ru-RU"/>
    </w:rPr>
  </w:style>
  <w:style w:type="paragraph" w:styleId="Heading1">
    <w:name w:val="heading 1"/>
    <w:aliases w:val="Main Heading,Char Char Char,h1,Heading1"/>
    <w:basedOn w:val="Normal"/>
    <w:next w:val="Normal"/>
    <w:link w:val="Heading1Char2"/>
    <w:uiPriority w:val="9"/>
    <w:qFormat/>
    <w:rsid w:val="005F14A6"/>
    <w:pPr>
      <w:keepNext/>
      <w:spacing w:before="240" w:after="60"/>
      <w:outlineLvl w:val="0"/>
    </w:pPr>
    <w:rPr>
      <w:rFonts w:ascii="Arial" w:hAnsi="Arial" w:cs="Arial"/>
      <w:b/>
      <w:bCs/>
      <w:kern w:val="32"/>
      <w:sz w:val="32"/>
      <w:szCs w:val="32"/>
    </w:rPr>
  </w:style>
  <w:style w:type="paragraph" w:styleId="Heading2">
    <w:name w:val="heading 2"/>
    <w:aliases w:val="Heading 2 DOC 2,Section Char,L2 Char,Section head Char,SH Char,L2,Section head,SH,h2,Subhead A"/>
    <w:basedOn w:val="BodyText"/>
    <w:next w:val="BodyText"/>
    <w:link w:val="Heading2Char1"/>
    <w:uiPriority w:val="9"/>
    <w:qFormat/>
    <w:rsid w:val="005F14A6"/>
    <w:pPr>
      <w:keepNext/>
      <w:tabs>
        <w:tab w:val="left" w:pos="0"/>
        <w:tab w:val="num" w:pos="360"/>
        <w:tab w:val="left" w:pos="567"/>
        <w:tab w:val="left" w:pos="1276"/>
        <w:tab w:val="left" w:pos="2552"/>
        <w:tab w:val="left" w:pos="3828"/>
        <w:tab w:val="left" w:pos="5103"/>
        <w:tab w:val="left" w:pos="6379"/>
        <w:tab w:val="right" w:pos="8364"/>
      </w:tabs>
      <w:spacing w:before="140" w:after="140" w:line="280" w:lineRule="atLeast"/>
      <w:ind w:left="360" w:hanging="360"/>
      <w:outlineLvl w:val="1"/>
    </w:pPr>
    <w:rPr>
      <w:rFonts w:ascii="Arial" w:hAnsi="Arial"/>
      <w:b/>
      <w:sz w:val="26"/>
      <w:lang w:val="en-GB" w:eastAsia="sv-SE"/>
    </w:rPr>
  </w:style>
  <w:style w:type="paragraph" w:styleId="Heading3">
    <w:name w:val="heading 3"/>
    <w:aliases w:val="h3,Heading Like 3"/>
    <w:basedOn w:val="Normal"/>
    <w:next w:val="Normal"/>
    <w:link w:val="Heading3Char"/>
    <w:uiPriority w:val="9"/>
    <w:qFormat/>
    <w:rsid w:val="005F14A6"/>
    <w:pPr>
      <w:keepNext/>
      <w:numPr>
        <w:ilvl w:val="2"/>
        <w:numId w:val="2"/>
      </w:numPr>
      <w:jc w:val="center"/>
      <w:outlineLvl w:val="2"/>
    </w:pPr>
    <w:rPr>
      <w:rFonts w:ascii="Arial" w:eastAsia="MS Mincho" w:hAnsi="Arial"/>
      <w:b/>
      <w:bCs/>
      <w:szCs w:val="24"/>
      <w:lang w:val="x-none" w:eastAsia="x-none"/>
    </w:rPr>
  </w:style>
  <w:style w:type="paragraph" w:styleId="Heading4">
    <w:name w:val="heading 4"/>
    <w:aliases w:val="h4"/>
    <w:basedOn w:val="Normal"/>
    <w:next w:val="Normal"/>
    <w:link w:val="Heading4Char"/>
    <w:uiPriority w:val="9"/>
    <w:qFormat/>
    <w:rsid w:val="005F14A6"/>
    <w:pPr>
      <w:keepNext/>
      <w:tabs>
        <w:tab w:val="left" w:pos="0"/>
        <w:tab w:val="left" w:pos="567"/>
        <w:tab w:val="num" w:pos="1148"/>
        <w:tab w:val="left" w:pos="1276"/>
        <w:tab w:val="left" w:pos="2552"/>
        <w:tab w:val="left" w:pos="3828"/>
        <w:tab w:val="left" w:pos="5103"/>
        <w:tab w:val="left" w:pos="6379"/>
        <w:tab w:val="right" w:pos="8364"/>
      </w:tabs>
      <w:spacing w:before="240" w:after="60"/>
      <w:ind w:left="1148" w:hanging="864"/>
      <w:outlineLvl w:val="3"/>
    </w:pPr>
    <w:rPr>
      <w:rFonts w:ascii="Times New Roman" w:hAnsi="Times New Roman"/>
      <w:b/>
      <w:bCs/>
      <w:i/>
      <w:iCs/>
      <w:sz w:val="24"/>
      <w:szCs w:val="24"/>
      <w:lang w:val="en-GB" w:eastAsia="sv-SE"/>
    </w:rPr>
  </w:style>
  <w:style w:type="paragraph" w:styleId="Heading5">
    <w:name w:val="heading 5"/>
    <w:aliases w:val="NOT IN USE,TH,h5"/>
    <w:basedOn w:val="Normal"/>
    <w:next w:val="Normal"/>
    <w:link w:val="Heading5Char"/>
    <w:uiPriority w:val="9"/>
    <w:unhideWhenUsed/>
    <w:qFormat/>
    <w:rsid w:val="005F14A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qFormat/>
    <w:rsid w:val="005F14A6"/>
    <w:pPr>
      <w:tabs>
        <w:tab w:val="left" w:pos="0"/>
        <w:tab w:val="left" w:pos="567"/>
        <w:tab w:val="num" w:pos="1152"/>
        <w:tab w:val="left" w:pos="1276"/>
        <w:tab w:val="left" w:pos="2552"/>
        <w:tab w:val="left" w:pos="3828"/>
        <w:tab w:val="left" w:pos="5103"/>
        <w:tab w:val="left" w:pos="6379"/>
        <w:tab w:val="right" w:pos="8364"/>
      </w:tabs>
      <w:spacing w:before="240" w:after="60"/>
      <w:ind w:left="1152" w:hanging="1152"/>
      <w:outlineLvl w:val="5"/>
    </w:pPr>
    <w:rPr>
      <w:rFonts w:ascii="Arial" w:hAnsi="Arial"/>
      <w:i/>
      <w:iCs/>
      <w:szCs w:val="22"/>
      <w:lang w:val="en-GB" w:eastAsia="sv-SE"/>
    </w:rPr>
  </w:style>
  <w:style w:type="paragraph" w:styleId="Heading7">
    <w:name w:val="heading 7"/>
    <w:basedOn w:val="Normal"/>
    <w:next w:val="Normal"/>
    <w:link w:val="Heading7Char"/>
    <w:uiPriority w:val="9"/>
    <w:qFormat/>
    <w:rsid w:val="005F14A6"/>
    <w:pPr>
      <w:tabs>
        <w:tab w:val="left" w:pos="0"/>
        <w:tab w:val="left" w:pos="567"/>
        <w:tab w:val="num" w:pos="1296"/>
        <w:tab w:val="left" w:pos="2552"/>
        <w:tab w:val="left" w:pos="3828"/>
        <w:tab w:val="left" w:pos="5103"/>
        <w:tab w:val="left" w:pos="6379"/>
        <w:tab w:val="right" w:pos="8364"/>
      </w:tabs>
      <w:spacing w:before="240" w:after="60"/>
      <w:ind w:left="1296" w:hanging="1296"/>
      <w:outlineLvl w:val="6"/>
    </w:pPr>
    <w:rPr>
      <w:rFonts w:ascii="Arial" w:hAnsi="Arial"/>
      <w:sz w:val="20"/>
      <w:lang w:val="en-GB" w:eastAsia="sv-SE"/>
    </w:rPr>
  </w:style>
  <w:style w:type="paragraph" w:styleId="Heading8">
    <w:name w:val="heading 8"/>
    <w:basedOn w:val="Normal"/>
    <w:next w:val="Normal"/>
    <w:link w:val="Heading8Char"/>
    <w:uiPriority w:val="9"/>
    <w:qFormat/>
    <w:rsid w:val="005F14A6"/>
    <w:pPr>
      <w:tabs>
        <w:tab w:val="left" w:pos="0"/>
        <w:tab w:val="left" w:pos="567"/>
        <w:tab w:val="left" w:pos="1276"/>
        <w:tab w:val="num" w:pos="1440"/>
        <w:tab w:val="left" w:pos="2552"/>
        <w:tab w:val="left" w:pos="3828"/>
        <w:tab w:val="left" w:pos="5103"/>
        <w:tab w:val="left" w:pos="6379"/>
        <w:tab w:val="right" w:pos="8364"/>
      </w:tabs>
      <w:spacing w:before="240" w:after="60"/>
      <w:ind w:left="1440" w:hanging="1440"/>
      <w:outlineLvl w:val="7"/>
    </w:pPr>
    <w:rPr>
      <w:rFonts w:ascii="Arial" w:hAnsi="Arial"/>
      <w:i/>
      <w:iCs/>
      <w:sz w:val="20"/>
      <w:lang w:val="en-GB" w:eastAsia="sv-SE"/>
    </w:rPr>
  </w:style>
  <w:style w:type="paragraph" w:styleId="Heading9">
    <w:name w:val="heading 9"/>
    <w:basedOn w:val="Normal"/>
    <w:next w:val="Normal"/>
    <w:link w:val="Heading9Char"/>
    <w:uiPriority w:val="9"/>
    <w:qFormat/>
    <w:rsid w:val="005F14A6"/>
    <w:pPr>
      <w:tabs>
        <w:tab w:val="left" w:pos="0"/>
        <w:tab w:val="left" w:pos="567"/>
        <w:tab w:val="left" w:pos="1276"/>
        <w:tab w:val="num" w:pos="1584"/>
        <w:tab w:val="left" w:pos="2552"/>
        <w:tab w:val="left" w:pos="3828"/>
        <w:tab w:val="left" w:pos="5103"/>
        <w:tab w:val="left" w:pos="6379"/>
        <w:tab w:val="right" w:pos="8364"/>
      </w:tabs>
      <w:spacing w:before="240" w:after="60"/>
      <w:ind w:left="1584" w:hanging="1584"/>
      <w:outlineLvl w:val="8"/>
    </w:pPr>
    <w:rPr>
      <w:rFonts w:ascii="Arial" w:hAnsi="Arial"/>
      <w:i/>
      <w:iCs/>
      <w:sz w:val="18"/>
      <w:szCs w:val="18"/>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Char"/>
    <w:basedOn w:val="DefaultParagraphFont"/>
    <w:rsid w:val="005F14A6"/>
    <w:rPr>
      <w:rFonts w:asciiTheme="majorHAnsi" w:eastAsiaTheme="majorEastAsia" w:hAnsiTheme="majorHAnsi" w:cstheme="majorBidi"/>
      <w:b/>
      <w:bCs/>
      <w:color w:val="365F91" w:themeColor="accent1" w:themeShade="BF"/>
      <w:sz w:val="28"/>
      <w:szCs w:val="28"/>
      <w:lang w:eastAsia="ru-RU"/>
    </w:rPr>
  </w:style>
  <w:style w:type="character" w:customStyle="1" w:styleId="Heading2Char">
    <w:name w:val="Heading 2 Char"/>
    <w:aliases w:val="h2 Char,Subhead A Char1"/>
    <w:basedOn w:val="DefaultParagraphFont"/>
    <w:rsid w:val="005F14A6"/>
    <w:rPr>
      <w:rFonts w:asciiTheme="majorHAnsi" w:eastAsiaTheme="majorEastAsia" w:hAnsiTheme="majorHAnsi" w:cstheme="majorBidi"/>
      <w:b/>
      <w:bCs/>
      <w:color w:val="4F81BD" w:themeColor="accent1"/>
      <w:sz w:val="26"/>
      <w:szCs w:val="26"/>
      <w:lang w:eastAsia="ru-RU"/>
    </w:rPr>
  </w:style>
  <w:style w:type="character" w:customStyle="1" w:styleId="Heading3Char">
    <w:name w:val="Heading 3 Char"/>
    <w:aliases w:val="h3 Char,Heading Like 3 Char"/>
    <w:basedOn w:val="DefaultParagraphFont"/>
    <w:link w:val="Heading3"/>
    <w:uiPriority w:val="9"/>
    <w:rsid w:val="005F14A6"/>
    <w:rPr>
      <w:rFonts w:ascii="Arial" w:eastAsia="MS Mincho" w:hAnsi="Arial" w:cs="Times New Roman"/>
      <w:b/>
      <w:bCs/>
      <w:szCs w:val="24"/>
      <w:lang w:val="x-none" w:eastAsia="x-none"/>
    </w:rPr>
  </w:style>
  <w:style w:type="character" w:customStyle="1" w:styleId="Heading4Char">
    <w:name w:val="Heading 4 Char"/>
    <w:aliases w:val="h4 Char"/>
    <w:basedOn w:val="DefaultParagraphFont"/>
    <w:link w:val="Heading4"/>
    <w:uiPriority w:val="9"/>
    <w:rsid w:val="005F14A6"/>
    <w:rPr>
      <w:rFonts w:ascii="Times New Roman" w:eastAsia="Times New Roman" w:hAnsi="Times New Roman" w:cs="Times New Roman"/>
      <w:b/>
      <w:bCs/>
      <w:i/>
      <w:iCs/>
      <w:sz w:val="24"/>
      <w:szCs w:val="24"/>
      <w:lang w:val="en-GB" w:eastAsia="sv-SE"/>
    </w:rPr>
  </w:style>
  <w:style w:type="character" w:customStyle="1" w:styleId="Heading5Char">
    <w:name w:val="Heading 5 Char"/>
    <w:aliases w:val="NOT IN USE Char1,TH Char1,h5 Char"/>
    <w:basedOn w:val="DefaultParagraphFont"/>
    <w:link w:val="Heading5"/>
    <w:uiPriority w:val="9"/>
    <w:rsid w:val="005F14A6"/>
    <w:rPr>
      <w:rFonts w:ascii="Cambria" w:eastAsia="Times New Roman" w:hAnsi="Cambria" w:cs="Times New Roman"/>
      <w:color w:val="243F60"/>
      <w:szCs w:val="20"/>
      <w:lang w:val="x-none" w:eastAsia="ru-RU"/>
    </w:rPr>
  </w:style>
  <w:style w:type="character" w:customStyle="1" w:styleId="Heading6Char">
    <w:name w:val="Heading 6 Char"/>
    <w:basedOn w:val="DefaultParagraphFont"/>
    <w:link w:val="Heading6"/>
    <w:uiPriority w:val="9"/>
    <w:rsid w:val="005F14A6"/>
    <w:rPr>
      <w:rFonts w:ascii="Arial" w:eastAsia="Times New Roman" w:hAnsi="Arial" w:cs="Times New Roman"/>
      <w:i/>
      <w:iCs/>
      <w:lang w:val="en-GB" w:eastAsia="sv-SE"/>
    </w:rPr>
  </w:style>
  <w:style w:type="character" w:customStyle="1" w:styleId="Heading7Char">
    <w:name w:val="Heading 7 Char"/>
    <w:basedOn w:val="DefaultParagraphFont"/>
    <w:link w:val="Heading7"/>
    <w:uiPriority w:val="9"/>
    <w:rsid w:val="005F14A6"/>
    <w:rPr>
      <w:rFonts w:ascii="Arial" w:eastAsia="Times New Roman" w:hAnsi="Arial" w:cs="Times New Roman"/>
      <w:sz w:val="20"/>
      <w:szCs w:val="20"/>
      <w:lang w:val="en-GB" w:eastAsia="sv-SE"/>
    </w:rPr>
  </w:style>
  <w:style w:type="character" w:customStyle="1" w:styleId="Heading8Char">
    <w:name w:val="Heading 8 Char"/>
    <w:basedOn w:val="DefaultParagraphFont"/>
    <w:link w:val="Heading8"/>
    <w:uiPriority w:val="9"/>
    <w:rsid w:val="005F14A6"/>
    <w:rPr>
      <w:rFonts w:ascii="Arial" w:eastAsia="Times New Roman" w:hAnsi="Arial" w:cs="Times New Roman"/>
      <w:i/>
      <w:iCs/>
      <w:sz w:val="20"/>
      <w:szCs w:val="20"/>
      <w:lang w:val="en-GB" w:eastAsia="sv-SE"/>
    </w:rPr>
  </w:style>
  <w:style w:type="character" w:customStyle="1" w:styleId="Heading9Char">
    <w:name w:val="Heading 9 Char"/>
    <w:basedOn w:val="DefaultParagraphFont"/>
    <w:link w:val="Heading9"/>
    <w:uiPriority w:val="9"/>
    <w:rsid w:val="005F14A6"/>
    <w:rPr>
      <w:rFonts w:ascii="Arial" w:eastAsia="Times New Roman" w:hAnsi="Arial" w:cs="Times New Roman"/>
      <w:i/>
      <w:iCs/>
      <w:sz w:val="18"/>
      <w:szCs w:val="18"/>
      <w:lang w:val="en-GB" w:eastAsia="sv-SE"/>
    </w:rPr>
  </w:style>
  <w:style w:type="character" w:customStyle="1" w:styleId="Heading1Char2">
    <w:name w:val="Heading 1 Char2"/>
    <w:aliases w:val="Main Heading Char1,Char Char Char Char1,h1 Char,Heading1 Char"/>
    <w:basedOn w:val="DefaultParagraphFont"/>
    <w:link w:val="Heading1"/>
    <w:uiPriority w:val="9"/>
    <w:rsid w:val="005F14A6"/>
    <w:rPr>
      <w:rFonts w:ascii="Arial" w:eastAsia="Times New Roman" w:hAnsi="Arial" w:cs="Arial"/>
      <w:b/>
      <w:bCs/>
      <w:kern w:val="32"/>
      <w:sz w:val="32"/>
      <w:szCs w:val="32"/>
      <w:lang w:eastAsia="ru-RU"/>
    </w:rPr>
  </w:style>
  <w:style w:type="character" w:customStyle="1" w:styleId="Heading2Char1">
    <w:name w:val="Heading 2 Char1"/>
    <w:aliases w:val="Heading 2 DOC 2 Char,Section Char Char,L2 Char Char,Section head Char Char,SH Char Char,L2 Char1,Section head Char1,SH Char1,h2 Char2,Subhead A Char"/>
    <w:basedOn w:val="DefaultParagraphFont"/>
    <w:link w:val="Heading2"/>
    <w:uiPriority w:val="9"/>
    <w:rsid w:val="005F14A6"/>
    <w:rPr>
      <w:rFonts w:ascii="Arial" w:eastAsia="Times New Roman" w:hAnsi="Arial" w:cs="Times New Roman"/>
      <w:b/>
      <w:sz w:val="26"/>
      <w:szCs w:val="20"/>
      <w:lang w:val="en-GB" w:eastAsia="sv-SE"/>
    </w:rPr>
  </w:style>
  <w:style w:type="paragraph" w:styleId="BodyText">
    <w:name w:val="Body Text"/>
    <w:aliases w:val="(Main Text),date,Body Text (Main text), Char Char Char, Char Char,Char Char, Char Char Char Char,bt1"/>
    <w:basedOn w:val="Normal"/>
    <w:link w:val="BodyTextChar"/>
    <w:rsid w:val="005F14A6"/>
    <w:pPr>
      <w:spacing w:after="120"/>
    </w:pPr>
  </w:style>
  <w:style w:type="character" w:customStyle="1" w:styleId="BodyTextChar">
    <w:name w:val="Body Text Char"/>
    <w:aliases w:val="(Main Text) Char,date Char,Body Text (Main text) Char, Char Char Char Char1, Char Char Char1,Char Char Char1, Char Char Char Char Char,bt1 Char"/>
    <w:basedOn w:val="DefaultParagraphFont"/>
    <w:link w:val="BodyText"/>
    <w:rsid w:val="005F14A6"/>
    <w:rPr>
      <w:rFonts w:ascii="Arial Armenian" w:eastAsia="Times New Roman" w:hAnsi="Arial Armenian" w:cs="Times New Roman"/>
      <w:szCs w:val="20"/>
      <w:lang w:eastAsia="ru-RU"/>
    </w:rPr>
  </w:style>
  <w:style w:type="paragraph" w:styleId="Header">
    <w:name w:val="header"/>
    <w:basedOn w:val="Normal"/>
    <w:link w:val="HeaderChar"/>
    <w:uiPriority w:val="99"/>
    <w:rsid w:val="005F14A6"/>
    <w:pPr>
      <w:tabs>
        <w:tab w:val="center" w:pos="4677"/>
        <w:tab w:val="right" w:pos="9355"/>
      </w:tabs>
    </w:pPr>
  </w:style>
  <w:style w:type="character" w:customStyle="1" w:styleId="HeaderChar">
    <w:name w:val="Header Char"/>
    <w:basedOn w:val="DefaultParagraphFont"/>
    <w:link w:val="Header"/>
    <w:uiPriority w:val="99"/>
    <w:rsid w:val="005F14A6"/>
    <w:rPr>
      <w:rFonts w:ascii="Arial Armenian" w:eastAsia="Times New Roman" w:hAnsi="Arial Armenian" w:cs="Times New Roman"/>
      <w:szCs w:val="20"/>
      <w:lang w:eastAsia="ru-RU"/>
    </w:rPr>
  </w:style>
  <w:style w:type="paragraph" w:styleId="Footer">
    <w:name w:val="footer"/>
    <w:aliases w:val="Char1 Char,Footer Char Char,Char1 Char Char,pp"/>
    <w:basedOn w:val="Normal"/>
    <w:link w:val="FooterChar"/>
    <w:uiPriority w:val="99"/>
    <w:rsid w:val="005F14A6"/>
    <w:pPr>
      <w:tabs>
        <w:tab w:val="center" w:pos="4677"/>
        <w:tab w:val="right" w:pos="9355"/>
      </w:tabs>
    </w:pPr>
  </w:style>
  <w:style w:type="character" w:customStyle="1" w:styleId="FooterChar">
    <w:name w:val="Footer Char"/>
    <w:aliases w:val="Char1 Char Char1,Footer Char Char Char,Char1 Char Char Char,pp Char"/>
    <w:basedOn w:val="DefaultParagraphFont"/>
    <w:link w:val="Footer"/>
    <w:uiPriority w:val="99"/>
    <w:rsid w:val="005F14A6"/>
    <w:rPr>
      <w:rFonts w:ascii="Arial Armenian" w:eastAsia="Times New Roman" w:hAnsi="Arial Armenian" w:cs="Times New Roman"/>
      <w:szCs w:val="20"/>
      <w:lang w:eastAsia="ru-RU"/>
    </w:rPr>
  </w:style>
  <w:style w:type="character" w:styleId="PageNumber">
    <w:name w:val="page number"/>
    <w:rsid w:val="005F14A6"/>
    <w:rPr>
      <w:rFonts w:cs="Times New Roman"/>
    </w:rPr>
  </w:style>
  <w:style w:type="paragraph" w:customStyle="1" w:styleId="StyleArial11ptBlackJustified">
    <w:name w:val="Style Arial 11 pt Black Justified"/>
    <w:basedOn w:val="Normal"/>
    <w:rsid w:val="005F14A6"/>
    <w:pPr>
      <w:numPr>
        <w:numId w:val="1"/>
      </w:numPr>
      <w:jc w:val="both"/>
    </w:pPr>
    <w:rPr>
      <w:rFonts w:ascii="Arial" w:eastAsia="MS Mincho" w:hAnsi="Arial"/>
      <w:color w:val="000000"/>
      <w:lang w:eastAsia="en-US"/>
    </w:rPr>
  </w:style>
  <w:style w:type="character" w:styleId="Hyperlink">
    <w:name w:val="Hyperlink"/>
    <w:uiPriority w:val="99"/>
    <w:rsid w:val="005F14A6"/>
    <w:rPr>
      <w:rFonts w:cs="Times New Roman"/>
      <w:color w:val="0000FF"/>
      <w:u w:val="single"/>
    </w:rPr>
  </w:style>
  <w:style w:type="paragraph" w:styleId="TOC1">
    <w:name w:val="toc 1"/>
    <w:basedOn w:val="Normal"/>
    <w:next w:val="Normal"/>
    <w:autoRedefine/>
    <w:uiPriority w:val="39"/>
    <w:qFormat/>
    <w:rsid w:val="005F14A6"/>
    <w:pPr>
      <w:tabs>
        <w:tab w:val="right" w:leader="dot" w:pos="9639"/>
      </w:tabs>
      <w:spacing w:before="60" w:after="60" w:line="312" w:lineRule="auto"/>
      <w:ind w:right="-284" w:hanging="284"/>
    </w:pPr>
    <w:rPr>
      <w:rFonts w:ascii="Sylfaen" w:hAnsi="Sylfaen" w:cs="Sylfaen"/>
      <w:b/>
      <w:noProof/>
      <w:kern w:val="28"/>
      <w:szCs w:val="22"/>
      <w:lang w:val="ru-RU" w:eastAsia="sv-SE"/>
    </w:rPr>
  </w:style>
  <w:style w:type="paragraph" w:styleId="TOC2">
    <w:name w:val="toc 2"/>
    <w:basedOn w:val="Normal"/>
    <w:next w:val="Normal"/>
    <w:autoRedefine/>
    <w:uiPriority w:val="39"/>
    <w:qFormat/>
    <w:rsid w:val="00C73AA3"/>
    <w:pPr>
      <w:tabs>
        <w:tab w:val="left" w:pos="960"/>
        <w:tab w:val="right" w:leader="dot" w:pos="9639"/>
      </w:tabs>
      <w:spacing w:line="276" w:lineRule="auto"/>
    </w:pPr>
    <w:rPr>
      <w:rFonts w:ascii="Sylfaen" w:hAnsi="Sylfaen"/>
      <w:b/>
      <w:sz w:val="24"/>
      <w:szCs w:val="24"/>
      <w:lang w:val="af-ZA" w:eastAsia="en-US"/>
    </w:rPr>
  </w:style>
  <w:style w:type="character" w:styleId="Emphasis">
    <w:name w:val="Emphasis"/>
    <w:qFormat/>
    <w:rsid w:val="005F14A6"/>
    <w:rPr>
      <w:rFonts w:cs="Times New Roman"/>
      <w:i/>
      <w:iCs/>
    </w:rPr>
  </w:style>
  <w:style w:type="paragraph" w:styleId="BodyText3">
    <w:name w:val="Body Text 3"/>
    <w:basedOn w:val="Normal"/>
    <w:link w:val="BodyText3Char"/>
    <w:rsid w:val="005F14A6"/>
    <w:pPr>
      <w:spacing w:after="120"/>
    </w:pPr>
    <w:rPr>
      <w:sz w:val="16"/>
      <w:szCs w:val="16"/>
    </w:rPr>
  </w:style>
  <w:style w:type="character" w:customStyle="1" w:styleId="BodyText3Char">
    <w:name w:val="Body Text 3 Char"/>
    <w:basedOn w:val="DefaultParagraphFont"/>
    <w:link w:val="BodyText3"/>
    <w:rsid w:val="005F14A6"/>
    <w:rPr>
      <w:rFonts w:ascii="Arial Armenian" w:eastAsia="Times New Roman" w:hAnsi="Arial Armenian" w:cs="Times New Roman"/>
      <w:sz w:val="16"/>
      <w:szCs w:val="16"/>
      <w:lang w:eastAsia="ru-RU"/>
    </w:rPr>
  </w:style>
  <w:style w:type="paragraph" w:styleId="BodyTextIndent">
    <w:name w:val="Body Text Indent"/>
    <w:basedOn w:val="Normal"/>
    <w:link w:val="BodyTextIndentChar"/>
    <w:uiPriority w:val="99"/>
    <w:rsid w:val="005F14A6"/>
    <w:pPr>
      <w:spacing w:after="120"/>
      <w:ind w:left="283"/>
      <w:jc w:val="both"/>
    </w:pPr>
    <w:rPr>
      <w:rFonts w:ascii="Arial" w:hAnsi="Arial" w:cs="Arial"/>
      <w:bCs/>
      <w:iCs/>
      <w:sz w:val="12"/>
      <w:szCs w:val="12"/>
      <w:lang w:eastAsia="fr-FR"/>
    </w:rPr>
  </w:style>
  <w:style w:type="character" w:customStyle="1" w:styleId="BodyTextIndentChar">
    <w:name w:val="Body Text Indent Char"/>
    <w:basedOn w:val="DefaultParagraphFont"/>
    <w:link w:val="BodyTextIndent"/>
    <w:uiPriority w:val="99"/>
    <w:rsid w:val="005F14A6"/>
    <w:rPr>
      <w:rFonts w:ascii="Arial" w:eastAsia="Times New Roman" w:hAnsi="Arial" w:cs="Arial"/>
      <w:bCs/>
      <w:iCs/>
      <w:sz w:val="12"/>
      <w:szCs w:val="12"/>
      <w:lang w:eastAsia="fr-FR"/>
    </w:rPr>
  </w:style>
  <w:style w:type="character" w:customStyle="1" w:styleId="9">
    <w:name w:val="Знак Знак9"/>
    <w:rsid w:val="005F14A6"/>
    <w:rPr>
      <w:rFonts w:ascii="Arial" w:hAnsi="Arial" w:cs="Arial"/>
      <w:bCs/>
      <w:iCs/>
      <w:sz w:val="12"/>
      <w:szCs w:val="12"/>
      <w:lang w:val="en-US" w:eastAsia="fr-FR"/>
    </w:rPr>
  </w:style>
  <w:style w:type="paragraph" w:styleId="Title">
    <w:name w:val="Title"/>
    <w:basedOn w:val="Normal"/>
    <w:link w:val="TitleChar"/>
    <w:qFormat/>
    <w:rsid w:val="005F14A6"/>
    <w:pPr>
      <w:spacing w:line="360" w:lineRule="auto"/>
      <w:jc w:val="center"/>
    </w:pPr>
    <w:rPr>
      <w:b/>
      <w:sz w:val="24"/>
      <w:szCs w:val="24"/>
      <w:u w:val="single"/>
      <w:lang w:eastAsia="en-US"/>
    </w:rPr>
  </w:style>
  <w:style w:type="character" w:customStyle="1" w:styleId="TitleChar">
    <w:name w:val="Title Char"/>
    <w:basedOn w:val="DefaultParagraphFont"/>
    <w:link w:val="Title"/>
    <w:rsid w:val="005F14A6"/>
    <w:rPr>
      <w:rFonts w:ascii="Arial Armenian" w:eastAsia="Times New Roman" w:hAnsi="Arial Armenian" w:cs="Times New Roman"/>
      <w:b/>
      <w:sz w:val="24"/>
      <w:szCs w:val="24"/>
      <w:u w:val="single"/>
    </w:rPr>
  </w:style>
  <w:style w:type="paragraph" w:styleId="BalloonText">
    <w:name w:val="Balloon Text"/>
    <w:basedOn w:val="Normal"/>
    <w:link w:val="BalloonTextChar"/>
    <w:uiPriority w:val="99"/>
    <w:semiHidden/>
    <w:rsid w:val="005F14A6"/>
    <w:rPr>
      <w:rFonts w:ascii="Tahoma" w:hAnsi="Tahoma" w:cs="Tahoma"/>
      <w:sz w:val="16"/>
      <w:szCs w:val="16"/>
    </w:rPr>
  </w:style>
  <w:style w:type="character" w:customStyle="1" w:styleId="BalloonTextChar">
    <w:name w:val="Balloon Text Char"/>
    <w:basedOn w:val="DefaultParagraphFont"/>
    <w:link w:val="BalloonText"/>
    <w:uiPriority w:val="99"/>
    <w:semiHidden/>
    <w:rsid w:val="005F14A6"/>
    <w:rPr>
      <w:rFonts w:ascii="Tahoma" w:eastAsia="Times New Roman" w:hAnsi="Tahoma" w:cs="Tahoma"/>
      <w:sz w:val="16"/>
      <w:szCs w:val="16"/>
      <w:lang w:eastAsia="ru-RU"/>
    </w:rPr>
  </w:style>
  <w:style w:type="character" w:customStyle="1" w:styleId="apple-converted-space">
    <w:name w:val="apple-converted-space"/>
    <w:rsid w:val="005F14A6"/>
  </w:style>
  <w:style w:type="paragraph" w:styleId="ListParagraph">
    <w:name w:val="List Paragraph"/>
    <w:aliases w:val="Akapit z listą BS,Bullet1,Bullets,List Paragraph (numbered (a)),Report Para,Number Bullets,WinDForce-Letter,Heading 2_sj,En tête 1,Resume Title,Indent Paragraph,Citation List,References,MC Paragraphe Liste"/>
    <w:basedOn w:val="Normal"/>
    <w:link w:val="ListParagraphChar1"/>
    <w:uiPriority w:val="34"/>
    <w:qFormat/>
    <w:rsid w:val="005F14A6"/>
    <w:pPr>
      <w:spacing w:after="200" w:line="276" w:lineRule="auto"/>
      <w:ind w:left="720"/>
    </w:pPr>
    <w:rPr>
      <w:rFonts w:ascii="Calibri" w:hAnsi="Calibri"/>
      <w:szCs w:val="22"/>
      <w:lang w:eastAsia="en-US"/>
    </w:rPr>
  </w:style>
  <w:style w:type="character" w:customStyle="1" w:styleId="hps">
    <w:name w:val="hps"/>
    <w:basedOn w:val="DefaultParagraphFont"/>
    <w:rsid w:val="005F14A6"/>
  </w:style>
  <w:style w:type="paragraph" w:customStyle="1" w:styleId="para">
    <w:name w:val="para"/>
    <w:rsid w:val="005F14A6"/>
    <w:pPr>
      <w:spacing w:before="40" w:after="20" w:line="240" w:lineRule="auto"/>
      <w:jc w:val="both"/>
    </w:pPr>
    <w:rPr>
      <w:rFonts w:ascii="Arial" w:eastAsia="Times New Roman" w:hAnsi="Arial" w:cs="Times New Roman"/>
      <w:szCs w:val="20"/>
    </w:rPr>
  </w:style>
  <w:style w:type="character" w:styleId="FootnoteReference">
    <w:name w:val="footnote reference"/>
    <w:aliases w:val="ftref,16 Point,Superscript 6 Point,Ref,de nota al pie"/>
    <w:uiPriority w:val="99"/>
    <w:rsid w:val="005F14A6"/>
    <w:rPr>
      <w:vertAlign w:val="superscript"/>
    </w:rPr>
  </w:style>
  <w:style w:type="paragraph" w:styleId="FootnoteText">
    <w:name w:val="footnote text"/>
    <w:aliases w:val="ft,single space,ALTS FOOTNOTE,fn,Footnote Text Char Char,FOOTNOTES,ADB,Fußnote,footnote text,Char, Char,NBP,Footnote Text Char Char Char Char Char Char Char Char Char Char,WB-Fußnotentext,Footnote,WB-Fuﬂnotentext,Fuﬂnote,Fußnotentextf"/>
    <w:basedOn w:val="Normal"/>
    <w:link w:val="FootnoteTextChar"/>
    <w:uiPriority w:val="99"/>
    <w:rsid w:val="005F14A6"/>
    <w:pPr>
      <w:ind w:left="187" w:hanging="187"/>
      <w:jc w:val="both"/>
    </w:pPr>
    <w:rPr>
      <w:rFonts w:ascii="Arial" w:hAnsi="Arial"/>
      <w:color w:val="000000"/>
      <w:sz w:val="18"/>
      <w:lang w:val="x-none" w:eastAsia="x-none"/>
    </w:rPr>
  </w:style>
  <w:style w:type="character" w:customStyle="1" w:styleId="FootnoteTextChar">
    <w:name w:val="Footnote Text Char"/>
    <w:aliases w:val="ft Char,single space Char,ALTS FOOTNOTE Char,fn Char,Footnote Text Char Char Char,FOOTNOTES Char,ADB Char,Fußnote Char,footnote text Char,Char Char2, Char Char1,NBP Char,WB-Fußnotentext Char,Footnote Char,WB-Fuﬂnotentext Char"/>
    <w:basedOn w:val="DefaultParagraphFont"/>
    <w:link w:val="FootnoteText"/>
    <w:uiPriority w:val="99"/>
    <w:rsid w:val="005F14A6"/>
    <w:rPr>
      <w:rFonts w:ascii="Arial" w:eastAsia="Times New Roman" w:hAnsi="Arial" w:cs="Times New Roman"/>
      <w:color w:val="000000"/>
      <w:sz w:val="18"/>
      <w:szCs w:val="20"/>
      <w:lang w:val="x-none" w:eastAsia="x-none"/>
    </w:rPr>
  </w:style>
  <w:style w:type="character" w:customStyle="1" w:styleId="atn">
    <w:name w:val="atn"/>
    <w:basedOn w:val="DefaultParagraphFont"/>
    <w:rsid w:val="005F14A6"/>
  </w:style>
  <w:style w:type="table" w:styleId="TableGrid">
    <w:name w:val="Table Grid"/>
    <w:basedOn w:val="TableNormal"/>
    <w:uiPriority w:val="39"/>
    <w:rsid w:val="005F14A6"/>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14A6"/>
    <w:pPr>
      <w:outlineLvl w:val="9"/>
    </w:pPr>
    <w:rPr>
      <w:rFonts w:ascii="Cambria" w:hAnsi="Cambria" w:cs="Times New Roman"/>
    </w:rPr>
  </w:style>
  <w:style w:type="paragraph" w:customStyle="1" w:styleId="hodgic">
    <w:name w:val="hodgic"/>
    <w:basedOn w:val="Normal"/>
    <w:rsid w:val="005F14A6"/>
    <w:pPr>
      <w:tabs>
        <w:tab w:val="left" w:pos="993"/>
        <w:tab w:val="left" w:pos="1985"/>
      </w:tabs>
      <w:spacing w:before="57" w:after="57" w:line="240" w:lineRule="exact"/>
      <w:ind w:firstLine="397"/>
      <w:jc w:val="both"/>
    </w:pPr>
    <w:rPr>
      <w:rFonts w:ascii="Dallak Helv" w:hAnsi="Dallak Helv" w:cs="Dallak Helv"/>
      <w:b/>
      <w:noProof/>
      <w:sz w:val="18"/>
      <w:u w:val="single"/>
      <w:lang w:eastAsia="en-US"/>
    </w:rPr>
  </w:style>
  <w:style w:type="paragraph" w:styleId="Caption">
    <w:name w:val="caption"/>
    <w:aliases w:val="LEG"/>
    <w:basedOn w:val="Normal"/>
    <w:next w:val="Normal"/>
    <w:link w:val="CaptionChar"/>
    <w:unhideWhenUsed/>
    <w:qFormat/>
    <w:rsid w:val="005F14A6"/>
    <w:pPr>
      <w:spacing w:after="200"/>
      <w:jc w:val="both"/>
    </w:pPr>
    <w:rPr>
      <w:rFonts w:ascii="Arial" w:hAnsi="Arial" w:cs="Arial"/>
      <w:b/>
      <w:iCs/>
      <w:color w:val="4F81BD"/>
      <w:sz w:val="18"/>
      <w:szCs w:val="18"/>
      <w:lang w:eastAsia="fr-FR"/>
    </w:rPr>
  </w:style>
  <w:style w:type="paragraph" w:customStyle="1" w:styleId="NormalTimesArmenian">
    <w:name w:val="Normal + Times Armenian"/>
    <w:aliases w:val="11 pt,Bold,Underline,Justified,First line:  0.77..."/>
    <w:basedOn w:val="Normal"/>
    <w:rsid w:val="005F14A6"/>
    <w:pPr>
      <w:spacing w:line="360" w:lineRule="auto"/>
      <w:ind w:firstLine="439"/>
      <w:jc w:val="both"/>
    </w:pPr>
    <w:rPr>
      <w:rFonts w:ascii="Times Armenian" w:hAnsi="Times Armenian"/>
      <w:b/>
      <w:bCs/>
      <w:szCs w:val="22"/>
      <w:u w:val="single"/>
      <w:lang w:eastAsia="en-US"/>
    </w:rPr>
  </w:style>
  <w:style w:type="character" w:styleId="Strong">
    <w:name w:val="Strong"/>
    <w:uiPriority w:val="22"/>
    <w:qFormat/>
    <w:rsid w:val="005F14A6"/>
    <w:rPr>
      <w:b/>
      <w:bCs/>
    </w:rPr>
  </w:style>
  <w:style w:type="paragraph" w:styleId="BodyTextIndent2">
    <w:name w:val="Body Text Indent 2"/>
    <w:basedOn w:val="Normal"/>
    <w:link w:val="BodyTextIndent2Char"/>
    <w:rsid w:val="005F14A6"/>
    <w:pPr>
      <w:spacing w:after="120" w:line="480" w:lineRule="auto"/>
      <w:ind w:left="283"/>
    </w:pPr>
    <w:rPr>
      <w:lang w:eastAsia="x-none"/>
    </w:rPr>
  </w:style>
  <w:style w:type="character" w:customStyle="1" w:styleId="BodyTextIndent2Char">
    <w:name w:val="Body Text Indent 2 Char"/>
    <w:basedOn w:val="DefaultParagraphFont"/>
    <w:link w:val="BodyTextIndent2"/>
    <w:rsid w:val="005F14A6"/>
    <w:rPr>
      <w:rFonts w:ascii="Arial Armenian" w:eastAsia="Times New Roman" w:hAnsi="Arial Armenian" w:cs="Times New Roman"/>
      <w:szCs w:val="20"/>
      <w:lang w:eastAsia="x-none"/>
    </w:rPr>
  </w:style>
  <w:style w:type="character" w:customStyle="1" w:styleId="apple-style-span">
    <w:name w:val="apple-style-span"/>
    <w:basedOn w:val="DefaultParagraphFont"/>
    <w:rsid w:val="005F14A6"/>
  </w:style>
  <w:style w:type="paragraph" w:customStyle="1" w:styleId="norm">
    <w:name w:val="norm"/>
    <w:basedOn w:val="Normal"/>
    <w:link w:val="normChar"/>
    <w:rsid w:val="005F14A6"/>
    <w:pPr>
      <w:spacing w:line="480" w:lineRule="auto"/>
      <w:ind w:firstLine="709"/>
      <w:jc w:val="both"/>
    </w:p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
    <w:basedOn w:val="Normal"/>
    <w:uiPriority w:val="99"/>
    <w:unhideWhenUsed/>
    <w:rsid w:val="005F14A6"/>
    <w:pPr>
      <w:spacing w:before="100" w:beforeAutospacing="1" w:after="100" w:afterAutospacing="1"/>
    </w:pPr>
    <w:rPr>
      <w:rFonts w:ascii="Times New Roman" w:hAnsi="Times New Roman"/>
      <w:sz w:val="24"/>
      <w:szCs w:val="24"/>
      <w:lang w:val="ru-RU"/>
    </w:rPr>
  </w:style>
  <w:style w:type="paragraph" w:customStyle="1" w:styleId="Textevertical">
    <w:name w:val="Texte vertical"/>
    <w:basedOn w:val="Heading2"/>
    <w:rsid w:val="005F14A6"/>
    <w:pPr>
      <w:tabs>
        <w:tab w:val="clear" w:pos="0"/>
        <w:tab w:val="clear" w:pos="360"/>
        <w:tab w:val="clear" w:pos="567"/>
        <w:tab w:val="clear" w:pos="1276"/>
        <w:tab w:val="clear" w:pos="2552"/>
        <w:tab w:val="clear" w:pos="3828"/>
        <w:tab w:val="clear" w:pos="5103"/>
        <w:tab w:val="clear" w:pos="6379"/>
        <w:tab w:val="clear" w:pos="8364"/>
      </w:tabs>
      <w:spacing w:before="0" w:after="0" w:line="500" w:lineRule="exact"/>
      <w:ind w:left="0" w:firstLine="0"/>
      <w:jc w:val="both"/>
    </w:pPr>
    <w:rPr>
      <w:rFonts w:cs="Arial"/>
      <w:bCs/>
      <w:caps/>
      <w:color w:val="999999"/>
      <w:spacing w:val="-28"/>
      <w:position w:val="-22"/>
      <w:sz w:val="84"/>
      <w:lang w:val="fr-FR" w:eastAsia="fr-FR"/>
    </w:rPr>
  </w:style>
  <w:style w:type="character" w:styleId="CommentReference">
    <w:name w:val="annotation reference"/>
    <w:uiPriority w:val="99"/>
    <w:rsid w:val="005F14A6"/>
    <w:rPr>
      <w:sz w:val="16"/>
      <w:szCs w:val="16"/>
    </w:rPr>
  </w:style>
  <w:style w:type="paragraph" w:styleId="CommentText">
    <w:name w:val="annotation text"/>
    <w:basedOn w:val="Normal"/>
    <w:link w:val="CommentTextChar"/>
    <w:uiPriority w:val="99"/>
    <w:rsid w:val="005F14A6"/>
    <w:rPr>
      <w:sz w:val="20"/>
      <w:lang w:val="x-none" w:eastAsia="x-none"/>
    </w:rPr>
  </w:style>
  <w:style w:type="character" w:customStyle="1" w:styleId="CommentTextChar">
    <w:name w:val="Comment Text Char"/>
    <w:basedOn w:val="DefaultParagraphFont"/>
    <w:link w:val="CommentText"/>
    <w:uiPriority w:val="99"/>
    <w:rsid w:val="005F14A6"/>
    <w:rPr>
      <w:rFonts w:ascii="Arial Armenian" w:eastAsia="Times New Roman" w:hAnsi="Arial Armenian" w:cs="Times New Roman"/>
      <w:sz w:val="20"/>
      <w:szCs w:val="20"/>
      <w:lang w:val="x-none" w:eastAsia="x-none"/>
    </w:rPr>
  </w:style>
  <w:style w:type="paragraph" w:styleId="CommentSubject">
    <w:name w:val="annotation subject"/>
    <w:basedOn w:val="CommentText"/>
    <w:next w:val="CommentText"/>
    <w:link w:val="CommentSubjectChar"/>
    <w:uiPriority w:val="99"/>
    <w:rsid w:val="005F14A6"/>
    <w:rPr>
      <w:b/>
      <w:bCs/>
    </w:rPr>
  </w:style>
  <w:style w:type="character" w:customStyle="1" w:styleId="CommentSubjectChar">
    <w:name w:val="Comment Subject Char"/>
    <w:basedOn w:val="CommentTextChar"/>
    <w:link w:val="CommentSubject"/>
    <w:uiPriority w:val="99"/>
    <w:rsid w:val="005F14A6"/>
    <w:rPr>
      <w:rFonts w:ascii="Arial Armenian" w:eastAsia="Times New Roman" w:hAnsi="Arial Armenian" w:cs="Times New Roman"/>
      <w:b/>
      <w:bCs/>
      <w:sz w:val="20"/>
      <w:szCs w:val="20"/>
      <w:lang w:val="x-none" w:eastAsia="x-none"/>
    </w:rPr>
  </w:style>
  <w:style w:type="character" w:styleId="FollowedHyperlink">
    <w:name w:val="FollowedHyperlink"/>
    <w:rsid w:val="005F14A6"/>
    <w:rPr>
      <w:color w:val="800080"/>
      <w:u w:val="single"/>
    </w:rPr>
  </w:style>
  <w:style w:type="character" w:customStyle="1" w:styleId="gt-baf-word-clickable">
    <w:name w:val="gt-baf-word-clickable"/>
    <w:rsid w:val="005F14A6"/>
  </w:style>
  <w:style w:type="character" w:customStyle="1" w:styleId="Heading1Char1">
    <w:name w:val="Heading 1 Char1"/>
    <w:aliases w:val="h1 Char2,Heading1 Char1,Main Heading Char,h1 Char3,Heading1 Char2,Main Heading Char Char"/>
    <w:locked/>
    <w:rsid w:val="005F14A6"/>
    <w:rPr>
      <w:rFonts w:ascii="Arial" w:eastAsia="Times New Roman" w:hAnsi="Arial"/>
      <w:b/>
      <w:bCs/>
      <w:kern w:val="28"/>
      <w:sz w:val="30"/>
      <w:szCs w:val="30"/>
      <w:lang w:val="en-GB" w:eastAsia="sv-SE"/>
    </w:rPr>
  </w:style>
  <w:style w:type="paragraph" w:styleId="Revision">
    <w:name w:val="Revision"/>
    <w:hidden/>
    <w:uiPriority w:val="99"/>
    <w:semiHidden/>
    <w:rsid w:val="005F14A6"/>
    <w:pPr>
      <w:spacing w:after="0" w:line="240" w:lineRule="auto"/>
    </w:pPr>
    <w:rPr>
      <w:rFonts w:ascii="Calibri" w:eastAsia="Calibri" w:hAnsi="Calibri" w:cs="Times New Roman"/>
    </w:rPr>
  </w:style>
  <w:style w:type="paragraph" w:styleId="NoSpacing">
    <w:name w:val="No Spacing"/>
    <w:link w:val="NoSpacingChar"/>
    <w:uiPriority w:val="1"/>
    <w:qFormat/>
    <w:rsid w:val="005F14A6"/>
    <w:pPr>
      <w:spacing w:after="0" w:line="240" w:lineRule="auto"/>
    </w:pPr>
    <w:rPr>
      <w:rFonts w:ascii="Calibri" w:eastAsia="Calibri" w:hAnsi="Calibri" w:cs="Times New Roman"/>
    </w:rPr>
  </w:style>
  <w:style w:type="paragraph" w:styleId="Subtitle">
    <w:name w:val="Subtitle"/>
    <w:basedOn w:val="Normal"/>
    <w:next w:val="Normal"/>
    <w:link w:val="SubtitleChar"/>
    <w:qFormat/>
    <w:rsid w:val="005F14A6"/>
    <w:pPr>
      <w:numPr>
        <w:ilvl w:val="1"/>
      </w:numPr>
      <w:spacing w:after="200" w:line="276" w:lineRule="auto"/>
    </w:pPr>
    <w:rPr>
      <w:rFonts w:ascii="Cambria" w:hAnsi="Cambria"/>
      <w:i/>
      <w:iCs/>
      <w:color w:val="4F81BD"/>
      <w:spacing w:val="15"/>
      <w:sz w:val="24"/>
      <w:szCs w:val="24"/>
      <w:lang w:eastAsia="en-US"/>
    </w:rPr>
  </w:style>
  <w:style w:type="character" w:customStyle="1" w:styleId="SubtitleChar">
    <w:name w:val="Subtitle Char"/>
    <w:basedOn w:val="DefaultParagraphFont"/>
    <w:link w:val="Subtitle"/>
    <w:rsid w:val="005F14A6"/>
    <w:rPr>
      <w:rFonts w:ascii="Cambria" w:eastAsia="Times New Roman" w:hAnsi="Cambria" w:cs="Times New Roman"/>
      <w:i/>
      <w:iCs/>
      <w:color w:val="4F81BD"/>
      <w:spacing w:val="15"/>
      <w:sz w:val="24"/>
      <w:szCs w:val="24"/>
    </w:rPr>
  </w:style>
  <w:style w:type="character" w:styleId="SubtleEmphasis">
    <w:name w:val="Subtle Emphasis"/>
    <w:uiPriority w:val="19"/>
    <w:qFormat/>
    <w:rsid w:val="005F14A6"/>
    <w:rPr>
      <w:i/>
      <w:iCs/>
      <w:color w:val="808080"/>
    </w:rPr>
  </w:style>
  <w:style w:type="paragraph" w:customStyle="1" w:styleId="Default">
    <w:name w:val="Default"/>
    <w:rsid w:val="005F14A6"/>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character" w:customStyle="1" w:styleId="ListParagraphChar1">
    <w:name w:val="List Paragraph Char1"/>
    <w:aliases w:val="Akapit z listą BS Char,Bullet1 Char,Bullets Char,List Paragraph (numbered (a)) Char,Report Para Char,Number Bullets Char,WinDForce-Letter Char,Heading 2_sj Char,En tête 1 Char,Resume Title Char,Indent Paragraph Char,References Char"/>
    <w:link w:val="ListParagraph"/>
    <w:uiPriority w:val="34"/>
    <w:locked/>
    <w:rsid w:val="005F14A6"/>
    <w:rPr>
      <w:rFonts w:ascii="Calibri" w:eastAsia="Times New Roman" w:hAnsi="Calibri" w:cs="Times New Roman"/>
    </w:rPr>
  </w:style>
  <w:style w:type="paragraph" w:styleId="BlockText">
    <w:name w:val="Block Text"/>
    <w:basedOn w:val="Normal"/>
    <w:rsid w:val="005F14A6"/>
    <w:pPr>
      <w:ind w:left="-426" w:right="-991"/>
    </w:pPr>
    <w:rPr>
      <w:sz w:val="24"/>
    </w:rPr>
  </w:style>
  <w:style w:type="paragraph" w:styleId="TOC3">
    <w:name w:val="toc 3"/>
    <w:basedOn w:val="Normal"/>
    <w:next w:val="Normal"/>
    <w:autoRedefine/>
    <w:uiPriority w:val="39"/>
    <w:qFormat/>
    <w:rsid w:val="005F14A6"/>
    <w:pPr>
      <w:ind w:left="440"/>
    </w:pPr>
  </w:style>
  <w:style w:type="paragraph" w:customStyle="1" w:styleId="rmcmllul">
    <w:name w:val="rmcmllul"/>
    <w:basedOn w:val="Normal"/>
    <w:rsid w:val="005F14A6"/>
    <w:pPr>
      <w:spacing w:before="100" w:beforeAutospacing="1" w:after="100" w:afterAutospacing="1"/>
    </w:pPr>
    <w:rPr>
      <w:rFonts w:ascii="Times New Roman" w:hAnsi="Times New Roman"/>
      <w:sz w:val="24"/>
      <w:szCs w:val="24"/>
      <w:lang w:val="ru-RU"/>
    </w:rPr>
  </w:style>
  <w:style w:type="paragraph" w:styleId="PlainText">
    <w:name w:val="Plain Text"/>
    <w:basedOn w:val="Normal"/>
    <w:link w:val="PlainTextChar"/>
    <w:rsid w:val="005F14A6"/>
    <w:pPr>
      <w:spacing w:line="360" w:lineRule="auto"/>
      <w:ind w:firstLine="432"/>
      <w:jc w:val="both"/>
    </w:pPr>
    <w:rPr>
      <w:rFonts w:ascii="Courier New" w:eastAsia="Calibri" w:hAnsi="Courier New"/>
      <w:sz w:val="20"/>
      <w:lang w:val="en-CA" w:eastAsia="ja-JP"/>
    </w:rPr>
  </w:style>
  <w:style w:type="character" w:customStyle="1" w:styleId="PlainTextChar">
    <w:name w:val="Plain Text Char"/>
    <w:basedOn w:val="DefaultParagraphFont"/>
    <w:link w:val="PlainText"/>
    <w:rsid w:val="005F14A6"/>
    <w:rPr>
      <w:rFonts w:ascii="Courier New" w:eastAsia="Calibri" w:hAnsi="Courier New" w:cs="Times New Roman"/>
      <w:sz w:val="20"/>
      <w:szCs w:val="20"/>
      <w:lang w:val="en-CA" w:eastAsia="ja-JP"/>
    </w:rPr>
  </w:style>
  <w:style w:type="character" w:customStyle="1" w:styleId="CaptionChar">
    <w:name w:val="Caption Char"/>
    <w:aliases w:val="LEG Char"/>
    <w:link w:val="Caption"/>
    <w:rsid w:val="005F14A6"/>
    <w:rPr>
      <w:rFonts w:ascii="Arial" w:eastAsia="Times New Roman" w:hAnsi="Arial" w:cs="Arial"/>
      <w:b/>
      <w:iCs/>
      <w:color w:val="4F81BD"/>
      <w:sz w:val="18"/>
      <w:szCs w:val="18"/>
      <w:lang w:eastAsia="fr-FR"/>
    </w:rPr>
  </w:style>
  <w:style w:type="paragraph" w:styleId="BodyText2">
    <w:name w:val="Body Text 2"/>
    <w:basedOn w:val="Normal"/>
    <w:link w:val="BodyText2Char"/>
    <w:unhideWhenUsed/>
    <w:rsid w:val="005F14A6"/>
    <w:pPr>
      <w:spacing w:after="120" w:line="480" w:lineRule="auto"/>
    </w:pPr>
    <w:rPr>
      <w:rFonts w:ascii="Calibri" w:eastAsia="Calibri" w:hAnsi="Calibri"/>
      <w:szCs w:val="22"/>
      <w:lang w:eastAsia="en-US"/>
    </w:rPr>
  </w:style>
  <w:style w:type="character" w:customStyle="1" w:styleId="BodyText2Char">
    <w:name w:val="Body Text 2 Char"/>
    <w:basedOn w:val="DefaultParagraphFont"/>
    <w:link w:val="BodyText2"/>
    <w:rsid w:val="005F14A6"/>
    <w:rPr>
      <w:rFonts w:ascii="Calibri" w:eastAsia="Calibri" w:hAnsi="Calibri" w:cs="Times New Roman"/>
    </w:rPr>
  </w:style>
  <w:style w:type="paragraph" w:customStyle="1" w:styleId="2CharCharCharCharCharCharCharChar">
    <w:name w:val="Знак Знак2 Char Char Char Char Char Char Char Char"/>
    <w:basedOn w:val="Normal"/>
    <w:rsid w:val="005F14A6"/>
    <w:pPr>
      <w:spacing w:after="160" w:line="240" w:lineRule="exact"/>
    </w:pPr>
    <w:rPr>
      <w:rFonts w:ascii="Arial" w:hAnsi="Arial" w:cs="Arial"/>
      <w:sz w:val="20"/>
      <w:lang w:eastAsia="en-US"/>
    </w:rPr>
  </w:style>
  <w:style w:type="paragraph" w:customStyle="1" w:styleId="BAMINNORMAL">
    <w:name w:val="BAMIN_ NORMAL"/>
    <w:basedOn w:val="Normal"/>
    <w:qFormat/>
    <w:rsid w:val="005F14A6"/>
    <w:pPr>
      <w:tabs>
        <w:tab w:val="right" w:pos="9922"/>
      </w:tabs>
      <w:spacing w:before="240" w:after="240"/>
      <w:jc w:val="both"/>
    </w:pPr>
    <w:rPr>
      <w:rFonts w:ascii="Arial" w:hAnsi="Arial"/>
      <w:color w:val="000000"/>
      <w:sz w:val="24"/>
      <w:szCs w:val="24"/>
      <w:lang w:val="pt-BR" w:eastAsia="pt-BR"/>
    </w:rPr>
  </w:style>
  <w:style w:type="paragraph" w:customStyle="1" w:styleId="CharCharCharCharCharCharCharCharCharCharCharChar">
    <w:name w:val="Char Char Char Char Char Char Char Char Char Char Char Char"/>
    <w:basedOn w:val="Normal"/>
    <w:rsid w:val="005F14A6"/>
    <w:pPr>
      <w:spacing w:after="160" w:line="240" w:lineRule="exact"/>
    </w:pPr>
    <w:rPr>
      <w:rFonts w:ascii="Arial" w:hAnsi="Arial" w:cs="Arial"/>
      <w:sz w:val="20"/>
      <w:lang w:eastAsia="en-US"/>
    </w:rPr>
  </w:style>
  <w:style w:type="paragraph" w:customStyle="1" w:styleId="a">
    <w:name w:val="Знак Знак"/>
    <w:basedOn w:val="Normal"/>
    <w:rsid w:val="005F14A6"/>
    <w:pPr>
      <w:spacing w:after="160" w:line="240" w:lineRule="exact"/>
    </w:pPr>
    <w:rPr>
      <w:rFonts w:ascii="Arial" w:hAnsi="Arial" w:cs="Arial"/>
      <w:sz w:val="20"/>
      <w:lang w:eastAsia="en-US"/>
    </w:rPr>
  </w:style>
  <w:style w:type="paragraph" w:customStyle="1" w:styleId="2">
    <w:name w:val="Абзац списка2"/>
    <w:basedOn w:val="Normal"/>
    <w:qFormat/>
    <w:rsid w:val="005F14A6"/>
    <w:pPr>
      <w:ind w:left="708"/>
    </w:pPr>
    <w:rPr>
      <w:rFonts w:ascii="Times New Roman" w:hAnsi="Times New Roman"/>
      <w:sz w:val="24"/>
      <w:szCs w:val="24"/>
      <w:lang w:val="ru-RU" w:eastAsia="en-US"/>
    </w:rPr>
  </w:style>
  <w:style w:type="character" w:customStyle="1" w:styleId="BodyTextChar2">
    <w:name w:val="Body Text Char2"/>
    <w:aliases w:val="(Main Text) Char1,date Char1,Body Text (Main text) Char1"/>
    <w:locked/>
    <w:rsid w:val="005F14A6"/>
    <w:rPr>
      <w:rFonts w:ascii="Times New Roman" w:hAnsi="Times New Roman" w:cs="Times New Roman"/>
      <w:sz w:val="24"/>
      <w:szCs w:val="24"/>
    </w:rPr>
  </w:style>
  <w:style w:type="paragraph" w:customStyle="1" w:styleId="B1b">
    <w:name w:val="B1b"/>
    <w:basedOn w:val="Normal"/>
    <w:link w:val="B1bChar"/>
    <w:rsid w:val="005F14A6"/>
    <w:pPr>
      <w:tabs>
        <w:tab w:val="right" w:pos="9356"/>
      </w:tabs>
      <w:spacing w:line="360" w:lineRule="atLeast"/>
      <w:ind w:left="1418"/>
      <w:jc w:val="both"/>
    </w:pPr>
    <w:rPr>
      <w:rFonts w:ascii="Arial" w:hAnsi="Arial"/>
      <w:sz w:val="20"/>
      <w:lang w:val="de-DE" w:eastAsia="de-DE"/>
    </w:rPr>
  </w:style>
  <w:style w:type="character" w:customStyle="1" w:styleId="B1bChar">
    <w:name w:val="B1b Char"/>
    <w:link w:val="B1b"/>
    <w:locked/>
    <w:rsid w:val="005F14A6"/>
    <w:rPr>
      <w:rFonts w:ascii="Arial" w:eastAsia="Times New Roman" w:hAnsi="Arial" w:cs="Times New Roman"/>
      <w:sz w:val="20"/>
      <w:szCs w:val="20"/>
      <w:lang w:val="de-DE" w:eastAsia="de-DE"/>
    </w:rPr>
  </w:style>
  <w:style w:type="paragraph" w:customStyle="1" w:styleId="L1b">
    <w:name w:val="L1b"/>
    <w:basedOn w:val="Normal"/>
    <w:rsid w:val="005F14A6"/>
    <w:pPr>
      <w:tabs>
        <w:tab w:val="right" w:pos="9356"/>
      </w:tabs>
      <w:spacing w:line="360" w:lineRule="atLeast"/>
      <w:ind w:left="1418"/>
    </w:pPr>
    <w:rPr>
      <w:rFonts w:ascii="Arial" w:eastAsia="Calibri" w:hAnsi="Arial"/>
      <w:lang w:val="de-DE" w:eastAsia="de-DE"/>
    </w:rPr>
  </w:style>
  <w:style w:type="paragraph" w:customStyle="1" w:styleId="TOCHeading3">
    <w:name w:val="TOC Heading3"/>
    <w:basedOn w:val="Heading1"/>
    <w:next w:val="Normal"/>
    <w:rsid w:val="005F14A6"/>
    <w:pPr>
      <w:keepLines/>
      <w:spacing w:before="480" w:after="0" w:line="276" w:lineRule="auto"/>
      <w:outlineLvl w:val="9"/>
    </w:pPr>
    <w:rPr>
      <w:rFonts w:ascii="Cambria" w:eastAsia="Calibri" w:hAnsi="Cambria" w:cs="Times New Roman"/>
      <w:color w:val="365F91"/>
      <w:kern w:val="0"/>
      <w:sz w:val="28"/>
      <w:szCs w:val="28"/>
      <w:lang w:eastAsia="ja-JP"/>
    </w:rPr>
  </w:style>
  <w:style w:type="paragraph" w:customStyle="1" w:styleId="1">
    <w:name w:val="Абзац списка1"/>
    <w:aliases w:val="List_Paragraph,Multilevel para_II,List Paragraph1,List Paragraph-ExecSummary"/>
    <w:basedOn w:val="Normal"/>
    <w:link w:val="ListParagraphChar"/>
    <w:rsid w:val="005F14A6"/>
    <w:pPr>
      <w:suppressAutoHyphens/>
      <w:ind w:left="720"/>
    </w:pPr>
    <w:rPr>
      <w:rFonts w:ascii="Times New Roman" w:hAnsi="Times New Roman"/>
      <w:sz w:val="24"/>
      <w:lang w:val="ru-RU" w:eastAsia="ar-SA"/>
    </w:rPr>
  </w:style>
  <w:style w:type="character" w:customStyle="1" w:styleId="ListParagraphChar">
    <w:name w:val="List Paragraph Char"/>
    <w:aliases w:val="List_Paragraph Char,Multilevel para_II Char,List Paragraph1 Char,List Paragraph-ExecSummary Char"/>
    <w:link w:val="1"/>
    <w:locked/>
    <w:rsid w:val="005F14A6"/>
    <w:rPr>
      <w:rFonts w:ascii="Times New Roman" w:eastAsia="Times New Roman" w:hAnsi="Times New Roman" w:cs="Times New Roman"/>
      <w:sz w:val="24"/>
      <w:szCs w:val="20"/>
      <w:lang w:val="ru-RU" w:eastAsia="ar-SA"/>
    </w:rPr>
  </w:style>
  <w:style w:type="paragraph" w:customStyle="1" w:styleId="NormalTimesArmenian0">
    <w:name w:val="Normal +Times Armenian"/>
    <w:basedOn w:val="Normal"/>
    <w:rsid w:val="005F14A6"/>
    <w:pPr>
      <w:jc w:val="center"/>
    </w:pPr>
    <w:rPr>
      <w:rFonts w:ascii="Times Armenian" w:eastAsia="Calibri" w:hAnsi="Times Armenian"/>
      <w:b/>
      <w:sz w:val="28"/>
      <w:lang w:val="ru-RU" w:eastAsia="en-US"/>
    </w:rPr>
  </w:style>
  <w:style w:type="paragraph" w:customStyle="1" w:styleId="stylenormal">
    <w:name w:val="stylenormal"/>
    <w:basedOn w:val="Normal"/>
    <w:autoRedefine/>
    <w:rsid w:val="005F14A6"/>
    <w:pPr>
      <w:tabs>
        <w:tab w:val="left" w:pos="0"/>
      </w:tabs>
      <w:spacing w:before="120" w:after="120" w:line="276" w:lineRule="auto"/>
      <w:jc w:val="both"/>
    </w:pPr>
    <w:rPr>
      <w:rFonts w:ascii="Sylfaen" w:hAnsi="Sylfaen" w:cs="Sylfaen"/>
      <w:bCs/>
      <w:sz w:val="24"/>
      <w:szCs w:val="24"/>
      <w:lang w:val="de-DE" w:eastAsia="en-US"/>
    </w:rPr>
  </w:style>
  <w:style w:type="paragraph" w:customStyle="1" w:styleId="mechtex">
    <w:name w:val="mechtex"/>
    <w:basedOn w:val="Normal"/>
    <w:link w:val="mechtexChar"/>
    <w:rsid w:val="005F14A6"/>
    <w:pPr>
      <w:jc w:val="center"/>
    </w:pPr>
    <w:rPr>
      <w:rFonts w:eastAsia="Calibri"/>
      <w:szCs w:val="22"/>
    </w:rPr>
  </w:style>
  <w:style w:type="character" w:customStyle="1" w:styleId="mechtexChar">
    <w:name w:val="mechtex Char"/>
    <w:link w:val="mechtex"/>
    <w:locked/>
    <w:rsid w:val="005F14A6"/>
    <w:rPr>
      <w:rFonts w:ascii="Arial Armenian" w:eastAsia="Calibri" w:hAnsi="Arial Armenian" w:cs="Times New Roman"/>
      <w:lang w:eastAsia="ru-RU"/>
    </w:rPr>
  </w:style>
  <w:style w:type="character" w:customStyle="1" w:styleId="hilite">
    <w:name w:val="hilite"/>
    <w:rsid w:val="005F14A6"/>
    <w:rPr>
      <w:rFonts w:cs="Times New Roman"/>
    </w:rPr>
  </w:style>
  <w:style w:type="paragraph" w:styleId="EnvelopeReturn">
    <w:name w:val="envelope return"/>
    <w:basedOn w:val="Normal"/>
    <w:rsid w:val="005F14A6"/>
    <w:pPr>
      <w:jc w:val="both"/>
    </w:pPr>
    <w:rPr>
      <w:rFonts w:ascii="Times" w:eastAsia="Calibri" w:hAnsi="Times" w:cs="Times"/>
      <w:sz w:val="24"/>
      <w:szCs w:val="24"/>
      <w:lang w:eastAsia="de-DE"/>
    </w:rPr>
  </w:style>
  <w:style w:type="paragraph" w:customStyle="1" w:styleId="xl24">
    <w:name w:val="xl24"/>
    <w:basedOn w:val="Normal"/>
    <w:rsid w:val="005F14A6"/>
    <w:pPr>
      <w:spacing w:before="100" w:beforeAutospacing="1" w:after="100" w:afterAutospacing="1"/>
    </w:pPr>
    <w:rPr>
      <w:rFonts w:ascii="Arial" w:eastAsia="Arial Unicode MS" w:hAnsi="Arial" w:cs="Arial"/>
      <w:b/>
      <w:bCs/>
      <w:sz w:val="18"/>
      <w:szCs w:val="18"/>
      <w:lang w:eastAsia="en-US"/>
    </w:rPr>
  </w:style>
  <w:style w:type="paragraph" w:customStyle="1" w:styleId="Heading">
    <w:name w:val="Heading"/>
    <w:basedOn w:val="Normal"/>
    <w:rsid w:val="005F14A6"/>
    <w:pPr>
      <w:jc w:val="center"/>
    </w:pPr>
    <w:rPr>
      <w:rFonts w:ascii="Times New Roman" w:eastAsia="Calibri" w:hAnsi="Times New Roman"/>
      <w:b/>
      <w:bCs/>
      <w:caps/>
      <w:sz w:val="28"/>
      <w:szCs w:val="24"/>
      <w:lang w:eastAsia="en-US"/>
    </w:rPr>
  </w:style>
  <w:style w:type="character" w:customStyle="1" w:styleId="CharChar1">
    <w:name w:val="Char Char1"/>
    <w:rsid w:val="005F14A6"/>
    <w:rPr>
      <w:rFonts w:ascii="Baltica" w:hAnsi="Baltica"/>
      <w:b/>
      <w:lang w:val="ru-RU" w:eastAsia="ru-RU"/>
    </w:rPr>
  </w:style>
  <w:style w:type="character" w:customStyle="1" w:styleId="BodyTextChar1">
    <w:name w:val="Body Text Char1"/>
    <w:aliases w:val="(Main Text) Char2,date Char2,Body Text (Main text) Char2"/>
    <w:locked/>
    <w:rsid w:val="005F14A6"/>
    <w:rPr>
      <w:rFonts w:cs="Times New Roman"/>
      <w:sz w:val="22"/>
      <w:lang w:val="en-US" w:eastAsia="en-GB"/>
    </w:rPr>
  </w:style>
  <w:style w:type="paragraph" w:customStyle="1" w:styleId="11ptheading">
    <w:name w:val="11 pt heading"/>
    <w:basedOn w:val="Normal"/>
    <w:next w:val="BodyText"/>
    <w:rsid w:val="005F14A6"/>
    <w:pPr>
      <w:keepNext/>
      <w:widowControl w:val="0"/>
      <w:spacing w:before="360" w:after="120" w:line="280" w:lineRule="atLeast"/>
    </w:pPr>
    <w:rPr>
      <w:rFonts w:ascii="Arial" w:eastAsia="Calibri" w:hAnsi="Arial"/>
      <w:b/>
      <w:color w:val="0000FF"/>
      <w:lang w:eastAsia="en-GB"/>
    </w:rPr>
  </w:style>
  <w:style w:type="paragraph" w:customStyle="1" w:styleId="Outline">
    <w:name w:val="Outline"/>
    <w:basedOn w:val="Normal"/>
    <w:rsid w:val="005F14A6"/>
    <w:pPr>
      <w:spacing w:before="240"/>
    </w:pPr>
    <w:rPr>
      <w:rFonts w:ascii="Times New Roman" w:eastAsia="Calibri" w:hAnsi="Times New Roman"/>
      <w:kern w:val="28"/>
      <w:sz w:val="24"/>
      <w:lang w:eastAsia="en-US"/>
    </w:rPr>
  </w:style>
  <w:style w:type="paragraph" w:customStyle="1" w:styleId="2CharChar">
    <w:name w:val="Знак Знак2 Char Char Знак Знак"/>
    <w:basedOn w:val="Normal"/>
    <w:rsid w:val="005F14A6"/>
    <w:pPr>
      <w:spacing w:after="160" w:line="240" w:lineRule="exact"/>
    </w:pPr>
    <w:rPr>
      <w:rFonts w:ascii="Arial" w:eastAsia="Calibri" w:hAnsi="Arial" w:cs="Arial"/>
      <w:sz w:val="20"/>
      <w:lang w:eastAsia="en-US"/>
    </w:rPr>
  </w:style>
  <w:style w:type="paragraph" w:customStyle="1" w:styleId="Normalpara">
    <w:name w:val="Normal para"/>
    <w:basedOn w:val="Normal"/>
    <w:rsid w:val="005F14A6"/>
    <w:pPr>
      <w:widowControl w:val="0"/>
      <w:spacing w:after="240"/>
      <w:jc w:val="both"/>
    </w:pPr>
    <w:rPr>
      <w:rFonts w:ascii="Times New Roman" w:hAnsi="Times New Roman"/>
      <w:lang w:val="en-GB" w:eastAsia="en-US"/>
    </w:rPr>
  </w:style>
  <w:style w:type="paragraph" w:styleId="TOC6">
    <w:name w:val="toc 6"/>
    <w:basedOn w:val="Normal"/>
    <w:next w:val="Normal"/>
    <w:autoRedefine/>
    <w:rsid w:val="005F14A6"/>
    <w:pPr>
      <w:spacing w:after="100" w:line="259" w:lineRule="auto"/>
      <w:ind w:left="1100"/>
    </w:pPr>
    <w:rPr>
      <w:rFonts w:ascii="Calibri" w:eastAsia="Calibri" w:hAnsi="Calibri"/>
      <w:szCs w:val="22"/>
      <w:lang w:eastAsia="en-US"/>
    </w:rPr>
  </w:style>
  <w:style w:type="character" w:customStyle="1" w:styleId="20">
    <w:name w:val="Знак Знак2"/>
    <w:rsid w:val="005F14A6"/>
    <w:rPr>
      <w:lang w:val="en-AU" w:eastAsia="ru-RU"/>
    </w:rPr>
  </w:style>
  <w:style w:type="paragraph" w:styleId="BodyTextIndent3">
    <w:name w:val="Body Text Indent 3"/>
    <w:basedOn w:val="Normal"/>
    <w:link w:val="BodyTextIndent3Char"/>
    <w:rsid w:val="005F14A6"/>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5F14A6"/>
    <w:rPr>
      <w:rFonts w:ascii="Times New Roman" w:eastAsia="Times New Roman" w:hAnsi="Times New Roman" w:cs="Times New Roman"/>
      <w:sz w:val="16"/>
      <w:szCs w:val="16"/>
      <w:lang w:eastAsia="ru-RU"/>
    </w:rPr>
  </w:style>
  <w:style w:type="paragraph" w:customStyle="1" w:styleId="NoSpacing2">
    <w:name w:val="No Spacing2"/>
    <w:rsid w:val="005F14A6"/>
    <w:pPr>
      <w:spacing w:after="0" w:line="240" w:lineRule="auto"/>
    </w:pPr>
    <w:rPr>
      <w:rFonts w:ascii="Calibri" w:eastAsia="Calibri" w:hAnsi="Calibri" w:cs="Times New Roman"/>
      <w:lang w:val="ru-RU" w:eastAsia="ru-RU"/>
    </w:rPr>
  </w:style>
  <w:style w:type="character" w:customStyle="1" w:styleId="12">
    <w:name w:val="Знак Знак12"/>
    <w:rsid w:val="005F14A6"/>
    <w:rPr>
      <w:rFonts w:ascii="Arial Armenian" w:hAnsi="Arial Armenian"/>
      <w:b/>
      <w:sz w:val="27"/>
      <w:lang w:eastAsia="ru-RU"/>
    </w:rPr>
  </w:style>
  <w:style w:type="character" w:customStyle="1" w:styleId="13">
    <w:name w:val="Знак Знак13"/>
    <w:rsid w:val="005F14A6"/>
    <w:rPr>
      <w:rFonts w:ascii="Arial Armenian Lus" w:hAnsi="Arial Armenian Lus"/>
      <w:b/>
      <w:kern w:val="16"/>
      <w:position w:val="-20"/>
      <w:sz w:val="28"/>
      <w:lang w:eastAsia="ru-RU"/>
    </w:rPr>
  </w:style>
  <w:style w:type="character" w:customStyle="1" w:styleId="7">
    <w:name w:val="Знак Знак7"/>
    <w:rsid w:val="005F14A6"/>
    <w:rPr>
      <w:lang w:val="ru-RU" w:eastAsia="ru-RU"/>
    </w:rPr>
  </w:style>
  <w:style w:type="character" w:customStyle="1" w:styleId="4">
    <w:name w:val="Знак Знак4"/>
    <w:rsid w:val="005F14A6"/>
    <w:rPr>
      <w:lang w:eastAsia="ru-RU"/>
    </w:rPr>
  </w:style>
  <w:style w:type="character" w:customStyle="1" w:styleId="h3">
    <w:name w:val="h3 Знак"/>
    <w:aliases w:val="Heading Like 3 Знак Знак"/>
    <w:rsid w:val="005F14A6"/>
    <w:rPr>
      <w:rFonts w:ascii="Arial" w:hAnsi="Arial" w:cs="Arial"/>
      <w:b/>
      <w:bCs/>
      <w:sz w:val="26"/>
      <w:szCs w:val="26"/>
      <w:lang w:val="en-AU" w:eastAsia="ru-RU" w:bidi="ar-SA"/>
    </w:rPr>
  </w:style>
  <w:style w:type="character" w:customStyle="1" w:styleId="taxon-author">
    <w:name w:val="taxon-author"/>
    <w:rsid w:val="005F14A6"/>
  </w:style>
  <w:style w:type="paragraph" w:styleId="ListBullet2">
    <w:name w:val="List Bullet 2"/>
    <w:basedOn w:val="Normal"/>
    <w:autoRedefine/>
    <w:rsid w:val="005F14A6"/>
    <w:pPr>
      <w:spacing w:line="360" w:lineRule="auto"/>
      <w:ind w:firstLine="426"/>
      <w:jc w:val="both"/>
    </w:pPr>
    <w:rPr>
      <w:rFonts w:ascii="Arial LatArm" w:hAnsi="Arial LatArm"/>
      <w:sz w:val="24"/>
      <w:lang w:val="af-ZA"/>
    </w:rPr>
  </w:style>
  <w:style w:type="paragraph" w:customStyle="1" w:styleId="hodvats">
    <w:name w:val="hodvats"/>
    <w:basedOn w:val="Normal"/>
    <w:rsid w:val="005F14A6"/>
    <w:pPr>
      <w:tabs>
        <w:tab w:val="left" w:pos="993"/>
        <w:tab w:val="left" w:pos="1985"/>
      </w:tabs>
      <w:spacing w:before="57" w:after="57" w:line="240" w:lineRule="exact"/>
      <w:ind w:firstLine="397"/>
      <w:jc w:val="both"/>
    </w:pPr>
    <w:rPr>
      <w:rFonts w:ascii="Dallak Helv" w:hAnsi="Dallak Helv" w:cs="Dallak Helv"/>
      <w:b/>
      <w:noProof/>
      <w:sz w:val="18"/>
      <w:lang w:eastAsia="en-US"/>
    </w:rPr>
  </w:style>
  <w:style w:type="paragraph" w:customStyle="1" w:styleId="hodteq">
    <w:name w:val="hodteq"/>
    <w:basedOn w:val="Normal"/>
    <w:rsid w:val="005F14A6"/>
    <w:pPr>
      <w:tabs>
        <w:tab w:val="left" w:pos="993"/>
        <w:tab w:val="left" w:pos="1985"/>
      </w:tabs>
      <w:spacing w:before="57" w:after="57" w:line="240" w:lineRule="exact"/>
      <w:ind w:firstLine="397"/>
      <w:jc w:val="both"/>
    </w:pPr>
    <w:rPr>
      <w:rFonts w:ascii="Dallak Helv" w:hAnsi="Dallak Helv" w:cs="Dallak Helv"/>
      <w:b/>
      <w:i/>
      <w:noProof/>
      <w:sz w:val="18"/>
      <w:lang w:eastAsia="en-US"/>
    </w:rPr>
  </w:style>
  <w:style w:type="paragraph" w:styleId="HTMLPreformatted">
    <w:name w:val="HTML Preformatted"/>
    <w:basedOn w:val="Normal"/>
    <w:link w:val="HTMLPreformattedChar"/>
    <w:rsid w:val="005F1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PreformattedChar">
    <w:name w:val="HTML Preformatted Char"/>
    <w:basedOn w:val="DefaultParagraphFont"/>
    <w:link w:val="HTMLPreformatted"/>
    <w:rsid w:val="005F14A6"/>
    <w:rPr>
      <w:rFonts w:ascii="Courier New" w:eastAsia="Times New Roman" w:hAnsi="Courier New" w:cs="Courier New"/>
      <w:sz w:val="20"/>
      <w:szCs w:val="20"/>
      <w:lang w:val="ru-RU" w:eastAsia="ru-RU"/>
    </w:rPr>
  </w:style>
  <w:style w:type="paragraph" w:styleId="ListBullet3">
    <w:name w:val="List Bullet 3"/>
    <w:basedOn w:val="Normal"/>
    <w:rsid w:val="005F14A6"/>
    <w:pPr>
      <w:numPr>
        <w:numId w:val="4"/>
      </w:numPr>
    </w:pPr>
    <w:rPr>
      <w:rFonts w:ascii="Times New Roman" w:hAnsi="Times New Roman"/>
      <w:sz w:val="24"/>
      <w:szCs w:val="24"/>
    </w:rPr>
  </w:style>
  <w:style w:type="character" w:customStyle="1" w:styleId="h4">
    <w:name w:val="h4 Знак Знак"/>
    <w:rsid w:val="005F14A6"/>
    <w:rPr>
      <w:b/>
      <w:bCs/>
      <w:sz w:val="28"/>
      <w:szCs w:val="28"/>
      <w:lang w:val="en-AU" w:eastAsia="ru-RU" w:bidi="ar-SA"/>
    </w:rPr>
  </w:style>
  <w:style w:type="character" w:customStyle="1" w:styleId="11">
    <w:name w:val="Знак Знак11"/>
    <w:rsid w:val="005F14A6"/>
    <w:rPr>
      <w:lang w:val="en-AU" w:eastAsia="ru-RU" w:bidi="ar-SA"/>
    </w:rPr>
  </w:style>
  <w:style w:type="character" w:customStyle="1" w:styleId="h1">
    <w:name w:val="h1 Знак"/>
    <w:aliases w:val="Heading1 Знак,Main Heading Знак Знак"/>
    <w:rsid w:val="005F14A6"/>
    <w:rPr>
      <w:rFonts w:ascii="Arial Armenian" w:hAnsi="Arial Armenian"/>
      <w:kern w:val="16"/>
      <w:position w:val="-20"/>
      <w:sz w:val="28"/>
      <w:lang w:val="en-US"/>
    </w:rPr>
  </w:style>
  <w:style w:type="paragraph" w:customStyle="1" w:styleId="comm-data">
    <w:name w:val="comm-data"/>
    <w:basedOn w:val="Normal"/>
    <w:rsid w:val="005F14A6"/>
    <w:pPr>
      <w:spacing w:before="100" w:beforeAutospacing="1" w:after="100" w:afterAutospacing="1"/>
    </w:pPr>
    <w:rPr>
      <w:rFonts w:ascii="Times New Roman" w:hAnsi="Times New Roman"/>
      <w:sz w:val="24"/>
      <w:szCs w:val="24"/>
      <w:lang w:eastAsia="en-US"/>
    </w:rPr>
  </w:style>
  <w:style w:type="paragraph" w:customStyle="1" w:styleId="111-1">
    <w:name w:val="111-1"/>
    <w:basedOn w:val="Heading2"/>
    <w:link w:val="111-1Char"/>
    <w:rsid w:val="005F14A6"/>
    <w:pPr>
      <w:tabs>
        <w:tab w:val="clear" w:pos="0"/>
        <w:tab w:val="clear" w:pos="360"/>
        <w:tab w:val="clear" w:pos="567"/>
        <w:tab w:val="clear" w:pos="1276"/>
        <w:tab w:val="clear" w:pos="2552"/>
        <w:tab w:val="clear" w:pos="3828"/>
        <w:tab w:val="clear" w:pos="5103"/>
        <w:tab w:val="clear" w:pos="6379"/>
        <w:tab w:val="clear" w:pos="8364"/>
      </w:tabs>
      <w:spacing w:before="120" w:after="120" w:line="240" w:lineRule="auto"/>
      <w:ind w:left="0" w:firstLine="0"/>
      <w:jc w:val="center"/>
    </w:pPr>
    <w:rPr>
      <w:rFonts w:ascii="Times Armenian" w:hAnsi="Times Armenian"/>
      <w:b w:val="0"/>
      <w:bCs/>
      <w:iCs/>
      <w:sz w:val="28"/>
      <w:szCs w:val="28"/>
      <w:lang w:val="ru-RU" w:eastAsia="ru-RU"/>
    </w:rPr>
  </w:style>
  <w:style w:type="character" w:customStyle="1" w:styleId="111-1Char">
    <w:name w:val="111-1 Char"/>
    <w:link w:val="111-1"/>
    <w:rsid w:val="005F14A6"/>
    <w:rPr>
      <w:rFonts w:ascii="Times Armenian" w:eastAsia="Times New Roman" w:hAnsi="Times Armenian" w:cs="Times New Roman"/>
      <w:bCs/>
      <w:iCs/>
      <w:sz w:val="28"/>
      <w:szCs w:val="28"/>
      <w:lang w:val="ru-RU" w:eastAsia="ru-RU"/>
    </w:rPr>
  </w:style>
  <w:style w:type="paragraph" w:customStyle="1" w:styleId="111">
    <w:name w:val="111"/>
    <w:basedOn w:val="Normal"/>
    <w:link w:val="111Char"/>
    <w:rsid w:val="005F14A6"/>
    <w:pPr>
      <w:keepNext/>
      <w:spacing w:line="360" w:lineRule="auto"/>
      <w:jc w:val="center"/>
      <w:outlineLvl w:val="0"/>
    </w:pPr>
    <w:rPr>
      <w:rFonts w:ascii="Times Armenian" w:hAnsi="Times Armenian"/>
      <w:bCs/>
      <w:kern w:val="32"/>
      <w:sz w:val="26"/>
      <w:szCs w:val="26"/>
      <w:lang w:val="x-none"/>
    </w:rPr>
  </w:style>
  <w:style w:type="character" w:customStyle="1" w:styleId="111Char">
    <w:name w:val="111 Char"/>
    <w:link w:val="111"/>
    <w:rsid w:val="005F14A6"/>
    <w:rPr>
      <w:rFonts w:ascii="Times Armenian" w:eastAsia="Times New Roman" w:hAnsi="Times Armenian" w:cs="Times New Roman"/>
      <w:bCs/>
      <w:kern w:val="32"/>
      <w:sz w:val="26"/>
      <w:szCs w:val="26"/>
      <w:lang w:val="x-none" w:eastAsia="ru-RU"/>
    </w:rPr>
  </w:style>
  <w:style w:type="character" w:customStyle="1" w:styleId="16">
    <w:name w:val="Знак Знак16"/>
    <w:rsid w:val="005F14A6"/>
    <w:rPr>
      <w:sz w:val="24"/>
      <w:szCs w:val="24"/>
      <w:lang w:val="en-AU" w:eastAsia="ru-RU"/>
    </w:rPr>
  </w:style>
  <w:style w:type="character" w:customStyle="1" w:styleId="15">
    <w:name w:val="Знак Знак15"/>
    <w:rsid w:val="005F14A6"/>
    <w:rPr>
      <w:i/>
      <w:iCs/>
      <w:sz w:val="24"/>
      <w:szCs w:val="24"/>
      <w:lang w:val="en-AU" w:eastAsia="ru-RU"/>
    </w:rPr>
  </w:style>
  <w:style w:type="character" w:customStyle="1" w:styleId="14">
    <w:name w:val="Знак Знак14"/>
    <w:rsid w:val="005F14A6"/>
    <w:rPr>
      <w:rFonts w:ascii="Times Armenian" w:hAnsi="Times Armenian"/>
      <w:b/>
      <w:sz w:val="18"/>
      <w:szCs w:val="24"/>
    </w:rPr>
  </w:style>
  <w:style w:type="character" w:customStyle="1" w:styleId="5">
    <w:name w:val="Знак Знак5"/>
    <w:rsid w:val="005F14A6"/>
    <w:rPr>
      <w:rFonts w:ascii="Tahoma" w:hAnsi="Tahoma" w:cs="Tahoma"/>
      <w:sz w:val="16"/>
      <w:szCs w:val="16"/>
      <w:lang w:val="ru-RU" w:eastAsia="ru-RU"/>
    </w:rPr>
  </w:style>
  <w:style w:type="character" w:customStyle="1" w:styleId="NOTINUSE">
    <w:name w:val="NOT IN USE Знак"/>
    <w:aliases w:val="TH Знак,h5 Знак Знак"/>
    <w:rsid w:val="005F14A6"/>
    <w:rPr>
      <w:b/>
      <w:bCs/>
      <w:i/>
      <w:iCs/>
      <w:sz w:val="26"/>
      <w:szCs w:val="26"/>
      <w:lang w:val="en-AU" w:eastAsia="ru-RU"/>
    </w:rPr>
  </w:style>
  <w:style w:type="character" w:customStyle="1" w:styleId="17">
    <w:name w:val="Знак Знак17"/>
    <w:rsid w:val="005F14A6"/>
    <w:rPr>
      <w:b/>
      <w:bCs/>
      <w:sz w:val="22"/>
      <w:szCs w:val="22"/>
      <w:lang w:val="en-AU" w:eastAsia="ru-RU"/>
    </w:rPr>
  </w:style>
  <w:style w:type="paragraph" w:customStyle="1" w:styleId="10">
    <w:name w:val="Знак Знак1"/>
    <w:basedOn w:val="Normal"/>
    <w:rsid w:val="005F14A6"/>
    <w:pPr>
      <w:spacing w:after="160" w:line="240" w:lineRule="exact"/>
    </w:pPr>
    <w:rPr>
      <w:rFonts w:ascii="Arial" w:hAnsi="Arial" w:cs="Arial"/>
      <w:sz w:val="20"/>
      <w:lang w:eastAsia="en-US"/>
    </w:rPr>
  </w:style>
  <w:style w:type="character" w:customStyle="1" w:styleId="100">
    <w:name w:val="Знак Знак10"/>
    <w:rsid w:val="005F14A6"/>
    <w:rPr>
      <w:lang w:val="en-AU" w:eastAsia="ru-RU"/>
    </w:rPr>
  </w:style>
  <w:style w:type="paragraph" w:customStyle="1" w:styleId="PDSAnnexHeading">
    <w:name w:val="PDS Annex Heading"/>
    <w:next w:val="Normal"/>
    <w:rsid w:val="005F14A6"/>
    <w:pPr>
      <w:keepNext/>
      <w:spacing w:after="120" w:line="240" w:lineRule="auto"/>
      <w:jc w:val="center"/>
    </w:pPr>
    <w:rPr>
      <w:rFonts w:ascii="Times New Roman" w:eastAsia="Times New Roman" w:hAnsi="Times New Roman" w:cs="Times New Roman"/>
      <w:b/>
      <w:sz w:val="24"/>
      <w:szCs w:val="20"/>
    </w:rPr>
  </w:style>
  <w:style w:type="paragraph" w:styleId="TOC4">
    <w:name w:val="toc 4"/>
    <w:basedOn w:val="Normal"/>
    <w:next w:val="Normal"/>
    <w:autoRedefine/>
    <w:unhideWhenUsed/>
    <w:rsid w:val="005F14A6"/>
    <w:pPr>
      <w:ind w:left="720"/>
    </w:pPr>
    <w:rPr>
      <w:rFonts w:ascii="Calibri" w:hAnsi="Calibri"/>
      <w:sz w:val="20"/>
      <w:lang w:eastAsia="en-US"/>
    </w:rPr>
  </w:style>
  <w:style w:type="paragraph" w:styleId="TOC5">
    <w:name w:val="toc 5"/>
    <w:basedOn w:val="Normal"/>
    <w:next w:val="Normal"/>
    <w:autoRedefine/>
    <w:unhideWhenUsed/>
    <w:rsid w:val="005F14A6"/>
    <w:pPr>
      <w:ind w:left="960"/>
    </w:pPr>
    <w:rPr>
      <w:rFonts w:ascii="Calibri" w:hAnsi="Calibri"/>
      <w:sz w:val="20"/>
      <w:lang w:eastAsia="en-US"/>
    </w:rPr>
  </w:style>
  <w:style w:type="paragraph" w:styleId="TOC7">
    <w:name w:val="toc 7"/>
    <w:basedOn w:val="Normal"/>
    <w:next w:val="Normal"/>
    <w:autoRedefine/>
    <w:unhideWhenUsed/>
    <w:rsid w:val="005F14A6"/>
    <w:pPr>
      <w:ind w:left="1440"/>
    </w:pPr>
    <w:rPr>
      <w:rFonts w:ascii="Calibri" w:hAnsi="Calibri"/>
      <w:sz w:val="20"/>
      <w:lang w:eastAsia="en-US"/>
    </w:rPr>
  </w:style>
  <w:style w:type="paragraph" w:styleId="TOC8">
    <w:name w:val="toc 8"/>
    <w:basedOn w:val="Normal"/>
    <w:next w:val="Normal"/>
    <w:autoRedefine/>
    <w:unhideWhenUsed/>
    <w:rsid w:val="005F14A6"/>
    <w:pPr>
      <w:ind w:left="1680"/>
    </w:pPr>
    <w:rPr>
      <w:rFonts w:ascii="Calibri" w:hAnsi="Calibri"/>
      <w:sz w:val="20"/>
      <w:lang w:eastAsia="en-US"/>
    </w:rPr>
  </w:style>
  <w:style w:type="paragraph" w:styleId="TOC9">
    <w:name w:val="toc 9"/>
    <w:basedOn w:val="Normal"/>
    <w:next w:val="Normal"/>
    <w:autoRedefine/>
    <w:unhideWhenUsed/>
    <w:rsid w:val="005F14A6"/>
    <w:pPr>
      <w:ind w:left="1920"/>
    </w:pPr>
    <w:rPr>
      <w:rFonts w:ascii="Calibri" w:hAnsi="Calibri"/>
      <w:sz w:val="20"/>
      <w:lang w:eastAsia="en-US"/>
    </w:rPr>
  </w:style>
  <w:style w:type="paragraph" w:customStyle="1" w:styleId="StyleHeading1ArialAM13ptLeft075cmRight-005cm">
    <w:name w:val="Style Heading 1 + Arial AM 13 pt Left:  0.75 cm Right:  -0.05 cm..."/>
    <w:basedOn w:val="Heading1"/>
    <w:autoRedefine/>
    <w:rsid w:val="005F14A6"/>
    <w:pPr>
      <w:spacing w:before="600" w:after="240"/>
      <w:ind w:left="425" w:right="-28"/>
    </w:pPr>
    <w:rPr>
      <w:rFonts w:ascii="Arial AM" w:hAnsi="Arial AM" w:cs="Times New Roman"/>
      <w:sz w:val="26"/>
      <w:szCs w:val="20"/>
      <w:lang w:eastAsia="en-US"/>
    </w:rPr>
  </w:style>
  <w:style w:type="paragraph" w:customStyle="1" w:styleId="StyleTOC2Before12ptLinespacing15lines">
    <w:name w:val="Style TOC 2 + Before:  12 pt Line spacing:  1.5 lines"/>
    <w:basedOn w:val="TOC2"/>
    <w:rsid w:val="005F14A6"/>
    <w:pPr>
      <w:tabs>
        <w:tab w:val="clear" w:pos="9639"/>
        <w:tab w:val="left" w:pos="550"/>
      </w:tabs>
      <w:spacing w:before="120" w:line="240" w:lineRule="auto"/>
      <w:ind w:left="221"/>
    </w:pPr>
    <w:rPr>
      <w:rFonts w:ascii="Arial" w:hAnsi="Arial"/>
      <w:bCs/>
      <w:szCs w:val="20"/>
      <w:lang w:val="ru-RU" w:eastAsia="ru-RU"/>
    </w:rPr>
  </w:style>
  <w:style w:type="paragraph" w:customStyle="1" w:styleId="StyleTOC1Before12ptLinespacing15lines">
    <w:name w:val="Style TOC 1 + Before:  12 pt Line spacing:  1.5 lines"/>
    <w:basedOn w:val="TOC1"/>
    <w:rsid w:val="005F14A6"/>
    <w:pPr>
      <w:tabs>
        <w:tab w:val="clear" w:pos="9639"/>
        <w:tab w:val="left" w:pos="480"/>
        <w:tab w:val="right" w:leader="dot" w:pos="9627"/>
      </w:tabs>
      <w:spacing w:before="120" w:after="0" w:line="240" w:lineRule="auto"/>
      <w:ind w:right="0" w:firstLine="0"/>
      <w:jc w:val="both"/>
    </w:pPr>
    <w:rPr>
      <w:rFonts w:ascii="Arial" w:hAnsi="Arial" w:cs="Arial"/>
      <w:bCs/>
      <w:noProof w:val="0"/>
      <w:kern w:val="0"/>
      <w:sz w:val="24"/>
      <w:szCs w:val="20"/>
      <w:lang w:eastAsia="ru-RU"/>
    </w:rPr>
  </w:style>
  <w:style w:type="paragraph" w:styleId="TableofFigures">
    <w:name w:val="table of figures"/>
    <w:basedOn w:val="Normal"/>
    <w:next w:val="Normal"/>
    <w:rsid w:val="005F14A6"/>
    <w:rPr>
      <w:rFonts w:ascii="Calibri" w:hAnsi="Calibri"/>
      <w:iCs/>
      <w:sz w:val="20"/>
      <w:lang w:eastAsia="en-US"/>
    </w:rPr>
  </w:style>
  <w:style w:type="paragraph" w:customStyle="1" w:styleId="TOC10">
    <w:name w:val="TOC1"/>
    <w:basedOn w:val="TOC1"/>
    <w:rsid w:val="005F14A6"/>
    <w:pPr>
      <w:tabs>
        <w:tab w:val="clear" w:pos="9639"/>
        <w:tab w:val="left" w:pos="480"/>
        <w:tab w:val="right" w:leader="underscore" w:pos="8303"/>
      </w:tabs>
      <w:spacing w:after="0" w:line="240" w:lineRule="auto"/>
      <w:ind w:right="0" w:firstLine="0"/>
      <w:jc w:val="both"/>
    </w:pPr>
    <w:rPr>
      <w:rFonts w:ascii="Tahoma" w:hAnsi="Tahoma" w:cs="Tahoma"/>
      <w:noProof w:val="0"/>
      <w:kern w:val="0"/>
      <w:sz w:val="20"/>
      <w:szCs w:val="20"/>
      <w:lang w:val="en-US" w:eastAsia="ru-RU"/>
    </w:rPr>
  </w:style>
  <w:style w:type="paragraph" w:styleId="DocumentMap">
    <w:name w:val="Document Map"/>
    <w:basedOn w:val="Normal"/>
    <w:link w:val="DocumentMapChar"/>
    <w:rsid w:val="005F14A6"/>
    <w:pPr>
      <w:shd w:val="clear" w:color="auto" w:fill="000080"/>
    </w:pPr>
    <w:rPr>
      <w:rFonts w:ascii="Tahoma" w:hAnsi="Tahoma"/>
      <w:sz w:val="20"/>
      <w:lang w:val="x-none"/>
    </w:rPr>
  </w:style>
  <w:style w:type="character" w:customStyle="1" w:styleId="DocumentMapChar">
    <w:name w:val="Document Map Char"/>
    <w:basedOn w:val="DefaultParagraphFont"/>
    <w:link w:val="DocumentMap"/>
    <w:rsid w:val="005F14A6"/>
    <w:rPr>
      <w:rFonts w:ascii="Tahoma" w:eastAsia="Times New Roman" w:hAnsi="Tahoma" w:cs="Times New Roman"/>
      <w:sz w:val="20"/>
      <w:szCs w:val="20"/>
      <w:shd w:val="clear" w:color="auto" w:fill="000080"/>
      <w:lang w:val="x-none" w:eastAsia="ru-RU"/>
    </w:rPr>
  </w:style>
  <w:style w:type="paragraph" w:customStyle="1" w:styleId="8">
    <w:name w:val="Знак Знак8"/>
    <w:basedOn w:val="Normal"/>
    <w:rsid w:val="005F14A6"/>
    <w:pPr>
      <w:spacing w:after="160" w:line="240" w:lineRule="exact"/>
    </w:pPr>
    <w:rPr>
      <w:rFonts w:ascii="Arial" w:hAnsi="Arial" w:cs="Arial"/>
      <w:sz w:val="20"/>
      <w:lang w:eastAsia="en-US"/>
    </w:rPr>
  </w:style>
  <w:style w:type="paragraph" w:styleId="ListNumber4">
    <w:name w:val="List Number 4"/>
    <w:basedOn w:val="Normal"/>
    <w:rsid w:val="005F14A6"/>
    <w:pPr>
      <w:tabs>
        <w:tab w:val="num" w:pos="926"/>
      </w:tabs>
      <w:ind w:left="926" w:hanging="360"/>
    </w:pPr>
    <w:rPr>
      <w:rFonts w:ascii="Times New Roman" w:hAnsi="Times New Roman"/>
      <w:sz w:val="24"/>
      <w:szCs w:val="24"/>
      <w:lang w:eastAsia="en-US"/>
    </w:rPr>
  </w:style>
  <w:style w:type="paragraph" w:styleId="ListNumber5">
    <w:name w:val="List Number 5"/>
    <w:basedOn w:val="Normal"/>
    <w:rsid w:val="005F14A6"/>
    <w:pPr>
      <w:tabs>
        <w:tab w:val="num" w:pos="1209"/>
      </w:tabs>
      <w:ind w:left="1209" w:hanging="360"/>
    </w:pPr>
    <w:rPr>
      <w:rFonts w:ascii="Times New Roman" w:hAnsi="Times New Roman"/>
      <w:sz w:val="24"/>
      <w:szCs w:val="24"/>
      <w:lang w:eastAsia="en-US"/>
    </w:rPr>
  </w:style>
  <w:style w:type="character" w:customStyle="1" w:styleId="h3Char2">
    <w:name w:val="h3 Char2"/>
    <w:aliases w:val="Heading Like 3 Char Char1"/>
    <w:rsid w:val="005F14A6"/>
    <w:rPr>
      <w:rFonts w:ascii="Arial" w:hAnsi="Arial"/>
      <w:b/>
      <w:bCs/>
      <w:sz w:val="26"/>
      <w:szCs w:val="26"/>
      <w:lang w:val="en-AU" w:bidi="ar-SA"/>
    </w:rPr>
  </w:style>
  <w:style w:type="character" w:customStyle="1" w:styleId="epapagename">
    <w:name w:val="epapagename"/>
    <w:rsid w:val="005F14A6"/>
  </w:style>
  <w:style w:type="paragraph" w:styleId="NormalIndent">
    <w:name w:val="Normal Indent"/>
    <w:basedOn w:val="Normal"/>
    <w:rsid w:val="005F14A6"/>
    <w:pPr>
      <w:ind w:left="720"/>
    </w:pPr>
    <w:rPr>
      <w:rFonts w:ascii="CG Times" w:eastAsia="Calibri" w:hAnsi="CG Times"/>
      <w:sz w:val="20"/>
      <w:lang w:eastAsia="en-US"/>
    </w:rPr>
  </w:style>
  <w:style w:type="character" w:customStyle="1" w:styleId="taxon-nametaxon-name-modern">
    <w:name w:val="taxon-name taxon-name-modern"/>
    <w:rsid w:val="005F14A6"/>
  </w:style>
  <w:style w:type="character" w:customStyle="1" w:styleId="page-subhead">
    <w:name w:val="page-subhead"/>
    <w:rsid w:val="005F14A6"/>
  </w:style>
  <w:style w:type="paragraph" w:customStyle="1" w:styleId="18">
    <w:name w:val="Без интервала1"/>
    <w:qFormat/>
    <w:rsid w:val="005F14A6"/>
    <w:pPr>
      <w:spacing w:after="0" w:line="240" w:lineRule="auto"/>
    </w:pPr>
    <w:rPr>
      <w:rFonts w:ascii="Calibri" w:eastAsia="Calibri" w:hAnsi="Calibri" w:cs="Times New Roman"/>
    </w:rPr>
  </w:style>
  <w:style w:type="paragraph" w:customStyle="1" w:styleId="TMtext">
    <w:name w:val="TM text"/>
    <w:qFormat/>
    <w:rsid w:val="005F14A6"/>
    <w:pPr>
      <w:spacing w:after="240" w:line="360" w:lineRule="auto"/>
      <w:jc w:val="both"/>
    </w:pPr>
    <w:rPr>
      <w:rFonts w:ascii="Arial" w:eastAsia="Times New Roman" w:hAnsi="Arial" w:cs="Times New Roman"/>
      <w:sz w:val="20"/>
      <w:szCs w:val="20"/>
    </w:rPr>
  </w:style>
  <w:style w:type="paragraph" w:customStyle="1" w:styleId="GAIHeading1">
    <w:name w:val="GAI Heading 1"/>
    <w:next w:val="Normal"/>
    <w:link w:val="GAIHeading1Char"/>
    <w:qFormat/>
    <w:rsid w:val="005F14A6"/>
    <w:pPr>
      <w:keepNext/>
      <w:numPr>
        <w:numId w:val="9"/>
      </w:numPr>
      <w:spacing w:before="240" w:after="120" w:line="240" w:lineRule="auto"/>
      <w:jc w:val="both"/>
      <w:outlineLvl w:val="0"/>
    </w:pPr>
    <w:rPr>
      <w:rFonts w:ascii="Arial" w:eastAsia="Calibri" w:hAnsi="Arial" w:cs="Times New Roman"/>
      <w:b/>
      <w:caps/>
      <w:color w:val="008091"/>
      <w:sz w:val="24"/>
      <w:szCs w:val="24"/>
      <w:lang w:val="ru-RU" w:eastAsia="ru-RU"/>
    </w:rPr>
  </w:style>
  <w:style w:type="character" w:customStyle="1" w:styleId="GAIHeading1Char">
    <w:name w:val="GAI Heading 1 Char"/>
    <w:link w:val="GAIHeading1"/>
    <w:locked/>
    <w:rsid w:val="005F14A6"/>
    <w:rPr>
      <w:rFonts w:ascii="Arial" w:eastAsia="Calibri" w:hAnsi="Arial" w:cs="Times New Roman"/>
      <w:b/>
      <w:caps/>
      <w:color w:val="008091"/>
      <w:sz w:val="24"/>
      <w:szCs w:val="24"/>
      <w:lang w:val="ru-RU" w:eastAsia="ru-RU"/>
    </w:rPr>
  </w:style>
  <w:style w:type="paragraph" w:customStyle="1" w:styleId="GAIHeading2">
    <w:name w:val="GAI Heading 2"/>
    <w:next w:val="Normal"/>
    <w:qFormat/>
    <w:rsid w:val="005F14A6"/>
    <w:pPr>
      <w:keepNext/>
      <w:numPr>
        <w:ilvl w:val="2"/>
        <w:numId w:val="9"/>
      </w:numPr>
      <w:spacing w:before="240" w:after="120" w:line="240" w:lineRule="auto"/>
      <w:outlineLvl w:val="1"/>
    </w:pPr>
    <w:rPr>
      <w:rFonts w:ascii="Arial" w:eastAsia="Times New Roman" w:hAnsi="Arial" w:cs="Times New Roman"/>
      <w:b/>
      <w:color w:val="008091"/>
      <w:sz w:val="24"/>
      <w:szCs w:val="24"/>
    </w:rPr>
  </w:style>
  <w:style w:type="paragraph" w:customStyle="1" w:styleId="GAIHeading3">
    <w:name w:val="GAI Heading 3"/>
    <w:next w:val="Normal"/>
    <w:qFormat/>
    <w:rsid w:val="005F14A6"/>
    <w:pPr>
      <w:keepNext/>
      <w:numPr>
        <w:ilvl w:val="3"/>
        <w:numId w:val="9"/>
      </w:numPr>
      <w:spacing w:before="240" w:after="120" w:line="240" w:lineRule="auto"/>
      <w:ind w:left="720" w:hanging="720"/>
      <w:outlineLvl w:val="2"/>
    </w:pPr>
    <w:rPr>
      <w:rFonts w:ascii="Arial" w:eastAsia="Times New Roman" w:hAnsi="Arial" w:cs="Times New Roman"/>
      <w:b/>
      <w:i/>
      <w:color w:val="008091"/>
      <w:szCs w:val="24"/>
    </w:rPr>
  </w:style>
  <w:style w:type="paragraph" w:customStyle="1" w:styleId="GAIHeading4">
    <w:name w:val="GAI Heading 4"/>
    <w:next w:val="Normal"/>
    <w:qFormat/>
    <w:rsid w:val="005F14A6"/>
    <w:pPr>
      <w:keepNext/>
      <w:numPr>
        <w:numId w:val="8"/>
      </w:numPr>
      <w:spacing w:before="240" w:after="120" w:line="240" w:lineRule="auto"/>
      <w:ind w:hanging="1080"/>
      <w:outlineLvl w:val="3"/>
    </w:pPr>
    <w:rPr>
      <w:rFonts w:ascii="Arial" w:eastAsia="Times New Roman" w:hAnsi="Arial" w:cs="Times New Roman"/>
      <w:color w:val="008091"/>
      <w:szCs w:val="24"/>
      <w:u w:val="single" w:color="008091"/>
    </w:rPr>
  </w:style>
  <w:style w:type="paragraph" w:customStyle="1" w:styleId="Bullet1">
    <w:name w:val="Bullet 1"/>
    <w:qFormat/>
    <w:rsid w:val="005F14A6"/>
    <w:pPr>
      <w:numPr>
        <w:ilvl w:val="1"/>
        <w:numId w:val="8"/>
      </w:numPr>
      <w:spacing w:after="120" w:line="240" w:lineRule="auto"/>
      <w:ind w:left="1080" w:right="360"/>
      <w:jc w:val="both"/>
    </w:pPr>
    <w:rPr>
      <w:rFonts w:ascii="Arial" w:eastAsia="Times New Roman" w:hAnsi="Arial" w:cs="Times New Roman"/>
      <w:sz w:val="20"/>
      <w:szCs w:val="20"/>
    </w:rPr>
  </w:style>
  <w:style w:type="paragraph" w:customStyle="1" w:styleId="Bullet2">
    <w:name w:val="Bullet 2"/>
    <w:qFormat/>
    <w:rsid w:val="005F14A6"/>
    <w:pPr>
      <w:numPr>
        <w:ilvl w:val="2"/>
        <w:numId w:val="8"/>
      </w:numPr>
      <w:spacing w:after="120" w:line="240" w:lineRule="auto"/>
      <w:ind w:left="1440" w:right="360" w:hanging="360"/>
      <w:jc w:val="both"/>
    </w:pPr>
    <w:rPr>
      <w:rFonts w:ascii="Arial" w:eastAsia="Times New Roman" w:hAnsi="Arial" w:cs="Times New Roman"/>
      <w:sz w:val="20"/>
      <w:szCs w:val="20"/>
    </w:rPr>
  </w:style>
  <w:style w:type="paragraph" w:customStyle="1" w:styleId="Bullet3">
    <w:name w:val="Bullet 3"/>
    <w:qFormat/>
    <w:rsid w:val="005F14A6"/>
    <w:pPr>
      <w:numPr>
        <w:ilvl w:val="4"/>
        <w:numId w:val="9"/>
      </w:numPr>
      <w:spacing w:after="120" w:line="240" w:lineRule="auto"/>
      <w:ind w:left="2160" w:right="360" w:hanging="720"/>
      <w:jc w:val="both"/>
    </w:pPr>
    <w:rPr>
      <w:rFonts w:ascii="Arial" w:eastAsia="Times New Roman" w:hAnsi="Arial" w:cs="Times New Roman"/>
      <w:sz w:val="20"/>
      <w:szCs w:val="20"/>
    </w:rPr>
  </w:style>
  <w:style w:type="paragraph" w:customStyle="1" w:styleId="GAIHeading5">
    <w:name w:val="GAI Heading 5"/>
    <w:next w:val="Normal"/>
    <w:qFormat/>
    <w:rsid w:val="005F14A6"/>
    <w:pPr>
      <w:keepNext/>
      <w:numPr>
        <w:ilvl w:val="5"/>
        <w:numId w:val="9"/>
      </w:numPr>
      <w:spacing w:before="240" w:after="120" w:line="240" w:lineRule="auto"/>
      <w:outlineLvl w:val="4"/>
    </w:pPr>
    <w:rPr>
      <w:rFonts w:ascii="Arial" w:eastAsia="Times New Roman" w:hAnsi="Arial" w:cs="Times New Roman"/>
      <w:color w:val="008091"/>
      <w:szCs w:val="24"/>
    </w:rPr>
  </w:style>
  <w:style w:type="paragraph" w:customStyle="1" w:styleId="GAIHeading6">
    <w:name w:val="GAI Heading 6"/>
    <w:next w:val="Normal"/>
    <w:qFormat/>
    <w:rsid w:val="005F14A6"/>
    <w:pPr>
      <w:keepNext/>
      <w:spacing w:before="240" w:after="120" w:line="240" w:lineRule="auto"/>
      <w:outlineLvl w:val="5"/>
    </w:pPr>
    <w:rPr>
      <w:rFonts w:ascii="Arial" w:eastAsia="Times New Roman" w:hAnsi="Arial" w:cs="Times New Roman"/>
      <w:i/>
      <w:color w:val="008091"/>
      <w:szCs w:val="24"/>
    </w:rPr>
  </w:style>
  <w:style w:type="paragraph" w:customStyle="1" w:styleId="TableNotes">
    <w:name w:val="Table Notes"/>
    <w:qFormat/>
    <w:rsid w:val="005F14A6"/>
    <w:pPr>
      <w:spacing w:after="0" w:line="240" w:lineRule="auto"/>
      <w:ind w:left="216" w:hanging="216"/>
    </w:pPr>
    <w:rPr>
      <w:rFonts w:ascii="Arial" w:eastAsia="Times New Roman" w:hAnsi="Arial" w:cs="Times New Roman"/>
      <w:sz w:val="16"/>
      <w:szCs w:val="20"/>
    </w:rPr>
  </w:style>
  <w:style w:type="paragraph" w:customStyle="1" w:styleId="TableBodyText">
    <w:name w:val="Table Body Text"/>
    <w:qFormat/>
    <w:rsid w:val="005F14A6"/>
    <w:pPr>
      <w:spacing w:after="0" w:line="240" w:lineRule="auto"/>
    </w:pPr>
    <w:rPr>
      <w:rFonts w:ascii="Arial" w:eastAsia="Times New Roman" w:hAnsi="Arial" w:cs="Times New Roman"/>
      <w:sz w:val="20"/>
      <w:szCs w:val="20"/>
    </w:rPr>
  </w:style>
  <w:style w:type="paragraph" w:customStyle="1" w:styleId="TableHeading">
    <w:name w:val="Table Heading"/>
    <w:qFormat/>
    <w:rsid w:val="005F14A6"/>
    <w:pPr>
      <w:spacing w:after="0" w:line="240" w:lineRule="auto"/>
    </w:pPr>
    <w:rPr>
      <w:rFonts w:ascii="Arial" w:eastAsia="Times New Roman" w:hAnsi="Arial" w:cs="Times New Roman"/>
      <w:b/>
      <w:sz w:val="20"/>
      <w:szCs w:val="20"/>
    </w:rPr>
  </w:style>
  <w:style w:type="paragraph" w:customStyle="1" w:styleId="TableTitle">
    <w:name w:val="Table Title"/>
    <w:next w:val="Normal"/>
    <w:qFormat/>
    <w:rsid w:val="005F14A6"/>
    <w:pPr>
      <w:keepNext/>
      <w:spacing w:before="240" w:after="120" w:line="240" w:lineRule="auto"/>
      <w:ind w:left="1080" w:hanging="1080"/>
    </w:pPr>
    <w:rPr>
      <w:rFonts w:ascii="Arial" w:eastAsia="Times New Roman" w:hAnsi="Arial" w:cs="Times New Roman"/>
      <w:b/>
      <w:sz w:val="20"/>
      <w:szCs w:val="20"/>
    </w:rPr>
  </w:style>
  <w:style w:type="paragraph" w:customStyle="1" w:styleId="Footer-Portrait">
    <w:name w:val="Footer-Portrait"/>
    <w:basedOn w:val="Footer"/>
    <w:qFormat/>
    <w:rsid w:val="005F14A6"/>
    <w:pPr>
      <w:tabs>
        <w:tab w:val="clear" w:pos="4677"/>
        <w:tab w:val="clear" w:pos="9355"/>
        <w:tab w:val="center" w:pos="4680"/>
        <w:tab w:val="right" w:pos="9360"/>
      </w:tabs>
    </w:pPr>
    <w:rPr>
      <w:rFonts w:ascii="Arial" w:eastAsia="Calibri" w:hAnsi="Arial"/>
      <w:sz w:val="12"/>
      <w:lang w:val="x-none" w:eastAsia="en-US"/>
    </w:rPr>
  </w:style>
  <w:style w:type="paragraph" w:customStyle="1" w:styleId="RE">
    <w:name w:val="RE"/>
    <w:basedOn w:val="Normal"/>
    <w:qFormat/>
    <w:rsid w:val="005F14A6"/>
    <w:pPr>
      <w:spacing w:after="120"/>
    </w:pPr>
    <w:rPr>
      <w:rFonts w:ascii="Arial" w:eastAsia="Calibri" w:hAnsi="Arial"/>
      <w:b/>
      <w:caps/>
      <w:sz w:val="20"/>
      <w:lang w:eastAsia="en-US"/>
    </w:rPr>
  </w:style>
  <w:style w:type="paragraph" w:customStyle="1" w:styleId="Referencetext">
    <w:name w:val="Reference text"/>
    <w:basedOn w:val="Normal"/>
    <w:qFormat/>
    <w:rsid w:val="005F14A6"/>
    <w:pPr>
      <w:spacing w:after="240"/>
      <w:ind w:left="360" w:hanging="360"/>
      <w:jc w:val="both"/>
    </w:pPr>
    <w:rPr>
      <w:rFonts w:ascii="Arial" w:eastAsia="Calibri" w:hAnsi="Arial"/>
      <w:sz w:val="20"/>
      <w:lang w:eastAsia="en-US"/>
    </w:rPr>
  </w:style>
  <w:style w:type="paragraph" w:customStyle="1" w:styleId="NumberedList">
    <w:name w:val="Numbered List"/>
    <w:qFormat/>
    <w:rsid w:val="005F14A6"/>
    <w:pPr>
      <w:tabs>
        <w:tab w:val="num" w:pos="405"/>
      </w:tabs>
      <w:spacing w:after="120" w:line="240" w:lineRule="auto"/>
      <w:ind w:left="405" w:right="360" w:hanging="360"/>
      <w:jc w:val="both"/>
    </w:pPr>
    <w:rPr>
      <w:rFonts w:ascii="Arial" w:eastAsia="Times New Roman" w:hAnsi="Arial" w:cs="Arial"/>
      <w:sz w:val="20"/>
      <w:szCs w:val="20"/>
    </w:rPr>
  </w:style>
  <w:style w:type="character" w:customStyle="1" w:styleId="h4CharChar">
    <w:name w:val="h4 Char Char"/>
    <w:rsid w:val="005F14A6"/>
    <w:rPr>
      <w:rFonts w:ascii="Arial" w:hAnsi="Arial"/>
      <w:b/>
      <w:bCs/>
      <w:sz w:val="24"/>
      <w:szCs w:val="24"/>
      <w:lang w:val="en-CA" w:bidi="ar-SA"/>
    </w:rPr>
  </w:style>
  <w:style w:type="character" w:customStyle="1" w:styleId="NOTINUSEChar">
    <w:name w:val="NOT IN USE Char"/>
    <w:aliases w:val="TH Char,h5 Char Char"/>
    <w:rsid w:val="005F14A6"/>
    <w:rPr>
      <w:rFonts w:ascii="Arial" w:hAnsi="Arial"/>
      <w:b/>
      <w:bCs/>
      <w:i/>
      <w:iCs/>
      <w:sz w:val="26"/>
      <w:szCs w:val="26"/>
      <w:lang w:val="en-CA" w:bidi="ar-SA"/>
    </w:rPr>
  </w:style>
  <w:style w:type="character" w:customStyle="1" w:styleId="h1Char1">
    <w:name w:val="h1 Char1"/>
    <w:aliases w:val="Heading1 Char Char"/>
    <w:locked/>
    <w:rsid w:val="005F14A6"/>
    <w:rPr>
      <w:rFonts w:ascii="Arial" w:hAnsi="Arial" w:cs="Arial"/>
      <w:b/>
      <w:bCs/>
      <w:kern w:val="32"/>
      <w:sz w:val="32"/>
      <w:szCs w:val="32"/>
      <w:lang w:val="en-US" w:eastAsia="en-US" w:bidi="ar-SA"/>
    </w:rPr>
  </w:style>
  <w:style w:type="character" w:customStyle="1" w:styleId="h2Char1">
    <w:name w:val="h2 Char1"/>
    <w:aliases w:val="Subhead A Char Char"/>
    <w:locked/>
    <w:rsid w:val="005F14A6"/>
    <w:rPr>
      <w:rFonts w:ascii="Arial" w:hAnsi="Arial" w:cs="Arial"/>
      <w:b/>
      <w:bCs/>
      <w:i/>
      <w:iCs/>
      <w:sz w:val="28"/>
      <w:szCs w:val="28"/>
      <w:lang w:val="en-US" w:eastAsia="en-US" w:bidi="ar-SA"/>
    </w:rPr>
  </w:style>
  <w:style w:type="character" w:customStyle="1" w:styleId="h3Char1">
    <w:name w:val="h3 Char1"/>
    <w:aliases w:val="Heading Like 3 Char Char"/>
    <w:rsid w:val="005F14A6"/>
    <w:rPr>
      <w:rFonts w:ascii="Arial" w:hAnsi="Arial"/>
      <w:b/>
      <w:sz w:val="24"/>
      <w:u w:val="single"/>
      <w:lang w:bidi="ar-SA"/>
    </w:rPr>
  </w:style>
  <w:style w:type="character" w:customStyle="1" w:styleId="bt1CharChar">
    <w:name w:val="bt1 Char Char"/>
    <w:rsid w:val="005F14A6"/>
    <w:rPr>
      <w:sz w:val="24"/>
      <w:szCs w:val="24"/>
      <w:lang w:val="ru-RU" w:eastAsia="en-US" w:bidi="ar-SA"/>
    </w:rPr>
  </w:style>
  <w:style w:type="paragraph" w:customStyle="1" w:styleId="Table">
    <w:name w:val="Table"/>
    <w:link w:val="TableChar"/>
    <w:rsid w:val="005F14A6"/>
    <w:pPr>
      <w:spacing w:before="20" w:after="20" w:line="264" w:lineRule="auto"/>
    </w:pPr>
    <w:rPr>
      <w:rFonts w:ascii="Arial" w:eastAsia="Times New Roman" w:hAnsi="Arial" w:cs="Times New Roman"/>
      <w:sz w:val="18"/>
      <w:lang w:val="en-CA" w:eastAsia="ru-RU"/>
    </w:rPr>
  </w:style>
  <w:style w:type="character" w:customStyle="1" w:styleId="TableChar">
    <w:name w:val="Table Char"/>
    <w:link w:val="Table"/>
    <w:rsid w:val="005F14A6"/>
    <w:rPr>
      <w:rFonts w:ascii="Arial" w:eastAsia="Times New Roman" w:hAnsi="Arial" w:cs="Times New Roman"/>
      <w:sz w:val="18"/>
      <w:lang w:val="en-CA" w:eastAsia="ru-RU"/>
    </w:rPr>
  </w:style>
  <w:style w:type="paragraph" w:styleId="ListBullet">
    <w:name w:val="List Bullet"/>
    <w:basedOn w:val="Normal"/>
    <w:rsid w:val="005F14A6"/>
    <w:pPr>
      <w:spacing w:after="120" w:line="264" w:lineRule="auto"/>
    </w:pPr>
    <w:rPr>
      <w:rFonts w:ascii="Arial" w:hAnsi="Arial"/>
      <w:sz w:val="21"/>
      <w:lang w:val="en-CA" w:eastAsia="en-US"/>
    </w:rPr>
  </w:style>
  <w:style w:type="paragraph" w:customStyle="1" w:styleId="ColorfulList-Accent11">
    <w:name w:val="Colorful List - Accent 11"/>
    <w:basedOn w:val="Normal"/>
    <w:qFormat/>
    <w:rsid w:val="005F14A6"/>
    <w:pPr>
      <w:spacing w:after="200" w:line="276" w:lineRule="auto"/>
      <w:ind w:left="720"/>
      <w:contextualSpacing/>
    </w:pPr>
    <w:rPr>
      <w:rFonts w:ascii="Calibri" w:hAnsi="Calibri"/>
      <w:szCs w:val="22"/>
      <w:lang w:eastAsia="en-US"/>
    </w:rPr>
  </w:style>
  <w:style w:type="paragraph" w:customStyle="1" w:styleId="Techreportstyle">
    <w:name w:val="Tech report style"/>
    <w:basedOn w:val="Normal"/>
    <w:link w:val="TechreportstyleChar"/>
    <w:qFormat/>
    <w:rsid w:val="005F14A6"/>
    <w:pPr>
      <w:spacing w:line="276" w:lineRule="auto"/>
      <w:ind w:firstLine="432"/>
      <w:jc w:val="both"/>
    </w:pPr>
    <w:rPr>
      <w:rFonts w:ascii="Arial" w:hAnsi="Arial"/>
      <w:sz w:val="24"/>
      <w:szCs w:val="24"/>
      <w:lang w:val="en-CA" w:eastAsia="x-none"/>
    </w:rPr>
  </w:style>
  <w:style w:type="character" w:customStyle="1" w:styleId="TechreportstyleChar">
    <w:name w:val="Tech report style Char"/>
    <w:link w:val="Techreportstyle"/>
    <w:locked/>
    <w:rsid w:val="005F14A6"/>
    <w:rPr>
      <w:rFonts w:ascii="Arial" w:eastAsia="Times New Roman" w:hAnsi="Arial" w:cs="Times New Roman"/>
      <w:sz w:val="24"/>
      <w:szCs w:val="24"/>
      <w:lang w:val="en-CA" w:eastAsia="x-none"/>
    </w:rPr>
  </w:style>
  <w:style w:type="paragraph" w:customStyle="1" w:styleId="CM86">
    <w:name w:val="CM86"/>
    <w:basedOn w:val="Normal"/>
    <w:next w:val="Normal"/>
    <w:rsid w:val="005F14A6"/>
    <w:pPr>
      <w:widowControl w:val="0"/>
      <w:autoSpaceDE w:val="0"/>
      <w:autoSpaceDN w:val="0"/>
      <w:adjustRightInd w:val="0"/>
    </w:pPr>
    <w:rPr>
      <w:rFonts w:ascii="IAEGD N+ Times New Roman PSMT" w:hAnsi="IAEGD N+ Times New Roman PSMT"/>
      <w:sz w:val="24"/>
      <w:szCs w:val="24"/>
      <w:lang w:eastAsia="en-US"/>
    </w:rPr>
  </w:style>
  <w:style w:type="paragraph" w:customStyle="1" w:styleId="CM37">
    <w:name w:val="CM37"/>
    <w:basedOn w:val="Normal"/>
    <w:next w:val="Normal"/>
    <w:rsid w:val="005F14A6"/>
    <w:pPr>
      <w:widowControl w:val="0"/>
      <w:autoSpaceDE w:val="0"/>
      <w:autoSpaceDN w:val="0"/>
      <w:adjustRightInd w:val="0"/>
      <w:spacing w:line="316" w:lineRule="atLeast"/>
    </w:pPr>
    <w:rPr>
      <w:rFonts w:ascii="IAEGD N+ Times New Roman PSMT" w:hAnsi="IAEGD N+ Times New Roman PSMT"/>
      <w:sz w:val="24"/>
      <w:szCs w:val="24"/>
      <w:lang w:eastAsia="en-US"/>
    </w:rPr>
  </w:style>
  <w:style w:type="paragraph" w:customStyle="1" w:styleId="CM92">
    <w:name w:val="CM92"/>
    <w:basedOn w:val="Normal"/>
    <w:next w:val="Normal"/>
    <w:rsid w:val="005F14A6"/>
    <w:pPr>
      <w:widowControl w:val="0"/>
      <w:autoSpaceDE w:val="0"/>
      <w:autoSpaceDN w:val="0"/>
      <w:adjustRightInd w:val="0"/>
    </w:pPr>
    <w:rPr>
      <w:rFonts w:ascii="IAEGD N+ Times New Roman PSMT" w:hAnsi="IAEGD N+ Times New Roman PSMT"/>
      <w:sz w:val="24"/>
      <w:szCs w:val="24"/>
      <w:lang w:eastAsia="en-US"/>
    </w:rPr>
  </w:style>
  <w:style w:type="paragraph" w:customStyle="1" w:styleId="CM91">
    <w:name w:val="CM91"/>
    <w:basedOn w:val="Normal"/>
    <w:next w:val="Normal"/>
    <w:rsid w:val="005F14A6"/>
    <w:pPr>
      <w:widowControl w:val="0"/>
      <w:autoSpaceDE w:val="0"/>
      <w:autoSpaceDN w:val="0"/>
      <w:adjustRightInd w:val="0"/>
    </w:pPr>
    <w:rPr>
      <w:rFonts w:ascii="IAEGD N+ Times New Roman PSMT" w:hAnsi="IAEGD N+ Times New Roman PSMT"/>
      <w:sz w:val="24"/>
      <w:szCs w:val="24"/>
      <w:lang w:eastAsia="en-US"/>
    </w:rPr>
  </w:style>
  <w:style w:type="paragraph" w:customStyle="1" w:styleId="CM98">
    <w:name w:val="CM98"/>
    <w:basedOn w:val="Normal"/>
    <w:next w:val="Normal"/>
    <w:rsid w:val="005F14A6"/>
    <w:pPr>
      <w:widowControl w:val="0"/>
      <w:autoSpaceDE w:val="0"/>
      <w:autoSpaceDN w:val="0"/>
      <w:adjustRightInd w:val="0"/>
    </w:pPr>
    <w:rPr>
      <w:rFonts w:ascii="IAEGD N+ Times New Roman PSMT" w:hAnsi="IAEGD N+ Times New Roman PSMT"/>
      <w:sz w:val="24"/>
      <w:szCs w:val="24"/>
      <w:lang w:eastAsia="en-US"/>
    </w:rPr>
  </w:style>
  <w:style w:type="paragraph" w:styleId="ListBullet5">
    <w:name w:val="List Bullet 5"/>
    <w:basedOn w:val="Normal"/>
    <w:rsid w:val="005F14A6"/>
    <w:pPr>
      <w:tabs>
        <w:tab w:val="num" w:pos="360"/>
      </w:tabs>
      <w:spacing w:line="360" w:lineRule="auto"/>
      <w:ind w:left="360" w:hanging="360"/>
      <w:contextualSpacing/>
      <w:jc w:val="both"/>
    </w:pPr>
    <w:rPr>
      <w:rFonts w:ascii="Arial" w:hAnsi="Arial"/>
      <w:sz w:val="24"/>
      <w:szCs w:val="24"/>
      <w:lang w:val="en-CA" w:eastAsia="en-US"/>
    </w:rPr>
  </w:style>
  <w:style w:type="paragraph" w:customStyle="1" w:styleId="CM89">
    <w:name w:val="CM89"/>
    <w:basedOn w:val="Normal"/>
    <w:next w:val="Normal"/>
    <w:rsid w:val="005F14A6"/>
    <w:pPr>
      <w:widowControl w:val="0"/>
      <w:autoSpaceDE w:val="0"/>
      <w:autoSpaceDN w:val="0"/>
      <w:adjustRightInd w:val="0"/>
    </w:pPr>
    <w:rPr>
      <w:rFonts w:ascii="IAEGD N+ Times New Roman PSMT" w:hAnsi="IAEGD N+ Times New Roman PSMT"/>
      <w:sz w:val="24"/>
      <w:szCs w:val="24"/>
      <w:lang w:eastAsia="en-US"/>
    </w:rPr>
  </w:style>
  <w:style w:type="paragraph" w:customStyle="1" w:styleId="CM87">
    <w:name w:val="CM87"/>
    <w:basedOn w:val="Default"/>
    <w:next w:val="Default"/>
    <w:rsid w:val="005F14A6"/>
    <w:pPr>
      <w:widowControl w:val="0"/>
    </w:pPr>
    <w:rPr>
      <w:rFonts w:ascii="IAEGD N+ Times New Roman PSMT" w:hAnsi="IAEGD N+ Times New Roman PSMT" w:cs="Times New Roman"/>
      <w:color w:val="auto"/>
      <w:lang w:val="en-US" w:eastAsia="en-US"/>
    </w:rPr>
  </w:style>
  <w:style w:type="paragraph" w:customStyle="1" w:styleId="EnvelopeReturn1">
    <w:name w:val="Envelope Return1"/>
    <w:basedOn w:val="Normal"/>
    <w:rsid w:val="005F14A6"/>
    <w:pPr>
      <w:numPr>
        <w:numId w:val="10"/>
      </w:numPr>
      <w:ind w:left="0" w:firstLine="0"/>
    </w:pPr>
    <w:rPr>
      <w:rFonts w:ascii="Times New Roman" w:hAnsi="Times New Roman"/>
      <w:sz w:val="20"/>
      <w:lang w:eastAsia="en-US"/>
    </w:rPr>
  </w:style>
  <w:style w:type="paragraph" w:customStyle="1" w:styleId="CM85">
    <w:name w:val="CM85"/>
    <w:basedOn w:val="Default"/>
    <w:next w:val="Default"/>
    <w:rsid w:val="005F14A6"/>
    <w:pPr>
      <w:widowControl w:val="0"/>
    </w:pPr>
    <w:rPr>
      <w:rFonts w:ascii="IAEGD N+ Times New Roman PSMT" w:hAnsi="IAEGD N+ Times New Roman PSMT" w:cs="Times New Roman"/>
      <w:color w:val="auto"/>
      <w:lang w:val="en-US" w:eastAsia="en-US"/>
    </w:rPr>
  </w:style>
  <w:style w:type="paragraph" w:customStyle="1" w:styleId="TABLE0">
    <w:name w:val="TABLE"/>
    <w:basedOn w:val="Normal"/>
    <w:rsid w:val="005F14A6"/>
    <w:pPr>
      <w:keepNext/>
      <w:keepLines/>
      <w:jc w:val="center"/>
    </w:pPr>
    <w:rPr>
      <w:rFonts w:ascii="Times New Roman" w:hAnsi="Times New Roman"/>
      <w:color w:val="000000"/>
      <w:sz w:val="24"/>
      <w:lang w:eastAsia="en-US"/>
    </w:rPr>
  </w:style>
  <w:style w:type="character" w:customStyle="1" w:styleId="ListofAppendices">
    <w:name w:val="List of Appendices"/>
    <w:rsid w:val="005F14A6"/>
    <w:rPr>
      <w:rFonts w:cs="Times New Roman"/>
    </w:rPr>
  </w:style>
  <w:style w:type="paragraph" w:customStyle="1" w:styleId="Lettertext">
    <w:name w:val="Letter text"/>
    <w:rsid w:val="005F14A6"/>
    <w:pPr>
      <w:spacing w:after="240" w:line="240" w:lineRule="auto"/>
      <w:jc w:val="both"/>
    </w:pPr>
    <w:rPr>
      <w:rFonts w:ascii="Arial" w:eastAsia="Times New Roman" w:hAnsi="Arial" w:cs="Times New Roman"/>
      <w:sz w:val="20"/>
      <w:szCs w:val="20"/>
    </w:rPr>
  </w:style>
  <w:style w:type="paragraph" w:customStyle="1" w:styleId="ColorfulShading-Accent11">
    <w:name w:val="Colorful Shading - Accent 11"/>
    <w:hidden/>
    <w:semiHidden/>
    <w:rsid w:val="005F14A6"/>
    <w:pPr>
      <w:spacing w:after="0" w:line="240" w:lineRule="auto"/>
    </w:pPr>
    <w:rPr>
      <w:rFonts w:ascii="Courier" w:eastAsia="Times New Roman" w:hAnsi="Courier" w:cs="Times New Roman"/>
      <w:snapToGrid w:val="0"/>
      <w:sz w:val="24"/>
      <w:szCs w:val="20"/>
    </w:rPr>
  </w:style>
  <w:style w:type="character" w:customStyle="1" w:styleId="CommentTextChar1">
    <w:name w:val="Comment Text Char1"/>
    <w:locked/>
    <w:rsid w:val="005F14A6"/>
    <w:rPr>
      <w:rFonts w:ascii="Arial" w:hAnsi="Arial" w:cs="Arial"/>
      <w:sz w:val="20"/>
      <w:szCs w:val="20"/>
      <w:lang w:val="en-CA"/>
    </w:rPr>
  </w:style>
  <w:style w:type="paragraph" w:customStyle="1" w:styleId="TableofTables">
    <w:name w:val="Table of Tables"/>
    <w:basedOn w:val="Normal"/>
    <w:rsid w:val="005F14A6"/>
    <w:pPr>
      <w:spacing w:line="360" w:lineRule="auto"/>
      <w:ind w:firstLine="432"/>
      <w:jc w:val="center"/>
    </w:pPr>
    <w:rPr>
      <w:rFonts w:ascii="Arial" w:hAnsi="Arial" w:cs="Arial"/>
      <w:b/>
      <w:sz w:val="24"/>
      <w:szCs w:val="24"/>
      <w:u w:val="single"/>
      <w:lang w:val="en-CA" w:eastAsia="en-US"/>
    </w:rPr>
  </w:style>
  <w:style w:type="paragraph" w:customStyle="1" w:styleId="TOCHeading1">
    <w:name w:val="TOC Heading1"/>
    <w:basedOn w:val="Heading1"/>
    <w:next w:val="Normal"/>
    <w:qFormat/>
    <w:rsid w:val="005F14A6"/>
    <w:pPr>
      <w:keepLines/>
      <w:spacing w:before="480" w:after="0" w:line="276" w:lineRule="auto"/>
      <w:jc w:val="both"/>
      <w:outlineLvl w:val="9"/>
    </w:pPr>
    <w:rPr>
      <w:rFonts w:ascii="Cambria" w:hAnsi="Cambria" w:cs="Times New Roman"/>
      <w:color w:val="365F91"/>
      <w:kern w:val="0"/>
      <w:sz w:val="28"/>
      <w:szCs w:val="28"/>
      <w:lang w:eastAsia="x-none"/>
    </w:rPr>
  </w:style>
  <w:style w:type="paragraph" w:customStyle="1" w:styleId="NoSpacing1">
    <w:name w:val="No Spacing1"/>
    <w:qFormat/>
    <w:rsid w:val="005F14A6"/>
    <w:pPr>
      <w:spacing w:after="0" w:line="240" w:lineRule="auto"/>
    </w:pPr>
    <w:rPr>
      <w:rFonts w:ascii="Calibri" w:eastAsia="Calibri" w:hAnsi="Calibri" w:cs="Times New Roman"/>
    </w:rPr>
  </w:style>
  <w:style w:type="paragraph" w:customStyle="1" w:styleId="HeadingTwo">
    <w:name w:val="Heading Two"/>
    <w:basedOn w:val="Heading2"/>
    <w:rsid w:val="005F14A6"/>
    <w:pPr>
      <w:numPr>
        <w:ilvl w:val="1"/>
      </w:numPr>
      <w:tabs>
        <w:tab w:val="clear" w:pos="0"/>
        <w:tab w:val="clear" w:pos="567"/>
        <w:tab w:val="clear" w:pos="1276"/>
        <w:tab w:val="clear" w:pos="2552"/>
        <w:tab w:val="clear" w:pos="3828"/>
        <w:tab w:val="clear" w:pos="5103"/>
        <w:tab w:val="clear" w:pos="6379"/>
        <w:tab w:val="clear" w:pos="8364"/>
        <w:tab w:val="num" w:pos="360"/>
        <w:tab w:val="num" w:pos="720"/>
      </w:tabs>
      <w:spacing w:before="120" w:after="120" w:line="240" w:lineRule="auto"/>
      <w:ind w:left="720" w:hanging="720"/>
    </w:pPr>
    <w:rPr>
      <w:rFonts w:eastAsia="Calibri" w:cs="Arial"/>
      <w:bCs/>
      <w:sz w:val="28"/>
      <w:szCs w:val="28"/>
      <w:lang w:val="ru-RU" w:eastAsia="ru-RU"/>
    </w:rPr>
  </w:style>
  <w:style w:type="paragraph" w:customStyle="1" w:styleId="list3indent">
    <w:name w:val="list 3 indent"/>
    <w:next w:val="BodyText"/>
    <w:rsid w:val="005F14A6"/>
    <w:pPr>
      <w:keepNext/>
      <w:numPr>
        <w:numId w:val="11"/>
      </w:numPr>
      <w:spacing w:before="120" w:after="240" w:line="280" w:lineRule="exact"/>
      <w:contextualSpacing/>
      <w:jc w:val="both"/>
    </w:pPr>
    <w:rPr>
      <w:rFonts w:ascii="Times New Roman" w:eastAsia="Times New Roman" w:hAnsi="Times New Roman" w:cs="Times New Roman"/>
    </w:rPr>
  </w:style>
  <w:style w:type="numbering" w:customStyle="1" w:styleId="List51">
    <w:name w:val="List 51"/>
    <w:rsid w:val="005F14A6"/>
    <w:pPr>
      <w:numPr>
        <w:numId w:val="13"/>
      </w:numPr>
    </w:pPr>
  </w:style>
  <w:style w:type="paragraph" w:customStyle="1" w:styleId="tp5">
    <w:name w:val="tp5"/>
    <w:aliases w:val="location"/>
    <w:rsid w:val="005F14A6"/>
    <w:pPr>
      <w:widowControl w:val="0"/>
      <w:spacing w:after="240" w:line="320" w:lineRule="exact"/>
      <w:jc w:val="center"/>
    </w:pPr>
    <w:rPr>
      <w:rFonts w:ascii="Times New Roman" w:eastAsia="Times New Roman" w:hAnsi="Times New Roman" w:cs="Times New Roman"/>
      <w:b/>
      <w:bCs/>
      <w:spacing w:val="24"/>
      <w:sz w:val="24"/>
      <w:szCs w:val="24"/>
      <w:lang w:val="en-AU"/>
    </w:rPr>
  </w:style>
  <w:style w:type="paragraph" w:customStyle="1" w:styleId="captionfigure">
    <w:name w:val="caption figure"/>
    <w:rsid w:val="005F14A6"/>
    <w:pPr>
      <w:spacing w:before="120" w:after="0" w:line="240" w:lineRule="auto"/>
      <w:jc w:val="center"/>
    </w:pPr>
    <w:rPr>
      <w:rFonts w:ascii="Calibri" w:eastAsia="Times New Roman" w:hAnsi="Calibri" w:cs="Times New Roman"/>
      <w:b/>
      <w:bCs/>
      <w:szCs w:val="20"/>
      <w:lang w:val="en-AU"/>
    </w:rPr>
  </w:style>
  <w:style w:type="paragraph" w:styleId="ListBullet4">
    <w:name w:val="List Bullet 4"/>
    <w:basedOn w:val="BodyText"/>
    <w:autoRedefine/>
    <w:rsid w:val="005F14A6"/>
    <w:pPr>
      <w:keepNext/>
      <w:tabs>
        <w:tab w:val="num" w:pos="360"/>
      </w:tabs>
      <w:spacing w:before="360" w:after="240" w:line="280" w:lineRule="exact"/>
    </w:pPr>
    <w:rPr>
      <w:rFonts w:ascii="Calibri" w:hAnsi="Calibri"/>
      <w:szCs w:val="22"/>
      <w:lang w:val="en-AU" w:eastAsia="en-US"/>
    </w:rPr>
  </w:style>
  <w:style w:type="paragraph" w:customStyle="1" w:styleId="captiontable">
    <w:name w:val="caption table"/>
    <w:basedOn w:val="Caption"/>
    <w:next w:val="BodyText"/>
    <w:rsid w:val="005F14A6"/>
    <w:pPr>
      <w:keepNext/>
      <w:keepLines/>
      <w:tabs>
        <w:tab w:val="left" w:pos="460"/>
        <w:tab w:val="left" w:pos="6040"/>
        <w:tab w:val="right" w:pos="8900"/>
      </w:tabs>
      <w:spacing w:before="360" w:after="240" w:line="280" w:lineRule="exact"/>
    </w:pPr>
    <w:rPr>
      <w:rFonts w:ascii="Calibri" w:hAnsi="Calibri" w:cs="Times New Roman"/>
      <w:bCs/>
      <w:iCs w:val="0"/>
      <w:color w:val="auto"/>
      <w:sz w:val="22"/>
      <w:szCs w:val="22"/>
      <w:lang w:val="en-AU" w:eastAsia="en-US"/>
    </w:rPr>
  </w:style>
  <w:style w:type="paragraph" w:customStyle="1" w:styleId="captionphoto">
    <w:name w:val="caption photo"/>
    <w:rsid w:val="005F14A6"/>
    <w:pPr>
      <w:spacing w:after="240" w:line="240" w:lineRule="auto"/>
      <w:jc w:val="center"/>
    </w:pPr>
    <w:rPr>
      <w:rFonts w:ascii="Times New Roman" w:eastAsia="Times New Roman" w:hAnsi="Times New Roman" w:cs="Times New Roman"/>
      <w:bCs/>
      <w:i/>
      <w:sz w:val="20"/>
      <w:szCs w:val="20"/>
    </w:rPr>
  </w:style>
  <w:style w:type="paragraph" w:customStyle="1" w:styleId="jpegleft">
    <w:name w:val="jpeg left"/>
    <w:basedOn w:val="Normal"/>
    <w:next w:val="captionphoto"/>
    <w:rsid w:val="005F14A6"/>
    <w:pPr>
      <w:keepNext/>
      <w:spacing w:before="360" w:after="120"/>
    </w:pPr>
    <w:rPr>
      <w:rFonts w:ascii="Times New Roman" w:hAnsi="Times New Roman"/>
      <w:noProof/>
      <w:szCs w:val="22"/>
      <w:lang w:val="en-AU" w:eastAsia="en-AU" w:bidi="th-TH"/>
    </w:rPr>
  </w:style>
  <w:style w:type="numbering" w:customStyle="1" w:styleId="List511">
    <w:name w:val="List 511"/>
    <w:rsid w:val="005F14A6"/>
    <w:pPr>
      <w:numPr>
        <w:numId w:val="11"/>
      </w:numPr>
    </w:pPr>
  </w:style>
  <w:style w:type="character" w:customStyle="1" w:styleId="shorttext">
    <w:name w:val="short_text"/>
    <w:rsid w:val="005F14A6"/>
  </w:style>
  <w:style w:type="paragraph" w:customStyle="1" w:styleId="BodyText21">
    <w:name w:val="Body Text 21"/>
    <w:basedOn w:val="Normal"/>
    <w:rsid w:val="005F14A6"/>
    <w:pPr>
      <w:widowControl w:val="0"/>
      <w:tabs>
        <w:tab w:val="left" w:pos="1134"/>
      </w:tabs>
    </w:pPr>
    <w:rPr>
      <w:rFonts w:ascii="Russian Times" w:hAnsi="Russian Times"/>
      <w:snapToGrid w:val="0"/>
      <w:lang w:val="en-GB" w:eastAsia="en-US"/>
    </w:rPr>
  </w:style>
  <w:style w:type="paragraph" w:customStyle="1" w:styleId="WABullets">
    <w:name w:val="WA Bullets"/>
    <w:rsid w:val="005F14A6"/>
    <w:pPr>
      <w:numPr>
        <w:numId w:val="12"/>
      </w:numPr>
      <w:spacing w:after="0" w:line="312" w:lineRule="auto"/>
      <w:ind w:left="1440"/>
      <w:jc w:val="both"/>
    </w:pPr>
    <w:rPr>
      <w:rFonts w:ascii="Calibri" w:eastAsia="Times New Roman" w:hAnsi="Calibri" w:cs="Times New Roman"/>
      <w:sz w:val="24"/>
      <w:szCs w:val="20"/>
      <w:lang w:val="en-GB"/>
    </w:rPr>
  </w:style>
  <w:style w:type="character" w:customStyle="1" w:styleId="CharChar19">
    <w:name w:val="Char Char19"/>
    <w:rsid w:val="005F14A6"/>
    <w:rPr>
      <w:rFonts w:ascii="Calibri" w:hAnsi="Calibri"/>
      <w:b/>
      <w:sz w:val="24"/>
      <w:lang w:eastAsia="en-US" w:bidi="ar-SA"/>
    </w:rPr>
  </w:style>
  <w:style w:type="paragraph" w:customStyle="1" w:styleId="3">
    <w:name w:val="Абзац списка3"/>
    <w:basedOn w:val="Normal"/>
    <w:qFormat/>
    <w:rsid w:val="005F14A6"/>
    <w:pPr>
      <w:ind w:left="720"/>
      <w:contextualSpacing/>
    </w:pPr>
    <w:rPr>
      <w:sz w:val="24"/>
      <w:szCs w:val="24"/>
      <w:lang w:val="ru-RU"/>
    </w:rPr>
  </w:style>
  <w:style w:type="paragraph" w:customStyle="1" w:styleId="Indent">
    <w:name w:val="Indent"/>
    <w:basedOn w:val="Normal"/>
    <w:link w:val="IndentChar"/>
    <w:qFormat/>
    <w:rsid w:val="005F14A6"/>
    <w:pPr>
      <w:spacing w:line="260" w:lineRule="atLeast"/>
      <w:ind w:left="709"/>
      <w:jc w:val="both"/>
    </w:pPr>
    <w:rPr>
      <w:rFonts w:ascii="Arial" w:eastAsia="MS Mincho" w:hAnsi="Arial"/>
      <w:sz w:val="18"/>
      <w:szCs w:val="24"/>
      <w:lang w:val="en-GB" w:eastAsia="x-none"/>
    </w:rPr>
  </w:style>
  <w:style w:type="character" w:customStyle="1" w:styleId="IndentChar">
    <w:name w:val="Indent Char"/>
    <w:link w:val="Indent"/>
    <w:rsid w:val="005F14A6"/>
    <w:rPr>
      <w:rFonts w:ascii="Arial" w:eastAsia="MS Mincho" w:hAnsi="Arial" w:cs="Times New Roman"/>
      <w:sz w:val="18"/>
      <w:szCs w:val="24"/>
      <w:lang w:val="en-GB" w:eastAsia="x-none"/>
    </w:rPr>
  </w:style>
  <w:style w:type="character" w:customStyle="1" w:styleId="normChar">
    <w:name w:val="norm Char"/>
    <w:link w:val="norm"/>
    <w:locked/>
    <w:rsid w:val="005F14A6"/>
    <w:rPr>
      <w:rFonts w:ascii="Arial Armenian" w:eastAsia="Times New Roman" w:hAnsi="Arial Armenian" w:cs="Times New Roman"/>
      <w:szCs w:val="20"/>
      <w:lang w:eastAsia="ru-RU"/>
    </w:rPr>
  </w:style>
  <w:style w:type="paragraph" w:customStyle="1" w:styleId="aftitle2part2">
    <w:name w:val="af_title2_part2"/>
    <w:basedOn w:val="Normal"/>
    <w:rsid w:val="005F14A6"/>
    <w:pPr>
      <w:spacing w:before="100" w:beforeAutospacing="1" w:after="100" w:afterAutospacing="1"/>
    </w:pPr>
    <w:rPr>
      <w:rFonts w:ascii="Times New Roman" w:hAnsi="Times New Roman"/>
      <w:sz w:val="24"/>
      <w:szCs w:val="24"/>
      <w:lang w:val="ru-RU"/>
    </w:rPr>
  </w:style>
  <w:style w:type="paragraph" w:customStyle="1" w:styleId="afright2txt">
    <w:name w:val="af_right2_txt"/>
    <w:basedOn w:val="Normal"/>
    <w:rsid w:val="005F14A6"/>
    <w:pPr>
      <w:spacing w:before="100" w:beforeAutospacing="1" w:after="100" w:afterAutospacing="1"/>
    </w:pPr>
    <w:rPr>
      <w:rFonts w:ascii="Times New Roman" w:hAnsi="Times New Roman"/>
      <w:sz w:val="24"/>
      <w:szCs w:val="24"/>
      <w:lang w:val="ru-RU"/>
    </w:rPr>
  </w:style>
  <w:style w:type="paragraph" w:customStyle="1" w:styleId="note">
    <w:name w:val="note"/>
    <w:basedOn w:val="Normal"/>
    <w:rsid w:val="005F14A6"/>
    <w:pPr>
      <w:spacing w:before="100" w:beforeAutospacing="1" w:after="100" w:afterAutospacing="1"/>
    </w:pPr>
    <w:rPr>
      <w:rFonts w:ascii="Times New Roman" w:hAnsi="Times New Roman"/>
      <w:sz w:val="24"/>
      <w:szCs w:val="24"/>
      <w:lang w:val="ru-RU"/>
    </w:rPr>
  </w:style>
  <w:style w:type="paragraph" w:customStyle="1" w:styleId="19">
    <w:name w:val="Заголовок оглавления1"/>
    <w:basedOn w:val="Heading1"/>
    <w:next w:val="Normal"/>
    <w:qFormat/>
    <w:rsid w:val="005F14A6"/>
    <w:pPr>
      <w:keepLines/>
      <w:spacing w:before="480" w:after="0" w:line="276" w:lineRule="auto"/>
      <w:outlineLvl w:val="9"/>
    </w:pPr>
    <w:rPr>
      <w:rFonts w:ascii="Cambria" w:hAnsi="Cambria" w:cs="Times New Roman"/>
      <w:color w:val="365F91"/>
      <w:kern w:val="0"/>
      <w:sz w:val="28"/>
      <w:szCs w:val="28"/>
      <w:lang w:val="ru-RU" w:eastAsia="x-none"/>
    </w:rPr>
  </w:style>
  <w:style w:type="character" w:customStyle="1" w:styleId="CharChar13">
    <w:name w:val="Char Char13"/>
    <w:rsid w:val="005F14A6"/>
    <w:rPr>
      <w:rFonts w:ascii="Cambria" w:hAnsi="Cambria"/>
      <w:b/>
      <w:bCs/>
      <w:sz w:val="26"/>
      <w:szCs w:val="26"/>
      <w:lang w:val="ru-RU" w:eastAsia="en-US" w:bidi="ar-SA"/>
    </w:rPr>
  </w:style>
  <w:style w:type="character" w:customStyle="1" w:styleId="CharChar14">
    <w:name w:val="Char Char14"/>
    <w:rsid w:val="005F14A6"/>
    <w:rPr>
      <w:sz w:val="24"/>
      <w:szCs w:val="24"/>
      <w:lang w:val="en-CA" w:eastAsia="x-none" w:bidi="ar-SA"/>
    </w:rPr>
  </w:style>
  <w:style w:type="character" w:customStyle="1" w:styleId="CharChar12">
    <w:name w:val="Char Char12"/>
    <w:rsid w:val="005F14A6"/>
    <w:rPr>
      <w:rFonts w:ascii="Arial Armenian" w:hAnsi="Arial Armenian"/>
      <w:kern w:val="16"/>
      <w:position w:val="-20"/>
      <w:sz w:val="28"/>
      <w:lang w:val="en-US"/>
    </w:rPr>
  </w:style>
  <w:style w:type="paragraph" w:customStyle="1" w:styleId="ListParagraph2">
    <w:name w:val="List Paragraph2"/>
    <w:basedOn w:val="Normal"/>
    <w:qFormat/>
    <w:rsid w:val="005F14A6"/>
    <w:pPr>
      <w:ind w:left="720"/>
      <w:contextualSpacing/>
    </w:pPr>
    <w:rPr>
      <w:sz w:val="24"/>
      <w:szCs w:val="24"/>
      <w:lang w:val="ru-RU"/>
    </w:rPr>
  </w:style>
  <w:style w:type="paragraph" w:customStyle="1" w:styleId="CharChar9">
    <w:name w:val="Char Char9"/>
    <w:basedOn w:val="Normal"/>
    <w:rsid w:val="005F14A6"/>
    <w:pPr>
      <w:spacing w:after="160" w:line="240" w:lineRule="exact"/>
    </w:pPr>
    <w:rPr>
      <w:rFonts w:ascii="Arial" w:hAnsi="Arial" w:cs="Arial"/>
      <w:sz w:val="20"/>
      <w:lang w:eastAsia="en-US"/>
    </w:rPr>
  </w:style>
  <w:style w:type="paragraph" w:customStyle="1" w:styleId="CharCharCharCharCharCharChar">
    <w:name w:val="Char Char Char Char Char Char Char"/>
    <w:basedOn w:val="Normal"/>
    <w:rsid w:val="005F14A6"/>
    <w:pPr>
      <w:spacing w:after="160" w:line="240" w:lineRule="exact"/>
    </w:pPr>
    <w:rPr>
      <w:rFonts w:ascii="Arial" w:hAnsi="Arial" w:cs="Arial"/>
      <w:sz w:val="20"/>
      <w:lang w:eastAsia="en-US"/>
    </w:rPr>
  </w:style>
  <w:style w:type="character" w:customStyle="1" w:styleId="CharChar16">
    <w:name w:val="Char Char16"/>
    <w:rsid w:val="005F14A6"/>
    <w:rPr>
      <w:rFonts w:ascii="Times Armenian" w:hAnsi="Times Armenian"/>
      <w:sz w:val="32"/>
      <w:lang w:val="en-US" w:eastAsia="ru-RU" w:bidi="ar-SA"/>
    </w:rPr>
  </w:style>
  <w:style w:type="paragraph" w:styleId="ListNumber">
    <w:name w:val="List Number"/>
    <w:basedOn w:val="Normal"/>
    <w:rsid w:val="005F14A6"/>
    <w:pPr>
      <w:numPr>
        <w:numId w:val="5"/>
      </w:numPr>
    </w:pPr>
    <w:rPr>
      <w:rFonts w:ascii="Times New Roman" w:hAnsi="Times New Roman"/>
      <w:sz w:val="24"/>
      <w:szCs w:val="24"/>
      <w:lang w:eastAsia="en-US"/>
    </w:rPr>
  </w:style>
  <w:style w:type="paragraph" w:styleId="ListNumber2">
    <w:name w:val="List Number 2"/>
    <w:basedOn w:val="Normal"/>
    <w:rsid w:val="005F14A6"/>
    <w:pPr>
      <w:numPr>
        <w:numId w:val="6"/>
      </w:numPr>
    </w:pPr>
    <w:rPr>
      <w:rFonts w:ascii="Times New Roman" w:hAnsi="Times New Roman"/>
      <w:sz w:val="24"/>
      <w:szCs w:val="24"/>
      <w:lang w:eastAsia="en-US"/>
    </w:rPr>
  </w:style>
  <w:style w:type="paragraph" w:styleId="ListNumber3">
    <w:name w:val="List Number 3"/>
    <w:basedOn w:val="Normal"/>
    <w:rsid w:val="005F14A6"/>
    <w:pPr>
      <w:numPr>
        <w:numId w:val="7"/>
      </w:numPr>
    </w:pPr>
    <w:rPr>
      <w:rFonts w:ascii="Times New Roman" w:hAnsi="Times New Roman"/>
      <w:sz w:val="24"/>
      <w:szCs w:val="24"/>
      <w:lang w:eastAsia="en-US"/>
    </w:rPr>
  </w:style>
  <w:style w:type="paragraph" w:customStyle="1" w:styleId="TOCHeading2">
    <w:name w:val="TOC Heading2"/>
    <w:basedOn w:val="Heading1"/>
    <w:next w:val="Normal"/>
    <w:qFormat/>
    <w:rsid w:val="005F14A6"/>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Revision1">
    <w:name w:val="Revision1"/>
    <w:hidden/>
    <w:semiHidden/>
    <w:rsid w:val="005F14A6"/>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link w:val="TableParagraphCar"/>
    <w:uiPriority w:val="1"/>
    <w:qFormat/>
    <w:rsid w:val="005F14A6"/>
    <w:pPr>
      <w:widowControl w:val="0"/>
    </w:pPr>
    <w:rPr>
      <w:rFonts w:ascii="Calibri" w:hAnsi="Calibri"/>
      <w:sz w:val="20"/>
      <w:lang w:val="x-none" w:eastAsia="x-none"/>
    </w:rPr>
  </w:style>
  <w:style w:type="paragraph" w:customStyle="1" w:styleId="listEIA">
    <w:name w:val="list EIA"/>
    <w:basedOn w:val="Normal"/>
    <w:link w:val="listEIACar"/>
    <w:rsid w:val="005F14A6"/>
    <w:pPr>
      <w:widowControl w:val="0"/>
      <w:numPr>
        <w:numId w:val="14"/>
      </w:numPr>
      <w:tabs>
        <w:tab w:val="left" w:pos="1448"/>
        <w:tab w:val="left" w:pos="9356"/>
      </w:tabs>
      <w:ind w:left="1088"/>
    </w:pPr>
    <w:rPr>
      <w:rFonts w:ascii="Arial" w:eastAsia="Calibri" w:hAnsi="Arial"/>
      <w:spacing w:val="-4"/>
      <w:sz w:val="20"/>
      <w:lang w:val="x-none" w:eastAsia="x-none"/>
    </w:rPr>
  </w:style>
  <w:style w:type="character" w:customStyle="1" w:styleId="listEIACar">
    <w:name w:val="list EIA Car"/>
    <w:link w:val="listEIA"/>
    <w:locked/>
    <w:rsid w:val="005F14A6"/>
    <w:rPr>
      <w:rFonts w:ascii="Arial" w:eastAsia="Calibri" w:hAnsi="Arial" w:cs="Times New Roman"/>
      <w:spacing w:val="-4"/>
      <w:sz w:val="20"/>
      <w:szCs w:val="20"/>
      <w:lang w:val="x-none" w:eastAsia="x-none"/>
    </w:rPr>
  </w:style>
  <w:style w:type="paragraph" w:customStyle="1" w:styleId="TableEIA">
    <w:name w:val="Table EIA"/>
    <w:basedOn w:val="TableParagraph"/>
    <w:link w:val="TableEIACar1"/>
    <w:rsid w:val="005F14A6"/>
    <w:pPr>
      <w:spacing w:before="120" w:after="120"/>
    </w:pPr>
    <w:rPr>
      <w:rFonts w:ascii="Arial" w:hAnsi="Arial"/>
    </w:rPr>
  </w:style>
  <w:style w:type="character" w:customStyle="1" w:styleId="TableParagraphCar">
    <w:name w:val="Table Paragraph Car"/>
    <w:link w:val="TableParagraph"/>
    <w:locked/>
    <w:rsid w:val="005F14A6"/>
    <w:rPr>
      <w:rFonts w:ascii="Calibri" w:eastAsia="Times New Roman" w:hAnsi="Calibri" w:cs="Times New Roman"/>
      <w:sz w:val="20"/>
      <w:szCs w:val="20"/>
      <w:lang w:val="x-none" w:eastAsia="x-none"/>
    </w:rPr>
  </w:style>
  <w:style w:type="character" w:customStyle="1" w:styleId="TableEIACar1">
    <w:name w:val="Table EIA Car1"/>
    <w:link w:val="TableEIA"/>
    <w:locked/>
    <w:rsid w:val="005F14A6"/>
    <w:rPr>
      <w:rFonts w:ascii="Arial" w:eastAsia="Times New Roman" w:hAnsi="Arial" w:cs="Times New Roman"/>
      <w:sz w:val="20"/>
      <w:szCs w:val="20"/>
      <w:lang w:val="x-none" w:eastAsia="x-none"/>
    </w:rPr>
  </w:style>
  <w:style w:type="character" w:customStyle="1" w:styleId="PlaceholderText1">
    <w:name w:val="Placeholder Text1"/>
    <w:semiHidden/>
    <w:rsid w:val="005F14A6"/>
    <w:rPr>
      <w:color w:val="808080"/>
    </w:rPr>
  </w:style>
  <w:style w:type="table" w:customStyle="1" w:styleId="TableGrid1">
    <w:name w:val="Table Grid1"/>
    <w:basedOn w:val="TableNormal"/>
    <w:next w:val="TableGrid"/>
    <w:rsid w:val="005F14A6"/>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5F14A6"/>
  </w:style>
  <w:style w:type="character" w:customStyle="1" w:styleId="mw-editsection">
    <w:name w:val="mw-editsection"/>
    <w:rsid w:val="005F14A6"/>
  </w:style>
  <w:style w:type="character" w:customStyle="1" w:styleId="mw-editsection-bracket">
    <w:name w:val="mw-editsection-bracket"/>
    <w:rsid w:val="005F14A6"/>
  </w:style>
  <w:style w:type="character" w:customStyle="1" w:styleId="plainlinksneverexpand">
    <w:name w:val="plainlinksneverexpand"/>
    <w:rsid w:val="005F14A6"/>
  </w:style>
  <w:style w:type="paragraph" w:customStyle="1" w:styleId="CharChar4CharChar">
    <w:name w:val="Char Char4 Char Char"/>
    <w:basedOn w:val="Normal"/>
    <w:rsid w:val="005F14A6"/>
    <w:pPr>
      <w:spacing w:after="160" w:line="240" w:lineRule="exact"/>
    </w:pPr>
    <w:rPr>
      <w:rFonts w:ascii="Arial" w:hAnsi="Arial" w:cs="Arial"/>
      <w:sz w:val="20"/>
      <w:lang w:eastAsia="en-US"/>
    </w:rPr>
  </w:style>
  <w:style w:type="table" w:customStyle="1" w:styleId="TableGrid2">
    <w:name w:val="Table Grid2"/>
    <w:basedOn w:val="TableNormal"/>
    <w:next w:val="TableGrid"/>
    <w:rsid w:val="005F14A6"/>
    <w:pPr>
      <w:spacing w:after="0" w:line="240" w:lineRule="auto"/>
    </w:pPr>
    <w:rPr>
      <w:rFonts w:ascii="Calibri" w:eastAsia="Calibri"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5F14A6"/>
    <w:pPr>
      <w:spacing w:after="0" w:line="240" w:lineRule="auto"/>
    </w:pPr>
    <w:rPr>
      <w:rFonts w:ascii="Calibri" w:eastAsia="Calibri"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5F14A6"/>
    <w:rPr>
      <w:rFonts w:ascii="Calibri" w:hAnsi="Calibri"/>
      <w:sz w:val="20"/>
      <w:lang w:eastAsia="en-US"/>
    </w:rPr>
  </w:style>
  <w:style w:type="character" w:customStyle="1" w:styleId="EndnoteTextChar">
    <w:name w:val="Endnote Text Char"/>
    <w:basedOn w:val="DefaultParagraphFont"/>
    <w:link w:val="EndnoteText"/>
    <w:uiPriority w:val="99"/>
    <w:rsid w:val="005F14A6"/>
    <w:rPr>
      <w:rFonts w:ascii="Calibri" w:eastAsia="Times New Roman" w:hAnsi="Calibri" w:cs="Times New Roman"/>
      <w:sz w:val="20"/>
      <w:szCs w:val="20"/>
    </w:rPr>
  </w:style>
  <w:style w:type="paragraph" w:customStyle="1" w:styleId="m-1920685459210539839m7865747136432174551msonormalmailrucssattributepostfix">
    <w:name w:val="m_-1920685459210539839m_7865747136432174551msonormal_mailru_css_attribute_postfix"/>
    <w:basedOn w:val="Normal"/>
    <w:rsid w:val="003608DD"/>
    <w:pPr>
      <w:spacing w:before="100" w:beforeAutospacing="1" w:after="100" w:afterAutospacing="1"/>
    </w:pPr>
    <w:rPr>
      <w:rFonts w:ascii="Times New Roman" w:hAnsi="Times New Roman"/>
      <w:sz w:val="24"/>
      <w:szCs w:val="24"/>
      <w:lang w:val="ru-RU"/>
    </w:rPr>
  </w:style>
  <w:style w:type="table" w:customStyle="1" w:styleId="1a">
    <w:name w:val="Сетка таблицы светлая1"/>
    <w:basedOn w:val="TableNormal"/>
    <w:uiPriority w:val="40"/>
    <w:rsid w:val="004C179C"/>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oSpacingChar">
    <w:name w:val="No Spacing Char"/>
    <w:link w:val="NoSpacing"/>
    <w:uiPriority w:val="1"/>
    <w:locked/>
    <w:rsid w:val="008835A6"/>
    <w:rPr>
      <w:rFonts w:ascii="Calibri" w:eastAsia="Calibri" w:hAnsi="Calibri" w:cs="Times New Roman"/>
    </w:rPr>
  </w:style>
  <w:style w:type="character" w:styleId="EndnoteReference">
    <w:name w:val="endnote reference"/>
    <w:basedOn w:val="DefaultParagraphFont"/>
    <w:uiPriority w:val="99"/>
    <w:semiHidden/>
    <w:unhideWhenUsed/>
    <w:rsid w:val="00365B9A"/>
    <w:rPr>
      <w:vertAlign w:val="superscript"/>
    </w:rPr>
  </w:style>
  <w:style w:type="character" w:customStyle="1" w:styleId="gi">
    <w:name w:val="gi"/>
    <w:basedOn w:val="DefaultParagraphFont"/>
    <w:rsid w:val="00365B9A"/>
  </w:style>
  <w:style w:type="character" w:styleId="PlaceholderText">
    <w:name w:val="Placeholder Text"/>
    <w:basedOn w:val="DefaultParagraphFont"/>
    <w:uiPriority w:val="99"/>
    <w:semiHidden/>
    <w:rsid w:val="00365B9A"/>
    <w:rPr>
      <w:color w:val="808080"/>
    </w:rPr>
  </w:style>
  <w:style w:type="character" w:styleId="LineNumber">
    <w:name w:val="line number"/>
    <w:rsid w:val="00365B9A"/>
  </w:style>
  <w:style w:type="character" w:customStyle="1" w:styleId="mw-editsection-divider">
    <w:name w:val="mw-editsection-divider"/>
    <w:basedOn w:val="DefaultParagraphFont"/>
    <w:rsid w:val="00365B9A"/>
  </w:style>
  <w:style w:type="paragraph" w:customStyle="1" w:styleId="vhc">
    <w:name w:val="vhc"/>
    <w:basedOn w:val="Normal"/>
    <w:rsid w:val="00CB294C"/>
    <w:pPr>
      <w:spacing w:before="100" w:beforeAutospacing="1" w:after="100" w:afterAutospacing="1"/>
    </w:pPr>
    <w:rPr>
      <w:rFonts w:ascii="Times New Roman" w:hAnsi="Times New Roman"/>
      <w:sz w:val="24"/>
      <w:szCs w:val="24"/>
      <w:lang w:eastAsia="en-US"/>
    </w:rPr>
  </w:style>
  <w:style w:type="paragraph" w:customStyle="1" w:styleId="bc6k">
    <w:name w:val="bc6k"/>
    <w:basedOn w:val="Normal"/>
    <w:rsid w:val="00CB294C"/>
    <w:pPr>
      <w:spacing w:before="100" w:beforeAutospacing="1" w:after="100" w:afterAutospacing="1"/>
    </w:pPr>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7483">
      <w:bodyDiv w:val="1"/>
      <w:marLeft w:val="0"/>
      <w:marRight w:val="0"/>
      <w:marTop w:val="0"/>
      <w:marBottom w:val="0"/>
      <w:divBdr>
        <w:top w:val="none" w:sz="0" w:space="0" w:color="auto"/>
        <w:left w:val="none" w:sz="0" w:space="0" w:color="auto"/>
        <w:bottom w:val="none" w:sz="0" w:space="0" w:color="auto"/>
        <w:right w:val="none" w:sz="0" w:space="0" w:color="auto"/>
      </w:divBdr>
    </w:div>
    <w:div w:id="604001504">
      <w:bodyDiv w:val="1"/>
      <w:marLeft w:val="0"/>
      <w:marRight w:val="0"/>
      <w:marTop w:val="0"/>
      <w:marBottom w:val="0"/>
      <w:divBdr>
        <w:top w:val="none" w:sz="0" w:space="0" w:color="auto"/>
        <w:left w:val="none" w:sz="0" w:space="0" w:color="auto"/>
        <w:bottom w:val="none" w:sz="0" w:space="0" w:color="auto"/>
        <w:right w:val="none" w:sz="0" w:space="0" w:color="auto"/>
      </w:divBdr>
    </w:div>
    <w:div w:id="725764453">
      <w:bodyDiv w:val="1"/>
      <w:marLeft w:val="0"/>
      <w:marRight w:val="0"/>
      <w:marTop w:val="0"/>
      <w:marBottom w:val="0"/>
      <w:divBdr>
        <w:top w:val="none" w:sz="0" w:space="0" w:color="auto"/>
        <w:left w:val="none" w:sz="0" w:space="0" w:color="auto"/>
        <w:bottom w:val="none" w:sz="0" w:space="0" w:color="auto"/>
        <w:right w:val="none" w:sz="0" w:space="0" w:color="auto"/>
      </w:divBdr>
      <w:divsChild>
        <w:div w:id="1149319977">
          <w:marLeft w:val="0"/>
          <w:marRight w:val="0"/>
          <w:marTop w:val="0"/>
          <w:marBottom w:val="120"/>
          <w:divBdr>
            <w:top w:val="none" w:sz="0" w:space="0" w:color="auto"/>
            <w:left w:val="none" w:sz="0" w:space="0" w:color="auto"/>
            <w:bottom w:val="none" w:sz="0" w:space="0" w:color="auto"/>
            <w:right w:val="none" w:sz="0" w:space="0" w:color="auto"/>
          </w:divBdr>
        </w:div>
      </w:divsChild>
    </w:div>
    <w:div w:id="214022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1380;&#1381;&#1378;&#1381;&#1407;" TargetMode="External"/><Relationship Id="rId18" Type="http://schemas.openxmlformats.org/officeDocument/2006/relationships/image" Target="media/image6.jpeg"/><Relationship Id="rId26" Type="http://schemas.openxmlformats.org/officeDocument/2006/relationships/hyperlink" Target="https://hy.wikipedia.org/wiki/%D4%B5%D5%AF%D5%A5%D5%B2%D5%A5%D6%81%D5%AB" TargetMode="External"/><Relationship Id="rId39" Type="http://schemas.openxmlformats.org/officeDocument/2006/relationships/hyperlink" Target="http://www.atdf.am" TargetMode="External"/><Relationship Id="rId21" Type="http://schemas.openxmlformats.org/officeDocument/2006/relationships/image" Target="media/image7.jpeg"/><Relationship Id="rId34" Type="http://schemas.openxmlformats.org/officeDocument/2006/relationships/footer" Target="footer1.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hy.wikipedia.org/wiki/%D5%8E%D5%A1%D5%B6%D5%A1%D5%B1%D5%B8%D6%80" TargetMode="External"/><Relationship Id="rId11" Type="http://schemas.openxmlformats.org/officeDocument/2006/relationships/hyperlink" Target="https://hy.wikipedia.org/wiki/%D4%B3%D5%B5%D5%B8%D6%82%D5%B2" TargetMode="External"/><Relationship Id="rId24" Type="http://schemas.openxmlformats.org/officeDocument/2006/relationships/hyperlink" Target="https://hy.wikipedia.org/wiki/XIII_%D5%A4%D5%A1%D6%80" TargetMode="External"/><Relationship Id="rId32" Type="http://schemas.openxmlformats.org/officeDocument/2006/relationships/hyperlink" Target="https://www.wikiwand.com/hy/%D5%80%D5%A1%D5%B5%D5%A1%D5%BD%D5%BF%D5%A1%D5%B6%D5%AB_%D5%B4%D5%A1%D5%B6%D5%B8%D6%82%D5%AF%D5%B6%D5%A5%D6%80_%D5%A2%D5%A1%D6%80%D5%A5%D5%A3%D5%B8%D6%80%D5%AE%D5%A1%D5%AF%D5%A1%D5%B6_%D5%B0%D5%AB%D5%B4%D5%B6%D5%A1%D5%A4%D6%80%D5%A1%D5%B4" TargetMode="External"/><Relationship Id="rId37" Type="http://schemas.openxmlformats.org/officeDocument/2006/relationships/hyperlink" Target="http://xn--80aajzhcnfck0a.xn--p1ai/PublicDocuments/1310049.pdf" TargetMode="External"/><Relationship Id="rId40" Type="http://schemas.openxmlformats.org/officeDocument/2006/relationships/hyperlink" Target="https://www.e-gov.am/gov-decrees/item/27593/" TargetMode="External"/><Relationship Id="rId45" Type="http://schemas.openxmlformats.org/officeDocument/2006/relationships/image" Target="media/image12.jpeg"/><Relationship Id="rId53" Type="http://schemas.openxmlformats.org/officeDocument/2006/relationships/image" Target="media/image20.jpeg"/><Relationship Id="rId5" Type="http://schemas.openxmlformats.org/officeDocument/2006/relationships/webSettings" Target="webSettings.xml"/><Relationship Id="rId19" Type="http://schemas.openxmlformats.org/officeDocument/2006/relationships/hyperlink" Target="https://hy.wikipedia.org/wiki/%D5%80%D5%A1%D5%AC%D5%A1%D5%A2%D5%AB_%D5%AC%D5%A5%D5%BC%D5%B6%D5%A1%D5%B7%D5%B2%D5%A9%D5%A1" TargetMode="External"/><Relationship Id="rId4" Type="http://schemas.openxmlformats.org/officeDocument/2006/relationships/settings" Target="settings.xml"/><Relationship Id="rId9" Type="http://schemas.openxmlformats.org/officeDocument/2006/relationships/hyperlink" Target="https://hy.wikipedia.org/wiki/%D5%80%D5%A1%D5%BD%D5%A1%D6%80%D5%A1%D5%AF%D5%A1%D5%AF%D5%A1%D5%B6_%D5%AF%D5%A1%D5%A6%D5%B4%D5%A1%D5%AF%D5%A5%D6%80%D5%BA%D5%B8%D6%82%D5%A9%D5%B5%D5%B8%D6%82%D5%B6" TargetMode="External"/><Relationship Id="rId14" Type="http://schemas.openxmlformats.org/officeDocument/2006/relationships/image" Target="media/image2.jpeg"/><Relationship Id="rId22" Type="http://schemas.openxmlformats.org/officeDocument/2006/relationships/hyperlink" Target="https://hy.wikipedia.org/wiki/%D4%B4%D5%A5%D5%A2%D5%A5%D5%A4%D5%AB_%D5%BA%D5%A1%D5%BF%D5%B4%D5%B8%D6%82%D5%A9%D5%B5%D5%A1%D5%B6_%D6%87_%D5%B4%D5%B7%D5%A1%D5%AF%D5%B8%D6%82%D5%B5%D5%A9%D5%AB_%D5%A1%D5%B6%D5%B7%D5%A1%D6%80%D5%AA_%D5%B0%D5%B8%D6%82%D5%B7%D5%A1%D6%80%D5%B1%D5%A1%D5%B6%D5%B6%D5%A5%D6%80%D5%AB_%D6%81%D5%A1%D5%B6%D5%AF_(%D4%BC%D5%B8%D5%BC%D5%B8%D6%82_%D5%B4%D5%A1%D6%80%D5%A6)" TargetMode="External"/><Relationship Id="rId27" Type="http://schemas.openxmlformats.org/officeDocument/2006/relationships/hyperlink" Target="https://hy.wikipedia.org/wiki/II_%D5%80%D5%A1%D5%B4%D5%A1%D5%B7%D5%AD%D5%A1%D6%80%D5%B0%D5%A1%D5%B5%D5%AB%D5%B6_%D5%BA%D5%A1%D5%BF%D5%A5%D6%80%D5%A1%D5%A6%D5%B4" TargetMode="External"/><Relationship Id="rId30" Type="http://schemas.openxmlformats.org/officeDocument/2006/relationships/hyperlink" Target="https://hy.wikipedia.org/wiki/%D5%93%D5%A1%D5%B4%D5%A2%D5%A1%D5%AF" TargetMode="External"/><Relationship Id="rId35" Type="http://schemas.openxmlformats.org/officeDocument/2006/relationships/header" Target="header2.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s://hy.wikipedia.org/wiki/%D4%B4%D5%A5%D5%A2%D5%A5%D5%BF_(%D5%A3%D5%B5%D5%B8%D6%82%D5%B2)" TargetMode="External"/><Relationship Id="rId17" Type="http://schemas.openxmlformats.org/officeDocument/2006/relationships/image" Target="media/image5.png"/><Relationship Id="rId25" Type="http://schemas.openxmlformats.org/officeDocument/2006/relationships/hyperlink" Target="https://hy.wikipedia.org/wiki/%D4%BD%D5%A1%D5%B9%D6%84%D5%A1%D6%80" TargetMode="External"/><Relationship Id="rId33" Type="http://schemas.openxmlformats.org/officeDocument/2006/relationships/header" Target="header1.xml"/><Relationship Id="rId38" Type="http://schemas.openxmlformats.org/officeDocument/2006/relationships/hyperlink" Target="http://www.arlis.am" TargetMode="External"/><Relationship Id="rId46" Type="http://schemas.openxmlformats.org/officeDocument/2006/relationships/image" Target="media/image13.jpeg"/><Relationship Id="rId20" Type="http://schemas.openxmlformats.org/officeDocument/2006/relationships/hyperlink" Target="https://hy.wikipedia.org/wiki/%D4%B2%D5%B8%D5%BE%D5%A1%D6%84%D5%A1%D6%80" TargetMode="External"/><Relationship Id="rId41" Type="http://schemas.openxmlformats.org/officeDocument/2006/relationships/image" Target="media/image8.png"/><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hy.wikipedia.org/wiki/XII_%D5%A4%D5%A1%D6%80" TargetMode="External"/><Relationship Id="rId28" Type="http://schemas.openxmlformats.org/officeDocument/2006/relationships/hyperlink" Target="https://hy.wikipedia.org/wiki/1973" TargetMode="External"/><Relationship Id="rId36" Type="http://schemas.openxmlformats.org/officeDocument/2006/relationships/footer" Target="footer2.xml"/><Relationship Id="rId49" Type="http://schemas.openxmlformats.org/officeDocument/2006/relationships/image" Target="media/image16.jpeg"/><Relationship Id="rId57" Type="http://schemas.openxmlformats.org/officeDocument/2006/relationships/theme" Target="theme/theme1.xml"/><Relationship Id="rId10" Type="http://schemas.openxmlformats.org/officeDocument/2006/relationships/hyperlink" Target="https://hy.wikipedia.org/wiki/%D5%80%D5%A1%D5%B5%D5%A1%D5%BD%D5%BF%D5%A1%D5%B6" TargetMode="External"/><Relationship Id="rId31" Type="http://schemas.openxmlformats.org/officeDocument/2006/relationships/hyperlink" Target="https://www.wikiwand.com/hy/%D5%80%D5%A1%D5%B5%D5%A1%D5%BD%D5%BF%D5%A1%D5%B6%D5%AB_%D5%B4%D5%A1%D5%B6%D5%B8%D6%82%D5%AF%D5%B6%D5%A5%D6%80_%D5%A2%D5%A1%D6%80%D5%A5%D5%A3%D5%B8%D6%80%D5%AE%D5%A1%D5%AF%D5%A1%D5%B6_%D5%B0%D5%AB%D5%B4%D5%B6%D5%A1%D5%A4%D6%80%D5%A1%D5%B4" TargetMode="External"/><Relationship Id="rId44" Type="http://schemas.openxmlformats.org/officeDocument/2006/relationships/image" Target="media/image11.jpeg"/><Relationship Id="rId5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94097-7DA1-4618-AB6C-0D6E044A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76</Pages>
  <Words>18088</Words>
  <Characters>103102</Characters>
  <Application>Microsoft Office Word</Application>
  <DocSecurity>0</DocSecurity>
  <Lines>859</Lines>
  <Paragraphs>241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Vram</dc:creator>
  <cp:keywords/>
  <dc:description/>
  <cp:lastModifiedBy>MNalbandyan</cp:lastModifiedBy>
  <cp:revision>112</cp:revision>
  <cp:lastPrinted>2020-08-13T10:30:00Z</cp:lastPrinted>
  <dcterms:created xsi:type="dcterms:W3CDTF">2020-06-15T18:10:00Z</dcterms:created>
  <dcterms:modified xsi:type="dcterms:W3CDTF">2020-10-02T13:21:00Z</dcterms:modified>
</cp:coreProperties>
</file>