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546" w:rsidRPr="000F7DFD" w:rsidRDefault="00D81546" w:rsidP="00D918A6">
      <w:pPr>
        <w:pStyle w:val="BodyText"/>
        <w:tabs>
          <w:tab w:val="left" w:pos="5569"/>
        </w:tabs>
        <w:jc w:val="center"/>
        <w:rPr>
          <w:rFonts w:ascii="GHEA Grapalat" w:hAnsi="GHEA Grapalat" w:cs="Sylfaen"/>
          <w:b/>
          <w:i/>
          <w:spacing w:val="10"/>
          <w:sz w:val="24"/>
          <w:szCs w:val="24"/>
          <w:lang w:val="hy-AM"/>
        </w:rPr>
      </w:pPr>
    </w:p>
    <w:p w:rsidR="008D43D9" w:rsidRPr="000F7DFD" w:rsidRDefault="008D43D9" w:rsidP="00D918A6">
      <w:pPr>
        <w:pStyle w:val="BodyText"/>
        <w:tabs>
          <w:tab w:val="left" w:pos="5569"/>
        </w:tabs>
        <w:jc w:val="center"/>
        <w:rPr>
          <w:rFonts w:ascii="GHEA Grapalat" w:hAnsi="GHEA Grapalat" w:cs="Sylfaen"/>
          <w:b/>
          <w:i/>
          <w:spacing w:val="10"/>
          <w:sz w:val="24"/>
          <w:szCs w:val="24"/>
          <w:lang w:val="hy-AM"/>
        </w:rPr>
      </w:pPr>
      <w:r w:rsidRPr="000F7DFD">
        <w:rPr>
          <w:rFonts w:ascii="GHEA Grapalat" w:hAnsi="GHEA Grapalat" w:cs="Sylfaen"/>
          <w:b/>
          <w:i/>
          <w:spacing w:val="10"/>
          <w:sz w:val="24"/>
          <w:szCs w:val="24"/>
          <w:lang w:val="hy-AM"/>
        </w:rPr>
        <w:t>Հայտարարություն</w:t>
      </w:r>
    </w:p>
    <w:p w:rsidR="008D43D9" w:rsidRPr="000F7DFD" w:rsidRDefault="008D43D9" w:rsidP="00D918A6">
      <w:pPr>
        <w:pStyle w:val="BodyText"/>
        <w:tabs>
          <w:tab w:val="left" w:pos="5569"/>
        </w:tabs>
        <w:jc w:val="center"/>
        <w:rPr>
          <w:rFonts w:ascii="GHEA Grapalat" w:hAnsi="GHEA Grapalat" w:cs="Times Armenian"/>
          <w:b/>
          <w:i/>
          <w:spacing w:val="10"/>
          <w:sz w:val="24"/>
          <w:szCs w:val="24"/>
          <w:lang w:val="hy-AM"/>
        </w:rPr>
      </w:pPr>
    </w:p>
    <w:p w:rsidR="008D43D9" w:rsidRPr="00B12582" w:rsidRDefault="00A10743" w:rsidP="007364F8">
      <w:pPr>
        <w:pStyle w:val="NormalWeb"/>
        <w:spacing w:before="0" w:beforeAutospacing="0" w:after="0" w:afterAutospacing="0"/>
        <w:jc w:val="center"/>
        <w:rPr>
          <w:rFonts w:ascii="GHEA Grapalat" w:hAnsi="GHEA Grapalat" w:cs="Sylfaen"/>
          <w:b/>
          <w:spacing w:val="10"/>
          <w:lang w:val="hy-AM"/>
        </w:rPr>
      </w:pPr>
      <w:r w:rsidRPr="00B12582">
        <w:rPr>
          <w:rFonts w:ascii="GHEA Grapalat" w:hAnsi="GHEA Grapalat" w:cs="Sylfaen"/>
          <w:b/>
          <w:spacing w:val="10"/>
          <w:lang w:val="hy-AM"/>
        </w:rPr>
        <w:t xml:space="preserve">Շրջակա միջավայրի </w:t>
      </w:r>
      <w:r w:rsidR="001D56A2" w:rsidRPr="00B12582">
        <w:rPr>
          <w:rFonts w:ascii="GHEA Grapalat" w:hAnsi="GHEA Grapalat" w:cs="Sylfaen"/>
          <w:b/>
          <w:spacing w:val="10"/>
          <w:lang w:val="hy-AM"/>
        </w:rPr>
        <w:t>նախարարության</w:t>
      </w:r>
      <w:r w:rsidR="001B6ED9" w:rsidRPr="00B12582">
        <w:rPr>
          <w:rFonts w:ascii="GHEA Grapalat" w:hAnsi="GHEA Grapalat"/>
          <w:b/>
          <w:lang w:val="hy-AM"/>
        </w:rPr>
        <w:t xml:space="preserve"> </w:t>
      </w:r>
      <w:r w:rsidR="001B6ED9" w:rsidRPr="00B12582">
        <w:rPr>
          <w:rFonts w:ascii="GHEA Grapalat" w:hAnsi="GHEA Grapalat" w:cs="Sylfaen"/>
          <w:b/>
          <w:lang w:val="hy-AM"/>
        </w:rPr>
        <w:t>ֆինանսատնտեսական վարչության</w:t>
      </w:r>
      <w:r w:rsidR="001B6ED9" w:rsidRPr="00B12582">
        <w:rPr>
          <w:rFonts w:ascii="GHEA Grapalat" w:hAnsi="GHEA Grapalat" w:cs="Sylfaen"/>
          <w:b/>
          <w:lang w:val="pt-BR"/>
        </w:rPr>
        <w:t xml:space="preserve"> </w:t>
      </w:r>
      <w:r w:rsidR="001B6ED9" w:rsidRPr="00B12582">
        <w:rPr>
          <w:rFonts w:ascii="GHEA Grapalat" w:hAnsi="GHEA Grapalat" w:cs="Arial"/>
          <w:b/>
          <w:color w:val="0D0D0D"/>
          <w:lang w:val="hy-AM"/>
        </w:rPr>
        <w:t xml:space="preserve">ծրագրերի և գնումների գործընթացի իրականացման </w:t>
      </w:r>
      <w:r w:rsidR="001B6ED9" w:rsidRPr="00B12582">
        <w:rPr>
          <w:rFonts w:ascii="GHEA Grapalat" w:hAnsi="GHEA Grapalat"/>
          <w:b/>
          <w:lang w:val="hy-AM"/>
        </w:rPr>
        <w:t>բաժնի</w:t>
      </w:r>
      <w:r w:rsidR="001B6ED9" w:rsidRPr="00B12582">
        <w:rPr>
          <w:rFonts w:ascii="GHEA Grapalat" w:hAnsi="GHEA Grapalat"/>
          <w:b/>
          <w:lang w:val="pt-BR"/>
        </w:rPr>
        <w:t xml:space="preserve"> </w:t>
      </w:r>
      <w:r w:rsidR="001B6ED9" w:rsidRPr="00B12582">
        <w:rPr>
          <w:rFonts w:ascii="GHEA Grapalat" w:hAnsi="GHEA Grapalat"/>
          <w:b/>
          <w:lang w:val="hy-AM"/>
        </w:rPr>
        <w:t>գլխավոր</w:t>
      </w:r>
      <w:r w:rsidR="001B6ED9" w:rsidRPr="00B12582">
        <w:rPr>
          <w:rFonts w:ascii="GHEA Grapalat" w:hAnsi="GHEA Grapalat"/>
          <w:b/>
          <w:lang w:val="pt-BR"/>
        </w:rPr>
        <w:t xml:space="preserve"> </w:t>
      </w:r>
      <w:r w:rsidR="001B6ED9" w:rsidRPr="00B12582">
        <w:rPr>
          <w:rFonts w:ascii="GHEA Grapalat" w:hAnsi="GHEA Grapalat"/>
          <w:b/>
          <w:lang w:val="hy-AM"/>
        </w:rPr>
        <w:t>մասնագետ</w:t>
      </w:r>
      <w:r w:rsidR="001B6ED9" w:rsidRPr="00B12582">
        <w:rPr>
          <w:rFonts w:ascii="GHEA Grapalat" w:hAnsi="GHEA Grapalat" w:cs="GHEA Grapalat"/>
          <w:b/>
          <w:lang w:val="hy-AM"/>
        </w:rPr>
        <w:t>ի</w:t>
      </w:r>
      <w:r w:rsidR="001B6ED9" w:rsidRPr="00B12582">
        <w:rPr>
          <w:rFonts w:ascii="GHEA Grapalat" w:hAnsi="GHEA Grapalat"/>
          <w:b/>
          <w:lang w:val="hy-AM"/>
        </w:rPr>
        <w:t xml:space="preserve"> </w:t>
      </w:r>
      <w:r w:rsidR="001B6ED9" w:rsidRPr="00B12582">
        <w:rPr>
          <w:rFonts w:ascii="GHEA Grapalat" w:hAnsi="GHEA Grapalat" w:cs="Sylfaen"/>
          <w:b/>
          <w:lang w:val="hy-AM"/>
        </w:rPr>
        <w:t xml:space="preserve">(ծածկագիր՝ </w:t>
      </w:r>
      <w:r w:rsidR="001B6ED9" w:rsidRPr="00B12582">
        <w:rPr>
          <w:rFonts w:ascii="GHEA Grapalat" w:hAnsi="GHEA Grapalat"/>
          <w:b/>
          <w:bCs/>
          <w:lang w:val="hy-AM"/>
        </w:rPr>
        <w:t>15-33.2-Մ2-19)</w:t>
      </w:r>
      <w:r w:rsidR="001B55C2" w:rsidRPr="00B12582">
        <w:rPr>
          <w:rFonts w:ascii="GHEA Grapalat" w:hAnsi="GHEA Grapalat"/>
          <w:b/>
          <w:bCs/>
          <w:lang w:val="hy-AM"/>
        </w:rPr>
        <w:t xml:space="preserve"> </w:t>
      </w:r>
      <w:r w:rsidR="00504A2F" w:rsidRPr="00B12582">
        <w:rPr>
          <w:rFonts w:ascii="GHEA Grapalat" w:hAnsi="GHEA Grapalat" w:cs="Sylfaen"/>
          <w:b/>
          <w:spacing w:val="10"/>
          <w:lang w:val="hy-AM"/>
        </w:rPr>
        <w:t>քաղաքացիական</w:t>
      </w:r>
      <w:r w:rsidR="00504A2F" w:rsidRPr="00B12582">
        <w:rPr>
          <w:rFonts w:ascii="GHEA Grapalat" w:hAnsi="GHEA Grapalat" w:cs="Times Armenian"/>
          <w:b/>
          <w:spacing w:val="10"/>
          <w:lang w:val="hy-AM"/>
        </w:rPr>
        <w:t xml:space="preserve"> </w:t>
      </w:r>
      <w:r w:rsidR="00504A2F" w:rsidRPr="00B12582">
        <w:rPr>
          <w:rFonts w:ascii="GHEA Grapalat" w:hAnsi="GHEA Grapalat" w:cs="Sylfaen"/>
          <w:b/>
          <w:spacing w:val="10"/>
          <w:lang w:val="hy-AM"/>
        </w:rPr>
        <w:t xml:space="preserve">ծառայության </w:t>
      </w:r>
      <w:r w:rsidR="004A17CF" w:rsidRPr="00B12582">
        <w:rPr>
          <w:rFonts w:ascii="GHEA Grapalat" w:hAnsi="GHEA Grapalat" w:cs="Sylfaen"/>
          <w:b/>
          <w:spacing w:val="10"/>
          <w:lang w:val="hy-AM"/>
        </w:rPr>
        <w:t>ժամանակավոր</w:t>
      </w:r>
      <w:r w:rsidR="004A17CF" w:rsidRPr="00B12582">
        <w:rPr>
          <w:rFonts w:ascii="GHEA Grapalat" w:hAnsi="GHEA Grapalat" w:cs="Times Armenian"/>
          <w:b/>
          <w:spacing w:val="10"/>
          <w:lang w:val="hy-AM"/>
        </w:rPr>
        <w:t xml:space="preserve"> թափուր պաշտոն</w:t>
      </w:r>
      <w:r w:rsidR="00E0297C" w:rsidRPr="00B12582">
        <w:rPr>
          <w:rFonts w:ascii="GHEA Grapalat" w:hAnsi="GHEA Grapalat" w:cs="Times Armenian"/>
          <w:b/>
          <w:spacing w:val="10"/>
          <w:lang w:val="hy-AM"/>
        </w:rPr>
        <w:t>ն</w:t>
      </w:r>
      <w:r w:rsidR="004A17CF" w:rsidRPr="00B12582">
        <w:rPr>
          <w:rFonts w:ascii="GHEA Grapalat" w:hAnsi="GHEA Grapalat" w:cs="Times Armenian"/>
          <w:b/>
          <w:spacing w:val="10"/>
          <w:lang w:val="hy-AM"/>
        </w:rPr>
        <w:t xml:space="preserve"> զբաղեցնելու համար</w:t>
      </w:r>
    </w:p>
    <w:p w:rsidR="003C18CB" w:rsidRDefault="003C18CB" w:rsidP="003C18CB">
      <w:pPr>
        <w:ind w:firstLine="720"/>
        <w:rPr>
          <w:rFonts w:ascii="GHEA Grapalat" w:hAnsi="GHEA Grapalat"/>
          <w:b/>
          <w:shd w:val="clear" w:color="auto" w:fill="FFFFFF"/>
          <w:lang w:val="hy-AM"/>
        </w:rPr>
      </w:pPr>
    </w:p>
    <w:p w:rsidR="003C18CB" w:rsidRPr="006E15A7" w:rsidRDefault="003C18CB" w:rsidP="003C18CB">
      <w:pPr>
        <w:ind w:firstLine="720"/>
        <w:rPr>
          <w:rFonts w:ascii="GHEA Grapalat" w:hAnsi="GHEA Grapalat"/>
          <w:b/>
          <w:shd w:val="clear" w:color="auto" w:fill="FFFFFF"/>
          <w:lang w:val="hy-AM"/>
        </w:rPr>
      </w:pPr>
      <w:r w:rsidRPr="006E15A7">
        <w:rPr>
          <w:rFonts w:ascii="GHEA Grapalat" w:hAnsi="GHEA Grapalat"/>
          <w:b/>
          <w:shd w:val="clear" w:color="auto" w:fill="FFFFFF"/>
          <w:lang w:val="hy-AM"/>
        </w:rPr>
        <w:t xml:space="preserve">Դիմող ՀՀ քաղաքացիները պետք է ներկայացնեն հետևյալ փաստաթղթերը՝ </w:t>
      </w:r>
    </w:p>
    <w:p w:rsidR="003C18CB" w:rsidRPr="003C18CB" w:rsidRDefault="003C18CB" w:rsidP="00304322">
      <w:pPr>
        <w:pStyle w:val="ListParagraph"/>
        <w:numPr>
          <w:ilvl w:val="0"/>
          <w:numId w:val="36"/>
        </w:numPr>
        <w:shd w:val="clear" w:color="auto" w:fill="FFFFFF"/>
        <w:tabs>
          <w:tab w:val="left" w:pos="630"/>
        </w:tabs>
        <w:spacing w:before="100" w:beforeAutospacing="1" w:after="100" w:afterAutospacing="1" w:line="240" w:lineRule="auto"/>
        <w:ind w:left="360" w:firstLine="0"/>
        <w:jc w:val="both"/>
        <w:rPr>
          <w:rFonts w:ascii="GHEA Grapalat" w:hAnsi="GHEA Grapalat"/>
          <w:sz w:val="24"/>
          <w:szCs w:val="24"/>
          <w:lang w:val="hy-AM"/>
        </w:rPr>
      </w:pPr>
      <w:r>
        <w:rPr>
          <w:rFonts w:ascii="GHEA Grapalat" w:hAnsi="GHEA Grapalat"/>
          <w:sz w:val="24"/>
          <w:szCs w:val="24"/>
          <w:lang w:val="hy-AM"/>
        </w:rPr>
        <w:t>Տ</w:t>
      </w:r>
      <w:r w:rsidRPr="003C18CB">
        <w:rPr>
          <w:rFonts w:ascii="GHEA Grapalat" w:hAnsi="GHEA Grapalat"/>
          <w:sz w:val="24"/>
          <w:szCs w:val="24"/>
          <w:lang w:val="hy-AM"/>
        </w:rPr>
        <w:t>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 աշխատանքային գրքույկի (վերջինիս բացակայության դեպքում անհրաժեշտ է ներկայացնել տեղեկանք համապատասխան մարմնից) պատճենները` մասնագիտական վերապատրաստման վկայականներ և հավաստագրեր,</w:t>
      </w:r>
      <w:r w:rsidRPr="003C18CB">
        <w:rPr>
          <w:sz w:val="24"/>
          <w:szCs w:val="24"/>
          <w:lang w:val="hy-AM"/>
        </w:rPr>
        <w:t> </w:t>
      </w:r>
    </w:p>
    <w:p w:rsidR="003C18CB" w:rsidRPr="003C18CB" w:rsidRDefault="003C18CB" w:rsidP="00304322">
      <w:pPr>
        <w:pStyle w:val="ListParagraph"/>
        <w:numPr>
          <w:ilvl w:val="0"/>
          <w:numId w:val="36"/>
        </w:numPr>
        <w:shd w:val="clear" w:color="auto" w:fill="FFFFFF"/>
        <w:tabs>
          <w:tab w:val="left" w:pos="720"/>
        </w:tabs>
        <w:spacing w:before="100" w:beforeAutospacing="1" w:after="100" w:afterAutospacing="1" w:line="240" w:lineRule="auto"/>
        <w:ind w:left="360" w:firstLine="0"/>
        <w:jc w:val="both"/>
        <w:rPr>
          <w:rFonts w:ascii="GHEA Grapalat" w:hAnsi="GHEA Grapalat"/>
          <w:sz w:val="24"/>
          <w:szCs w:val="24"/>
          <w:lang w:val="hy-AM"/>
        </w:rPr>
      </w:pPr>
      <w:r w:rsidRPr="003C18CB">
        <w:rPr>
          <w:rFonts w:ascii="GHEA Grapalat" w:hAnsi="GHEA Grapalat"/>
          <w:sz w:val="24"/>
          <w:szCs w:val="24"/>
          <w:lang w:val="hy-AM"/>
        </w:rPr>
        <w:t>արական սեռի անձինք` նաև զինգրքույկ կամ դրան փոխարինող փաստաթղթի պատճենները,</w:t>
      </w:r>
      <w:r w:rsidRPr="003C18CB">
        <w:rPr>
          <w:sz w:val="24"/>
          <w:szCs w:val="24"/>
          <w:lang w:val="hy-AM"/>
        </w:rPr>
        <w:t> </w:t>
      </w:r>
    </w:p>
    <w:p w:rsidR="003C18CB" w:rsidRPr="003C18CB" w:rsidRDefault="003C18CB" w:rsidP="00304322">
      <w:pPr>
        <w:pStyle w:val="ListParagraph"/>
        <w:numPr>
          <w:ilvl w:val="0"/>
          <w:numId w:val="36"/>
        </w:numPr>
        <w:shd w:val="clear" w:color="auto" w:fill="FFFFFF"/>
        <w:tabs>
          <w:tab w:val="left" w:pos="720"/>
        </w:tabs>
        <w:spacing w:before="100" w:beforeAutospacing="1" w:after="100" w:afterAutospacing="1" w:line="240" w:lineRule="auto"/>
        <w:ind w:left="360" w:firstLine="0"/>
        <w:jc w:val="both"/>
        <w:rPr>
          <w:rFonts w:ascii="GHEA Grapalat" w:hAnsi="GHEA Grapalat"/>
          <w:sz w:val="24"/>
          <w:szCs w:val="24"/>
          <w:lang w:val="hy-AM"/>
        </w:rPr>
      </w:pPr>
      <w:r w:rsidRPr="003C18CB">
        <w:rPr>
          <w:rFonts w:ascii="GHEA Grapalat" w:hAnsi="GHEA Grapalat"/>
          <w:sz w:val="24"/>
          <w:szCs w:val="24"/>
          <w:lang w:val="hy-AM"/>
        </w:rPr>
        <w:t>անձնագիր կամ նույնականացման քարտ՝ պատճեններով (նույնականացման քարտ չներկայացնելու դեպքում ներկայացնել սոցիալական քարտի պատճեն կամ հանրային ծառայության համարանիշ կամ հանրային ծառայության համարանիշ տրամադրելու մասին տեղեկանք կամ հանրային ծառայության համարանիշի տրամադրումից հրաժարվելու մասին տեղեկանք՝ պատճեններով),</w:t>
      </w:r>
    </w:p>
    <w:p w:rsidR="003C18CB" w:rsidRPr="003C18CB" w:rsidRDefault="003C18CB" w:rsidP="00304322">
      <w:pPr>
        <w:pStyle w:val="ListParagraph"/>
        <w:numPr>
          <w:ilvl w:val="0"/>
          <w:numId w:val="36"/>
        </w:numPr>
        <w:shd w:val="clear" w:color="auto" w:fill="FFFFFF"/>
        <w:tabs>
          <w:tab w:val="left" w:pos="720"/>
        </w:tabs>
        <w:spacing w:before="100" w:beforeAutospacing="1" w:after="100" w:afterAutospacing="1" w:line="240" w:lineRule="auto"/>
        <w:ind w:left="360" w:firstLine="0"/>
        <w:jc w:val="both"/>
        <w:rPr>
          <w:rFonts w:ascii="GHEA Grapalat" w:hAnsi="GHEA Grapalat"/>
          <w:sz w:val="24"/>
          <w:szCs w:val="24"/>
          <w:lang w:val="hy-AM"/>
        </w:rPr>
      </w:pPr>
      <w:r w:rsidRPr="003C18CB">
        <w:rPr>
          <w:rFonts w:ascii="GHEA Grapalat" w:hAnsi="GHEA Grapalat"/>
          <w:sz w:val="24"/>
          <w:szCs w:val="24"/>
          <w:lang w:val="hy-AM"/>
        </w:rPr>
        <w:t xml:space="preserve"> լուսանկար 3X4 սմ չափսի,</w:t>
      </w:r>
    </w:p>
    <w:p w:rsidR="003C18CB" w:rsidRDefault="003C18CB" w:rsidP="00304322">
      <w:pPr>
        <w:pStyle w:val="ListParagraph"/>
        <w:numPr>
          <w:ilvl w:val="0"/>
          <w:numId w:val="36"/>
        </w:numPr>
        <w:shd w:val="clear" w:color="auto" w:fill="FFFFFF"/>
        <w:tabs>
          <w:tab w:val="left" w:pos="720"/>
        </w:tabs>
        <w:spacing w:before="100" w:beforeAutospacing="1" w:after="100" w:afterAutospacing="1" w:line="240" w:lineRule="auto"/>
        <w:ind w:left="360" w:firstLine="0"/>
        <w:jc w:val="both"/>
        <w:rPr>
          <w:rFonts w:ascii="GHEA Grapalat" w:hAnsi="GHEA Grapalat"/>
          <w:sz w:val="24"/>
          <w:szCs w:val="24"/>
        </w:rPr>
      </w:pPr>
      <w:proofErr w:type="spellStart"/>
      <w:r w:rsidRPr="003C18CB">
        <w:rPr>
          <w:rFonts w:ascii="GHEA Grapalat" w:hAnsi="GHEA Grapalat"/>
          <w:sz w:val="24"/>
          <w:szCs w:val="24"/>
        </w:rPr>
        <w:t>ինքնակենսագրություն</w:t>
      </w:r>
      <w:proofErr w:type="spellEnd"/>
      <w:r w:rsidRPr="003C18CB">
        <w:rPr>
          <w:rFonts w:ascii="GHEA Grapalat" w:hAnsi="GHEA Grapalat"/>
          <w:sz w:val="24"/>
          <w:szCs w:val="24"/>
        </w:rPr>
        <w:t xml:space="preserve"> (CV)։</w:t>
      </w:r>
    </w:p>
    <w:p w:rsidR="003C18CB" w:rsidRPr="003C18CB" w:rsidRDefault="003C18CB" w:rsidP="003C18CB">
      <w:pPr>
        <w:pStyle w:val="an-tags"/>
        <w:spacing w:before="0" w:beforeAutospacing="0" w:after="0" w:afterAutospacing="0"/>
        <w:ind w:firstLine="720"/>
        <w:jc w:val="both"/>
        <w:rPr>
          <w:rFonts w:ascii="GHEA Grapalat" w:hAnsi="GHEA Grapalat"/>
          <w:lang w:val="hy-AM"/>
        </w:rPr>
      </w:pPr>
      <w:r w:rsidRPr="003C18CB">
        <w:rPr>
          <w:rFonts w:ascii="GHEA Grapalat" w:hAnsi="GHEA Grapalat"/>
          <w:lang w:val="hy-AM"/>
        </w:rPr>
        <w:t xml:space="preserve">Շրջակա միջավայրի նախարարության </w:t>
      </w:r>
      <w:r w:rsidRPr="003C18CB">
        <w:rPr>
          <w:rFonts w:ascii="GHEA Grapalat" w:hAnsi="GHEA Grapalat" w:cs="Sylfaen"/>
          <w:lang w:val="hy-AM"/>
        </w:rPr>
        <w:t>ֆինանսատնտեսական վարչության</w:t>
      </w:r>
      <w:r w:rsidRPr="003C18CB">
        <w:rPr>
          <w:rFonts w:ascii="GHEA Grapalat" w:hAnsi="GHEA Grapalat" w:cs="Sylfaen"/>
          <w:lang w:val="pt-BR"/>
        </w:rPr>
        <w:t xml:space="preserve"> </w:t>
      </w:r>
      <w:r w:rsidRPr="003C18CB">
        <w:rPr>
          <w:rFonts w:ascii="GHEA Grapalat" w:hAnsi="GHEA Grapalat" w:cs="Arial"/>
          <w:color w:val="0D0D0D"/>
          <w:lang w:val="hy-AM"/>
        </w:rPr>
        <w:t xml:space="preserve">ծրագրերի և գնումների գործընթացի իրականացման </w:t>
      </w:r>
      <w:r w:rsidRPr="003C18CB">
        <w:rPr>
          <w:rFonts w:ascii="GHEA Grapalat" w:hAnsi="GHEA Grapalat"/>
          <w:lang w:val="hy-AM"/>
        </w:rPr>
        <w:t>բաժնի</w:t>
      </w:r>
      <w:r w:rsidRPr="003C18CB">
        <w:rPr>
          <w:rFonts w:ascii="GHEA Grapalat" w:hAnsi="GHEA Grapalat"/>
          <w:lang w:val="pt-BR"/>
        </w:rPr>
        <w:t xml:space="preserve"> </w:t>
      </w:r>
      <w:r w:rsidRPr="003C18CB">
        <w:rPr>
          <w:rFonts w:ascii="GHEA Grapalat" w:hAnsi="GHEA Grapalat"/>
          <w:lang w:val="hy-AM"/>
        </w:rPr>
        <w:t>գլխավոր</w:t>
      </w:r>
      <w:r w:rsidRPr="003C18CB">
        <w:rPr>
          <w:rFonts w:ascii="GHEA Grapalat" w:hAnsi="GHEA Grapalat"/>
          <w:lang w:val="pt-BR"/>
        </w:rPr>
        <w:t xml:space="preserve"> </w:t>
      </w:r>
      <w:r w:rsidRPr="003C18CB">
        <w:rPr>
          <w:rFonts w:ascii="GHEA Grapalat" w:hAnsi="GHEA Grapalat"/>
          <w:lang w:val="hy-AM"/>
        </w:rPr>
        <w:t>մասնագետ</w:t>
      </w:r>
      <w:r w:rsidRPr="003C18CB">
        <w:rPr>
          <w:rFonts w:ascii="GHEA Grapalat" w:hAnsi="GHEA Grapalat" w:cs="GHEA Grapalat"/>
          <w:lang w:val="hy-AM"/>
        </w:rPr>
        <w:t>ի</w:t>
      </w:r>
      <w:r w:rsidRPr="003C18CB">
        <w:rPr>
          <w:rFonts w:ascii="GHEA Grapalat" w:hAnsi="GHEA Grapalat"/>
          <w:lang w:val="hy-AM"/>
        </w:rPr>
        <w:t xml:space="preserve"> </w:t>
      </w:r>
      <w:r w:rsidRPr="003C18CB">
        <w:rPr>
          <w:rFonts w:ascii="GHEA Grapalat" w:hAnsi="GHEA Grapalat" w:cs="Sylfaen"/>
          <w:lang w:val="hy-AM"/>
        </w:rPr>
        <w:t xml:space="preserve">(ծածկագիր՝ </w:t>
      </w:r>
      <w:r w:rsidRPr="003C18CB">
        <w:rPr>
          <w:rFonts w:ascii="GHEA Grapalat" w:hAnsi="GHEA Grapalat"/>
          <w:bCs/>
          <w:lang w:val="hy-AM"/>
        </w:rPr>
        <w:t xml:space="preserve">15-33.2-Մ2-19) </w:t>
      </w:r>
      <w:r w:rsidRPr="003C18CB">
        <w:rPr>
          <w:rFonts w:ascii="GHEA Grapalat" w:hAnsi="GHEA Grapalat"/>
          <w:lang w:val="hy-AM"/>
        </w:rPr>
        <w:t>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տեղեկատվությունը ներառված է պաշտոնի անձնագրում, որի էլեկտրոնային օրինակը կցվում է:</w:t>
      </w:r>
    </w:p>
    <w:p w:rsidR="003C18CB" w:rsidRDefault="003C18CB" w:rsidP="003C18CB">
      <w:pPr>
        <w:ind w:firstLine="720"/>
        <w:jc w:val="both"/>
        <w:rPr>
          <w:rFonts w:ascii="GHEA Grapalat" w:hAnsi="GHEA Grapalat"/>
          <w:b/>
          <w:bCs/>
          <w:shd w:val="clear" w:color="auto" w:fill="FFFFFF"/>
          <w:lang w:val="hy-AM"/>
        </w:rPr>
      </w:pPr>
    </w:p>
    <w:p w:rsidR="003C18CB" w:rsidRPr="003025F6" w:rsidRDefault="003C18CB" w:rsidP="003C18CB">
      <w:pPr>
        <w:jc w:val="center"/>
        <w:rPr>
          <w:rFonts w:ascii="GHEA Grapalat" w:hAnsi="GHEA Grapalat"/>
          <w:b/>
          <w:bCs/>
          <w:caps/>
          <w:shd w:val="clear" w:color="auto" w:fill="FFFFFF"/>
          <w:lang w:val="hy-AM"/>
        </w:rPr>
      </w:pPr>
      <w:r w:rsidRPr="003025F6">
        <w:rPr>
          <w:rFonts w:ascii="GHEA Grapalat" w:hAnsi="GHEA Grapalat"/>
          <w:b/>
          <w:bCs/>
          <w:shd w:val="clear" w:color="auto" w:fill="FFFFFF"/>
          <w:lang w:val="hy-AM"/>
        </w:rPr>
        <w:t>Փաստաթղթերն առցանց ներկայացնելու ընթացակարգ</w:t>
      </w:r>
    </w:p>
    <w:p w:rsidR="003C18CB" w:rsidRPr="003025F6" w:rsidRDefault="003C18CB" w:rsidP="003C18CB">
      <w:pPr>
        <w:ind w:firstLine="567"/>
        <w:jc w:val="both"/>
        <w:rPr>
          <w:rFonts w:ascii="GHEA Grapalat" w:hAnsi="GHEA Grapalat"/>
          <w:b/>
          <w:bCs/>
          <w:caps/>
          <w:shd w:val="clear" w:color="auto" w:fill="FFFFFF"/>
          <w:lang w:val="hy-AM"/>
        </w:rPr>
      </w:pPr>
    </w:p>
    <w:p w:rsidR="003C18CB" w:rsidRPr="003025F6" w:rsidRDefault="003C18CB" w:rsidP="003C18CB">
      <w:pPr>
        <w:ind w:firstLine="720"/>
        <w:jc w:val="both"/>
        <w:rPr>
          <w:rFonts w:ascii="GHEA Grapalat" w:hAnsi="GHEA Grapalat"/>
          <w:shd w:val="clear" w:color="auto" w:fill="FFFFFF"/>
          <w:lang w:val="hy-AM"/>
        </w:rPr>
      </w:pPr>
      <w:r w:rsidRPr="003025F6">
        <w:rPr>
          <w:rFonts w:ascii="GHEA Grapalat" w:hAnsi="GHEA Grapalat"/>
          <w:shd w:val="clear" w:color="auto" w:fill="FFFFFF"/>
          <w:lang w:val="hy-AM"/>
        </w:rPr>
        <w:t>Ժամանակավոր թափուր պաշտոն զբաղեցնելու համար դիմումներն ընդունվում են էլեկտրոնային եղանակով՝</w:t>
      </w:r>
      <w:r w:rsidRPr="003025F6">
        <w:rPr>
          <w:rFonts w:ascii="Calibri" w:hAnsi="Calibri" w:cs="Calibri"/>
          <w:shd w:val="clear" w:color="auto" w:fill="FFFFFF"/>
          <w:lang w:val="hy-AM"/>
        </w:rPr>
        <w:t> </w:t>
      </w:r>
      <w:hyperlink r:id="rId5" w:history="1">
        <w:r w:rsidRPr="003025F6">
          <w:rPr>
            <w:rFonts w:ascii="GHEA Grapalat" w:hAnsi="GHEA Grapalat"/>
            <w:u w:val="single"/>
            <w:lang w:val="hy-AM"/>
          </w:rPr>
          <w:t>https://cso.gov.am/</w:t>
        </w:r>
      </w:hyperlink>
      <w:r w:rsidRPr="003025F6">
        <w:rPr>
          <w:rFonts w:ascii="Calibri" w:hAnsi="Calibri" w:cs="Calibri"/>
          <w:shd w:val="clear" w:color="auto" w:fill="FFFFFF"/>
          <w:lang w:val="hy-AM"/>
        </w:rPr>
        <w:t> </w:t>
      </w:r>
      <w:r w:rsidRPr="003025F6">
        <w:rPr>
          <w:rFonts w:ascii="GHEA Grapalat" w:hAnsi="GHEA Grapalat" w:cs="GHEA Grapalat"/>
          <w:shd w:val="clear" w:color="auto" w:fill="FFFFFF"/>
          <w:lang w:val="hy-AM"/>
        </w:rPr>
        <w:t>կայքէջի</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միջոցով</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Էլեկտրոնային</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եղանակով</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դիմում</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ներկայացնելու</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համար</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անհրաժեշտ</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է</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այցելել</w:t>
      </w:r>
      <w:r w:rsidRPr="003025F6">
        <w:rPr>
          <w:rFonts w:ascii="Calibri" w:hAnsi="Calibri" w:cs="Calibri"/>
          <w:shd w:val="clear" w:color="auto" w:fill="FFFFFF"/>
          <w:lang w:val="hy-AM"/>
        </w:rPr>
        <w:t> </w:t>
      </w:r>
      <w:hyperlink r:id="rId6" w:history="1">
        <w:r w:rsidRPr="003025F6">
          <w:rPr>
            <w:rFonts w:ascii="GHEA Grapalat" w:hAnsi="GHEA Grapalat"/>
            <w:u w:val="single"/>
            <w:lang w:val="hy-AM"/>
          </w:rPr>
          <w:t>https://cso.gov.am/</w:t>
        </w:r>
      </w:hyperlink>
      <w:r w:rsidRPr="003025F6">
        <w:rPr>
          <w:rFonts w:ascii="Calibri" w:hAnsi="Calibri" w:cs="Calibri"/>
          <w:shd w:val="clear" w:color="auto" w:fill="FFFFFF"/>
          <w:lang w:val="hy-AM"/>
        </w:rPr>
        <w:t> </w:t>
      </w:r>
      <w:r w:rsidRPr="003025F6">
        <w:rPr>
          <w:rFonts w:ascii="GHEA Grapalat" w:hAnsi="GHEA Grapalat"/>
          <w:shd w:val="clear" w:color="auto" w:fill="FFFFFF"/>
          <w:lang w:val="hy-AM"/>
        </w:rPr>
        <w:t xml:space="preserve">կայքէջի «Գլխավոր» էջի «Մրցույթների հայտարարություններ» բաժնի «Ժամկետային աշխատանքային պայմանագրով համալրում» ենթաբաժին: Ծանոթանալով ժամանակավոր թափուր պաշտոն զբաղեցնելու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w:t>
      </w:r>
      <w:r w:rsidRPr="003025F6">
        <w:rPr>
          <w:rFonts w:ascii="GHEA Grapalat" w:hAnsi="GHEA Grapalat"/>
          <w:shd w:val="clear" w:color="auto" w:fill="FFFFFF"/>
          <w:lang w:val="hy-AM"/>
        </w:rPr>
        <w:lastRenderedPageBreak/>
        <w:t xml:space="preserve">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 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 Լրացնելով «Իմ էջի» անձնական տվյալները, կցելով անհրաժեշտ փաստաթղթերը՝ անհրաժեշտ է արդեն իսկ գրանցված օգտատիրոջ էջում՝ «Համալրում» բաժնի «ԺԱՊ» ենթաբաժնում գտնել ժամանակավոր թափուր պաշտոն զբաղեցնելու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 Դիմումի կարգավիճակի մասին տեղեկատվություն կարելի է ստանալ նաև օգտատիրոջ անձնական էջի «Համալրում» բաժնի «ԺԱՊ» ենթաբաժնում «Գործողություններ» աղյուսակի ներքո գրառումից՝ նշված հատվածում ա) եթե ակտիվ է «Դիմել» ստեղնը, ապա դիմումը դեռևս գրանցված չէ, բ) եթե ակտիվ է «Իմ դիմումը» ստեղնը, ապա դիմումը ներկայացված է և այն ուսումնասիրման փուլում է, գ) եթե ակտիվ է «Խմբագրել» ստեղնը, ապա անհրաժեշտ է խմբագրել դիմումը՝ շտկելով փաստաթղթերում առկա ձևական սխալները և կրկին ներկայացնել այն: 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շտկելու առկա ձևական սխալները, որոնց մասին քաղաքացին ծանուցվում է «Իմ էջի» «Ծանուցումներ» բաժնի և էլեկտրոնային փոստի միջոցով: Փաստաթղթերում առկա ձևական սխալներ մասին մեկնաբանությունը քաղաքացին կարող է տեսնել՝ բացելով «Իմ էջի» «Համալրում» բաժնի «ԺԱՊ» ենթաբաժնի համապատասխան հայտարարության հերթական համարից առաջ դրված </w:t>
      </w:r>
      <w:r w:rsidRPr="003025F6">
        <w:rPr>
          <w:rFonts w:ascii="Cambria Math" w:hAnsi="Cambria Math" w:cs="Cambria Math"/>
          <w:shd w:val="clear" w:color="auto" w:fill="FFFFFF"/>
          <w:lang w:val="hy-AM"/>
        </w:rPr>
        <w:t>⊕</w:t>
      </w:r>
      <w:r w:rsidRPr="003025F6">
        <w:rPr>
          <w:rFonts w:ascii="GHEA Grapalat" w:hAnsi="GHEA Grapalat"/>
          <w:shd w:val="clear" w:color="auto" w:fill="FFFFFF"/>
          <w:lang w:val="hy-AM"/>
        </w:rPr>
        <w:t xml:space="preserve"> նշանը: Փաստաթղթերը խմբագրելու համար անհրաժեշտ է այցելել «Անձնական էջ»-ի «Համալրում» բաժնի «ԺԱՊ» ենթաբաժին, ընտրել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 Համակարգում գրանցվելուց հետո քաղաքացին իր «Անձնական էջ» կարող է մուտք գործել՝ այցելելով</w:t>
      </w:r>
      <w:r w:rsidRPr="003025F6">
        <w:rPr>
          <w:rFonts w:ascii="Calibri" w:hAnsi="Calibri" w:cs="Calibri"/>
          <w:shd w:val="clear" w:color="auto" w:fill="FFFFFF"/>
          <w:lang w:val="hy-AM"/>
        </w:rPr>
        <w:t> </w:t>
      </w:r>
      <w:hyperlink r:id="rId7" w:history="1">
        <w:r w:rsidRPr="003025F6">
          <w:rPr>
            <w:rFonts w:ascii="GHEA Grapalat" w:hAnsi="GHEA Grapalat"/>
            <w:u w:val="single"/>
            <w:lang w:val="hy-AM"/>
          </w:rPr>
          <w:t>https://cso.gov.am/</w:t>
        </w:r>
      </w:hyperlink>
      <w:r w:rsidRPr="003025F6">
        <w:rPr>
          <w:rFonts w:ascii="Calibri" w:hAnsi="Calibri" w:cs="Calibri"/>
          <w:shd w:val="clear" w:color="auto" w:fill="FFFFFF"/>
          <w:lang w:val="hy-AM"/>
        </w:rPr>
        <w:t> </w:t>
      </w:r>
      <w:r w:rsidRPr="003025F6">
        <w:rPr>
          <w:rFonts w:ascii="GHEA Grapalat" w:hAnsi="GHEA Grapalat" w:cs="GHEA Grapalat"/>
          <w:shd w:val="clear" w:color="auto" w:fill="FFFFFF"/>
          <w:lang w:val="hy-AM"/>
        </w:rPr>
        <w:t>կա</w:t>
      </w:r>
      <w:r w:rsidRPr="003025F6">
        <w:rPr>
          <w:rFonts w:ascii="GHEA Grapalat" w:hAnsi="GHEA Grapalat"/>
          <w:shd w:val="clear" w:color="auto" w:fill="FFFFFF"/>
          <w:lang w:val="hy-AM"/>
        </w:rPr>
        <w:t>յքէջի «Գլխավոր» էջի «Մուտք» բաժին կամ</w:t>
      </w:r>
      <w:r w:rsidRPr="003025F6">
        <w:rPr>
          <w:rFonts w:ascii="Calibri" w:hAnsi="Calibri" w:cs="Calibri"/>
          <w:shd w:val="clear" w:color="auto" w:fill="FFFFFF"/>
          <w:lang w:val="hy-AM"/>
        </w:rPr>
        <w:t> </w:t>
      </w:r>
      <w:hyperlink r:id="rId8" w:history="1">
        <w:r w:rsidRPr="003025F6">
          <w:rPr>
            <w:rFonts w:ascii="GHEA Grapalat" w:hAnsi="GHEA Grapalat"/>
            <w:u w:val="single"/>
            <w:lang w:val="hy-AM"/>
          </w:rPr>
          <w:t>https://hartak.cso.gov.am/</w:t>
        </w:r>
      </w:hyperlink>
      <w:r w:rsidRPr="003025F6">
        <w:rPr>
          <w:rFonts w:ascii="Calibri" w:hAnsi="Calibri" w:cs="Calibri"/>
          <w:shd w:val="clear" w:color="auto" w:fill="FFFFFF"/>
          <w:lang w:val="hy-AM"/>
        </w:rPr>
        <w:t> </w:t>
      </w:r>
      <w:r w:rsidRPr="003025F6">
        <w:rPr>
          <w:rFonts w:ascii="GHEA Grapalat" w:hAnsi="GHEA Grapalat" w:cs="GHEA Grapalat"/>
          <w:shd w:val="clear" w:color="auto" w:fill="FFFFFF"/>
          <w:lang w:val="hy-AM"/>
        </w:rPr>
        <w:t>հղումի</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«Անձնական</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էջ»</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բաժինը</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որտեղ</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անհրաժեշտ</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է</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լրացնել</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գրանցված</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էլեկտրոնային</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փոստի</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հասցեն</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և</w:t>
      </w:r>
      <w:r w:rsidRPr="003025F6">
        <w:rPr>
          <w:rFonts w:ascii="GHEA Grapalat" w:hAnsi="GHEA Grapalat"/>
          <w:shd w:val="clear" w:color="auto" w:fill="FFFFFF"/>
          <w:lang w:val="hy-AM"/>
        </w:rPr>
        <w:t xml:space="preserve"> </w:t>
      </w:r>
      <w:r w:rsidRPr="003025F6">
        <w:rPr>
          <w:rFonts w:ascii="GHEA Grapalat" w:hAnsi="GHEA Grapalat" w:cs="GHEA Grapalat"/>
          <w:shd w:val="clear" w:color="auto" w:fill="FFFFFF"/>
          <w:lang w:val="hy-AM"/>
        </w:rPr>
        <w:t>գաղտնաբառը</w:t>
      </w:r>
      <w:r w:rsidRPr="003025F6">
        <w:rPr>
          <w:rFonts w:ascii="GHEA Grapalat" w:hAnsi="GHEA Grapalat"/>
          <w:shd w:val="clear" w:color="auto" w:fill="FFFFFF"/>
          <w:lang w:val="hy-AM"/>
        </w:rPr>
        <w:t>:</w:t>
      </w:r>
    </w:p>
    <w:p w:rsidR="003C18CB" w:rsidRPr="003025F6" w:rsidRDefault="003C18CB" w:rsidP="003C18CB">
      <w:pPr>
        <w:ind w:firstLine="567"/>
        <w:jc w:val="both"/>
        <w:rPr>
          <w:rFonts w:ascii="GHEA Grapalat" w:hAnsi="GHEA Grapalat"/>
          <w:lang w:val="hy-AM"/>
        </w:rPr>
      </w:pPr>
    </w:p>
    <w:p w:rsidR="003C18CB" w:rsidRPr="00D53D20" w:rsidRDefault="003C18CB" w:rsidP="003C18CB">
      <w:pPr>
        <w:autoSpaceDE w:val="0"/>
        <w:autoSpaceDN w:val="0"/>
        <w:adjustRightInd w:val="0"/>
        <w:ind w:firstLine="426"/>
        <w:jc w:val="both"/>
        <w:rPr>
          <w:rFonts w:ascii="GHEA Grapalat" w:eastAsia="Calibri" w:hAnsi="GHEA Grapalat" w:cs="Sylfaen"/>
          <w:b/>
          <w:lang w:val="af-ZA" w:eastAsia="en-US"/>
        </w:rPr>
      </w:pPr>
      <w:r w:rsidRPr="00D53D20">
        <w:rPr>
          <w:rFonts w:ascii="GHEA Grapalat" w:eastAsia="Calibri" w:hAnsi="GHEA Grapalat" w:cs="Sylfaen"/>
          <w:b/>
          <w:lang w:val="hy-AM" w:eastAsia="en-US"/>
        </w:rPr>
        <w:t>Նշված</w:t>
      </w:r>
      <w:r w:rsidRPr="00D53D20">
        <w:rPr>
          <w:rFonts w:ascii="GHEA Grapalat" w:eastAsia="Calibri" w:hAnsi="GHEA Grapalat" w:cs="Sylfaen"/>
          <w:b/>
          <w:lang w:val="af-ZA" w:eastAsia="en-US"/>
        </w:rPr>
        <w:t xml:space="preserve"> </w:t>
      </w:r>
      <w:r w:rsidRPr="00D53D20">
        <w:rPr>
          <w:rFonts w:ascii="GHEA Grapalat" w:eastAsia="Calibri" w:hAnsi="GHEA Grapalat" w:cs="Sylfaen"/>
          <w:b/>
          <w:lang w:val="hy-AM" w:eastAsia="en-US"/>
        </w:rPr>
        <w:t>ժամանակավոր թափուր</w:t>
      </w:r>
      <w:r w:rsidRPr="00D53D20">
        <w:rPr>
          <w:rFonts w:ascii="GHEA Grapalat" w:eastAsia="Calibri" w:hAnsi="GHEA Grapalat" w:cs="Sylfaen"/>
          <w:b/>
          <w:lang w:val="af-ZA" w:eastAsia="en-US"/>
        </w:rPr>
        <w:t xml:space="preserve"> </w:t>
      </w:r>
      <w:r w:rsidRPr="00D53D20">
        <w:rPr>
          <w:rFonts w:ascii="GHEA Grapalat" w:eastAsia="Calibri" w:hAnsi="GHEA Grapalat" w:cs="Sylfaen"/>
          <w:b/>
          <w:lang w:val="hy-AM" w:eastAsia="en-US"/>
        </w:rPr>
        <w:t>պաշտոնն</w:t>
      </w:r>
      <w:r w:rsidRPr="00D53D20">
        <w:rPr>
          <w:rFonts w:ascii="GHEA Grapalat" w:eastAsia="Calibri" w:hAnsi="GHEA Grapalat" w:cs="Sylfaen"/>
          <w:b/>
          <w:lang w:val="af-ZA" w:eastAsia="en-US"/>
        </w:rPr>
        <w:t xml:space="preserve"> </w:t>
      </w:r>
      <w:r w:rsidRPr="00D53D20">
        <w:rPr>
          <w:rFonts w:ascii="GHEA Grapalat" w:eastAsia="Calibri" w:hAnsi="GHEA Grapalat" w:cs="Sylfaen"/>
          <w:b/>
          <w:lang w:val="hy-AM" w:eastAsia="en-US"/>
        </w:rPr>
        <w:t>զբաղեցնելու</w:t>
      </w:r>
      <w:r w:rsidRPr="00D53D20">
        <w:rPr>
          <w:rFonts w:ascii="GHEA Grapalat" w:eastAsia="Calibri" w:hAnsi="GHEA Grapalat" w:cs="Sylfaen"/>
          <w:b/>
          <w:lang w:val="af-ZA" w:eastAsia="en-US"/>
        </w:rPr>
        <w:t xml:space="preserve"> </w:t>
      </w:r>
      <w:r w:rsidRPr="00D53D20">
        <w:rPr>
          <w:rFonts w:ascii="GHEA Grapalat" w:eastAsia="Calibri" w:hAnsi="GHEA Grapalat" w:cs="Sylfaen"/>
          <w:b/>
          <w:lang w:val="hy-AM" w:eastAsia="en-US"/>
        </w:rPr>
        <w:t>համար</w:t>
      </w:r>
      <w:r>
        <w:rPr>
          <w:rFonts w:ascii="GHEA Grapalat" w:eastAsia="Calibri" w:hAnsi="GHEA Grapalat" w:cs="Sylfaen"/>
          <w:b/>
          <w:lang w:val="hy-AM" w:eastAsia="en-US"/>
        </w:rPr>
        <w:t xml:space="preserve"> նաև</w:t>
      </w:r>
      <w:r w:rsidRPr="00D53D20">
        <w:rPr>
          <w:rFonts w:ascii="GHEA Grapalat" w:eastAsia="Calibri" w:hAnsi="GHEA Grapalat" w:cs="Sylfaen"/>
          <w:b/>
          <w:lang w:val="af-ZA" w:eastAsia="en-US"/>
        </w:rPr>
        <w:t xml:space="preserve"> </w:t>
      </w:r>
      <w:r w:rsidRPr="00D53D20">
        <w:rPr>
          <w:rFonts w:ascii="GHEA Grapalat" w:eastAsia="Calibri" w:hAnsi="GHEA Grapalat" w:cs="Sylfaen"/>
          <w:b/>
          <w:lang w:val="hy-AM" w:eastAsia="en-US"/>
        </w:rPr>
        <w:t>պահանջվում</w:t>
      </w:r>
      <w:r w:rsidRPr="00D53D20">
        <w:rPr>
          <w:rFonts w:ascii="GHEA Grapalat" w:eastAsia="Calibri" w:hAnsi="GHEA Grapalat" w:cs="Sylfaen"/>
          <w:b/>
          <w:lang w:val="af-ZA" w:eastAsia="en-US"/>
        </w:rPr>
        <w:t xml:space="preserve"> </w:t>
      </w:r>
      <w:r w:rsidRPr="00D53D20">
        <w:rPr>
          <w:rFonts w:ascii="GHEA Grapalat" w:eastAsia="Calibri" w:hAnsi="GHEA Grapalat" w:cs="Sylfaen"/>
          <w:b/>
          <w:lang w:val="hy-AM" w:eastAsia="en-US"/>
        </w:rPr>
        <w:t>է</w:t>
      </w:r>
      <w:r w:rsidRPr="00D53D20">
        <w:rPr>
          <w:rFonts w:ascii="GHEA Grapalat" w:eastAsia="Calibri" w:hAnsi="GHEA Grapalat" w:cs="Sylfaen"/>
          <w:b/>
          <w:lang w:val="af-ZA" w:eastAsia="en-US"/>
        </w:rPr>
        <w:t>`</w:t>
      </w:r>
    </w:p>
    <w:p w:rsidR="00AC7137" w:rsidRPr="003A4222" w:rsidRDefault="00AC7137" w:rsidP="00AC7137">
      <w:pPr>
        <w:pStyle w:val="ListParagraph"/>
        <w:spacing w:after="0" w:line="240" w:lineRule="auto"/>
        <w:ind w:left="0" w:firstLine="567"/>
        <w:rPr>
          <w:rFonts w:ascii="GHEA Grapalat" w:hAnsi="GHEA Grapalat" w:cs="Sylfaen"/>
          <w:b/>
          <w:sz w:val="24"/>
          <w:szCs w:val="24"/>
          <w:lang w:val="hy-AM"/>
        </w:rPr>
      </w:pPr>
      <w:r w:rsidRPr="003A4222">
        <w:rPr>
          <w:rFonts w:ascii="GHEA Grapalat" w:hAnsi="GHEA Grapalat"/>
          <w:b/>
          <w:sz w:val="24"/>
          <w:lang w:val="hy-AM"/>
        </w:rPr>
        <w:t xml:space="preserve"> «Գնումների մասին» Հայաստանի Հանրապետության օրենքի 16-րդ հոդվածի 5-րդ կետով սահմանված պահանջին բավարարում:</w:t>
      </w:r>
    </w:p>
    <w:p w:rsidR="00AC7137" w:rsidRPr="000F7DFD" w:rsidRDefault="00AC7137" w:rsidP="00AC7137">
      <w:pPr>
        <w:tabs>
          <w:tab w:val="left" w:pos="993"/>
        </w:tabs>
        <w:ind w:left="567"/>
        <w:jc w:val="both"/>
        <w:rPr>
          <w:rFonts w:ascii="GHEA Grapalat" w:hAnsi="GHEA Grapalat" w:cs="Sylfaen"/>
          <w:b/>
          <w:lang w:val="hy-AM"/>
        </w:rPr>
      </w:pPr>
    </w:p>
    <w:p w:rsidR="003C18CB" w:rsidRPr="00AC7137" w:rsidRDefault="003C18CB" w:rsidP="003C18CB">
      <w:pPr>
        <w:pStyle w:val="BodyText"/>
        <w:ind w:right="-2" w:firstLine="720"/>
        <w:jc w:val="both"/>
        <w:rPr>
          <w:rFonts w:ascii="GHEA Grapalat" w:eastAsia="Calibri" w:hAnsi="GHEA Grapalat" w:cs="Sylfaen"/>
          <w:sz w:val="24"/>
          <w:szCs w:val="24"/>
          <w:lang w:val="hy-AM"/>
        </w:rPr>
      </w:pPr>
      <w:r w:rsidRPr="00AC7137">
        <w:rPr>
          <w:rFonts w:ascii="GHEA Grapalat" w:eastAsia="Calibri" w:hAnsi="GHEA Grapalat" w:cs="Sylfaen"/>
          <w:sz w:val="24"/>
          <w:szCs w:val="24"/>
          <w:lang w:val="hy-AM"/>
        </w:rPr>
        <w:t xml:space="preserve">Քաղաքացիական ծառայության որոշակի ժամկետով թափուր պաշտոն առաջանալու հիմքը վերանում է </w:t>
      </w:r>
      <w:r w:rsidRPr="00B12582">
        <w:rPr>
          <w:rFonts w:ascii="GHEA Grapalat" w:eastAsia="Calibri" w:hAnsi="GHEA Grapalat" w:cs="Sylfaen"/>
          <w:b/>
          <w:sz w:val="24"/>
          <w:szCs w:val="24"/>
          <w:lang w:val="hy-AM"/>
        </w:rPr>
        <w:t>202</w:t>
      </w:r>
      <w:r w:rsidR="00AC7137" w:rsidRPr="00B12582">
        <w:rPr>
          <w:rFonts w:ascii="GHEA Grapalat" w:eastAsia="Calibri" w:hAnsi="GHEA Grapalat" w:cs="Sylfaen"/>
          <w:b/>
          <w:sz w:val="24"/>
          <w:szCs w:val="24"/>
          <w:lang w:val="hy-AM"/>
        </w:rPr>
        <w:t>7</w:t>
      </w:r>
      <w:r w:rsidR="0075695B">
        <w:rPr>
          <w:rFonts w:ascii="GHEA Grapalat" w:eastAsia="Calibri" w:hAnsi="GHEA Grapalat" w:cs="Sylfaen"/>
          <w:b/>
          <w:sz w:val="24"/>
          <w:szCs w:val="24"/>
          <w:lang w:val="hy-AM"/>
        </w:rPr>
        <w:t xml:space="preserve"> </w:t>
      </w:r>
      <w:r w:rsidRPr="00B12582">
        <w:rPr>
          <w:rFonts w:ascii="GHEA Grapalat" w:eastAsia="Calibri" w:hAnsi="GHEA Grapalat" w:cs="Sylfaen"/>
          <w:b/>
          <w:sz w:val="24"/>
          <w:szCs w:val="24"/>
          <w:lang w:val="hy-AM"/>
        </w:rPr>
        <w:t>թ</w:t>
      </w:r>
      <w:r w:rsidR="0075695B">
        <w:rPr>
          <w:rFonts w:ascii="GHEA Grapalat" w:eastAsia="Calibri" w:hAnsi="GHEA Grapalat" w:cs="Sylfaen"/>
          <w:b/>
          <w:sz w:val="24"/>
          <w:szCs w:val="24"/>
          <w:lang w:val="hy-AM"/>
        </w:rPr>
        <w:t>վականի</w:t>
      </w:r>
      <w:bookmarkStart w:id="0" w:name="_GoBack"/>
      <w:bookmarkEnd w:id="0"/>
      <w:r w:rsidR="00AC7137" w:rsidRPr="00B12582">
        <w:rPr>
          <w:rFonts w:ascii="GHEA Grapalat" w:eastAsia="Calibri" w:hAnsi="GHEA Grapalat" w:cs="Cambria Math"/>
          <w:b/>
          <w:sz w:val="24"/>
          <w:szCs w:val="24"/>
          <w:lang w:val="hy-AM"/>
        </w:rPr>
        <w:t xml:space="preserve"> օգոստոսի 14</w:t>
      </w:r>
      <w:r w:rsidRPr="00B12582">
        <w:rPr>
          <w:rFonts w:ascii="GHEA Grapalat" w:eastAsia="Calibri" w:hAnsi="GHEA Grapalat" w:cs="Sylfaen"/>
          <w:b/>
          <w:sz w:val="24"/>
          <w:szCs w:val="24"/>
          <w:lang w:val="hy-AM"/>
        </w:rPr>
        <w:t>-ին:</w:t>
      </w:r>
    </w:p>
    <w:p w:rsidR="003C18CB" w:rsidRPr="00BC4478" w:rsidRDefault="003C18CB" w:rsidP="003C18CB">
      <w:pPr>
        <w:pStyle w:val="BodyText"/>
        <w:ind w:right="-2" w:firstLine="720"/>
        <w:jc w:val="both"/>
        <w:rPr>
          <w:rFonts w:ascii="GHEA Grapalat" w:eastAsia="Calibri" w:hAnsi="GHEA Grapalat" w:cs="Sylfaen"/>
          <w:sz w:val="24"/>
          <w:szCs w:val="24"/>
          <w:lang w:val="hy-AM"/>
        </w:rPr>
      </w:pPr>
      <w:r w:rsidRPr="00BC4478">
        <w:rPr>
          <w:rFonts w:ascii="GHEA Grapalat" w:eastAsia="Calibri" w:hAnsi="GHEA Grapalat" w:cs="Sylfaen"/>
          <w:sz w:val="24"/>
          <w:szCs w:val="24"/>
          <w:lang w:val="hy-AM"/>
        </w:rPr>
        <w:t>Ժամանակավոր թափուր պաշտոնում ընտրությունը կատարվելու է քաղաքացիների փաստաթղթերի ուսումնասիրության և հարցազրույցի եղանակով։</w:t>
      </w:r>
    </w:p>
    <w:p w:rsidR="003C18CB" w:rsidRPr="00F071AC" w:rsidRDefault="003C18CB" w:rsidP="003C18CB">
      <w:pPr>
        <w:pStyle w:val="BodyText"/>
        <w:ind w:right="-2" w:firstLine="810"/>
        <w:jc w:val="both"/>
        <w:rPr>
          <w:rFonts w:ascii="GHEA Grapalat" w:eastAsia="Calibri" w:hAnsi="GHEA Grapalat" w:cs="Sylfaen"/>
          <w:sz w:val="24"/>
          <w:szCs w:val="24"/>
          <w:lang w:val="hy-AM"/>
        </w:rPr>
      </w:pPr>
      <w:r w:rsidRPr="00ED54CF">
        <w:rPr>
          <w:rFonts w:ascii="GHEA Grapalat" w:eastAsia="Calibri" w:hAnsi="GHEA Grapalat" w:cs="Sylfaen"/>
          <w:sz w:val="24"/>
          <w:szCs w:val="24"/>
          <w:lang w:val="hy-AM"/>
        </w:rPr>
        <w:t xml:space="preserve">Դիմումների ընդունման վերջնաժամկետն է՝ </w:t>
      </w:r>
      <w:r w:rsidR="00AC7137" w:rsidRPr="00B12582">
        <w:rPr>
          <w:rFonts w:ascii="GHEA Grapalat" w:eastAsia="Calibri" w:hAnsi="GHEA Grapalat" w:cs="Sylfaen"/>
          <w:b/>
          <w:sz w:val="24"/>
          <w:szCs w:val="24"/>
          <w:lang w:val="hy-AM"/>
        </w:rPr>
        <w:t>05</w:t>
      </w:r>
      <w:r w:rsidRPr="00B12582">
        <w:rPr>
          <w:rFonts w:ascii="Cambria Math" w:eastAsia="Calibri" w:hAnsi="Cambria Math" w:cs="Cambria Math"/>
          <w:b/>
          <w:sz w:val="24"/>
          <w:szCs w:val="24"/>
          <w:lang w:val="hy-AM"/>
        </w:rPr>
        <w:t>․</w:t>
      </w:r>
      <w:r w:rsidRPr="00B12582">
        <w:rPr>
          <w:rFonts w:ascii="GHEA Grapalat" w:eastAsia="Calibri" w:hAnsi="GHEA Grapalat" w:cs="Sylfaen"/>
          <w:b/>
          <w:sz w:val="24"/>
          <w:szCs w:val="24"/>
          <w:lang w:val="hy-AM"/>
        </w:rPr>
        <w:t>1</w:t>
      </w:r>
      <w:r w:rsidR="00AC7137" w:rsidRPr="00B12582">
        <w:rPr>
          <w:rFonts w:ascii="GHEA Grapalat" w:eastAsia="Calibri" w:hAnsi="GHEA Grapalat" w:cs="Sylfaen"/>
          <w:b/>
          <w:sz w:val="24"/>
          <w:szCs w:val="24"/>
          <w:lang w:val="hy-AM"/>
        </w:rPr>
        <w:t>1</w:t>
      </w:r>
      <w:r w:rsidRPr="00B12582">
        <w:rPr>
          <w:rFonts w:ascii="Cambria Math" w:eastAsia="Calibri" w:hAnsi="Cambria Math" w:cs="Cambria Math"/>
          <w:b/>
          <w:sz w:val="24"/>
          <w:szCs w:val="24"/>
          <w:lang w:val="hy-AM"/>
        </w:rPr>
        <w:t>․</w:t>
      </w:r>
      <w:r w:rsidRPr="00B12582">
        <w:rPr>
          <w:rFonts w:ascii="GHEA Grapalat" w:eastAsia="Calibri" w:hAnsi="GHEA Grapalat" w:cs="Sylfaen"/>
          <w:b/>
          <w:sz w:val="24"/>
          <w:szCs w:val="24"/>
          <w:lang w:val="hy-AM"/>
        </w:rPr>
        <w:t>2025թ</w:t>
      </w:r>
      <w:r w:rsidRPr="00B12582">
        <w:rPr>
          <w:rFonts w:ascii="Cambria Math" w:eastAsia="Calibri" w:hAnsi="Cambria Math" w:cs="Cambria Math"/>
          <w:b/>
          <w:sz w:val="24"/>
          <w:szCs w:val="24"/>
          <w:lang w:val="hy-AM"/>
        </w:rPr>
        <w:t>․</w:t>
      </w:r>
      <w:r w:rsidRPr="00F071AC">
        <w:rPr>
          <w:rFonts w:ascii="GHEA Grapalat" w:eastAsia="Calibri" w:hAnsi="GHEA Grapalat" w:cs="Cambria Math"/>
          <w:sz w:val="24"/>
          <w:szCs w:val="24"/>
          <w:lang w:val="hy-AM"/>
        </w:rPr>
        <w:t xml:space="preserve"> ներառյալ</w:t>
      </w:r>
      <w:r>
        <w:rPr>
          <w:rFonts w:ascii="GHEA Grapalat" w:eastAsia="Calibri" w:hAnsi="GHEA Grapalat" w:cs="Cambria Math"/>
          <w:sz w:val="24"/>
          <w:szCs w:val="24"/>
          <w:lang w:val="hy-AM"/>
        </w:rPr>
        <w:t>՝ քսանչորսժամյա ռեժիմով</w:t>
      </w:r>
      <w:r w:rsidRPr="00F071AC">
        <w:rPr>
          <w:rFonts w:ascii="GHEA Grapalat" w:eastAsia="Calibri" w:hAnsi="GHEA Grapalat" w:cs="Cambria Math"/>
          <w:sz w:val="24"/>
          <w:szCs w:val="24"/>
          <w:lang w:val="hy-AM"/>
        </w:rPr>
        <w:t>։</w:t>
      </w:r>
    </w:p>
    <w:p w:rsidR="003C18CB" w:rsidRPr="00B12582" w:rsidRDefault="003C18CB" w:rsidP="00AC7137">
      <w:pPr>
        <w:pStyle w:val="BodyText"/>
        <w:ind w:right="-2" w:firstLine="720"/>
        <w:jc w:val="both"/>
        <w:rPr>
          <w:rFonts w:ascii="GHEA Grapalat" w:eastAsia="Calibri" w:hAnsi="GHEA Grapalat" w:cs="Sylfaen"/>
          <w:b/>
          <w:sz w:val="24"/>
          <w:szCs w:val="24"/>
          <w:lang w:val="hy-AM"/>
        </w:rPr>
      </w:pPr>
      <w:r w:rsidRPr="00ED54CF">
        <w:rPr>
          <w:rFonts w:ascii="GHEA Grapalat" w:eastAsia="Calibri" w:hAnsi="GHEA Grapalat" w:cs="Sylfaen"/>
          <w:sz w:val="24"/>
          <w:szCs w:val="24"/>
          <w:lang w:val="hy-AM"/>
        </w:rPr>
        <w:t xml:space="preserve">Հարցազրույցի անցկացման ամսաթիվը՝ </w:t>
      </w:r>
      <w:r w:rsidR="00AC7137" w:rsidRPr="00B12582">
        <w:rPr>
          <w:rFonts w:ascii="GHEA Grapalat" w:eastAsia="Calibri" w:hAnsi="GHEA Grapalat" w:cs="Sylfaen"/>
          <w:b/>
          <w:sz w:val="24"/>
          <w:szCs w:val="24"/>
          <w:lang w:val="hy-AM"/>
        </w:rPr>
        <w:t>17</w:t>
      </w:r>
      <w:r w:rsidRPr="00B12582">
        <w:rPr>
          <w:rFonts w:ascii="Cambria Math" w:eastAsia="Calibri" w:hAnsi="Cambria Math" w:cs="Cambria Math"/>
          <w:b/>
          <w:sz w:val="24"/>
          <w:szCs w:val="24"/>
          <w:lang w:val="hy-AM"/>
        </w:rPr>
        <w:t>․</w:t>
      </w:r>
      <w:r w:rsidRPr="00B12582">
        <w:rPr>
          <w:rFonts w:ascii="GHEA Grapalat" w:eastAsia="Calibri" w:hAnsi="GHEA Grapalat" w:cs="Sylfaen"/>
          <w:b/>
          <w:sz w:val="24"/>
          <w:szCs w:val="24"/>
          <w:lang w:val="hy-AM"/>
        </w:rPr>
        <w:t>11</w:t>
      </w:r>
      <w:r w:rsidRPr="00B12582">
        <w:rPr>
          <w:rFonts w:ascii="Cambria Math" w:eastAsia="Calibri" w:hAnsi="Cambria Math" w:cs="Cambria Math"/>
          <w:b/>
          <w:sz w:val="24"/>
          <w:szCs w:val="24"/>
          <w:lang w:val="hy-AM"/>
        </w:rPr>
        <w:t>․</w:t>
      </w:r>
      <w:r w:rsidRPr="00B12582">
        <w:rPr>
          <w:rFonts w:ascii="GHEA Grapalat" w:eastAsia="Calibri" w:hAnsi="GHEA Grapalat" w:cs="Sylfaen"/>
          <w:b/>
          <w:sz w:val="24"/>
          <w:szCs w:val="24"/>
          <w:lang w:val="hy-AM"/>
        </w:rPr>
        <w:t>2025թ</w:t>
      </w:r>
      <w:r w:rsidRPr="00B12582">
        <w:rPr>
          <w:rFonts w:ascii="Cambria Math" w:eastAsia="Calibri" w:hAnsi="Cambria Math" w:cs="Cambria Math"/>
          <w:b/>
          <w:sz w:val="24"/>
          <w:szCs w:val="24"/>
          <w:lang w:val="hy-AM"/>
        </w:rPr>
        <w:t>․</w:t>
      </w:r>
      <w:r w:rsidRPr="00B12582">
        <w:rPr>
          <w:rFonts w:ascii="GHEA Grapalat" w:eastAsia="Calibri" w:hAnsi="GHEA Grapalat" w:cs="Sylfaen"/>
          <w:b/>
          <w:sz w:val="24"/>
          <w:szCs w:val="24"/>
          <w:lang w:val="hy-AM"/>
        </w:rPr>
        <w:t xml:space="preserve">, </w:t>
      </w:r>
      <w:r w:rsidRPr="003A4222">
        <w:rPr>
          <w:rFonts w:ascii="GHEA Grapalat" w:eastAsia="Calibri" w:hAnsi="GHEA Grapalat" w:cs="Sylfaen"/>
          <w:b/>
          <w:sz w:val="24"/>
          <w:szCs w:val="24"/>
          <w:lang w:val="hy-AM"/>
        </w:rPr>
        <w:t>ժամը 11։00-ին։</w:t>
      </w:r>
    </w:p>
    <w:p w:rsidR="00AC7137" w:rsidRPr="00AC7137" w:rsidRDefault="003C18CB" w:rsidP="00AC7137">
      <w:pPr>
        <w:pStyle w:val="BodyText"/>
        <w:ind w:firstLine="720"/>
        <w:jc w:val="both"/>
        <w:rPr>
          <w:rFonts w:ascii="GHEA Grapalat" w:eastAsia="Calibri" w:hAnsi="GHEA Grapalat" w:cs="Sylfaen"/>
          <w:sz w:val="24"/>
          <w:szCs w:val="24"/>
          <w:lang w:val="hy-AM"/>
        </w:rPr>
      </w:pPr>
      <w:r w:rsidRPr="00AC7137">
        <w:rPr>
          <w:rFonts w:ascii="GHEA Grapalat" w:eastAsia="Calibri" w:hAnsi="GHEA Grapalat" w:cs="Sylfaen"/>
          <w:sz w:val="24"/>
          <w:szCs w:val="24"/>
          <w:lang w:val="hy-AM"/>
        </w:rPr>
        <w:lastRenderedPageBreak/>
        <w:t xml:space="preserve">Աշխատավարձի չափը` </w:t>
      </w:r>
      <w:r w:rsidR="00AC7137" w:rsidRPr="00AC7137">
        <w:rPr>
          <w:rFonts w:ascii="GHEA Grapalat" w:eastAsia="Calibri" w:hAnsi="GHEA Grapalat" w:cs="Sylfaen"/>
          <w:sz w:val="24"/>
          <w:szCs w:val="24"/>
          <w:lang w:val="hy-AM"/>
        </w:rPr>
        <w:t>267</w:t>
      </w:r>
      <w:r w:rsidR="00AC7137" w:rsidRPr="00AC7137">
        <w:rPr>
          <w:rFonts w:ascii="Cambria Math" w:eastAsia="Calibri" w:hAnsi="Cambria Math" w:cs="Cambria Math"/>
          <w:sz w:val="24"/>
          <w:szCs w:val="24"/>
          <w:lang w:val="hy-AM"/>
        </w:rPr>
        <w:t>․</w:t>
      </w:r>
      <w:r w:rsidR="00AC7137" w:rsidRPr="00AC7137">
        <w:rPr>
          <w:rFonts w:ascii="GHEA Grapalat" w:eastAsia="Calibri" w:hAnsi="GHEA Grapalat" w:cs="Sylfaen"/>
          <w:sz w:val="24"/>
          <w:szCs w:val="24"/>
          <w:lang w:val="hy-AM"/>
        </w:rPr>
        <w:t>072 (երկու հարյուր վաթսունյոթ հազար յոթանասուներկու) ՀՀ դրամ:</w:t>
      </w:r>
    </w:p>
    <w:p w:rsidR="003C18CB" w:rsidRDefault="003C18CB" w:rsidP="00AC7137">
      <w:pPr>
        <w:pStyle w:val="BodyText"/>
        <w:tabs>
          <w:tab w:val="left" w:pos="900"/>
        </w:tabs>
        <w:ind w:right="-2" w:firstLine="720"/>
        <w:jc w:val="both"/>
        <w:rPr>
          <w:rFonts w:ascii="GHEA Grapalat" w:eastAsia="Calibri" w:hAnsi="GHEA Grapalat" w:cs="Sylfaen"/>
          <w:sz w:val="24"/>
          <w:szCs w:val="24"/>
          <w:lang w:val="hy-AM"/>
        </w:rPr>
      </w:pPr>
      <w:r w:rsidRPr="00ED54CF">
        <w:rPr>
          <w:rFonts w:ascii="GHEA Grapalat" w:eastAsia="Calibri" w:hAnsi="GHEA Grapalat" w:cs="Sylfaen"/>
          <w:sz w:val="24"/>
          <w:szCs w:val="24"/>
          <w:lang w:val="hy-AM"/>
        </w:rPr>
        <w:t>Հարցացրույցի անցկացման վայրը՝ Շրջակա միջավայրի նախարարություն, ք</w:t>
      </w:r>
      <w:r w:rsidRPr="00ED54CF">
        <w:rPr>
          <w:rFonts w:ascii="Cambria Math" w:eastAsia="Calibri" w:hAnsi="Cambria Math" w:cs="Cambria Math"/>
          <w:sz w:val="24"/>
          <w:szCs w:val="24"/>
          <w:lang w:val="hy-AM"/>
        </w:rPr>
        <w:t>․</w:t>
      </w:r>
      <w:r w:rsidRPr="00ED54CF">
        <w:rPr>
          <w:rFonts w:ascii="GHEA Grapalat" w:eastAsia="Calibri" w:hAnsi="GHEA Grapalat" w:cs="Sylfaen"/>
          <w:sz w:val="24"/>
          <w:szCs w:val="24"/>
          <w:lang w:val="hy-AM"/>
        </w:rPr>
        <w:t xml:space="preserve"> Երևան, Հանրապետության հրապարակ, Կառավարական տուն 3, 5-րդ հարկ</w:t>
      </w:r>
      <w:r>
        <w:rPr>
          <w:rFonts w:ascii="GHEA Grapalat" w:eastAsia="Calibri" w:hAnsi="GHEA Grapalat" w:cs="Sylfaen"/>
          <w:sz w:val="24"/>
          <w:szCs w:val="24"/>
          <w:lang w:val="hy-AM"/>
        </w:rPr>
        <w:t xml:space="preserve">։ </w:t>
      </w:r>
      <w:r w:rsidRPr="00ED54CF">
        <w:rPr>
          <w:rFonts w:ascii="GHEA Grapalat" w:eastAsia="Calibri" w:hAnsi="GHEA Grapalat" w:cs="Sylfaen"/>
          <w:sz w:val="24"/>
          <w:szCs w:val="24"/>
          <w:lang w:val="hy-AM"/>
        </w:rPr>
        <w:t xml:space="preserve"> </w:t>
      </w:r>
    </w:p>
    <w:p w:rsidR="003C18CB" w:rsidRPr="00BC4478" w:rsidRDefault="003C18CB" w:rsidP="003C18CB">
      <w:pPr>
        <w:ind w:firstLine="720"/>
        <w:jc w:val="both"/>
        <w:rPr>
          <w:rFonts w:ascii="GHEA Grapalat" w:eastAsia="Calibri" w:hAnsi="GHEA Grapalat" w:cs="Arial Armenian"/>
          <w:lang w:val="af-ZA" w:eastAsia="en-US"/>
        </w:rPr>
      </w:pPr>
      <w:r w:rsidRPr="00BC4478">
        <w:rPr>
          <w:rFonts w:ascii="GHEA Grapalat" w:hAnsi="GHEA Grapalat" w:cs="Sylfaen"/>
          <w:lang w:val="hy-AM"/>
        </w:rPr>
        <w:t>Լ</w:t>
      </w:r>
      <w:r w:rsidRPr="00BC4478">
        <w:rPr>
          <w:rFonts w:ascii="GHEA Grapalat" w:hAnsi="GHEA Grapalat" w:cs="Sylfaen"/>
          <w:lang w:val="af-ZA"/>
        </w:rPr>
        <w:t>րացուցիչ</w:t>
      </w:r>
      <w:r w:rsidRPr="00BC4478">
        <w:rPr>
          <w:rFonts w:ascii="GHEA Grapalat" w:hAnsi="GHEA Grapalat" w:cs="Times Armenian"/>
          <w:lang w:val="af-ZA"/>
        </w:rPr>
        <w:t xml:space="preserve"> </w:t>
      </w:r>
      <w:r w:rsidRPr="00BC4478">
        <w:rPr>
          <w:rFonts w:ascii="GHEA Grapalat" w:hAnsi="GHEA Grapalat" w:cs="Sylfaen"/>
          <w:lang w:val="af-ZA"/>
        </w:rPr>
        <w:t>տեղեկություններ</w:t>
      </w:r>
      <w:r w:rsidRPr="00BC4478">
        <w:rPr>
          <w:rFonts w:ascii="GHEA Grapalat" w:hAnsi="GHEA Grapalat" w:cs="Times Armenian"/>
          <w:lang w:val="af-ZA"/>
        </w:rPr>
        <w:t xml:space="preserve"> </w:t>
      </w:r>
      <w:r w:rsidRPr="00BC4478">
        <w:rPr>
          <w:rFonts w:ascii="GHEA Grapalat" w:hAnsi="GHEA Grapalat" w:cs="Sylfaen"/>
          <w:lang w:val="af-ZA"/>
        </w:rPr>
        <w:t>ստանալու</w:t>
      </w:r>
      <w:r w:rsidRPr="00BC4478">
        <w:rPr>
          <w:rFonts w:ascii="GHEA Grapalat" w:hAnsi="GHEA Grapalat" w:cs="Sylfaen"/>
          <w:lang w:val="hy-AM"/>
        </w:rPr>
        <w:t xml:space="preserve"> համար </w:t>
      </w:r>
      <w:r>
        <w:rPr>
          <w:rFonts w:ascii="GHEA Grapalat" w:hAnsi="GHEA Grapalat" w:cs="Sylfaen"/>
          <w:lang w:val="hy-AM"/>
        </w:rPr>
        <w:t xml:space="preserve">կարող եք </w:t>
      </w:r>
      <w:r w:rsidRPr="00BC4478">
        <w:rPr>
          <w:rFonts w:ascii="GHEA Grapalat" w:hAnsi="GHEA Grapalat" w:cs="Sylfaen"/>
          <w:lang w:val="hy-AM"/>
        </w:rPr>
        <w:t xml:space="preserve">դիմել </w:t>
      </w:r>
      <w:r>
        <w:rPr>
          <w:rFonts w:ascii="GHEA Grapalat" w:hAnsi="GHEA Grapalat" w:cs="Sylfaen"/>
          <w:lang w:val="hy-AM"/>
        </w:rPr>
        <w:t>Շ</w:t>
      </w:r>
      <w:r w:rsidRPr="00BC4478">
        <w:rPr>
          <w:rFonts w:ascii="GHEA Grapalat" w:hAnsi="GHEA Grapalat" w:cs="Sylfaen"/>
          <w:lang w:val="hy-AM"/>
        </w:rPr>
        <w:t>րջակա միջավայրի նախարարության</w:t>
      </w:r>
      <w:r w:rsidRPr="00BC4478">
        <w:rPr>
          <w:rFonts w:ascii="GHEA Grapalat" w:hAnsi="GHEA Grapalat" w:cs="Times Armenian"/>
          <w:lang w:val="af-ZA"/>
        </w:rPr>
        <w:t xml:space="preserve"> </w:t>
      </w:r>
      <w:r w:rsidRPr="00BC4478">
        <w:rPr>
          <w:rFonts w:ascii="GHEA Grapalat" w:hAnsi="GHEA Grapalat" w:cs="Times Armenian"/>
          <w:lang w:val="hy-AM"/>
        </w:rPr>
        <w:t xml:space="preserve">մարդկային ռեսուրսների </w:t>
      </w:r>
      <w:r w:rsidRPr="00BC4478">
        <w:rPr>
          <w:rFonts w:ascii="GHEA Grapalat" w:hAnsi="GHEA Grapalat" w:cs="Sylfaen"/>
          <w:lang w:val="af-ZA"/>
        </w:rPr>
        <w:t>կառավարման</w:t>
      </w:r>
      <w:r w:rsidRPr="00BC4478">
        <w:rPr>
          <w:rFonts w:ascii="GHEA Grapalat" w:hAnsi="GHEA Grapalat" w:cs="Times Armenian"/>
          <w:lang w:val="af-ZA"/>
        </w:rPr>
        <w:t xml:space="preserve"> </w:t>
      </w:r>
      <w:r w:rsidRPr="00BC4478">
        <w:rPr>
          <w:rFonts w:ascii="GHEA Grapalat" w:hAnsi="GHEA Grapalat" w:cs="Sylfaen"/>
          <w:lang w:val="af-ZA"/>
        </w:rPr>
        <w:t>բաժին</w:t>
      </w:r>
      <w:r>
        <w:rPr>
          <w:rFonts w:ascii="GHEA Grapalat" w:hAnsi="GHEA Grapalat" w:cs="Times Armenian"/>
          <w:lang w:val="hy-AM"/>
        </w:rPr>
        <w:t>՝ ք</w:t>
      </w:r>
      <w:r>
        <w:rPr>
          <w:rFonts w:ascii="Cambria Math" w:hAnsi="Cambria Math" w:cs="Times Armenian"/>
          <w:lang w:val="hy-AM"/>
        </w:rPr>
        <w:t xml:space="preserve">․ </w:t>
      </w:r>
      <w:r w:rsidRPr="00BC4478">
        <w:rPr>
          <w:rFonts w:ascii="GHEA Grapalat" w:hAnsi="GHEA Grapalat" w:cs="Sylfaen"/>
          <w:lang w:val="af-ZA"/>
        </w:rPr>
        <w:t>Երևան</w:t>
      </w:r>
      <w:r w:rsidRPr="00BC4478">
        <w:rPr>
          <w:rFonts w:ascii="GHEA Grapalat" w:hAnsi="GHEA Grapalat" w:cs="Times Armenian"/>
          <w:lang w:val="af-ZA"/>
        </w:rPr>
        <w:t xml:space="preserve">, </w:t>
      </w:r>
      <w:r>
        <w:rPr>
          <w:rFonts w:ascii="GHEA Grapalat" w:hAnsi="GHEA Grapalat" w:cs="Times Armenian"/>
          <w:lang w:val="hy-AM"/>
        </w:rPr>
        <w:t xml:space="preserve">Հանրապետության հրապարակ, </w:t>
      </w:r>
      <w:r w:rsidRPr="00BC4478">
        <w:rPr>
          <w:rFonts w:ascii="GHEA Grapalat" w:hAnsi="GHEA Grapalat" w:cs="Sylfaen"/>
          <w:lang w:val="af-ZA"/>
        </w:rPr>
        <w:t>Կառավարության</w:t>
      </w:r>
      <w:r w:rsidRPr="00BC4478">
        <w:rPr>
          <w:rFonts w:ascii="GHEA Grapalat" w:hAnsi="GHEA Grapalat" w:cs="Times Armenian"/>
          <w:lang w:val="af-ZA"/>
        </w:rPr>
        <w:t xml:space="preserve"> </w:t>
      </w:r>
      <w:r w:rsidRPr="00BC4478">
        <w:rPr>
          <w:rFonts w:ascii="GHEA Grapalat" w:hAnsi="GHEA Grapalat" w:cs="Times Armenian"/>
          <w:lang w:val="hy-AM"/>
        </w:rPr>
        <w:t>տուն</w:t>
      </w:r>
      <w:r>
        <w:rPr>
          <w:rFonts w:ascii="GHEA Grapalat" w:hAnsi="GHEA Grapalat" w:cs="Times Armenian"/>
          <w:lang w:val="hy-AM"/>
        </w:rPr>
        <w:t xml:space="preserve"> 3</w:t>
      </w:r>
      <w:r w:rsidRPr="00BC4478">
        <w:rPr>
          <w:rFonts w:ascii="GHEA Grapalat" w:hAnsi="GHEA Grapalat" w:cs="Times Armenian"/>
          <w:lang w:val="af-ZA"/>
        </w:rPr>
        <w:t>, 5-</w:t>
      </w:r>
      <w:r w:rsidRPr="00BC4478">
        <w:rPr>
          <w:rFonts w:ascii="GHEA Grapalat" w:hAnsi="GHEA Grapalat" w:cs="Sylfaen"/>
          <w:lang w:val="af-ZA"/>
        </w:rPr>
        <w:t>րդ</w:t>
      </w:r>
      <w:r w:rsidRPr="00BC4478">
        <w:rPr>
          <w:rFonts w:ascii="GHEA Grapalat" w:hAnsi="GHEA Grapalat" w:cs="Times Armenian"/>
          <w:lang w:val="af-ZA"/>
        </w:rPr>
        <w:t xml:space="preserve"> </w:t>
      </w:r>
      <w:r w:rsidRPr="00BC4478">
        <w:rPr>
          <w:rFonts w:ascii="GHEA Grapalat" w:hAnsi="GHEA Grapalat" w:cs="Sylfaen"/>
          <w:lang w:val="af-ZA"/>
        </w:rPr>
        <w:t>հարկ</w:t>
      </w:r>
      <w:r w:rsidRPr="00BC4478">
        <w:rPr>
          <w:rFonts w:ascii="GHEA Grapalat" w:hAnsi="GHEA Grapalat" w:cs="Times Armenian"/>
          <w:lang w:val="af-ZA"/>
        </w:rPr>
        <w:t xml:space="preserve">, 504 </w:t>
      </w:r>
      <w:r w:rsidRPr="00BC4478">
        <w:rPr>
          <w:rFonts w:ascii="GHEA Grapalat" w:hAnsi="GHEA Grapalat" w:cs="Sylfaen"/>
          <w:lang w:val="af-ZA"/>
        </w:rPr>
        <w:t>սենյակ</w:t>
      </w:r>
      <w:r w:rsidRPr="00BC4478">
        <w:rPr>
          <w:rFonts w:ascii="GHEA Grapalat" w:hAnsi="GHEA Grapalat" w:cs="Times Armenian"/>
          <w:lang w:val="af-ZA"/>
        </w:rPr>
        <w:t xml:space="preserve">, </w:t>
      </w:r>
      <w:r w:rsidRPr="00ED54CF">
        <w:rPr>
          <w:rFonts w:ascii="GHEA Grapalat" w:eastAsia="Calibri" w:hAnsi="GHEA Grapalat" w:cs="Sylfaen"/>
          <w:lang w:val="hy-AM"/>
        </w:rPr>
        <w:t>հեռ. 011-818-524(504</w:t>
      </w:r>
      <w:r w:rsidR="00AC7137">
        <w:rPr>
          <w:rFonts w:ascii="GHEA Grapalat" w:eastAsia="Calibri" w:hAnsi="GHEA Grapalat" w:cs="Sylfaen"/>
          <w:lang w:val="hy-AM"/>
        </w:rPr>
        <w:t>1, 5042</w:t>
      </w:r>
      <w:r w:rsidRPr="00ED54CF">
        <w:rPr>
          <w:rFonts w:ascii="GHEA Grapalat" w:eastAsia="Calibri" w:hAnsi="GHEA Grapalat" w:cs="Sylfaen"/>
          <w:lang w:val="hy-AM"/>
        </w:rPr>
        <w:t xml:space="preserve">), էլեկտրոնային փոստ՝ </w:t>
      </w:r>
      <w:hyperlink r:id="rId9" w:history="1">
        <w:r w:rsidRPr="00ED54CF">
          <w:rPr>
            <w:rStyle w:val="Hyperlink"/>
            <w:rFonts w:ascii="GHEA Grapalat" w:eastAsia="Calibri" w:hAnsi="GHEA Grapalat" w:cs="Sylfaen"/>
            <w:lang w:val="hy-AM"/>
          </w:rPr>
          <w:t>hr@env.am</w:t>
        </w:r>
      </w:hyperlink>
      <w:r w:rsidRPr="00ED54CF">
        <w:rPr>
          <w:rFonts w:ascii="GHEA Grapalat" w:eastAsia="Calibri" w:hAnsi="GHEA Grapalat" w:cs="Sylfaen"/>
          <w:lang w:val="hy-AM"/>
        </w:rPr>
        <w:t>։</w:t>
      </w:r>
    </w:p>
    <w:p w:rsidR="003C18CB" w:rsidRPr="000C18AE" w:rsidRDefault="003C18CB" w:rsidP="003C18CB">
      <w:pPr>
        <w:pStyle w:val="BodyText"/>
        <w:tabs>
          <w:tab w:val="left" w:pos="900"/>
        </w:tabs>
        <w:ind w:right="-2" w:firstLine="810"/>
        <w:jc w:val="both"/>
        <w:rPr>
          <w:rFonts w:ascii="GHEA Grapalat" w:eastAsia="Calibri" w:hAnsi="GHEA Grapalat" w:cs="Sylfaen"/>
          <w:sz w:val="24"/>
          <w:szCs w:val="24"/>
          <w:lang w:val="af-ZA"/>
        </w:rPr>
      </w:pPr>
    </w:p>
    <w:p w:rsidR="00A5115F" w:rsidRPr="000F7DFD" w:rsidRDefault="00A5115F" w:rsidP="001B55C2">
      <w:pPr>
        <w:ind w:left="567" w:firstLine="567"/>
        <w:jc w:val="both"/>
        <w:rPr>
          <w:rFonts w:ascii="GHEA Grapalat" w:hAnsi="GHEA Grapalat"/>
          <w:b/>
          <w:i/>
          <w:lang w:val="af-ZA"/>
        </w:rPr>
      </w:pPr>
    </w:p>
    <w:sectPr w:rsidR="00A5115F" w:rsidRPr="000F7DFD" w:rsidSect="00964212">
      <w:pgSz w:w="11906" w:h="16838"/>
      <w:pgMar w:top="810" w:right="74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302"/>
    <w:multiLevelType w:val="hybridMultilevel"/>
    <w:tmpl w:val="D4BE164C"/>
    <w:lvl w:ilvl="0" w:tplc="B5900A82">
      <w:start w:val="1"/>
      <w:numFmt w:val="decimal"/>
      <w:lvlText w:val="%1."/>
      <w:lvlJc w:val="left"/>
      <w:pPr>
        <w:ind w:left="720" w:hanging="360"/>
      </w:pPr>
      <w:rPr>
        <w:rFonts w:ascii="GHEA Grapalat" w:eastAsia="Times New Roman" w:hAnsi="GHEA Grapalat"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17649"/>
    <w:multiLevelType w:val="hybridMultilevel"/>
    <w:tmpl w:val="16807B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188"/>
    <w:multiLevelType w:val="hybridMultilevel"/>
    <w:tmpl w:val="EA042E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D78626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4126D2"/>
    <w:multiLevelType w:val="hybridMultilevel"/>
    <w:tmpl w:val="45508C54"/>
    <w:lvl w:ilvl="0" w:tplc="371EC962">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83015C"/>
    <w:multiLevelType w:val="hybridMultilevel"/>
    <w:tmpl w:val="252EAC04"/>
    <w:lvl w:ilvl="0" w:tplc="3EA4A9D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879B3"/>
    <w:multiLevelType w:val="hybridMultilevel"/>
    <w:tmpl w:val="4914EFD0"/>
    <w:lvl w:ilvl="0" w:tplc="948A0228">
      <w:start w:val="1"/>
      <w:numFmt w:val="bullet"/>
      <w:lvlText w:val=""/>
      <w:lvlJc w:val="left"/>
      <w:pPr>
        <w:ind w:left="720" w:hanging="360"/>
      </w:pPr>
      <w:rPr>
        <w:rFonts w:ascii="GHEA Grapalat" w:hAnsi="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10DB2"/>
    <w:multiLevelType w:val="hybridMultilevel"/>
    <w:tmpl w:val="F7F8AC1E"/>
    <w:lvl w:ilvl="0" w:tplc="04090001">
      <w:start w:val="1"/>
      <w:numFmt w:val="bullet"/>
      <w:lvlText w:val=""/>
      <w:lvlJc w:val="left"/>
      <w:pPr>
        <w:ind w:left="2345" w:hanging="360"/>
      </w:pPr>
      <w:rPr>
        <w:rFonts w:ascii="Symbol" w:hAnsi="Symbol"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8" w15:restartNumberingAfterBreak="0">
    <w:nsid w:val="236C1BF3"/>
    <w:multiLevelType w:val="hybridMultilevel"/>
    <w:tmpl w:val="DC1CC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15727"/>
    <w:multiLevelType w:val="hybridMultilevel"/>
    <w:tmpl w:val="56209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C61CCF"/>
    <w:multiLevelType w:val="hybridMultilevel"/>
    <w:tmpl w:val="BB5E919A"/>
    <w:lvl w:ilvl="0" w:tplc="2686437E">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6F81F2C"/>
    <w:multiLevelType w:val="hybridMultilevel"/>
    <w:tmpl w:val="5E42A652"/>
    <w:lvl w:ilvl="0" w:tplc="0409000F">
      <w:start w:val="1"/>
      <w:numFmt w:val="decimal"/>
      <w:lvlText w:val="%1."/>
      <w:lvlJc w:val="left"/>
      <w:pPr>
        <w:ind w:left="1154" w:hanging="360"/>
      </w:pPr>
      <w:rPr>
        <w:rFonts w:hint="default"/>
        <w:b w:val="0"/>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2" w15:restartNumberingAfterBreak="0">
    <w:nsid w:val="27CD0E72"/>
    <w:multiLevelType w:val="hybridMultilevel"/>
    <w:tmpl w:val="3274F158"/>
    <w:lvl w:ilvl="0" w:tplc="0409000F">
      <w:start w:val="1"/>
      <w:numFmt w:val="decimal"/>
      <w:lvlText w:val="%1."/>
      <w:lvlJc w:val="left"/>
      <w:pPr>
        <w:ind w:left="794" w:hanging="360"/>
      </w:pPr>
      <w:rPr>
        <w:rFonts w:hint="default"/>
        <w:b w:val="0"/>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3" w15:restartNumberingAfterBreak="0">
    <w:nsid w:val="298927EA"/>
    <w:multiLevelType w:val="hybridMultilevel"/>
    <w:tmpl w:val="F170F1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10407"/>
    <w:multiLevelType w:val="hybridMultilevel"/>
    <w:tmpl w:val="82DE134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ED6095D"/>
    <w:multiLevelType w:val="hybridMultilevel"/>
    <w:tmpl w:val="DA2E9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A76BD"/>
    <w:multiLevelType w:val="hybridMultilevel"/>
    <w:tmpl w:val="BEAEA2C6"/>
    <w:lvl w:ilvl="0" w:tplc="0409000F">
      <w:start w:val="1"/>
      <w:numFmt w:val="decimal"/>
      <w:lvlText w:val="%1."/>
      <w:lvlJc w:val="left"/>
      <w:pPr>
        <w:ind w:left="502" w:hanging="360"/>
      </w:pPr>
      <w:rPr>
        <w:b w:val="0"/>
        <w:color w:val="auto"/>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7" w15:restartNumberingAfterBreak="0">
    <w:nsid w:val="349D38C4"/>
    <w:multiLevelType w:val="hybridMultilevel"/>
    <w:tmpl w:val="E62020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45D34"/>
    <w:multiLevelType w:val="hybridMultilevel"/>
    <w:tmpl w:val="A7E68FA2"/>
    <w:lvl w:ilvl="0" w:tplc="292E4826">
      <w:start w:val="1"/>
      <w:numFmt w:val="decimal"/>
      <w:lvlText w:val="%1."/>
      <w:lvlJc w:val="left"/>
      <w:pPr>
        <w:tabs>
          <w:tab w:val="num" w:pos="966"/>
        </w:tabs>
        <w:ind w:left="966" w:hanging="540"/>
      </w:pPr>
      <w:rPr>
        <w:rFonts w:hint="default"/>
      </w:rPr>
    </w:lvl>
    <w:lvl w:ilvl="1" w:tplc="04190001">
      <w:start w:val="1"/>
      <w:numFmt w:val="bullet"/>
      <w:lvlText w:val=""/>
      <w:lvlJc w:val="left"/>
      <w:pPr>
        <w:tabs>
          <w:tab w:val="num" w:pos="1506"/>
        </w:tabs>
        <w:ind w:left="1506" w:hanging="360"/>
      </w:pPr>
      <w:rPr>
        <w:rFonts w:ascii="Symbol" w:hAnsi="Symbol"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3CBB1E77"/>
    <w:multiLevelType w:val="hybridMultilevel"/>
    <w:tmpl w:val="E5E6639E"/>
    <w:lvl w:ilvl="0" w:tplc="3FEE04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83667"/>
    <w:multiLevelType w:val="hybridMultilevel"/>
    <w:tmpl w:val="C3065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821F1"/>
    <w:multiLevelType w:val="hybridMultilevel"/>
    <w:tmpl w:val="4432B5B8"/>
    <w:lvl w:ilvl="0" w:tplc="6B80AFF8">
      <w:start w:val="1"/>
      <w:numFmt w:val="decimal"/>
      <w:lvlText w:val="%1)"/>
      <w:lvlJc w:val="left"/>
      <w:pPr>
        <w:ind w:left="450" w:hanging="360"/>
      </w:pPr>
      <w:rPr>
        <w:rFonts w:eastAsia="Calibr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5F2313C1"/>
    <w:multiLevelType w:val="multilevel"/>
    <w:tmpl w:val="EB3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C7761"/>
    <w:multiLevelType w:val="hybridMultilevel"/>
    <w:tmpl w:val="17765474"/>
    <w:lvl w:ilvl="0" w:tplc="0409000F">
      <w:start w:val="1"/>
      <w:numFmt w:val="decimal"/>
      <w:lvlText w:val="%1."/>
      <w:lvlJc w:val="left"/>
      <w:pPr>
        <w:ind w:left="1154" w:hanging="360"/>
      </w:pPr>
      <w:rPr>
        <w:rFonts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4" w15:restartNumberingAfterBreak="0">
    <w:nsid w:val="63002FFC"/>
    <w:multiLevelType w:val="hybridMultilevel"/>
    <w:tmpl w:val="D1E6EB66"/>
    <w:lvl w:ilvl="0" w:tplc="041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B0634"/>
    <w:multiLevelType w:val="multilevel"/>
    <w:tmpl w:val="68AE31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42742D"/>
    <w:multiLevelType w:val="hybridMultilevel"/>
    <w:tmpl w:val="11F6818A"/>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846580"/>
    <w:multiLevelType w:val="hybridMultilevel"/>
    <w:tmpl w:val="3E4C71B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64A7D26"/>
    <w:multiLevelType w:val="hybridMultilevel"/>
    <w:tmpl w:val="F47A92B2"/>
    <w:lvl w:ilvl="0" w:tplc="814A52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E5E7F"/>
    <w:multiLevelType w:val="hybridMultilevel"/>
    <w:tmpl w:val="5A5848CA"/>
    <w:lvl w:ilvl="0" w:tplc="0409000F">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285D3E"/>
    <w:multiLevelType w:val="hybridMultilevel"/>
    <w:tmpl w:val="9BA0C88A"/>
    <w:lvl w:ilvl="0" w:tplc="F6B66B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B60FE"/>
    <w:multiLevelType w:val="hybridMultilevel"/>
    <w:tmpl w:val="909C3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90873"/>
    <w:multiLevelType w:val="hybridMultilevel"/>
    <w:tmpl w:val="58F29722"/>
    <w:lvl w:ilvl="0" w:tplc="5D668A8E">
      <w:start w:val="1"/>
      <w:numFmt w:val="decimal"/>
      <w:lvlText w:val="%1."/>
      <w:lvlJc w:val="left"/>
      <w:pPr>
        <w:ind w:left="794" w:hanging="360"/>
      </w:pPr>
      <w:rPr>
        <w:b w:val="0"/>
      </w:rPr>
    </w:lvl>
    <w:lvl w:ilvl="1" w:tplc="04090019">
      <w:start w:val="1"/>
      <w:numFmt w:val="lowerLetter"/>
      <w:lvlText w:val="%2."/>
      <w:lvlJc w:val="left"/>
      <w:pPr>
        <w:ind w:left="1514" w:hanging="360"/>
      </w:pPr>
    </w:lvl>
    <w:lvl w:ilvl="2" w:tplc="0409001B">
      <w:start w:val="1"/>
      <w:numFmt w:val="lowerRoman"/>
      <w:lvlText w:val="%3."/>
      <w:lvlJc w:val="right"/>
      <w:pPr>
        <w:ind w:left="2234" w:hanging="180"/>
      </w:pPr>
    </w:lvl>
    <w:lvl w:ilvl="3" w:tplc="0409000F">
      <w:start w:val="1"/>
      <w:numFmt w:val="decimal"/>
      <w:lvlText w:val="%4."/>
      <w:lvlJc w:val="left"/>
      <w:pPr>
        <w:ind w:left="2954" w:hanging="360"/>
      </w:pPr>
    </w:lvl>
    <w:lvl w:ilvl="4" w:tplc="04090019">
      <w:start w:val="1"/>
      <w:numFmt w:val="lowerLetter"/>
      <w:lvlText w:val="%5."/>
      <w:lvlJc w:val="left"/>
      <w:pPr>
        <w:ind w:left="3674" w:hanging="360"/>
      </w:pPr>
    </w:lvl>
    <w:lvl w:ilvl="5" w:tplc="0409001B">
      <w:start w:val="1"/>
      <w:numFmt w:val="lowerRoman"/>
      <w:lvlText w:val="%6."/>
      <w:lvlJc w:val="right"/>
      <w:pPr>
        <w:ind w:left="4394" w:hanging="180"/>
      </w:pPr>
    </w:lvl>
    <w:lvl w:ilvl="6" w:tplc="0409000F">
      <w:start w:val="1"/>
      <w:numFmt w:val="decimal"/>
      <w:lvlText w:val="%7."/>
      <w:lvlJc w:val="left"/>
      <w:pPr>
        <w:ind w:left="5114" w:hanging="360"/>
      </w:pPr>
    </w:lvl>
    <w:lvl w:ilvl="7" w:tplc="04090019">
      <w:start w:val="1"/>
      <w:numFmt w:val="lowerLetter"/>
      <w:lvlText w:val="%8."/>
      <w:lvlJc w:val="left"/>
      <w:pPr>
        <w:ind w:left="5834" w:hanging="360"/>
      </w:pPr>
    </w:lvl>
    <w:lvl w:ilvl="8" w:tplc="0409001B">
      <w:start w:val="1"/>
      <w:numFmt w:val="lowerRoman"/>
      <w:lvlText w:val="%9."/>
      <w:lvlJc w:val="right"/>
      <w:pPr>
        <w:ind w:left="6554" w:hanging="180"/>
      </w:pPr>
    </w:lvl>
  </w:abstractNum>
  <w:abstractNum w:abstractNumId="33" w15:restartNumberingAfterBreak="0">
    <w:nsid w:val="733B788A"/>
    <w:multiLevelType w:val="hybridMultilevel"/>
    <w:tmpl w:val="5DDAFA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3DC01E4"/>
    <w:multiLevelType w:val="hybridMultilevel"/>
    <w:tmpl w:val="7298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62C87"/>
    <w:multiLevelType w:val="hybridMultilevel"/>
    <w:tmpl w:val="D39219A4"/>
    <w:lvl w:ilvl="0" w:tplc="0419000F">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5"/>
  </w:num>
  <w:num w:numId="3">
    <w:abstractNumId w:val="18"/>
  </w:num>
  <w:num w:numId="4">
    <w:abstractNumId w:val="26"/>
  </w:num>
  <w:num w:numId="5">
    <w:abstractNumId w:val="30"/>
  </w:num>
  <w:num w:numId="6">
    <w:abstractNumId w:val="0"/>
  </w:num>
  <w:num w:numId="7">
    <w:abstractNumId w:val="14"/>
  </w:num>
  <w:num w:numId="8">
    <w:abstractNumId w:val="5"/>
  </w:num>
  <w:num w:numId="9">
    <w:abstractNumId w:val="15"/>
  </w:num>
  <w:num w:numId="10">
    <w:abstractNumId w:val="21"/>
  </w:num>
  <w:num w:numId="11">
    <w:abstractNumId w:val="28"/>
  </w:num>
  <w:num w:numId="12">
    <w:abstractNumId w:val="8"/>
  </w:num>
  <w:num w:numId="13">
    <w:abstractNumId w:val="10"/>
  </w:num>
  <w:num w:numId="14">
    <w:abstractNumId w:val="9"/>
  </w:num>
  <w:num w:numId="15">
    <w:abstractNumId w:val="6"/>
  </w:num>
  <w:num w:numId="16">
    <w:abstractNumId w:val="35"/>
  </w:num>
  <w:num w:numId="17">
    <w:abstractNumId w:val="1"/>
  </w:num>
  <w:num w:numId="18">
    <w:abstractNumId w:val="31"/>
  </w:num>
  <w:num w:numId="19">
    <w:abstractNumId w:val="4"/>
  </w:num>
  <w:num w:numId="20">
    <w:abstractNumId w:val="11"/>
  </w:num>
  <w:num w:numId="21">
    <w:abstractNumId w:val="19"/>
  </w:num>
  <w:num w:numId="22">
    <w:abstractNumId w:val="23"/>
  </w:num>
  <w:num w:numId="23">
    <w:abstractNumId w:val="17"/>
  </w:num>
  <w:num w:numId="24">
    <w:abstractNumId w:val="34"/>
  </w:num>
  <w:num w:numId="25">
    <w:abstractNumId w:val="29"/>
  </w:num>
  <w:num w:numId="26">
    <w:abstractNumId w:val="13"/>
  </w:num>
  <w:num w:numId="27">
    <w:abstractNumId w:val="20"/>
  </w:num>
  <w:num w:numId="28">
    <w:abstractNumId w:val="24"/>
  </w:num>
  <w:num w:numId="29">
    <w:abstractNumId w:val="12"/>
  </w:num>
  <w:num w:numId="30">
    <w:abstractNumId w:val="2"/>
  </w:num>
  <w:num w:numId="31">
    <w:abstractNumId w:val="2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58"/>
    <w:rsid w:val="0000076F"/>
    <w:rsid w:val="000218BE"/>
    <w:rsid w:val="000230CE"/>
    <w:rsid w:val="0002361E"/>
    <w:rsid w:val="00024CB7"/>
    <w:rsid w:val="00025C61"/>
    <w:rsid w:val="00027B2F"/>
    <w:rsid w:val="000453FC"/>
    <w:rsid w:val="00055397"/>
    <w:rsid w:val="000617CF"/>
    <w:rsid w:val="00073F73"/>
    <w:rsid w:val="00075CFB"/>
    <w:rsid w:val="00077F9B"/>
    <w:rsid w:val="000A6A15"/>
    <w:rsid w:val="000B3E34"/>
    <w:rsid w:val="000B426A"/>
    <w:rsid w:val="000C0315"/>
    <w:rsid w:val="000C43A4"/>
    <w:rsid w:val="000C4C82"/>
    <w:rsid w:val="000D4D8F"/>
    <w:rsid w:val="000E2BED"/>
    <w:rsid w:val="000F7DFD"/>
    <w:rsid w:val="00100BA2"/>
    <w:rsid w:val="00102410"/>
    <w:rsid w:val="00114564"/>
    <w:rsid w:val="001233E4"/>
    <w:rsid w:val="001312D9"/>
    <w:rsid w:val="00133604"/>
    <w:rsid w:val="001422DD"/>
    <w:rsid w:val="00144DBF"/>
    <w:rsid w:val="00153B8E"/>
    <w:rsid w:val="00162A80"/>
    <w:rsid w:val="00171C2B"/>
    <w:rsid w:val="0018785C"/>
    <w:rsid w:val="00191CE1"/>
    <w:rsid w:val="00192999"/>
    <w:rsid w:val="001976C0"/>
    <w:rsid w:val="001A12D8"/>
    <w:rsid w:val="001A18C9"/>
    <w:rsid w:val="001B55C2"/>
    <w:rsid w:val="001B6ED9"/>
    <w:rsid w:val="001C0D3E"/>
    <w:rsid w:val="001C6698"/>
    <w:rsid w:val="001C6B6F"/>
    <w:rsid w:val="001D1B27"/>
    <w:rsid w:val="001D3602"/>
    <w:rsid w:val="001D56A2"/>
    <w:rsid w:val="00200215"/>
    <w:rsid w:val="00202ED5"/>
    <w:rsid w:val="00221722"/>
    <w:rsid w:val="00227D72"/>
    <w:rsid w:val="00233218"/>
    <w:rsid w:val="00242D5A"/>
    <w:rsid w:val="00253B09"/>
    <w:rsid w:val="002654A1"/>
    <w:rsid w:val="002664EF"/>
    <w:rsid w:val="0026683D"/>
    <w:rsid w:val="002712CC"/>
    <w:rsid w:val="00274046"/>
    <w:rsid w:val="0029576A"/>
    <w:rsid w:val="002A04E8"/>
    <w:rsid w:val="002C0399"/>
    <w:rsid w:val="002D5A20"/>
    <w:rsid w:val="002E3F9F"/>
    <w:rsid w:val="00304322"/>
    <w:rsid w:val="00307A32"/>
    <w:rsid w:val="00310F5C"/>
    <w:rsid w:val="00314FA9"/>
    <w:rsid w:val="003209D0"/>
    <w:rsid w:val="00321A22"/>
    <w:rsid w:val="00322A76"/>
    <w:rsid w:val="00326FFA"/>
    <w:rsid w:val="0033054D"/>
    <w:rsid w:val="00333BAC"/>
    <w:rsid w:val="003358EC"/>
    <w:rsid w:val="00341841"/>
    <w:rsid w:val="003421B9"/>
    <w:rsid w:val="00342CA3"/>
    <w:rsid w:val="003439B4"/>
    <w:rsid w:val="003544F0"/>
    <w:rsid w:val="00362816"/>
    <w:rsid w:val="003703AE"/>
    <w:rsid w:val="003743C4"/>
    <w:rsid w:val="003A4222"/>
    <w:rsid w:val="003A7BCD"/>
    <w:rsid w:val="003B3691"/>
    <w:rsid w:val="003C0732"/>
    <w:rsid w:val="003C18CB"/>
    <w:rsid w:val="003C5EBA"/>
    <w:rsid w:val="003D034C"/>
    <w:rsid w:val="003E2285"/>
    <w:rsid w:val="003E3114"/>
    <w:rsid w:val="003F08BE"/>
    <w:rsid w:val="003F2B6A"/>
    <w:rsid w:val="00407292"/>
    <w:rsid w:val="004136B9"/>
    <w:rsid w:val="004148A1"/>
    <w:rsid w:val="00416E44"/>
    <w:rsid w:val="004320F1"/>
    <w:rsid w:val="00437ABA"/>
    <w:rsid w:val="004410AE"/>
    <w:rsid w:val="00446585"/>
    <w:rsid w:val="0047445D"/>
    <w:rsid w:val="0047599F"/>
    <w:rsid w:val="00486AB9"/>
    <w:rsid w:val="00487A6F"/>
    <w:rsid w:val="00492075"/>
    <w:rsid w:val="004A17CF"/>
    <w:rsid w:val="004A5094"/>
    <w:rsid w:val="004C016E"/>
    <w:rsid w:val="004C12A7"/>
    <w:rsid w:val="004C19E2"/>
    <w:rsid w:val="004D059A"/>
    <w:rsid w:val="004D3E42"/>
    <w:rsid w:val="004D7DB8"/>
    <w:rsid w:val="004F3E46"/>
    <w:rsid w:val="00502701"/>
    <w:rsid w:val="0050305E"/>
    <w:rsid w:val="00504A2F"/>
    <w:rsid w:val="00520545"/>
    <w:rsid w:val="00524767"/>
    <w:rsid w:val="00524EC8"/>
    <w:rsid w:val="00534C45"/>
    <w:rsid w:val="00534D4B"/>
    <w:rsid w:val="0054423C"/>
    <w:rsid w:val="00553B85"/>
    <w:rsid w:val="00571792"/>
    <w:rsid w:val="00597812"/>
    <w:rsid w:val="005B1898"/>
    <w:rsid w:val="005C270B"/>
    <w:rsid w:val="005D092C"/>
    <w:rsid w:val="005D55D0"/>
    <w:rsid w:val="005E7A9E"/>
    <w:rsid w:val="006044CA"/>
    <w:rsid w:val="00617BCE"/>
    <w:rsid w:val="0063151D"/>
    <w:rsid w:val="00631818"/>
    <w:rsid w:val="00636128"/>
    <w:rsid w:val="00651FC3"/>
    <w:rsid w:val="00660037"/>
    <w:rsid w:val="006615CE"/>
    <w:rsid w:val="006619E9"/>
    <w:rsid w:val="00690F2E"/>
    <w:rsid w:val="00691F24"/>
    <w:rsid w:val="006A0AF1"/>
    <w:rsid w:val="006A25C2"/>
    <w:rsid w:val="006A4E31"/>
    <w:rsid w:val="006C55DB"/>
    <w:rsid w:val="006C60FF"/>
    <w:rsid w:val="006C7A81"/>
    <w:rsid w:val="006D177B"/>
    <w:rsid w:val="006D73BC"/>
    <w:rsid w:val="006E1323"/>
    <w:rsid w:val="006E2BB5"/>
    <w:rsid w:val="00703E21"/>
    <w:rsid w:val="007065C2"/>
    <w:rsid w:val="0071062E"/>
    <w:rsid w:val="00712FD2"/>
    <w:rsid w:val="007230D1"/>
    <w:rsid w:val="007254FE"/>
    <w:rsid w:val="007364F8"/>
    <w:rsid w:val="007375FC"/>
    <w:rsid w:val="00740948"/>
    <w:rsid w:val="0074475F"/>
    <w:rsid w:val="00745B14"/>
    <w:rsid w:val="00753658"/>
    <w:rsid w:val="0075695B"/>
    <w:rsid w:val="00762C40"/>
    <w:rsid w:val="007639DC"/>
    <w:rsid w:val="0077387A"/>
    <w:rsid w:val="007825C9"/>
    <w:rsid w:val="00783311"/>
    <w:rsid w:val="00790E44"/>
    <w:rsid w:val="00794270"/>
    <w:rsid w:val="00794342"/>
    <w:rsid w:val="00796185"/>
    <w:rsid w:val="007B2DCE"/>
    <w:rsid w:val="007B6519"/>
    <w:rsid w:val="007C07DE"/>
    <w:rsid w:val="007C784A"/>
    <w:rsid w:val="007E5F88"/>
    <w:rsid w:val="007F0AE3"/>
    <w:rsid w:val="007F6719"/>
    <w:rsid w:val="00820E44"/>
    <w:rsid w:val="008429D7"/>
    <w:rsid w:val="00844966"/>
    <w:rsid w:val="008571EF"/>
    <w:rsid w:val="008753AB"/>
    <w:rsid w:val="008854C5"/>
    <w:rsid w:val="008A37CA"/>
    <w:rsid w:val="008A740C"/>
    <w:rsid w:val="008B0C64"/>
    <w:rsid w:val="008B133F"/>
    <w:rsid w:val="008C5330"/>
    <w:rsid w:val="008C609C"/>
    <w:rsid w:val="008D43D9"/>
    <w:rsid w:val="008E4486"/>
    <w:rsid w:val="008E458F"/>
    <w:rsid w:val="009013B0"/>
    <w:rsid w:val="00902EA6"/>
    <w:rsid w:val="00904ED7"/>
    <w:rsid w:val="0092210D"/>
    <w:rsid w:val="00925A2D"/>
    <w:rsid w:val="00930B8C"/>
    <w:rsid w:val="0093220D"/>
    <w:rsid w:val="0093506C"/>
    <w:rsid w:val="00936CAE"/>
    <w:rsid w:val="00945FB8"/>
    <w:rsid w:val="00950D83"/>
    <w:rsid w:val="00951019"/>
    <w:rsid w:val="00963304"/>
    <w:rsid w:val="00964212"/>
    <w:rsid w:val="009800A6"/>
    <w:rsid w:val="009808E8"/>
    <w:rsid w:val="009950E8"/>
    <w:rsid w:val="009A018C"/>
    <w:rsid w:val="009C3BC3"/>
    <w:rsid w:val="009F471A"/>
    <w:rsid w:val="009F6F83"/>
    <w:rsid w:val="00A10743"/>
    <w:rsid w:val="00A148F6"/>
    <w:rsid w:val="00A260C9"/>
    <w:rsid w:val="00A26801"/>
    <w:rsid w:val="00A303F2"/>
    <w:rsid w:val="00A5115F"/>
    <w:rsid w:val="00A574E3"/>
    <w:rsid w:val="00A61F8F"/>
    <w:rsid w:val="00A622E8"/>
    <w:rsid w:val="00A66AC3"/>
    <w:rsid w:val="00A7538D"/>
    <w:rsid w:val="00A82499"/>
    <w:rsid w:val="00A86E31"/>
    <w:rsid w:val="00AB3B85"/>
    <w:rsid w:val="00AB5A44"/>
    <w:rsid w:val="00AC167B"/>
    <w:rsid w:val="00AC7137"/>
    <w:rsid w:val="00AE5118"/>
    <w:rsid w:val="00B02963"/>
    <w:rsid w:val="00B1151A"/>
    <w:rsid w:val="00B12582"/>
    <w:rsid w:val="00B25F34"/>
    <w:rsid w:val="00B26E83"/>
    <w:rsid w:val="00B27169"/>
    <w:rsid w:val="00B33565"/>
    <w:rsid w:val="00B372BD"/>
    <w:rsid w:val="00B5119A"/>
    <w:rsid w:val="00B730D6"/>
    <w:rsid w:val="00B73468"/>
    <w:rsid w:val="00B77642"/>
    <w:rsid w:val="00B77B7C"/>
    <w:rsid w:val="00B9263A"/>
    <w:rsid w:val="00B975A2"/>
    <w:rsid w:val="00BA58B6"/>
    <w:rsid w:val="00BB498E"/>
    <w:rsid w:val="00BC238B"/>
    <w:rsid w:val="00BC2C13"/>
    <w:rsid w:val="00BE006F"/>
    <w:rsid w:val="00BF41FB"/>
    <w:rsid w:val="00C0165D"/>
    <w:rsid w:val="00C01AE2"/>
    <w:rsid w:val="00C103A9"/>
    <w:rsid w:val="00C10ED5"/>
    <w:rsid w:val="00C130EA"/>
    <w:rsid w:val="00C2250C"/>
    <w:rsid w:val="00C52155"/>
    <w:rsid w:val="00C56D95"/>
    <w:rsid w:val="00C7167E"/>
    <w:rsid w:val="00C876C8"/>
    <w:rsid w:val="00C92352"/>
    <w:rsid w:val="00C97657"/>
    <w:rsid w:val="00CA7904"/>
    <w:rsid w:val="00CC1CA3"/>
    <w:rsid w:val="00CC3FD3"/>
    <w:rsid w:val="00CC43B2"/>
    <w:rsid w:val="00CC6D83"/>
    <w:rsid w:val="00CE0680"/>
    <w:rsid w:val="00CE19A1"/>
    <w:rsid w:val="00CE360E"/>
    <w:rsid w:val="00CE3C66"/>
    <w:rsid w:val="00CE6F17"/>
    <w:rsid w:val="00CF4705"/>
    <w:rsid w:val="00D000DB"/>
    <w:rsid w:val="00D0165D"/>
    <w:rsid w:val="00D03423"/>
    <w:rsid w:val="00D04C57"/>
    <w:rsid w:val="00D14B79"/>
    <w:rsid w:val="00D169CF"/>
    <w:rsid w:val="00D2111A"/>
    <w:rsid w:val="00D307B0"/>
    <w:rsid w:val="00D31458"/>
    <w:rsid w:val="00D354FA"/>
    <w:rsid w:val="00D365EC"/>
    <w:rsid w:val="00D5523A"/>
    <w:rsid w:val="00D560A8"/>
    <w:rsid w:val="00D56DB2"/>
    <w:rsid w:val="00D60A3E"/>
    <w:rsid w:val="00D664A0"/>
    <w:rsid w:val="00D7574F"/>
    <w:rsid w:val="00D81546"/>
    <w:rsid w:val="00D81775"/>
    <w:rsid w:val="00D83B47"/>
    <w:rsid w:val="00D86E9A"/>
    <w:rsid w:val="00D918A6"/>
    <w:rsid w:val="00D932B1"/>
    <w:rsid w:val="00D94F37"/>
    <w:rsid w:val="00DD0E26"/>
    <w:rsid w:val="00DD5F9C"/>
    <w:rsid w:val="00DD75A2"/>
    <w:rsid w:val="00DE257B"/>
    <w:rsid w:val="00DE3410"/>
    <w:rsid w:val="00E0297C"/>
    <w:rsid w:val="00E06078"/>
    <w:rsid w:val="00E108B8"/>
    <w:rsid w:val="00E1396E"/>
    <w:rsid w:val="00E23888"/>
    <w:rsid w:val="00E26DBC"/>
    <w:rsid w:val="00E30AC3"/>
    <w:rsid w:val="00E35B63"/>
    <w:rsid w:val="00E4149F"/>
    <w:rsid w:val="00E41ABF"/>
    <w:rsid w:val="00E424C9"/>
    <w:rsid w:val="00E45C0D"/>
    <w:rsid w:val="00E500B0"/>
    <w:rsid w:val="00E64AD5"/>
    <w:rsid w:val="00E71673"/>
    <w:rsid w:val="00E867AF"/>
    <w:rsid w:val="00E96E59"/>
    <w:rsid w:val="00EA2B86"/>
    <w:rsid w:val="00EB4885"/>
    <w:rsid w:val="00EC11AE"/>
    <w:rsid w:val="00EC733E"/>
    <w:rsid w:val="00ED0BAF"/>
    <w:rsid w:val="00ED0EFE"/>
    <w:rsid w:val="00ED7F96"/>
    <w:rsid w:val="00EE05EE"/>
    <w:rsid w:val="00EE1861"/>
    <w:rsid w:val="00EE2631"/>
    <w:rsid w:val="00EE4F95"/>
    <w:rsid w:val="00EE5A45"/>
    <w:rsid w:val="00EF1287"/>
    <w:rsid w:val="00EF2279"/>
    <w:rsid w:val="00F0111B"/>
    <w:rsid w:val="00F27462"/>
    <w:rsid w:val="00F30948"/>
    <w:rsid w:val="00F31483"/>
    <w:rsid w:val="00F35021"/>
    <w:rsid w:val="00F40B5B"/>
    <w:rsid w:val="00F40FB7"/>
    <w:rsid w:val="00F53FCC"/>
    <w:rsid w:val="00F55438"/>
    <w:rsid w:val="00F57CA3"/>
    <w:rsid w:val="00F677B6"/>
    <w:rsid w:val="00F739A3"/>
    <w:rsid w:val="00F80923"/>
    <w:rsid w:val="00F81E20"/>
    <w:rsid w:val="00FA04F1"/>
    <w:rsid w:val="00FA0B58"/>
    <w:rsid w:val="00FA5313"/>
    <w:rsid w:val="00FB4F11"/>
    <w:rsid w:val="00FB6C06"/>
    <w:rsid w:val="00FB76C8"/>
    <w:rsid w:val="00FE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C27E"/>
  <w15:chartTrackingRefBased/>
  <w15:docId w15:val="{9857D772-8730-4F83-BD54-9DA3E4A6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B58"/>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0B58"/>
    <w:rPr>
      <w:rFonts w:ascii="Arial Armenian" w:hAnsi="Arial Armenian"/>
      <w:sz w:val="28"/>
      <w:szCs w:val="20"/>
      <w:lang w:val="en-US" w:eastAsia="en-US"/>
    </w:rPr>
  </w:style>
  <w:style w:type="character" w:customStyle="1" w:styleId="BodyTextChar">
    <w:name w:val="Body Text Char"/>
    <w:link w:val="BodyText"/>
    <w:rsid w:val="00FA0B58"/>
    <w:rPr>
      <w:rFonts w:ascii="Arial Armenian" w:eastAsia="Times New Roman" w:hAnsi="Arial Armenian" w:cs="Times New Roman"/>
      <w:sz w:val="28"/>
      <w:szCs w:val="20"/>
    </w:rPr>
  </w:style>
  <w:style w:type="paragraph" w:styleId="BodyText2">
    <w:name w:val="Body Text 2"/>
    <w:basedOn w:val="Normal"/>
    <w:link w:val="BodyText2Char"/>
    <w:rsid w:val="00FA0B58"/>
    <w:pPr>
      <w:spacing w:before="60" w:line="360" w:lineRule="auto"/>
      <w:jc w:val="both"/>
    </w:pPr>
    <w:rPr>
      <w:rFonts w:ascii="Arial Armenian" w:hAnsi="Arial Armenian"/>
      <w:spacing w:val="10"/>
      <w:sz w:val="16"/>
      <w:szCs w:val="20"/>
      <w:lang w:val="en-US" w:eastAsia="en-US"/>
    </w:rPr>
  </w:style>
  <w:style w:type="character" w:customStyle="1" w:styleId="BodyText2Char">
    <w:name w:val="Body Text 2 Char"/>
    <w:link w:val="BodyText2"/>
    <w:rsid w:val="00FA0B58"/>
    <w:rPr>
      <w:rFonts w:ascii="Arial Armenian" w:eastAsia="Times New Roman" w:hAnsi="Arial Armenian" w:cs="Times New Roman"/>
      <w:spacing w:val="10"/>
      <w:sz w:val="16"/>
      <w:szCs w:val="20"/>
    </w:rPr>
  </w:style>
  <w:style w:type="paragraph" w:styleId="BodyTextIndent2">
    <w:name w:val="Body Text Indent 2"/>
    <w:basedOn w:val="Normal"/>
    <w:link w:val="BodyTextIndent2Char"/>
    <w:rsid w:val="00FA0B58"/>
    <w:pPr>
      <w:ind w:firstLine="540"/>
      <w:jc w:val="both"/>
    </w:pPr>
    <w:rPr>
      <w:rFonts w:ascii="Times Armenian" w:hAnsi="Times Armenian"/>
      <w:sz w:val="20"/>
      <w:szCs w:val="20"/>
      <w:lang w:val="af-ZA" w:eastAsia="en-US"/>
    </w:rPr>
  </w:style>
  <w:style w:type="character" w:customStyle="1" w:styleId="BodyTextIndent2Char">
    <w:name w:val="Body Text Indent 2 Char"/>
    <w:link w:val="BodyTextIndent2"/>
    <w:rsid w:val="00FA0B58"/>
    <w:rPr>
      <w:rFonts w:ascii="Times Armenian" w:eastAsia="Times New Roman" w:hAnsi="Times Armenian" w:cs="Times New Roman"/>
      <w:sz w:val="20"/>
      <w:szCs w:val="20"/>
      <w:lang w:val="af-ZA"/>
    </w:rPr>
  </w:style>
  <w:style w:type="paragraph" w:customStyle="1" w:styleId="CharCharCharCharCharCharChar">
    <w:name w:val="Char Char Char Char Char Char Char"/>
    <w:basedOn w:val="Normal"/>
    <w:rsid w:val="00691F24"/>
    <w:pPr>
      <w:spacing w:after="160" w:line="240" w:lineRule="exact"/>
    </w:pPr>
    <w:rPr>
      <w:rFonts w:ascii="Arial" w:hAnsi="Arial" w:cs="Arial"/>
      <w:sz w:val="20"/>
      <w:szCs w:val="20"/>
      <w:lang w:val="en-US" w:eastAsia="en-US"/>
    </w:rPr>
  </w:style>
  <w:style w:type="paragraph" w:customStyle="1" w:styleId="Char">
    <w:name w:val="Char"/>
    <w:basedOn w:val="Normal"/>
    <w:locked/>
    <w:rsid w:val="001D3602"/>
    <w:pPr>
      <w:spacing w:after="160"/>
    </w:pPr>
    <w:rPr>
      <w:rFonts w:ascii="Verdana" w:eastAsia="Batang" w:hAnsi="Verdana" w:cs="Verdana"/>
      <w:lang w:val="en-GB" w:eastAsia="en-US"/>
    </w:rPr>
  </w:style>
  <w:style w:type="paragraph" w:styleId="BodyTextIndent">
    <w:name w:val="Body Text Indent"/>
    <w:basedOn w:val="Normal"/>
    <w:link w:val="BodyTextIndentChar"/>
    <w:uiPriority w:val="99"/>
    <w:semiHidden/>
    <w:unhideWhenUsed/>
    <w:rsid w:val="000B426A"/>
    <w:pPr>
      <w:spacing w:after="120"/>
      <w:ind w:left="360"/>
    </w:pPr>
  </w:style>
  <w:style w:type="character" w:customStyle="1" w:styleId="BodyTextIndentChar">
    <w:name w:val="Body Text Indent Char"/>
    <w:link w:val="BodyTextIndent"/>
    <w:uiPriority w:val="99"/>
    <w:semiHidden/>
    <w:rsid w:val="000B426A"/>
    <w:rPr>
      <w:rFonts w:ascii="Times New Roman" w:eastAsia="Times New Roman" w:hAnsi="Times New Roman"/>
      <w:sz w:val="24"/>
      <w:szCs w:val="24"/>
      <w:lang w:val="ru-RU" w:eastAsia="ru-RU"/>
    </w:rPr>
  </w:style>
  <w:style w:type="character" w:styleId="Hyperlink">
    <w:name w:val="Hyperlink"/>
    <w:uiPriority w:val="99"/>
    <w:unhideWhenUsed/>
    <w:rsid w:val="0054423C"/>
    <w:rPr>
      <w:color w:val="0000FF"/>
      <w:u w:val="single"/>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OBC Bullet,Normal numb"/>
    <w:basedOn w:val="Normal"/>
    <w:link w:val="ListParagraphChar"/>
    <w:uiPriority w:val="34"/>
    <w:qFormat/>
    <w:rsid w:val="00A10743"/>
    <w:pPr>
      <w:spacing w:after="160" w:line="259" w:lineRule="auto"/>
      <w:ind w:left="720"/>
    </w:pPr>
    <w:rPr>
      <w:rFonts w:ascii="Calibri" w:eastAsia="Calibri" w:hAnsi="Calibri" w:cs="Calibri"/>
      <w:sz w:val="22"/>
      <w:szCs w:val="22"/>
      <w:lang w:val="en-US" w:eastAsia="en-US"/>
    </w:r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OBC Bullet Char"/>
    <w:link w:val="ListParagraph"/>
    <w:uiPriority w:val="34"/>
    <w:locked/>
    <w:rsid w:val="00A10743"/>
    <w:rPr>
      <w:rFonts w:cs="Calibri"/>
      <w:sz w:val="22"/>
      <w:szCs w:val="22"/>
    </w:rPr>
  </w:style>
  <w:style w:type="paragraph" w:styleId="BalloonText">
    <w:name w:val="Balloon Text"/>
    <w:basedOn w:val="Normal"/>
    <w:link w:val="BalloonTextChar"/>
    <w:uiPriority w:val="99"/>
    <w:semiHidden/>
    <w:unhideWhenUsed/>
    <w:rsid w:val="00A61F8F"/>
    <w:rPr>
      <w:rFonts w:ascii="Segoe UI" w:hAnsi="Segoe UI" w:cs="Segoe UI"/>
      <w:sz w:val="18"/>
      <w:szCs w:val="18"/>
    </w:rPr>
  </w:style>
  <w:style w:type="character" w:customStyle="1" w:styleId="BalloonTextChar">
    <w:name w:val="Balloon Text Char"/>
    <w:link w:val="BalloonText"/>
    <w:uiPriority w:val="99"/>
    <w:semiHidden/>
    <w:rsid w:val="00A61F8F"/>
    <w:rPr>
      <w:rFonts w:ascii="Segoe UI" w:eastAsia="Times New Roman" w:hAnsi="Segoe UI" w:cs="Segoe UI"/>
      <w:sz w:val="18"/>
      <w:szCs w:val="18"/>
      <w:lang w:val="ru-RU" w:eastAsia="ru-RU"/>
    </w:rPr>
  </w:style>
  <w:style w:type="paragraph" w:styleId="NormalWeb">
    <w:name w:val="Normal (Web)"/>
    <w:aliases w:val="webb"/>
    <w:basedOn w:val="Normal"/>
    <w:link w:val="NormalWebChar"/>
    <w:uiPriority w:val="99"/>
    <w:unhideWhenUsed/>
    <w:qFormat/>
    <w:rsid w:val="005C270B"/>
    <w:pPr>
      <w:spacing w:before="100" w:beforeAutospacing="1" w:after="100" w:afterAutospacing="1"/>
    </w:pPr>
    <w:rPr>
      <w:lang w:val="en-US" w:eastAsia="en-US"/>
    </w:rPr>
  </w:style>
  <w:style w:type="character" w:customStyle="1" w:styleId="NormalWebChar">
    <w:name w:val="Normal (Web) Char"/>
    <w:aliases w:val="webb Char"/>
    <w:link w:val="NormalWeb"/>
    <w:uiPriority w:val="99"/>
    <w:locked/>
    <w:rsid w:val="005C270B"/>
    <w:rPr>
      <w:rFonts w:ascii="Times New Roman" w:eastAsia="Times New Roman" w:hAnsi="Times New Roman"/>
      <w:sz w:val="24"/>
      <w:szCs w:val="24"/>
    </w:rPr>
  </w:style>
  <w:style w:type="character" w:customStyle="1" w:styleId="ListParagraphChar1">
    <w:name w:val="List Paragraph Char1"/>
    <w:uiPriority w:val="99"/>
    <w:locked/>
    <w:rsid w:val="005C270B"/>
  </w:style>
  <w:style w:type="table" w:styleId="TableGrid">
    <w:name w:val="Table Grid"/>
    <w:basedOn w:val="TableNormal"/>
    <w:uiPriority w:val="59"/>
    <w:rsid w:val="003A7B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02ED5"/>
    <w:rPr>
      <w:sz w:val="20"/>
      <w:szCs w:val="20"/>
    </w:rPr>
  </w:style>
  <w:style w:type="character" w:customStyle="1" w:styleId="CommentTextChar">
    <w:name w:val="Comment Text Char"/>
    <w:link w:val="CommentText"/>
    <w:uiPriority w:val="99"/>
    <w:semiHidden/>
    <w:rsid w:val="00202ED5"/>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202ED5"/>
    <w:pPr>
      <w:spacing w:after="160"/>
    </w:pPr>
    <w:rPr>
      <w:rFonts w:ascii="Calibri" w:eastAsia="Calibri" w:hAnsi="Calibri"/>
      <w:b/>
      <w:bCs/>
      <w:lang w:val="x-none" w:eastAsia="x-none"/>
    </w:rPr>
  </w:style>
  <w:style w:type="character" w:customStyle="1" w:styleId="CommentSubjectChar">
    <w:name w:val="Comment Subject Char"/>
    <w:link w:val="CommentSubject"/>
    <w:uiPriority w:val="99"/>
    <w:semiHidden/>
    <w:rsid w:val="00202ED5"/>
    <w:rPr>
      <w:rFonts w:ascii="Times New Roman" w:eastAsia="Times New Roman" w:hAnsi="Times New Roman"/>
      <w:b/>
      <w:bCs/>
      <w:lang w:val="x-none" w:eastAsia="x-none"/>
    </w:rPr>
  </w:style>
  <w:style w:type="paragraph" w:customStyle="1" w:styleId="an-tags">
    <w:name w:val="an-tags"/>
    <w:basedOn w:val="Normal"/>
    <w:rsid w:val="003C18C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7886">
      <w:bodyDiv w:val="1"/>
      <w:marLeft w:val="0"/>
      <w:marRight w:val="0"/>
      <w:marTop w:val="0"/>
      <w:marBottom w:val="0"/>
      <w:divBdr>
        <w:top w:val="none" w:sz="0" w:space="0" w:color="auto"/>
        <w:left w:val="none" w:sz="0" w:space="0" w:color="auto"/>
        <w:bottom w:val="none" w:sz="0" w:space="0" w:color="auto"/>
        <w:right w:val="none" w:sz="0" w:space="0" w:color="auto"/>
      </w:divBdr>
    </w:div>
    <w:div w:id="140850488">
      <w:bodyDiv w:val="1"/>
      <w:marLeft w:val="0"/>
      <w:marRight w:val="0"/>
      <w:marTop w:val="0"/>
      <w:marBottom w:val="0"/>
      <w:divBdr>
        <w:top w:val="none" w:sz="0" w:space="0" w:color="auto"/>
        <w:left w:val="none" w:sz="0" w:space="0" w:color="auto"/>
        <w:bottom w:val="none" w:sz="0" w:space="0" w:color="auto"/>
        <w:right w:val="none" w:sz="0" w:space="0" w:color="auto"/>
      </w:divBdr>
    </w:div>
    <w:div w:id="192808038">
      <w:bodyDiv w:val="1"/>
      <w:marLeft w:val="0"/>
      <w:marRight w:val="0"/>
      <w:marTop w:val="0"/>
      <w:marBottom w:val="0"/>
      <w:divBdr>
        <w:top w:val="none" w:sz="0" w:space="0" w:color="auto"/>
        <w:left w:val="none" w:sz="0" w:space="0" w:color="auto"/>
        <w:bottom w:val="none" w:sz="0" w:space="0" w:color="auto"/>
        <w:right w:val="none" w:sz="0" w:space="0" w:color="auto"/>
      </w:divBdr>
    </w:div>
    <w:div w:id="647242364">
      <w:bodyDiv w:val="1"/>
      <w:marLeft w:val="0"/>
      <w:marRight w:val="0"/>
      <w:marTop w:val="0"/>
      <w:marBottom w:val="0"/>
      <w:divBdr>
        <w:top w:val="none" w:sz="0" w:space="0" w:color="auto"/>
        <w:left w:val="none" w:sz="0" w:space="0" w:color="auto"/>
        <w:bottom w:val="none" w:sz="0" w:space="0" w:color="auto"/>
        <w:right w:val="none" w:sz="0" w:space="0" w:color="auto"/>
      </w:divBdr>
    </w:div>
    <w:div w:id="885727033">
      <w:bodyDiv w:val="1"/>
      <w:marLeft w:val="0"/>
      <w:marRight w:val="0"/>
      <w:marTop w:val="0"/>
      <w:marBottom w:val="0"/>
      <w:divBdr>
        <w:top w:val="none" w:sz="0" w:space="0" w:color="auto"/>
        <w:left w:val="none" w:sz="0" w:space="0" w:color="auto"/>
        <w:bottom w:val="none" w:sz="0" w:space="0" w:color="auto"/>
        <w:right w:val="none" w:sz="0" w:space="0" w:color="auto"/>
      </w:divBdr>
    </w:div>
    <w:div w:id="1101147472">
      <w:bodyDiv w:val="1"/>
      <w:marLeft w:val="0"/>
      <w:marRight w:val="0"/>
      <w:marTop w:val="0"/>
      <w:marBottom w:val="0"/>
      <w:divBdr>
        <w:top w:val="none" w:sz="0" w:space="0" w:color="auto"/>
        <w:left w:val="none" w:sz="0" w:space="0" w:color="auto"/>
        <w:bottom w:val="none" w:sz="0" w:space="0" w:color="auto"/>
        <w:right w:val="none" w:sz="0" w:space="0" w:color="auto"/>
      </w:divBdr>
    </w:div>
    <w:div w:id="1894342783">
      <w:bodyDiv w:val="1"/>
      <w:marLeft w:val="0"/>
      <w:marRight w:val="0"/>
      <w:marTop w:val="0"/>
      <w:marBottom w:val="0"/>
      <w:divBdr>
        <w:top w:val="none" w:sz="0" w:space="0" w:color="auto"/>
        <w:left w:val="none" w:sz="0" w:space="0" w:color="auto"/>
        <w:bottom w:val="none" w:sz="0" w:space="0" w:color="auto"/>
        <w:right w:val="none" w:sz="0" w:space="0" w:color="auto"/>
      </w:divBdr>
    </w:div>
    <w:div w:id="20851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tak.cso.gov.am/" TargetMode="External"/><Relationship Id="rId3" Type="http://schemas.openxmlformats.org/officeDocument/2006/relationships/settings" Target="settings.xml"/><Relationship Id="rId7" Type="http://schemas.openxmlformats.org/officeDocument/2006/relationships/hyperlink" Target="https://cso.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theme" Target="theme/theme1.xml"/><Relationship Id="rId5" Type="http://schemas.openxmlformats.org/officeDocument/2006/relationships/hyperlink" Target="https://cso.gov.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en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914</Words>
  <Characters>5214</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6116</CharactersWithSpaces>
  <SharedDoc>false</SharedDoc>
  <HLinks>
    <vt:vector size="12" baseType="variant">
      <vt:variant>
        <vt:i4>6225955</vt:i4>
      </vt:variant>
      <vt:variant>
        <vt:i4>3</vt:i4>
      </vt:variant>
      <vt:variant>
        <vt:i4>0</vt:i4>
      </vt:variant>
      <vt:variant>
        <vt:i4>5</vt:i4>
      </vt:variant>
      <vt:variant>
        <vt:lpwstr>mailto:meri.babayan@env.am</vt:lpwstr>
      </vt:variant>
      <vt:variant>
        <vt:lpwstr/>
      </vt:variant>
      <vt:variant>
        <vt:i4>6225955</vt:i4>
      </vt:variant>
      <vt:variant>
        <vt:i4>0</vt:i4>
      </vt:variant>
      <vt:variant>
        <vt:i4>0</vt:i4>
      </vt:variant>
      <vt:variant>
        <vt:i4>5</vt:i4>
      </vt:variant>
      <vt:variant>
        <vt:lpwstr>mailto:meri.babayan@env.am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Lyuba Gasparyan</cp:lastModifiedBy>
  <cp:revision>96</cp:revision>
  <cp:lastPrinted>2021-01-13T07:11:00Z</cp:lastPrinted>
  <dcterms:created xsi:type="dcterms:W3CDTF">2023-06-27T10:47:00Z</dcterms:created>
  <dcterms:modified xsi:type="dcterms:W3CDTF">2025-10-31T11:36:00Z</dcterms:modified>
</cp:coreProperties>
</file>