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0E" w:rsidRPr="00157B24" w:rsidRDefault="00932E0E" w:rsidP="00190510">
      <w:pPr>
        <w:widowControl w:val="0"/>
        <w:tabs>
          <w:tab w:val="left" w:pos="57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</w:t>
      </w:r>
      <w:r w:rsidR="00A66F80" w:rsidRPr="00790E32">
        <w:rPr>
          <w:rFonts w:ascii="GHEA Grapalat" w:hAnsi="GHEA Grapalat"/>
          <w:sz w:val="24"/>
          <w:szCs w:val="24"/>
          <w:lang w:val="hy-AM" w:eastAsia="hy-AM"/>
        </w:rPr>
        <w:t>6</w:t>
      </w: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-րդ ենթախմբի թափուր պաշտոնը համալրելու համար մրցույթ հայտարարելու մասին </w:t>
      </w:r>
    </w:p>
    <w:p w:rsidR="00FD76E0" w:rsidRPr="00E24F5E" w:rsidRDefault="00423BC1" w:rsidP="006C2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հայտարարում է </w:t>
      </w:r>
      <w:r w:rsidR="00932E0E" w:rsidRPr="00D115FB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D115FB">
        <w:rPr>
          <w:rFonts w:ascii="GHEA Grapalat" w:hAnsi="GHEA Grapalat"/>
          <w:sz w:val="24"/>
          <w:szCs w:val="24"/>
          <w:lang w:val="hy-AM" w:eastAsia="hy-AM"/>
        </w:rPr>
        <w:t>՝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E24F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նախարարության </w:t>
      </w:r>
      <w:r w:rsidR="00A66F80">
        <w:rPr>
          <w:rFonts w:ascii="GHEA Grapalat" w:hAnsi="GHEA Grapalat"/>
          <w:b/>
          <w:sz w:val="24"/>
          <w:szCs w:val="24"/>
          <w:lang w:val="hy-AM"/>
        </w:rPr>
        <w:t>անտառային քաղաքականության վարչության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 xml:space="preserve">մասնագետի (ծածկագիրը՝ </w:t>
      </w:r>
      <w:r>
        <w:rPr>
          <w:rFonts w:ascii="GHEA Grapalat" w:hAnsi="GHEA Grapalat" w:cs="Sylfaen"/>
          <w:b/>
          <w:sz w:val="24"/>
          <w:szCs w:val="24"/>
          <w:lang w:val="hy-AM"/>
        </w:rPr>
        <w:t>15-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>32.</w:t>
      </w:r>
      <w:r w:rsidR="00A66F80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>-Մ</w:t>
      </w:r>
      <w:r w:rsidR="00A66F80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>-</w:t>
      </w:r>
      <w:r w:rsidR="00A66F80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 xml:space="preserve">)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</w:t>
      </w:r>
      <w:r w:rsidR="00997EC5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>համարներում գրանցված անձանց հրավիրում է հարցազրույցի, որը տեղի կունենա 202</w:t>
      </w:r>
      <w:r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>2</w:t>
      </w:r>
      <w:r w:rsidR="00997EC5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0D5B2E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հունիս</w:t>
      </w:r>
      <w:r w:rsidR="00E22FF9" w:rsidRPr="004564F2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 xml:space="preserve">ի </w:t>
      </w:r>
      <w:r w:rsidR="000D5B2E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10</w:t>
      </w:r>
      <w:r w:rsidR="00E22FF9" w:rsidRPr="004564F2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-ի</w:t>
      </w:r>
      <w:r w:rsidR="00997EC5" w:rsidRPr="004564F2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 xml:space="preserve">ն ժամը </w:t>
      </w:r>
      <w:r w:rsidR="00502D4B" w:rsidRPr="00DA216C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1</w:t>
      </w:r>
      <w:r w:rsidR="00DA216C" w:rsidRPr="00DA216C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r w:rsidR="00790E32" w:rsidRPr="00DA216C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։</w:t>
      </w:r>
      <w:r w:rsidR="000D5B2E" w:rsidRPr="00DA216C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r w:rsidR="00790E32" w:rsidRPr="00DA216C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r w:rsidR="00997EC5" w:rsidRPr="00DA216C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-ին</w:t>
      </w:r>
      <w:bookmarkStart w:id="0" w:name="_GoBack"/>
      <w:bookmarkEnd w:id="0"/>
      <w:r w:rsidR="00997EC5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93114E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Pr="0093114E">
        <w:rPr>
          <w:rFonts w:ascii="GHEA Grapalat" w:hAnsi="GHEA Grapalat"/>
          <w:color w:val="000000" w:themeColor="text1"/>
          <w:sz w:val="24"/>
          <w:szCs w:val="24"/>
          <w:lang w:val="hy-AM"/>
        </w:rPr>
        <w:t>նախարարության</w:t>
      </w:r>
      <w:r w:rsidR="00997EC5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վարչական շենքում </w:t>
      </w:r>
      <w:r w:rsidR="00AC3F69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93114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ք. Երևան, </w:t>
      </w:r>
      <w:r w:rsidRPr="0093114E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Հանրապետության Հրապարակ, Կառավարական 3 տուն</w:t>
      </w:r>
      <w:r w:rsidR="00AC3F69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>)</w:t>
      </w:r>
      <w:r w:rsidR="00932E0E" w:rsidRPr="0093114E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70EAA" w:rsidRDefault="00870EAA" w:rsidP="00190510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</w:p>
    <w:p w:rsidR="00173028" w:rsidRPr="00B30738" w:rsidRDefault="00173028" w:rsidP="0017302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173028" w:rsidRPr="00B30738" w:rsidRDefault="00173028" w:rsidP="00173028">
      <w:pPr>
        <w:widowControl w:val="0"/>
        <w:shd w:val="clear" w:color="auto" w:fill="FFFFFF"/>
        <w:spacing w:after="0"/>
        <w:ind w:left="567" w:right="57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1.Անձնագիր (ՀԾ համարանիշ) կամ նույնականացման քարտ</w:t>
      </w:r>
      <w:r>
        <w:rPr>
          <w:rFonts w:ascii="GHEA Grapalat" w:hAnsi="GHEA Grapalat"/>
          <w:sz w:val="24"/>
          <w:szCs w:val="24"/>
          <w:lang w:val="hy-AM" w:eastAsia="hy-AM"/>
        </w:rPr>
        <w:t>,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br/>
        <w:t>2.Դիպլոմ (առկայության   դեպքում)</w:t>
      </w:r>
      <w:r>
        <w:rPr>
          <w:rFonts w:ascii="GHEA Grapalat" w:hAnsi="GHEA Grapalat"/>
          <w:sz w:val="24"/>
          <w:szCs w:val="24"/>
          <w:lang w:val="hy-AM" w:eastAsia="hy-AM"/>
        </w:rPr>
        <w:t>,</w:t>
      </w:r>
    </w:p>
    <w:p w:rsidR="00173028" w:rsidRPr="00B30738" w:rsidRDefault="00173028" w:rsidP="0017302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3.Աշխատանքային գործունեությունը հավաստող փաստաթուղթ՝ (առկայության   դեպքում)</w:t>
      </w:r>
      <w:r>
        <w:rPr>
          <w:rFonts w:ascii="GHEA Grapalat" w:hAnsi="GHEA Grapalat"/>
          <w:sz w:val="24"/>
          <w:szCs w:val="24"/>
          <w:lang w:val="hy-AM" w:eastAsia="hy-AM"/>
        </w:rPr>
        <w:t>,</w:t>
      </w:r>
    </w:p>
    <w:p w:rsidR="00173028" w:rsidRPr="00B30738" w:rsidRDefault="00173028" w:rsidP="0017302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4.Արական սեռի անձինք՝ նաև զինվորական գրքույկ կամ դրան փոխարինող ժամանակավոր զորակոչային տեղամասին կցագրման վկայական կամ համապատասխան տեղեկանք:</w:t>
      </w:r>
    </w:p>
    <w:p w:rsidR="00173028" w:rsidRPr="00B30738" w:rsidRDefault="00173028" w:rsidP="00173028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Sylfaen"/>
          <w:color w:val="1C1E21"/>
          <w:sz w:val="24"/>
          <w:szCs w:val="24"/>
          <w:lang w:val="hy-AM"/>
        </w:rPr>
      </w:pPr>
    </w:p>
    <w:p w:rsidR="00173028" w:rsidRPr="00B30738" w:rsidRDefault="00173028" w:rsidP="00173028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անցկացվելու է «</w:t>
      </w:r>
      <w:r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»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173028" w:rsidRPr="00B30738" w:rsidRDefault="00173028" w:rsidP="00173028">
      <w:pPr>
        <w:spacing w:after="0"/>
        <w:ind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 կազմում է՝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Helvetica"/>
          <w:color w:val="1C1E21"/>
          <w:sz w:val="24"/>
          <w:szCs w:val="24"/>
          <w:lang w:val="hy-AM"/>
        </w:rPr>
        <w:t>111.115</w:t>
      </w:r>
      <w:r w:rsidRPr="00B30738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հարյուր տասնմեկ</w:t>
      </w:r>
      <w:r w:rsidRPr="00B30738">
        <w:rPr>
          <w:rFonts w:ascii="GHEA Grapalat" w:hAnsi="GHEA Grapalat"/>
          <w:sz w:val="24"/>
          <w:szCs w:val="24"/>
          <w:lang w:val="hy-AM"/>
        </w:rPr>
        <w:t xml:space="preserve"> հազար հարյուր </w:t>
      </w:r>
      <w:r>
        <w:rPr>
          <w:rFonts w:ascii="GHEA Grapalat" w:hAnsi="GHEA Grapalat"/>
          <w:sz w:val="24"/>
          <w:szCs w:val="24"/>
          <w:lang w:val="hy-AM"/>
        </w:rPr>
        <w:t>տասնհինգ</w:t>
      </w:r>
      <w:r w:rsidRPr="00B3073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Հայաստանի Հանրապետության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: </w:t>
      </w:r>
    </w:p>
    <w:p w:rsidR="00173028" w:rsidRPr="00B30738" w:rsidRDefault="00173028" w:rsidP="0017302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173028" w:rsidRPr="00B30738" w:rsidRDefault="00173028" w:rsidP="00173028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</w:t>
      </w:r>
      <w:r w:rsidRPr="00B30738">
        <w:rPr>
          <w:rFonts w:ascii="GHEA Grapalat" w:hAnsi="GHEA Grapalat"/>
          <w:color w:val="000000"/>
          <w:lang w:val="hy-AM" w:eastAsia="ru-RU"/>
        </w:rPr>
        <w:t xml:space="preserve">և </w:t>
      </w:r>
      <w:r w:rsidRPr="00B30738">
        <w:rPr>
          <w:rFonts w:ascii="GHEA Grapalat" w:hAnsi="GHEA Grapalat" w:cs="Arial"/>
          <w:lang w:val="hy-AM"/>
        </w:rPr>
        <w:t xml:space="preserve">մասնագիտական գիտելիքների շրջանակը սահմանելու մասին հրամանի </w:t>
      </w:r>
      <w:r w:rsidRPr="00B30738">
        <w:rPr>
          <w:rFonts w:ascii="GHEA Grapalat" w:hAnsi="GHEA Grapalat"/>
          <w:color w:val="000000"/>
          <w:lang w:val="hy-AM" w:eastAsia="ru-RU"/>
        </w:rPr>
        <w:t>էլեկտրոնային օրինակները կցվում են։</w:t>
      </w:r>
    </w:p>
    <w:p w:rsidR="00173028" w:rsidRPr="00B30738" w:rsidRDefault="00173028" w:rsidP="00173028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Աշխատավայրի հասցեն՝ </w:t>
      </w:r>
      <w:r w:rsidRPr="00B30738">
        <w:rPr>
          <w:rFonts w:ascii="GHEA Grapalat" w:hAnsi="GHEA Grapalat"/>
          <w:color w:val="000000" w:themeColor="text1"/>
          <w:lang w:val="hy-AM"/>
        </w:rPr>
        <w:t>ք. Երևան, Հանրապետության Հրապարակ, Կառավարական 3</w:t>
      </w:r>
      <w:r>
        <w:rPr>
          <w:rFonts w:ascii="GHEA Grapalat" w:hAnsi="GHEA Grapalat"/>
          <w:color w:val="000000" w:themeColor="text1"/>
          <w:lang w:val="hy-AM"/>
        </w:rPr>
        <w:t xml:space="preserve"> տուն։</w:t>
      </w:r>
    </w:p>
    <w:p w:rsidR="00173028" w:rsidRPr="00B30738" w:rsidRDefault="00173028" w:rsidP="00173028">
      <w:pPr>
        <w:spacing w:after="240" w:line="240" w:lineRule="auto"/>
        <w:ind w:firstLine="51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վերջնաժամկետի օրն է </w:t>
      </w:r>
      <w:r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2022 թվականի </w:t>
      </w:r>
      <w:r w:rsidR="000D5B2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հունիսի</w:t>
      </w:r>
      <w:r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0D5B2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7</w:t>
      </w:r>
      <w:r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ը: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1D2DA5" w:rsidRPr="00157B24" w:rsidRDefault="00173028" w:rsidP="00B305B9">
      <w:pPr>
        <w:spacing w:after="240" w:line="240" w:lineRule="auto"/>
        <w:ind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Շրջակա միջավայրի նախարարության մարդկային ռեսուրսների կառավարման բաժնի կոնտակտային տվյալներն են՝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ք. Երևան, Հանրապետության Հրապարակ, Կառավարական 3 տուն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5-րդ հարկ,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հեռախոսահամար՝ 011-818-504, էլեկտրոնային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փոստի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հասցե՝ </w:t>
      </w:r>
      <w:hyperlink r:id="rId6" w:history="1">
        <w:r w:rsidRPr="00B30738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  <w:r w:rsidRPr="00B30738">
        <w:rPr>
          <w:rStyle w:val="Hyperlink"/>
          <w:rFonts w:ascii="GHEA Grapalat" w:eastAsia="Times New Roman" w:hAnsi="GHEA Grapalat" w:cs="Helvetica"/>
          <w:sz w:val="24"/>
          <w:szCs w:val="24"/>
          <w:lang w:val="hy-AM"/>
        </w:rPr>
        <w:t xml:space="preserve"> </w:t>
      </w:r>
      <w:r w:rsidRPr="00B30738">
        <w:rPr>
          <w:rFonts w:ascii="Cambria Math" w:hAnsi="Cambria Math" w:cs="Helvetica"/>
          <w:color w:val="000000" w:themeColor="text1"/>
          <w:sz w:val="24"/>
          <w:szCs w:val="24"/>
          <w:lang w:val="hy-AM"/>
        </w:rPr>
        <w:t>։</w:t>
      </w: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67C"/>
    <w:rsid w:val="00040CBC"/>
    <w:rsid w:val="00065446"/>
    <w:rsid w:val="00077FC3"/>
    <w:rsid w:val="00083778"/>
    <w:rsid w:val="000B1454"/>
    <w:rsid w:val="000B669D"/>
    <w:rsid w:val="000D310E"/>
    <w:rsid w:val="000D5B2E"/>
    <w:rsid w:val="000E0CDA"/>
    <w:rsid w:val="000F0C7A"/>
    <w:rsid w:val="001007A3"/>
    <w:rsid w:val="001156B2"/>
    <w:rsid w:val="00116979"/>
    <w:rsid w:val="001254B9"/>
    <w:rsid w:val="001256E6"/>
    <w:rsid w:val="001441CE"/>
    <w:rsid w:val="00157B24"/>
    <w:rsid w:val="00160B59"/>
    <w:rsid w:val="00173028"/>
    <w:rsid w:val="00190510"/>
    <w:rsid w:val="001C0E19"/>
    <w:rsid w:val="001D0289"/>
    <w:rsid w:val="001D2DA5"/>
    <w:rsid w:val="001D4C24"/>
    <w:rsid w:val="00206409"/>
    <w:rsid w:val="00216CD6"/>
    <w:rsid w:val="002228FE"/>
    <w:rsid w:val="002266D4"/>
    <w:rsid w:val="00263B1F"/>
    <w:rsid w:val="00263B63"/>
    <w:rsid w:val="00272E13"/>
    <w:rsid w:val="00281D61"/>
    <w:rsid w:val="00287073"/>
    <w:rsid w:val="002A782D"/>
    <w:rsid w:val="002B51D6"/>
    <w:rsid w:val="002B51F4"/>
    <w:rsid w:val="002B6D7C"/>
    <w:rsid w:val="002C0ECB"/>
    <w:rsid w:val="002C14D1"/>
    <w:rsid w:val="002C7D98"/>
    <w:rsid w:val="002D5031"/>
    <w:rsid w:val="002D6377"/>
    <w:rsid w:val="002E5DF3"/>
    <w:rsid w:val="002F06D7"/>
    <w:rsid w:val="002F0F3E"/>
    <w:rsid w:val="00322E8F"/>
    <w:rsid w:val="00353625"/>
    <w:rsid w:val="00357361"/>
    <w:rsid w:val="00372E59"/>
    <w:rsid w:val="00393813"/>
    <w:rsid w:val="0039622A"/>
    <w:rsid w:val="003D511E"/>
    <w:rsid w:val="00405A75"/>
    <w:rsid w:val="00406152"/>
    <w:rsid w:val="00423BC1"/>
    <w:rsid w:val="004564F2"/>
    <w:rsid w:val="00456B7C"/>
    <w:rsid w:val="00486298"/>
    <w:rsid w:val="004948A9"/>
    <w:rsid w:val="004A70E3"/>
    <w:rsid w:val="004C5045"/>
    <w:rsid w:val="004C736F"/>
    <w:rsid w:val="004E1C54"/>
    <w:rsid w:val="004E1E25"/>
    <w:rsid w:val="004F4947"/>
    <w:rsid w:val="00502D4B"/>
    <w:rsid w:val="00503358"/>
    <w:rsid w:val="0051407A"/>
    <w:rsid w:val="00514867"/>
    <w:rsid w:val="00530084"/>
    <w:rsid w:val="00532799"/>
    <w:rsid w:val="00552FA7"/>
    <w:rsid w:val="005C5351"/>
    <w:rsid w:val="005D3F99"/>
    <w:rsid w:val="0060136D"/>
    <w:rsid w:val="006079F9"/>
    <w:rsid w:val="00616694"/>
    <w:rsid w:val="006278E5"/>
    <w:rsid w:val="00667AC7"/>
    <w:rsid w:val="00695B7F"/>
    <w:rsid w:val="00696442"/>
    <w:rsid w:val="006B3405"/>
    <w:rsid w:val="006B63BE"/>
    <w:rsid w:val="006B7C57"/>
    <w:rsid w:val="006C2727"/>
    <w:rsid w:val="006E26EE"/>
    <w:rsid w:val="006E7A6E"/>
    <w:rsid w:val="0070288C"/>
    <w:rsid w:val="007035B6"/>
    <w:rsid w:val="00725915"/>
    <w:rsid w:val="007265F0"/>
    <w:rsid w:val="0072660D"/>
    <w:rsid w:val="00727FFE"/>
    <w:rsid w:val="00752C08"/>
    <w:rsid w:val="00755A79"/>
    <w:rsid w:val="00765812"/>
    <w:rsid w:val="00773D78"/>
    <w:rsid w:val="00790E32"/>
    <w:rsid w:val="007A6820"/>
    <w:rsid w:val="007A7357"/>
    <w:rsid w:val="007B72AC"/>
    <w:rsid w:val="007D20E9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60FE8"/>
    <w:rsid w:val="00870984"/>
    <w:rsid w:val="00870EAA"/>
    <w:rsid w:val="008821E5"/>
    <w:rsid w:val="008B15AC"/>
    <w:rsid w:val="008D74F2"/>
    <w:rsid w:val="0093114E"/>
    <w:rsid w:val="009317B6"/>
    <w:rsid w:val="00932E0E"/>
    <w:rsid w:val="0095683E"/>
    <w:rsid w:val="00975209"/>
    <w:rsid w:val="00987870"/>
    <w:rsid w:val="009911BE"/>
    <w:rsid w:val="0099289C"/>
    <w:rsid w:val="00996063"/>
    <w:rsid w:val="00997EC5"/>
    <w:rsid w:val="009B6725"/>
    <w:rsid w:val="009D6FC9"/>
    <w:rsid w:val="00A0411C"/>
    <w:rsid w:val="00A10D93"/>
    <w:rsid w:val="00A25A7C"/>
    <w:rsid w:val="00A40B5C"/>
    <w:rsid w:val="00A46DA5"/>
    <w:rsid w:val="00A605E2"/>
    <w:rsid w:val="00A60E95"/>
    <w:rsid w:val="00A61411"/>
    <w:rsid w:val="00A66F80"/>
    <w:rsid w:val="00A90225"/>
    <w:rsid w:val="00A90AEF"/>
    <w:rsid w:val="00A93DC8"/>
    <w:rsid w:val="00AA57F3"/>
    <w:rsid w:val="00AC3F69"/>
    <w:rsid w:val="00AD7D9A"/>
    <w:rsid w:val="00AF3A3F"/>
    <w:rsid w:val="00B06DF6"/>
    <w:rsid w:val="00B1395E"/>
    <w:rsid w:val="00B237F1"/>
    <w:rsid w:val="00B305B9"/>
    <w:rsid w:val="00B36E81"/>
    <w:rsid w:val="00B52439"/>
    <w:rsid w:val="00B6388A"/>
    <w:rsid w:val="00B8711F"/>
    <w:rsid w:val="00B90DDC"/>
    <w:rsid w:val="00BB0C2F"/>
    <w:rsid w:val="00BB7799"/>
    <w:rsid w:val="00BB7856"/>
    <w:rsid w:val="00BF00B2"/>
    <w:rsid w:val="00BF461B"/>
    <w:rsid w:val="00C3446A"/>
    <w:rsid w:val="00C47ADB"/>
    <w:rsid w:val="00C64779"/>
    <w:rsid w:val="00CA68B9"/>
    <w:rsid w:val="00CA7510"/>
    <w:rsid w:val="00D06C23"/>
    <w:rsid w:val="00D115FB"/>
    <w:rsid w:val="00D22EED"/>
    <w:rsid w:val="00D336A4"/>
    <w:rsid w:val="00D336FD"/>
    <w:rsid w:val="00D35588"/>
    <w:rsid w:val="00D50334"/>
    <w:rsid w:val="00D520D2"/>
    <w:rsid w:val="00D62541"/>
    <w:rsid w:val="00D64EAC"/>
    <w:rsid w:val="00D77007"/>
    <w:rsid w:val="00D9011C"/>
    <w:rsid w:val="00DA0CC6"/>
    <w:rsid w:val="00DA216C"/>
    <w:rsid w:val="00DB00D6"/>
    <w:rsid w:val="00DF1510"/>
    <w:rsid w:val="00E22FF9"/>
    <w:rsid w:val="00E24F5E"/>
    <w:rsid w:val="00E56F2C"/>
    <w:rsid w:val="00E65745"/>
    <w:rsid w:val="00E7114B"/>
    <w:rsid w:val="00E75262"/>
    <w:rsid w:val="00E84F98"/>
    <w:rsid w:val="00E95968"/>
    <w:rsid w:val="00EB2205"/>
    <w:rsid w:val="00EB6C06"/>
    <w:rsid w:val="00EC255E"/>
    <w:rsid w:val="00ED2C7F"/>
    <w:rsid w:val="00EE0862"/>
    <w:rsid w:val="00EE72B0"/>
    <w:rsid w:val="00EF3D92"/>
    <w:rsid w:val="00F003DA"/>
    <w:rsid w:val="00F17771"/>
    <w:rsid w:val="00F24680"/>
    <w:rsid w:val="00F406B4"/>
    <w:rsid w:val="00F4359B"/>
    <w:rsid w:val="00F44000"/>
    <w:rsid w:val="00F71069"/>
    <w:rsid w:val="00F729A4"/>
    <w:rsid w:val="00FB694C"/>
    <w:rsid w:val="00FC0CC3"/>
    <w:rsid w:val="00FD0FD2"/>
    <w:rsid w:val="00FD76E0"/>
    <w:rsid w:val="00FE167C"/>
    <w:rsid w:val="00FF1000"/>
    <w:rsid w:val="00FF4293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ECA2"/>
  <w15:docId w15:val="{A1E04CFE-A8BD-4FBE-9A71-3A0FBC8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%D0%B5ri.babayan@en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9DEA-646F-40F2-9301-33694340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User</cp:lastModifiedBy>
  <cp:revision>114</cp:revision>
  <cp:lastPrinted>2020-08-25T13:11:00Z</cp:lastPrinted>
  <dcterms:created xsi:type="dcterms:W3CDTF">2020-01-30T10:58:00Z</dcterms:created>
  <dcterms:modified xsi:type="dcterms:W3CDTF">2022-06-02T08:10:00Z</dcterms:modified>
</cp:coreProperties>
</file>