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6B" w:rsidRDefault="004F586B" w:rsidP="004F586B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4F586B" w:rsidRDefault="004F586B" w:rsidP="004F58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289</w:t>
      </w:r>
    </w:p>
    <w:p w:rsidR="004F586B" w:rsidRDefault="004F586B" w:rsidP="004F58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:rsidR="004F586B" w:rsidRPr="00403481" w:rsidRDefault="004F586B" w:rsidP="004F58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4F586B" w:rsidRPr="00ED2589" w:rsidRDefault="004F586B" w:rsidP="004F586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r>
        <w:rPr>
          <w:rFonts w:ascii="GHEA Grapalat" w:hAnsi="GHEA Grapalat" w:cs="Cambria Math"/>
          <w:sz w:val="18"/>
          <w:szCs w:val="18"/>
        </w:rPr>
        <w:t>մայիսի</w:t>
      </w:r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r w:rsidRPr="00403481">
        <w:rPr>
          <w:rFonts w:ascii="GHEA Grapalat" w:hAnsi="GHEA Grapalat" w:cs="Sylfaen"/>
          <w:sz w:val="18"/>
          <w:szCs w:val="18"/>
        </w:rPr>
        <w:t>Լհրամանով</w:t>
      </w:r>
    </w:p>
    <w:p w:rsidR="00451985" w:rsidRPr="00635BE7" w:rsidRDefault="00451985" w:rsidP="0045198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451985" w:rsidRPr="00635BE7" w:rsidRDefault="00451985" w:rsidP="00451985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451985" w:rsidRPr="00635BE7" w:rsidRDefault="00451985" w:rsidP="00451985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635BE7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E737D8" w:rsidRPr="00635BE7" w:rsidRDefault="00451985" w:rsidP="00E737D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635BE7"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635BE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նախարարությանանտառային քաղաքականությանվարչության </w:t>
      </w:r>
      <w:r w:rsidR="00E737D8" w:rsidRPr="00635BE7">
        <w:rPr>
          <w:rFonts w:ascii="GHEA Grapalat" w:hAnsi="GHEA Grapalat" w:cs="Sylfaen"/>
          <w:b/>
          <w:caps/>
          <w:sz w:val="24"/>
          <w:szCs w:val="24"/>
        </w:rPr>
        <w:t>ավագմասնագետ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635BE7" w:rsidTr="007C44F7">
        <w:tc>
          <w:tcPr>
            <w:tcW w:w="10173" w:type="dxa"/>
            <w:shd w:val="clear" w:color="auto" w:fill="auto"/>
          </w:tcPr>
          <w:p w:rsidR="00562D26" w:rsidRPr="00635BE7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635BE7">
              <w:rPr>
                <w:rFonts w:ascii="GHEA Grapalat" w:hAnsi="GHEA Grapalat"/>
                <w:b/>
                <w:bCs/>
              </w:rPr>
              <w:t>1</w:t>
            </w:r>
            <w:r w:rsidRPr="00635BE7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35BE7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5D3C56" w:rsidTr="007C44F7">
        <w:tc>
          <w:tcPr>
            <w:tcW w:w="10173" w:type="dxa"/>
            <w:shd w:val="clear" w:color="auto" w:fill="auto"/>
          </w:tcPr>
          <w:p w:rsidR="00B702FD" w:rsidRPr="00635BE7" w:rsidRDefault="00B702FD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635BE7">
              <w:rPr>
                <w:rFonts w:ascii="GHEA Grapalat" w:hAnsi="GHEA Grapalat" w:cs="Sylfaen"/>
                <w:b/>
              </w:rPr>
              <w:t>1.1  Պաշտոնիանվանումը</w:t>
            </w:r>
            <w:r w:rsidRPr="00635BE7">
              <w:rPr>
                <w:rFonts w:ascii="GHEA Grapalat" w:hAnsi="GHEA Grapalat"/>
                <w:b/>
              </w:rPr>
              <w:t xml:space="preserve">, </w:t>
            </w:r>
            <w:r w:rsidRPr="00635BE7">
              <w:rPr>
                <w:rFonts w:ascii="GHEA Grapalat" w:hAnsi="GHEA Grapalat" w:cs="Sylfaen"/>
                <w:b/>
              </w:rPr>
              <w:t>ծածկագիրը</w:t>
            </w:r>
          </w:p>
          <w:p w:rsidR="00B702FD" w:rsidRPr="00635BE7" w:rsidRDefault="00FA104F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635BE7">
              <w:rPr>
                <w:rFonts w:ascii="GHEA Grapalat" w:hAnsi="GHEA Grapalat"/>
                <w:iCs/>
              </w:rPr>
              <w:t>Շրջակամիջավայրինախարարության</w:t>
            </w:r>
            <w:r w:rsidRPr="00635BE7">
              <w:rPr>
                <w:rFonts w:ascii="GHEA Grapalat" w:hAnsi="GHEA Grapalat"/>
              </w:rPr>
              <w:t>(այսուհետ` Նախարարություն)</w:t>
            </w:r>
            <w:r w:rsidRPr="00635BE7">
              <w:rPr>
                <w:rFonts w:ascii="GHEA Grapalat" w:hAnsi="GHEA Grapalat" w:cs="Sylfaen"/>
                <w:lang w:val="hy-AM"/>
              </w:rPr>
              <w:t xml:space="preserve">անտառային քաղաքականությանվարչության (այսուհետ՝ Վարչություն) </w:t>
            </w:r>
            <w:r w:rsidR="00B702FD" w:rsidRPr="00635BE7">
              <w:rPr>
                <w:rFonts w:ascii="GHEA Grapalat" w:hAnsi="GHEA Grapalat"/>
              </w:rPr>
              <w:t>ավագմասնագետ</w:t>
            </w:r>
            <w:r w:rsidR="00B702FD" w:rsidRPr="00635BE7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r w:rsidR="00B702FD" w:rsidRPr="00635BE7">
              <w:rPr>
                <w:rFonts w:ascii="GHEA Grapalat" w:hAnsi="GHEA Grapalat" w:cs="Sylfaen"/>
              </w:rPr>
              <w:t>Ավագմասնագետ</w:t>
            </w:r>
            <w:r w:rsidR="00B702FD" w:rsidRPr="00635BE7">
              <w:rPr>
                <w:rFonts w:ascii="GHEA Grapalat" w:hAnsi="GHEA Grapalat" w:cs="Sylfaen"/>
                <w:lang w:val="hy-AM"/>
              </w:rPr>
              <w:t>)</w:t>
            </w:r>
            <w:r w:rsidR="00B702FD" w:rsidRPr="00635BE7">
              <w:rPr>
                <w:rFonts w:ascii="GHEA Grapalat" w:hAnsi="GHEA Grapalat"/>
              </w:rPr>
              <w:t xml:space="preserve">(ծածկագիր` </w:t>
            </w:r>
            <w:r w:rsidR="000D28CC" w:rsidRPr="00635BE7">
              <w:rPr>
                <w:rFonts w:ascii="GHEA Grapalat" w:hAnsi="GHEA Grapalat"/>
              </w:rPr>
              <w:t>15-32.</w:t>
            </w:r>
            <w:r w:rsidRPr="00635BE7">
              <w:rPr>
                <w:rFonts w:ascii="GHEA Grapalat" w:hAnsi="GHEA Grapalat"/>
              </w:rPr>
              <w:t>8</w:t>
            </w:r>
            <w:r w:rsidR="000D28CC" w:rsidRPr="00635BE7">
              <w:rPr>
                <w:rFonts w:ascii="GHEA Grapalat" w:hAnsi="GHEA Grapalat"/>
              </w:rPr>
              <w:t>-Մ4-</w:t>
            </w:r>
            <w:r w:rsidR="002A4B9B">
              <w:rPr>
                <w:rFonts w:ascii="GHEA Grapalat" w:hAnsi="GHEA Grapalat"/>
              </w:rPr>
              <w:t>3</w:t>
            </w:r>
            <w:r w:rsidR="00B702FD" w:rsidRPr="00635BE7">
              <w:rPr>
                <w:rFonts w:ascii="GHEA Grapalat" w:hAnsi="GHEA Grapalat"/>
              </w:rPr>
              <w:t>)</w:t>
            </w:r>
          </w:p>
          <w:p w:rsidR="00B702FD" w:rsidRPr="00635BE7" w:rsidRDefault="00B702FD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635BE7">
              <w:rPr>
                <w:rFonts w:ascii="GHEA Grapalat" w:hAnsi="GHEA Grapalat" w:cs="Sylfaen"/>
                <w:b/>
              </w:rPr>
              <w:t>1.2.  Ենթակաևհաշվետուէ</w:t>
            </w:r>
          </w:p>
          <w:p w:rsidR="00B702FD" w:rsidRPr="00635BE7" w:rsidRDefault="00B702FD" w:rsidP="00B702F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635BE7">
              <w:rPr>
                <w:rFonts w:ascii="GHEA Grapalat" w:hAnsi="GHEA Grapalat" w:cs="Sylfaen"/>
              </w:rPr>
              <w:t>Ավագմասնագետնանմիջական</w:t>
            </w:r>
            <w:r w:rsidRPr="00635BE7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FA104F" w:rsidRPr="00635BE7">
              <w:rPr>
                <w:rFonts w:ascii="GHEA Grapalat" w:hAnsi="GHEA Grapalat" w:cs="Sylfaen"/>
              </w:rPr>
              <w:t>Վարչության</w:t>
            </w:r>
            <w:r w:rsidRPr="00635BE7">
              <w:rPr>
                <w:rFonts w:ascii="GHEA Grapalat" w:hAnsi="GHEA Grapalat" w:cs="Sylfaen"/>
              </w:rPr>
              <w:t>պետին</w:t>
            </w:r>
            <w:r w:rsidRPr="00635BE7">
              <w:rPr>
                <w:rFonts w:ascii="GHEA Grapalat" w:hAnsi="GHEA Grapalat"/>
                <w:lang w:val="hy-AM"/>
              </w:rPr>
              <w:t>։</w:t>
            </w:r>
          </w:p>
          <w:p w:rsidR="00B702FD" w:rsidRPr="00635BE7" w:rsidRDefault="00B702FD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35BE7">
              <w:rPr>
                <w:rFonts w:ascii="GHEA Grapalat" w:hAnsi="GHEA Grapalat" w:cs="Sylfaen"/>
                <w:b/>
                <w:lang w:val="hy-AM"/>
              </w:rPr>
              <w:t>1.3. Փոխարինողպաշտոնիկամպաշտոններիանվանումները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Pr="00635BE7">
              <w:rPr>
                <w:rFonts w:ascii="GHEA Grapalat" w:hAnsi="GHEA Grapalat" w:cs="Sylfaen"/>
                <w:lang w:val="hy-AM"/>
              </w:rPr>
              <w:t xml:space="preserve">Ավագ մասնագետի բացակայության դեպքում նրան փոխարինում է </w:t>
            </w:r>
            <w:r w:rsidR="00FA104F" w:rsidRPr="00635BE7">
              <w:rPr>
                <w:rFonts w:ascii="GHEA Grapalat" w:hAnsi="GHEA Grapalat"/>
                <w:lang w:val="hy-AM"/>
              </w:rPr>
              <w:t>Վարչության</w:t>
            </w:r>
            <w:r w:rsidR="00FA104F" w:rsidRPr="00635BE7">
              <w:rPr>
                <w:rFonts w:ascii="GHEA Grapalat" w:hAnsi="GHEA Grapalat" w:cs="Sylfaen"/>
                <w:lang w:val="hy-AM"/>
              </w:rPr>
              <w:t xml:space="preserve"> գլխավոր մասնագետներից մեկը</w:t>
            </w:r>
            <w:r w:rsidRPr="00635BE7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635BE7" w:rsidRDefault="00B702FD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35BE7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Pr="00635BE7">
              <w:rPr>
                <w:rFonts w:ascii="GHEA Grapalat" w:hAnsi="GHEA Grapalat" w:cs="Sylfaen"/>
                <w:lang w:val="hy-AM"/>
              </w:rPr>
              <w:t>Հայաստան, ք.Երևան, Կենտրոն վարչական շրջան, Կառավարական տուն N3</w:t>
            </w:r>
          </w:p>
        </w:tc>
      </w:tr>
      <w:tr w:rsidR="00562D26" w:rsidRPr="005D3C56" w:rsidTr="007C44F7">
        <w:tc>
          <w:tcPr>
            <w:tcW w:w="10173" w:type="dxa"/>
            <w:shd w:val="clear" w:color="auto" w:fill="auto"/>
          </w:tcPr>
          <w:p w:rsidR="00525C09" w:rsidRPr="00635BE7" w:rsidRDefault="00525C09" w:rsidP="00525C09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35BE7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635BE7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525C09" w:rsidRPr="00635BE7" w:rsidRDefault="00525C09" w:rsidP="00525C09">
            <w:pPr>
              <w:pStyle w:val="NormalWeb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635B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635B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525C09" w:rsidRPr="00635BE7" w:rsidRDefault="009450F1" w:rsidP="002852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անտառների և անտառային հողերի կայուն կառավարման ոլորտներում քաղաքականության, ծրագրերի, ռազմավարությունների,  իրավական ակտերի նախագծերի, ուղեց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ույցների մշակմանը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635BE7" w:rsidRDefault="009450F1" w:rsidP="002852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անտառային ոլորտի բարեփոխումների իրականացման վերաբերյալ առաջարկու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թյունների մշակմանը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635BE7" w:rsidRDefault="009450F1" w:rsidP="002852B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անտառների և անտառային հողերի՝ ըստ նպատակային նշանակության դասակարգելու վերաբերյալ ներկայացված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վերաբերյալ կարծիքի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635BE7" w:rsidRDefault="009450F1" w:rsidP="002852B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525C09" w:rsidRPr="00635BE7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անտառների, անտառային հողերի կայուն կառավարման վերաբերյալ ուսումնասիրությունների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</w:t>
            </w:r>
            <w:r w:rsidR="00525C09" w:rsidRPr="00635B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անը</w:t>
            </w:r>
            <w:r w:rsidR="00525C09" w:rsidRPr="00635B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վերաբերյալ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="00525C09" w:rsidRPr="00635B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անը</w:t>
            </w:r>
            <w:r w:rsidR="00525C09" w:rsidRPr="00635B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525C09" w:rsidRPr="00635BE7" w:rsidRDefault="009450F1" w:rsidP="002852B0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525C09" w:rsidRPr="00635BE7">
              <w:rPr>
                <w:rFonts w:ascii="GHEA Grapalat" w:hAnsi="GHEA Grapalat"/>
                <w:lang w:val="hy-AM"/>
              </w:rPr>
              <w:t>անտառկառավարման պլան</w:t>
            </w:r>
            <w:r>
              <w:rPr>
                <w:rFonts w:ascii="GHEA Grapalat" w:hAnsi="GHEA Grapalat"/>
                <w:lang w:val="hy-AM"/>
              </w:rPr>
              <w:t>ների նախագծերի ուսումնասիրությա</w:t>
            </w:r>
            <w:r w:rsidR="00525C09" w:rsidRPr="00635BE7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525C09" w:rsidRPr="00635BE7">
              <w:rPr>
                <w:rFonts w:ascii="GHEA Grapalat" w:hAnsi="GHEA Grapalat"/>
                <w:lang w:val="hy-AM"/>
              </w:rPr>
              <w:t>, առաջարկությունն</w:t>
            </w:r>
            <w:r>
              <w:rPr>
                <w:rFonts w:ascii="GHEA Grapalat" w:hAnsi="GHEA Grapalat"/>
                <w:lang w:val="hy-AM"/>
              </w:rPr>
              <w:t>երի և առարկությունների տրամադր</w:t>
            </w:r>
            <w:r w:rsidR="00525C09" w:rsidRPr="00635BE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անը</w:t>
            </w:r>
            <w:r w:rsidR="00525C09" w:rsidRPr="00635BE7">
              <w:rPr>
                <w:rFonts w:ascii="GHEA Grapalat" w:hAnsi="GHEA Grapalat" w:cs="Sylfaen"/>
                <w:lang w:val="hy-AM"/>
              </w:rPr>
              <w:t>, սահմանված կարգով  համապատասխան իրավական ակտի</w:t>
            </w:r>
            <w:r>
              <w:rPr>
                <w:rFonts w:ascii="GHEA Grapalat" w:hAnsi="GHEA Grapalat" w:cs="Sylfaen"/>
                <w:lang w:val="hy-AM"/>
              </w:rPr>
              <w:t xml:space="preserve"> նախագծի մշակմանը</w:t>
            </w:r>
            <w:r w:rsidR="00525C09" w:rsidRPr="00635BE7">
              <w:rPr>
                <w:rFonts w:ascii="GHEA Grapalat" w:hAnsi="GHEA Grapalat" w:cs="Sylfaen"/>
                <w:lang w:val="hy-AM"/>
              </w:rPr>
              <w:t>,</w:t>
            </w:r>
          </w:p>
          <w:p w:rsidR="00525C09" w:rsidRPr="00635BE7" w:rsidRDefault="00EC7C0E" w:rsidP="002852B0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lastRenderedPageBreak/>
              <w:t>մասնակցում</w:t>
            </w:r>
            <w:r w:rsidR="009450F1">
              <w:rPr>
                <w:rFonts w:ascii="GHEA Grapalat" w:hAnsi="GHEA Grapalat" w:cs="Arial Armenian"/>
                <w:lang w:val="hy-AM"/>
              </w:rPr>
              <w:t xml:space="preserve"> է </w:t>
            </w:r>
            <w:r>
              <w:rPr>
                <w:rFonts w:ascii="GHEA Grapalat" w:hAnsi="GHEA Grapalat" w:cs="Arial Armenian"/>
                <w:lang w:val="hy-AM"/>
              </w:rPr>
              <w:t>ոլորտում տվյալների հավաքագր</w:t>
            </w:r>
            <w:r w:rsidR="00525C09" w:rsidRPr="00635BE7">
              <w:rPr>
                <w:rFonts w:ascii="GHEA Grapalat" w:hAnsi="GHEA Grapalat" w:cs="Arial Armenian"/>
                <w:lang w:val="hy-AM"/>
              </w:rPr>
              <w:t>մ</w:t>
            </w:r>
            <w:r>
              <w:rPr>
                <w:rFonts w:ascii="GHEA Grapalat" w:hAnsi="GHEA Grapalat" w:cs="Arial Armenian"/>
                <w:lang w:val="hy-AM"/>
              </w:rPr>
              <w:t>անը</w:t>
            </w:r>
            <w:r w:rsidR="00525C09" w:rsidRPr="00635BE7">
              <w:rPr>
                <w:rFonts w:ascii="GHEA Grapalat" w:hAnsi="GHEA Grapalat" w:cs="Arial Armenian"/>
                <w:lang w:val="hy-AM"/>
              </w:rPr>
              <w:t>, ինչպես նաև ըստ անհրաժեշ</w:t>
            </w:r>
            <w:r>
              <w:rPr>
                <w:rFonts w:ascii="GHEA Grapalat" w:hAnsi="GHEA Grapalat" w:cs="Arial Armenian"/>
                <w:lang w:val="hy-AM"/>
              </w:rPr>
              <w:t>տության տեղեկատվության տրամադր</w:t>
            </w:r>
            <w:r w:rsidR="00525C09" w:rsidRPr="00635BE7">
              <w:rPr>
                <w:rFonts w:ascii="GHEA Grapalat" w:hAnsi="GHEA Grapalat" w:cs="Arial Armenian"/>
                <w:lang w:val="hy-AM"/>
              </w:rPr>
              <w:t>մ</w:t>
            </w:r>
            <w:r>
              <w:rPr>
                <w:rFonts w:ascii="GHEA Grapalat" w:hAnsi="GHEA Grapalat" w:cs="Arial Armenian"/>
                <w:lang w:val="hy-AM"/>
              </w:rPr>
              <w:t>անը</w:t>
            </w:r>
            <w:r w:rsidR="00525C09" w:rsidRPr="00635BE7">
              <w:rPr>
                <w:rFonts w:ascii="GHEA Grapalat" w:hAnsi="GHEA Grapalat" w:cs="Arial Armenian"/>
                <w:lang w:val="hy-AM"/>
              </w:rPr>
              <w:t>,</w:t>
            </w:r>
          </w:p>
          <w:p w:rsidR="00525C09" w:rsidRPr="00635BE7" w:rsidRDefault="00EC7C0E" w:rsidP="002852B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 է</w:t>
            </w:r>
            <w:r w:rsidR="00945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անտառավերականգնման և անտառապատման նպատակով ներկայացված ծրագրերի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դրանց վերաբերյալ կարծիքի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635BE7" w:rsidRDefault="009450F1" w:rsidP="002852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մասնակցում է </w:t>
            </w:r>
            <w:r w:rsidR="00525C09" w:rsidRPr="00635BE7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անտառային ոլորտում գործարար և ներդրումային միջավայրի բարելավման և զարգացման, ինչպես նաև սոցիալ-տնտեսական ծրագրերի վերաբերյալ առաջարկությունների մշակմանը,</w:t>
            </w:r>
          </w:p>
          <w:p w:rsidR="00525C09" w:rsidRPr="009450F1" w:rsidRDefault="009450F1" w:rsidP="002852B0">
            <w:pPr>
              <w:widowControl w:val="0"/>
              <w:numPr>
                <w:ilvl w:val="0"/>
                <w:numId w:val="44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մասնակցում է </w:t>
            </w:r>
            <w:r w:rsidR="00525C09" w:rsidRPr="009450F1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շրջակա միջավայրի վրա ազդեցության գնահատման և փորձաքննության շրջանակներում Վարչության գործառույթների մասով մասնագիտական 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կարծիքի կազմ</w:t>
            </w:r>
            <w:r w:rsidR="00525C09" w:rsidRPr="009450F1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անը</w:t>
            </w:r>
            <w:r w:rsidR="00525C09" w:rsidRPr="009450F1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,</w:t>
            </w:r>
          </w:p>
          <w:p w:rsidR="000203DE" w:rsidRDefault="00EC7C0E" w:rsidP="002852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մասնակցում է </w:t>
            </w:r>
            <w:r w:rsidR="00525C09" w:rsidRPr="00635BE7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տրամադր</w:t>
            </w:r>
            <w:r w:rsidR="00525C09" w:rsidRPr="00635BE7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անը</w:t>
            </w:r>
            <w:r w:rsidR="00525C09" w:rsidRPr="00635BE7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,</w:t>
            </w:r>
          </w:p>
          <w:p w:rsidR="00525C09" w:rsidRPr="00A0144B" w:rsidRDefault="000203DE" w:rsidP="002852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մասնակցում է Վարչության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ընթացիկ գործունեության</w:t>
            </w:r>
            <w:r w:rsidRPr="003515FA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հաշվետվությունների կազմման գործընթացին</w:t>
            </w:r>
            <w:r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A0144B" w:rsidRPr="00635BE7" w:rsidRDefault="00A0144B" w:rsidP="002852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մասնակցում է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քաղաքացիների առաջարկությունների, դիմումների</w:t>
            </w:r>
            <w:r w:rsidR="00ED28D2" w:rsidRPr="002A4B9B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սահմանված կարգով քննարկմանը և պատասխանների տրամադրման գործընթացին</w:t>
            </w:r>
          </w:p>
          <w:p w:rsidR="00525C09" w:rsidRPr="00635BE7" w:rsidRDefault="00525C09" w:rsidP="00525C0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5B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525C09" w:rsidRPr="00635BE7" w:rsidRDefault="00525C09" w:rsidP="002852B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</w:t>
            </w:r>
            <w:r w:rsidR="000203D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գործառույթներից բխող </w:t>
            </w:r>
            <w:r w:rsidR="00EE5338">
              <w:rPr>
                <w:rFonts w:ascii="GHEA Grapalat" w:hAnsi="GHEA Grapalat"/>
                <w:sz w:val="24"/>
                <w:szCs w:val="24"/>
                <w:lang w:val="hy-AM"/>
              </w:rPr>
              <w:t>քննարկումներին,</w:t>
            </w:r>
            <w:r w:rsidR="00BA59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խորհրդակց</w:t>
            </w:r>
            <w:r w:rsidR="000203DE">
              <w:rPr>
                <w:rFonts w:ascii="GHEA Grapalat" w:hAnsi="GHEA Grapalat"/>
                <w:sz w:val="24"/>
                <w:szCs w:val="24"/>
                <w:lang w:val="hy-AM"/>
              </w:rPr>
              <w:t>ություններին</w:t>
            </w: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635BE7" w:rsidRDefault="00EE5338" w:rsidP="002852B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108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Վարչության գործառույթների կատարման շրջանակում </w:t>
            </w:r>
            <w:r w:rsidR="00525C09" w:rsidRPr="00635BE7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տեղեկատվություն ստանալ ոլորտին վերաբերող փաստաթղթերի, ծրագրերի, նախագծերի վերաբերյալ,</w:t>
            </w:r>
          </w:p>
          <w:p w:rsidR="00525C09" w:rsidRPr="00635BE7" w:rsidRDefault="00EE5338" w:rsidP="002852B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ՊՈԱԿ-ներից և ստորաբաժանումներից պահանջել 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կարծիքները  </w:t>
            </w:r>
            <w:r w:rsidR="00525C09" w:rsidRPr="00635BE7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="00525C09"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ժամկետում,</w:t>
            </w:r>
          </w:p>
          <w:p w:rsidR="00525C09" w:rsidRPr="00A96BCF" w:rsidRDefault="00EE5338" w:rsidP="00A96BC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6BCF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 ներկայացնող ՊՈԱԿ-ներից և ստորաբաժանումներից</w:t>
            </w:r>
            <w:r w:rsidR="00525C09" w:rsidRPr="00A96BC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ստանալ </w:t>
            </w:r>
            <w:r w:rsidRPr="00A96BC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ոլորտին վերաբերող </w:t>
            </w:r>
            <w:r w:rsidR="00525C09" w:rsidRPr="00A96BCF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 տեղեկատվություն,</w:t>
            </w:r>
          </w:p>
          <w:p w:rsidR="00525C09" w:rsidRPr="00EC7C0E" w:rsidRDefault="00525C09" w:rsidP="00EE5338">
            <w:pPr>
              <w:pStyle w:val="ListParagraph"/>
              <w:spacing w:after="0" w:line="240" w:lineRule="auto"/>
              <w:ind w:right="-108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25C09" w:rsidRPr="00635BE7" w:rsidRDefault="00525C09" w:rsidP="000203DE">
            <w:pPr>
              <w:spacing w:after="0" w:line="240" w:lineRule="auto"/>
              <w:ind w:right="-108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5B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 w:rsidRPr="00635B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525C09" w:rsidRPr="00946C7D" w:rsidRDefault="00EE5338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2852B0"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սումնա</w:t>
            </w:r>
            <w:r w:rsidR="00833025">
              <w:rPr>
                <w:rFonts w:ascii="GHEA Grapalat" w:hAnsi="GHEA Grapalat"/>
                <w:sz w:val="24"/>
                <w:szCs w:val="24"/>
                <w:lang w:val="hy-AM"/>
              </w:rPr>
              <w:t xml:space="preserve">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վարչության պետին </w:t>
            </w:r>
            <w:r w:rsidR="00946C7D" w:rsidRPr="00946C7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="00525C09" w:rsidRPr="00946C7D">
              <w:rPr>
                <w:rFonts w:ascii="GHEA Grapalat" w:hAnsi="GHEA Grapalat"/>
                <w:sz w:val="24"/>
                <w:szCs w:val="24"/>
                <w:lang w:val="hy-AM"/>
              </w:rPr>
              <w:t>ոլորտի իրավական ա</w:t>
            </w:r>
            <w:r w:rsidR="00946C7D" w:rsidRPr="00946C7D">
              <w:rPr>
                <w:rFonts w:ascii="GHEA Grapalat" w:hAnsi="GHEA Grapalat"/>
                <w:sz w:val="24"/>
                <w:szCs w:val="24"/>
                <w:lang w:val="hy-AM"/>
              </w:rPr>
              <w:t>կտերում առկա խնդիրների, անհամապատասխանությունների, բացերի վերաբերյալ</w:t>
            </w:r>
            <w:r w:rsidR="00946C7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946C7D" w:rsidRDefault="00525C09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6C7D">
              <w:rPr>
                <w:rFonts w:ascii="GHEA Grapalat" w:hAnsi="GHEA Grapalat"/>
                <w:sz w:val="24"/>
                <w:szCs w:val="24"/>
                <w:lang w:val="hy-AM"/>
              </w:rPr>
              <w:t>մասնակցել ոլորտի քաղաքականության զարգացման նոր ուղղություններ</w:t>
            </w:r>
            <w:r w:rsidR="00946C7D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946C7D">
              <w:rPr>
                <w:rFonts w:ascii="GHEA Grapalat" w:hAnsi="GHEA Grapalat"/>
                <w:sz w:val="24"/>
                <w:szCs w:val="24"/>
                <w:lang w:val="hy-AM"/>
              </w:rPr>
              <w:t>վերաբե</w:t>
            </w:r>
            <w:r w:rsidR="00946C7D" w:rsidRPr="00946C7D">
              <w:rPr>
                <w:rFonts w:ascii="GHEA Grapalat" w:hAnsi="GHEA Grapalat"/>
                <w:sz w:val="24"/>
                <w:szCs w:val="24"/>
                <w:lang w:val="hy-AM"/>
              </w:rPr>
              <w:t>րյալ առաջարկությունների մշակմանը</w:t>
            </w:r>
            <w:r w:rsidRPr="00946C7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946C7D" w:rsidRDefault="00525C09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6C7D">
              <w:rPr>
                <w:rFonts w:ascii="GHEA Grapalat" w:hAnsi="GHEA Grapalat"/>
                <w:sz w:val="24"/>
                <w:szCs w:val="24"/>
                <w:lang w:val="hy-AM"/>
              </w:rPr>
              <w:t>մասնակցել ոլորտի իրավական ակտերի նախագծերի, ծրագրերի, ուղեցույցներ</w:t>
            </w:r>
            <w:r w:rsidR="00946C7D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946C7D" w:rsidRPr="00946C7D">
              <w:rPr>
                <w:rFonts w:ascii="GHEA Grapalat" w:hAnsi="GHEA Grapalat"/>
                <w:sz w:val="24"/>
                <w:szCs w:val="24"/>
                <w:lang w:val="hy-AM"/>
              </w:rPr>
              <w:t>մշակման վերաբերյալ առաջարկությունների մշակմանը</w:t>
            </w:r>
            <w:r w:rsidRPr="00946C7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25C09" w:rsidRPr="00635BE7" w:rsidRDefault="00525C09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>շրջանառել</w:t>
            </w:r>
            <w:r w:rsidR="00EE53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կողմից մշակված</w:t>
            </w: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ակտերի նախագծերը, ուղեցույցները սահմանված կարգով,</w:t>
            </w:r>
          </w:p>
          <w:p w:rsidR="00754637" w:rsidRPr="00754637" w:rsidRDefault="00525C09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63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</w:t>
            </w:r>
            <w:r w:rsidR="00EE533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կողմից մշակված </w:t>
            </w:r>
            <w:r w:rsidRPr="0075463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նախագծերի  </w:t>
            </w:r>
            <w:r w:rsidRPr="0075463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վերաբերյալ </w:t>
            </w:r>
            <w:r w:rsidR="00833025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շահագրգիռ կողմերի </w:t>
            </w:r>
            <w:r w:rsidRPr="00754637">
              <w:rPr>
                <w:rFonts w:ascii="GHEA Grapalat" w:hAnsi="GHEA Grapalat"/>
                <w:sz w:val="24"/>
                <w:szCs w:val="24"/>
                <w:lang w:val="hy-AM"/>
              </w:rPr>
              <w:t>կարծիքների ամփոփման</w:t>
            </w:r>
            <w:r w:rsidR="00754637" w:rsidRPr="00754637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</w:p>
          <w:p w:rsidR="00525C09" w:rsidRPr="00754637" w:rsidRDefault="00525C09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6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="0083302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ոլորտին վերաբերող </w:t>
            </w:r>
            <w:r w:rsidRPr="00754637">
              <w:rPr>
                <w:rFonts w:ascii="GHEA Grapalat" w:hAnsi="GHEA Grapalat" w:cs="Arial"/>
                <w:sz w:val="24"/>
                <w:szCs w:val="24"/>
                <w:lang w:val="hy-AM"/>
              </w:rPr>
              <w:t>միջազգային ծրագրերի նախագծե</w:t>
            </w:r>
            <w:r w:rsidR="00520820" w:rsidRPr="00833025">
              <w:rPr>
                <w:rFonts w:ascii="GHEA Grapalat" w:hAnsi="GHEA Grapalat" w:cs="Arial"/>
                <w:sz w:val="24"/>
                <w:szCs w:val="24"/>
                <w:lang w:val="hy-AM"/>
              </w:rPr>
              <w:t>ր</w:t>
            </w:r>
            <w:r w:rsidRPr="00754637">
              <w:rPr>
                <w:rFonts w:ascii="GHEA Grapalat" w:hAnsi="GHEA Grapalat" w:cs="Arial"/>
                <w:sz w:val="24"/>
                <w:szCs w:val="24"/>
                <w:lang w:val="hy-AM"/>
              </w:rPr>
              <w:t>ը,</w:t>
            </w:r>
          </w:p>
          <w:p w:rsidR="0077559B" w:rsidRPr="002852B0" w:rsidRDefault="00525C09" w:rsidP="002852B0">
            <w:pPr>
              <w:pStyle w:val="ListParagraph"/>
              <w:numPr>
                <w:ilvl w:val="0"/>
                <w:numId w:val="46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7559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հավաքագրել </w:t>
            </w:r>
            <w:r w:rsidR="0083302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գործառույթներից բխող </w:t>
            </w:r>
            <w:r w:rsidRPr="007755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տվյալները</w:t>
            </w:r>
            <w:r w:rsidR="0077559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E53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կազմել դրանց մասին տեղեկանքներ,</w:t>
            </w:r>
          </w:p>
          <w:p w:rsidR="002852B0" w:rsidRPr="00EE5338" w:rsidRDefault="002852B0" w:rsidP="002852B0">
            <w:pPr>
              <w:pStyle w:val="ListParagraph"/>
              <w:numPr>
                <w:ilvl w:val="0"/>
                <w:numId w:val="46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գործառույթների կատարման շրջանակում ուսումնասիրել վարչություն մուտքագրված նախագծերը, ներկայացնել առաջարկություններ վարչության պետին,</w:t>
            </w:r>
          </w:p>
          <w:p w:rsidR="00EE5338" w:rsidRPr="002852B0" w:rsidRDefault="002852B0" w:rsidP="002852B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eastAsia="Calibri" w:hAnsi="GHEA Grapalat" w:cs="Tahoma"/>
                <w:color w:val="000000"/>
                <w:sz w:val="24"/>
                <w:szCs w:val="24"/>
                <w:lang w:val="hy-AM" w:eastAsia="hy-AM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ուսումնասիրել </w:t>
            </w:r>
            <w:r w:rsidRPr="00B01E5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քաղաքացիների</w:t>
            </w:r>
            <w:r w:rsidR="00504069" w:rsidRPr="002A4B9B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B01E5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դիմումները, 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առաջարկություններ ներկայացնել Վարչության պետին,պատրաստել համապատասխան գրություններ,</w:t>
            </w:r>
          </w:p>
          <w:p w:rsidR="007C44F7" w:rsidRPr="000203DE" w:rsidRDefault="000203DE" w:rsidP="002852B0">
            <w:pPr>
              <w:pStyle w:val="ListParagraph"/>
              <w:numPr>
                <w:ilvl w:val="0"/>
                <w:numId w:val="46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03D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մասնակցել Վարչության  աշխատանքային ծրագրերի և վարչության կատարած աշխատանքների 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վ</w:t>
            </w:r>
            <w:r w:rsidRPr="000203D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երաբերյալ հաշվետվու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թ</w:t>
            </w:r>
            <w:r w:rsidRPr="000203DE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յունների կազմմանը։</w:t>
            </w:r>
          </w:p>
        </w:tc>
      </w:tr>
      <w:tr w:rsidR="00562D26" w:rsidRPr="00635BE7" w:rsidTr="007C44F7">
        <w:tc>
          <w:tcPr>
            <w:tcW w:w="10173" w:type="dxa"/>
            <w:shd w:val="clear" w:color="auto" w:fill="auto"/>
          </w:tcPr>
          <w:p w:rsidR="006A0F4F" w:rsidRPr="00635BE7" w:rsidRDefault="006A0F4F" w:rsidP="006A0F4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35BE7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635BE7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6A0F4F" w:rsidRPr="00635BE7" w:rsidRDefault="006A0F4F" w:rsidP="006A0F4F">
            <w:pPr>
              <w:rPr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35B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  <w:r w:rsidRPr="00635BE7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5"/>
              <w:gridCol w:w="1683"/>
              <w:gridCol w:w="2127"/>
              <w:gridCol w:w="1702"/>
              <w:gridCol w:w="1134"/>
              <w:gridCol w:w="2978"/>
            </w:tblGrid>
            <w:tr w:rsidR="006A0F4F" w:rsidRPr="00635BE7" w:rsidTr="006A0F4F">
              <w:trPr>
                <w:trHeight w:val="324"/>
              </w:trPr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</w:p>
              </w:tc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6A0F4F" w:rsidRPr="00635BE7" w:rsidTr="006A0F4F">
              <w:trPr>
                <w:trHeight w:val="355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r w:rsidRPr="00635BE7">
                    <w:rPr>
                      <w:rFonts w:ascii="GHEA Grapalat" w:eastAsia="Times New Roman" w:hAnsi="GHEA Grapalat" w:cs="Sylfaen"/>
                    </w:rPr>
                    <w:t>Կենսաբանականգիտություններ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r w:rsidRPr="00635BE7">
                    <w:rPr>
                      <w:rFonts w:ascii="GHEA Grapalat" w:eastAsia="Times New Roman" w:hAnsi="GHEA Grapalat" w:cs="Sylfaen"/>
                    </w:rPr>
                    <w:t>Շրջակամիջավայր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r w:rsidRPr="00635BE7">
                    <w:rPr>
                      <w:rFonts w:ascii="GHEA Grapalat" w:eastAsia="Times New Roman" w:hAnsi="GHEA Grapalat" w:cs="Sylfaen"/>
                    </w:rPr>
                    <w:t>Քիմիա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r w:rsidRPr="00635BE7">
                    <w:rPr>
                      <w:rFonts w:ascii="GHEA Grapalat" w:eastAsia="Times New Roman" w:hAnsi="GHEA Grapalat" w:cs="Sylfaen"/>
                    </w:rPr>
                    <w:t>Գիտություններերկրիմասին</w:t>
                  </w:r>
                </w:p>
              </w:tc>
            </w:tr>
            <w:tr w:rsidR="006A0F4F" w:rsidRPr="005D3C56" w:rsidTr="006A0F4F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lang w:eastAsia="ru-RU"/>
                    </w:rPr>
                    <w:t>Կենսաբանություն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635BE7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:rsidR="006A0F4F" w:rsidRPr="00635BE7" w:rsidRDefault="00500525" w:rsidP="006A0F4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35BE7">
              <w:rPr>
                <w:rFonts w:ascii="GHEA Grapalat" w:hAnsi="GHEA Grapalat"/>
                <w:lang w:val="hy-AM"/>
              </w:rPr>
              <w:t>կամ</w:t>
            </w:r>
          </w:p>
          <w:p w:rsidR="006A0F4F" w:rsidRPr="00635BE7" w:rsidRDefault="006A0F4F" w:rsidP="006A0F4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7"/>
              <w:gridCol w:w="6967"/>
            </w:tblGrid>
            <w:tr w:rsidR="006A0F4F" w:rsidRPr="005D3C56" w:rsidTr="006A0F4F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A0F4F" w:rsidRPr="005D3C56" w:rsidTr="006A0F4F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A0F4F" w:rsidRPr="005D3C56" w:rsidTr="006A0F4F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Առարկայականուղղվածությամբմանկավարժություն</w:t>
                  </w:r>
                </w:p>
              </w:tc>
            </w:tr>
            <w:tr w:rsidR="006A0F4F" w:rsidRPr="005D3C56" w:rsidTr="006A0F4F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Մասնագիտականմանկավարժություն</w:t>
                  </w:r>
                  <w:bookmarkStart w:id="0" w:name="_GoBack"/>
                  <w:bookmarkEnd w:id="0"/>
                </w:p>
              </w:tc>
            </w:tr>
          </w:tbl>
          <w:p w:rsidR="006A0F4F" w:rsidRPr="00635BE7" w:rsidRDefault="006A0F4F" w:rsidP="006A0F4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A0F4F" w:rsidRPr="00635BE7" w:rsidRDefault="00500525" w:rsidP="006A0F4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35BE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411"/>
              <w:gridCol w:w="3545"/>
              <w:gridCol w:w="3261"/>
            </w:tblGrid>
            <w:tr w:rsidR="006A0F4F" w:rsidRPr="00635BE7" w:rsidTr="006A0F4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6A0F4F" w:rsidRPr="00635BE7" w:rsidTr="006A0F4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6A0F4F" w:rsidRPr="00635BE7" w:rsidTr="006A0F4F">
              <w:trPr>
                <w:trHeight w:val="54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  <w:tr w:rsidR="006A0F4F" w:rsidRPr="00635BE7" w:rsidTr="006A0F4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35BE7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</w:tr>
          </w:tbl>
          <w:p w:rsidR="006A0F4F" w:rsidRPr="00635BE7" w:rsidRDefault="00500525" w:rsidP="006A0F4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635BE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lastRenderedPageBreak/>
              <w:t>կամ</w:t>
            </w:r>
          </w:p>
          <w:p w:rsidR="006A0F4F" w:rsidRPr="00635BE7" w:rsidRDefault="006A0F4F" w:rsidP="006A0F4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1"/>
              <w:gridCol w:w="7062"/>
            </w:tblGrid>
            <w:tr w:rsidR="006A0F4F" w:rsidRPr="00635BE7" w:rsidTr="006A0F4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A0F4F" w:rsidRPr="00635BE7" w:rsidTr="006A0F4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</w:p>
              </w:tc>
            </w:tr>
            <w:tr w:rsidR="006A0F4F" w:rsidRPr="00635BE7" w:rsidTr="006A0F4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Շրջակամիջավայրիպահպանություն</w:t>
                  </w:r>
                </w:p>
              </w:tc>
            </w:tr>
            <w:tr w:rsidR="006A0F4F" w:rsidRPr="00635BE7" w:rsidTr="006A0F4F">
              <w:trPr>
                <w:trHeight w:val="1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F4F" w:rsidRPr="00635BE7" w:rsidRDefault="006A0F4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35BE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</w:tr>
          </w:tbl>
          <w:p w:rsidR="006A0F4F" w:rsidRPr="00635BE7" w:rsidRDefault="006A0F4F" w:rsidP="006A0F4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</w:p>
          <w:p w:rsidR="001B0B54" w:rsidRPr="00635BE7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Pr="00635BE7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</w:p>
          <w:p w:rsidR="00FC483B" w:rsidRPr="00635BE7" w:rsidRDefault="00562D26" w:rsidP="009C052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>3.3.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635B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="00FC483B" w:rsidRPr="00B01E53">
              <w:rPr>
                <w:rFonts w:ascii="GHEA Grapalat" w:hAnsi="GHEA Grapalat" w:cs="Sylfaen"/>
                <w:lang w:val="hy-AM"/>
              </w:rPr>
              <w:t>Հանրայինծառայությանառնվազնմեկտարվաստաժկամ</w:t>
            </w:r>
            <w:r w:rsidR="00DB4382" w:rsidRPr="00B01E53">
              <w:rPr>
                <w:rFonts w:ascii="GHEA Grapalat" w:hAnsi="GHEA Grapalat" w:cs="Sylfaen"/>
                <w:lang w:val="hy-AM"/>
              </w:rPr>
              <w:t>մեկ</w:t>
            </w:r>
            <w:r w:rsidR="00FC483B" w:rsidRPr="00B01E53">
              <w:rPr>
                <w:rFonts w:ascii="GHEA Grapalat" w:hAnsi="GHEA Grapalat" w:cs="Sylfaen"/>
                <w:lang w:val="hy-AM"/>
              </w:rPr>
              <w:t>տարվամասնագիտականաշխատանքայինստաժ</w:t>
            </w:r>
            <w:r w:rsidR="00F27F96" w:rsidRPr="00F27F96">
              <w:rPr>
                <w:rFonts w:ascii="GHEA Grapalat" w:hAnsi="GHEA Grapalat" w:cs="Sylfaen"/>
                <w:lang w:val="hy-AM"/>
              </w:rPr>
              <w:t xml:space="preserve"> </w:t>
            </w:r>
            <w:r w:rsidR="00F27F96" w:rsidRPr="0043167F">
              <w:rPr>
                <w:rFonts w:ascii="GHEA Grapalat" w:hAnsi="GHEA Grapalat" w:cs="Sylfaen"/>
                <w:lang w:val="hy-AM"/>
              </w:rPr>
              <w:t>կամ կենսաբանական գիտությունների բնագավառում</w:t>
            </w:r>
            <w:r w:rsidR="00F27F96" w:rsidRPr="0043167F">
              <w:rPr>
                <w:rFonts w:ascii="GHEA Grapalat" w:hAnsi="GHEA Grapalat" w:cs="Arial"/>
                <w:lang w:val="hy-AM"/>
              </w:rPr>
              <w:t xml:space="preserve">, </w:t>
            </w:r>
            <w:r w:rsidR="00F27F96" w:rsidRPr="0043167F">
              <w:rPr>
                <w:rFonts w:ascii="GHEA Grapalat" w:hAnsi="GHEA Grapalat"/>
                <w:lang w:val="hy-AM"/>
              </w:rPr>
              <w:t>կ</w:t>
            </w:r>
            <w:r w:rsidR="00F27F96" w:rsidRPr="0043167F">
              <w:rPr>
                <w:rFonts w:ascii="GHEA Grapalat" w:hAnsi="GHEA Grapalat" w:cs="Arial"/>
                <w:lang w:val="hy-AM"/>
              </w:rPr>
              <w:t>ենսաբանի, բուսաբանի,կենդանաբանի և հարակից մասնագետի</w:t>
            </w:r>
            <w:r w:rsidR="00F27F96" w:rsidRPr="0043167F">
              <w:rPr>
                <w:rFonts w:ascii="GHEA Grapalat" w:hAnsi="GHEA Grapalat"/>
                <w:lang w:val="hy-AM"/>
              </w:rPr>
              <w:t>, կամ գյուղատնտեսական գիտությունների բնագավառում` գ</w:t>
            </w:r>
            <w:r w:rsidR="00F27F96" w:rsidRPr="0043167F">
              <w:rPr>
                <w:rFonts w:ascii="GHEA Grapalat" w:hAnsi="GHEA Grapalat" w:cs="Arial"/>
                <w:lang w:val="hy-AM"/>
              </w:rPr>
              <w:t>յուղատնտեսի և հարակից մասնագետի</w:t>
            </w:r>
            <w:r w:rsidR="00F27F96" w:rsidRPr="00AE5057">
              <w:rPr>
                <w:rFonts w:ascii="GHEA Grapalat" w:hAnsi="GHEA Grapalat" w:cs="Arial"/>
                <w:lang w:val="hy-AM"/>
              </w:rPr>
              <w:t>`</w:t>
            </w:r>
            <w:r w:rsidR="008C75BD" w:rsidRPr="00B01E53">
              <w:rPr>
                <w:rFonts w:ascii="GHEA Grapalat" w:hAnsi="GHEA Grapalat"/>
                <w:lang w:val="hy-AM"/>
              </w:rPr>
              <w:t xml:space="preserve"> մեկ</w:t>
            </w:r>
            <w:r w:rsidR="008C75BD" w:rsidRPr="00B01E53">
              <w:rPr>
                <w:rFonts w:ascii="GHEA Grapalat" w:hAnsi="GHEA Grapalat" w:cs="Sylfaen"/>
                <w:lang w:val="hy-AM"/>
              </w:rPr>
              <w:t>տարվաաշխատանքայինստաժ։</w:t>
            </w:r>
          </w:p>
          <w:p w:rsidR="00A06775" w:rsidRPr="00635BE7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635B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635BE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635BE7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FC483B" w:rsidRPr="00635BE7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35B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635BE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:rsidR="00FC483B" w:rsidRPr="00635BE7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35B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635BE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FC483B" w:rsidRPr="00635BE7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35B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635BE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635B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635BE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FC483B" w:rsidRPr="00635BE7" w:rsidRDefault="00FC483B" w:rsidP="00FC483B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635BE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635BE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FC483B" w:rsidRPr="00635BE7" w:rsidRDefault="00FC483B" w:rsidP="00FC483B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FC35E4" w:rsidRPr="00635BE7" w:rsidRDefault="00FC35E4" w:rsidP="00FC35E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FC35E4" w:rsidRPr="00635BE7" w:rsidRDefault="00FC35E4" w:rsidP="00FC35E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FC35E4" w:rsidRPr="00635BE7" w:rsidRDefault="00FC35E4" w:rsidP="00FC35E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GHEA Grapalat" w:hAnsi="GHEA Grapalat"/>
              </w:rPr>
            </w:pP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1B0B54" w:rsidRPr="00635BE7" w:rsidRDefault="00FC35E4" w:rsidP="00FC35E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GHEA Grapalat" w:hAnsi="GHEA Grapalat"/>
              </w:rPr>
            </w:pPr>
            <w:r w:rsidRPr="00635BE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62D26" w:rsidRPr="000203DE" w:rsidTr="007C44F7">
        <w:tc>
          <w:tcPr>
            <w:tcW w:w="10173" w:type="dxa"/>
            <w:shd w:val="clear" w:color="auto" w:fill="auto"/>
          </w:tcPr>
          <w:p w:rsidR="00B00A45" w:rsidRPr="00635BE7" w:rsidRDefault="00B00A45" w:rsidP="00B00A45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635BE7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635BE7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B00A45" w:rsidRPr="00635BE7" w:rsidRDefault="00B00A45" w:rsidP="00B00A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Pr="00635BE7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վերջնարդյունքիապահովմանմասնակցությանևմիջանկյալարդյունքիստեղծմանևապահովմանևմասնագիտականօժանդակությանհամար</w:t>
            </w:r>
            <w:r w:rsidRPr="00635BE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B00A45" w:rsidRPr="00635BE7" w:rsidRDefault="00B00A45" w:rsidP="00B00A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Pr="00635BE7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կառուցվածքայինստորաբաժանմանաշխատանքներիվերջնարդյունքիապահովմանմասնակցությանևմիջանկյալարդյունքիստեղծմանևապահովմանևմասնագիտականօժանդակությանշրջանակներում</w:t>
            </w:r>
            <w:r w:rsidRPr="00635BE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B00A45" w:rsidRPr="00635BE7" w:rsidRDefault="00B00A45" w:rsidP="00B00A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635BE7">
              <w:rPr>
                <w:rFonts w:ascii="GHEA Grapalat" w:hAnsi="GHEA Grapalat"/>
                <w:lang w:val="hy-AM"/>
              </w:rPr>
              <w:br/>
            </w:r>
            <w:r w:rsidRPr="00635BE7">
              <w:rPr>
                <w:rFonts w:ascii="GHEA Grapalat" w:hAnsi="GHEA Grapalat" w:cs="Sylfaen"/>
                <w:color w:val="000000"/>
                <w:lang w:val="hy-AM" w:eastAsia="ru-RU"/>
              </w:rPr>
              <w:lastRenderedPageBreak/>
              <w:t>Ունիազդեցությունմասնագիտականաշխատանքներիապահովմանևորոշակիմասնագիտականգործառույթներիիրականացմանշրջանակներում</w:t>
            </w:r>
            <w:r w:rsidRPr="00635BE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B00A45" w:rsidRPr="00635BE7" w:rsidRDefault="00B00A45" w:rsidP="00B00A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B00A45" w:rsidRPr="00635BE7" w:rsidRDefault="00B00A45" w:rsidP="00B00A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635BE7">
              <w:rPr>
                <w:rFonts w:ascii="GHEA Grapalat" w:hAnsi="GHEA Grapalat" w:cs="Sylfaen"/>
                <w:color w:val="000000"/>
                <w:lang w:val="hy-AM" w:eastAsia="ru-RU"/>
              </w:rPr>
              <w:t>Իրիրավասությանշրջանակներումշփվումևորպեսներկայացուցիչհանդեսէգալիստվյալմարմնիկառուցվածքայինայլստորաբաժանումների</w:t>
            </w:r>
            <w:r w:rsidRPr="00635BE7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635BE7">
              <w:rPr>
                <w:rFonts w:ascii="GHEA Grapalat" w:hAnsi="GHEA Grapalat" w:cs="Sylfaen"/>
                <w:color w:val="000000"/>
                <w:lang w:val="hy-AM" w:eastAsia="ru-RU"/>
              </w:rPr>
              <w:t>ինչպեսնաևհամապատասխանմարմնիցդուրսմասնագիտականհարցերովշփվումէայլմարմիններիևներկայացուցիչներիհետ</w:t>
            </w:r>
            <w:r w:rsidRPr="00635BE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B00A45" w:rsidRPr="00635BE7" w:rsidRDefault="00B00A45" w:rsidP="00B00A4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35BE7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635BE7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B0B54" w:rsidRPr="00A678DE" w:rsidRDefault="00B00A45" w:rsidP="00B00A4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635BE7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լուծմանմասովտալիսէմասնագիտականառաջարկությունևմասնակցումէկառուցվածքայինստորաբաժանմանառջևդրվածխնդիրներիլուծմանը</w:t>
            </w:r>
            <w:r w:rsidRPr="00635BE7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1EF7"/>
    <w:multiLevelType w:val="hybridMultilevel"/>
    <w:tmpl w:val="614C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4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82BB0"/>
    <w:multiLevelType w:val="hybridMultilevel"/>
    <w:tmpl w:val="527A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4B9"/>
    <w:multiLevelType w:val="hybridMultilevel"/>
    <w:tmpl w:val="DB4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B8176C"/>
    <w:multiLevelType w:val="hybridMultilevel"/>
    <w:tmpl w:val="688E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46B84FDE"/>
    <w:multiLevelType w:val="hybridMultilevel"/>
    <w:tmpl w:val="293083AE"/>
    <w:lvl w:ilvl="0" w:tplc="767E37E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F1508"/>
    <w:multiLevelType w:val="hybridMultilevel"/>
    <w:tmpl w:val="2BF6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647"/>
    <w:multiLevelType w:val="hybridMultilevel"/>
    <w:tmpl w:val="8CBA3552"/>
    <w:lvl w:ilvl="0" w:tplc="11600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C6486"/>
    <w:multiLevelType w:val="hybridMultilevel"/>
    <w:tmpl w:val="4F1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C130B"/>
    <w:multiLevelType w:val="hybridMultilevel"/>
    <w:tmpl w:val="C37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946"/>
    <w:multiLevelType w:val="hybridMultilevel"/>
    <w:tmpl w:val="B6E0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7"/>
  </w:num>
  <w:num w:numId="4">
    <w:abstractNumId w:val="29"/>
  </w:num>
  <w:num w:numId="5">
    <w:abstractNumId w:val="13"/>
  </w:num>
  <w:num w:numId="6">
    <w:abstractNumId w:val="21"/>
  </w:num>
  <w:num w:numId="7">
    <w:abstractNumId w:val="33"/>
  </w:num>
  <w:num w:numId="8">
    <w:abstractNumId w:val="5"/>
  </w:num>
  <w:num w:numId="9">
    <w:abstractNumId w:val="36"/>
  </w:num>
  <w:num w:numId="10">
    <w:abstractNumId w:val="19"/>
  </w:num>
  <w:num w:numId="11">
    <w:abstractNumId w:val="3"/>
  </w:num>
  <w:num w:numId="12">
    <w:abstractNumId w:val="30"/>
  </w:num>
  <w:num w:numId="13">
    <w:abstractNumId w:val="23"/>
  </w:num>
  <w:num w:numId="14">
    <w:abstractNumId w:val="25"/>
  </w:num>
  <w:num w:numId="15">
    <w:abstractNumId w:val="34"/>
  </w:num>
  <w:num w:numId="16">
    <w:abstractNumId w:val="45"/>
  </w:num>
  <w:num w:numId="17">
    <w:abstractNumId w:val="32"/>
  </w:num>
  <w:num w:numId="18">
    <w:abstractNumId w:val="41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40"/>
  </w:num>
  <w:num w:numId="24">
    <w:abstractNumId w:val="43"/>
  </w:num>
  <w:num w:numId="25">
    <w:abstractNumId w:val="42"/>
  </w:num>
  <w:num w:numId="26">
    <w:abstractNumId w:val="44"/>
  </w:num>
  <w:num w:numId="27">
    <w:abstractNumId w:val="9"/>
  </w:num>
  <w:num w:numId="28">
    <w:abstractNumId w:val="22"/>
  </w:num>
  <w:num w:numId="29">
    <w:abstractNumId w:val="6"/>
  </w:num>
  <w:num w:numId="30">
    <w:abstractNumId w:val="27"/>
  </w:num>
  <w:num w:numId="31">
    <w:abstractNumId w:val="14"/>
  </w:num>
  <w:num w:numId="32">
    <w:abstractNumId w:val="4"/>
  </w:num>
  <w:num w:numId="33">
    <w:abstractNumId w:val="17"/>
  </w:num>
  <w:num w:numId="34">
    <w:abstractNumId w:val="16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6"/>
  </w:num>
  <w:num w:numId="38">
    <w:abstractNumId w:val="2"/>
  </w:num>
  <w:num w:numId="39">
    <w:abstractNumId w:val="20"/>
  </w:num>
  <w:num w:numId="40">
    <w:abstractNumId w:val="7"/>
  </w:num>
  <w:num w:numId="41">
    <w:abstractNumId w:val="18"/>
  </w:num>
  <w:num w:numId="42">
    <w:abstractNumId w:val="35"/>
  </w:num>
  <w:num w:numId="43">
    <w:abstractNumId w:val="8"/>
  </w:num>
  <w:num w:numId="44">
    <w:abstractNumId w:val="28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1238B"/>
    <w:rsid w:val="000203DE"/>
    <w:rsid w:val="000229F9"/>
    <w:rsid w:val="00045DD1"/>
    <w:rsid w:val="00061D16"/>
    <w:rsid w:val="0006740D"/>
    <w:rsid w:val="000A5B33"/>
    <w:rsid w:val="000D28CC"/>
    <w:rsid w:val="00142C5F"/>
    <w:rsid w:val="0014553B"/>
    <w:rsid w:val="00161B68"/>
    <w:rsid w:val="00162557"/>
    <w:rsid w:val="00162ADE"/>
    <w:rsid w:val="00192D91"/>
    <w:rsid w:val="001B0B54"/>
    <w:rsid w:val="001B5B73"/>
    <w:rsid w:val="001C22D3"/>
    <w:rsid w:val="001C6B6B"/>
    <w:rsid w:val="001E6A1C"/>
    <w:rsid w:val="00204934"/>
    <w:rsid w:val="00220B86"/>
    <w:rsid w:val="00242EA4"/>
    <w:rsid w:val="00252A1F"/>
    <w:rsid w:val="002852B0"/>
    <w:rsid w:val="002A4B9B"/>
    <w:rsid w:val="002A6BF6"/>
    <w:rsid w:val="002B44A9"/>
    <w:rsid w:val="002B53AA"/>
    <w:rsid w:val="002D002B"/>
    <w:rsid w:val="002F738E"/>
    <w:rsid w:val="00300038"/>
    <w:rsid w:val="003039AF"/>
    <w:rsid w:val="003045B6"/>
    <w:rsid w:val="00394964"/>
    <w:rsid w:val="003A0811"/>
    <w:rsid w:val="003A41A1"/>
    <w:rsid w:val="003C2C72"/>
    <w:rsid w:val="00424875"/>
    <w:rsid w:val="00446149"/>
    <w:rsid w:val="00451985"/>
    <w:rsid w:val="004574E2"/>
    <w:rsid w:val="00486D46"/>
    <w:rsid w:val="004C67AF"/>
    <w:rsid w:val="004C7EDE"/>
    <w:rsid w:val="004C7EEF"/>
    <w:rsid w:val="004F586B"/>
    <w:rsid w:val="00500525"/>
    <w:rsid w:val="00504069"/>
    <w:rsid w:val="005159B1"/>
    <w:rsid w:val="00520820"/>
    <w:rsid w:val="005208A8"/>
    <w:rsid w:val="00520B29"/>
    <w:rsid w:val="0052484F"/>
    <w:rsid w:val="00525C09"/>
    <w:rsid w:val="00534D54"/>
    <w:rsid w:val="0054134E"/>
    <w:rsid w:val="00562D26"/>
    <w:rsid w:val="00565D27"/>
    <w:rsid w:val="0057392B"/>
    <w:rsid w:val="005933D1"/>
    <w:rsid w:val="0059632E"/>
    <w:rsid w:val="005A3780"/>
    <w:rsid w:val="005C44ED"/>
    <w:rsid w:val="005D3C56"/>
    <w:rsid w:val="005E38F8"/>
    <w:rsid w:val="005F5773"/>
    <w:rsid w:val="00600C84"/>
    <w:rsid w:val="00630B62"/>
    <w:rsid w:val="00635BE7"/>
    <w:rsid w:val="0065009F"/>
    <w:rsid w:val="00652085"/>
    <w:rsid w:val="0069082C"/>
    <w:rsid w:val="00692600"/>
    <w:rsid w:val="00697C6C"/>
    <w:rsid w:val="006A0F4F"/>
    <w:rsid w:val="006A35F0"/>
    <w:rsid w:val="006A5EAF"/>
    <w:rsid w:val="006C0B0D"/>
    <w:rsid w:val="006D53D1"/>
    <w:rsid w:val="006E75BE"/>
    <w:rsid w:val="00713BDD"/>
    <w:rsid w:val="00725A21"/>
    <w:rsid w:val="007369E1"/>
    <w:rsid w:val="00754637"/>
    <w:rsid w:val="00760E38"/>
    <w:rsid w:val="0077559B"/>
    <w:rsid w:val="00782AC4"/>
    <w:rsid w:val="00797EA2"/>
    <w:rsid w:val="007A2E44"/>
    <w:rsid w:val="007B6FB0"/>
    <w:rsid w:val="007C44F7"/>
    <w:rsid w:val="00812724"/>
    <w:rsid w:val="00833025"/>
    <w:rsid w:val="00855F8D"/>
    <w:rsid w:val="008717FD"/>
    <w:rsid w:val="008A76C7"/>
    <w:rsid w:val="008B7D08"/>
    <w:rsid w:val="008C75BD"/>
    <w:rsid w:val="008E5CC2"/>
    <w:rsid w:val="00903DEB"/>
    <w:rsid w:val="009450F1"/>
    <w:rsid w:val="00946C7D"/>
    <w:rsid w:val="00967737"/>
    <w:rsid w:val="00997DAB"/>
    <w:rsid w:val="009A78F7"/>
    <w:rsid w:val="009C0522"/>
    <w:rsid w:val="009D5968"/>
    <w:rsid w:val="009D596F"/>
    <w:rsid w:val="009E585A"/>
    <w:rsid w:val="009F61FE"/>
    <w:rsid w:val="00A0144B"/>
    <w:rsid w:val="00A06775"/>
    <w:rsid w:val="00A3202E"/>
    <w:rsid w:val="00A63C9C"/>
    <w:rsid w:val="00A678DE"/>
    <w:rsid w:val="00A72E56"/>
    <w:rsid w:val="00A764AE"/>
    <w:rsid w:val="00A8110E"/>
    <w:rsid w:val="00A915D8"/>
    <w:rsid w:val="00A92184"/>
    <w:rsid w:val="00A96BCF"/>
    <w:rsid w:val="00AA6B2D"/>
    <w:rsid w:val="00AE0368"/>
    <w:rsid w:val="00B00A45"/>
    <w:rsid w:val="00B01E53"/>
    <w:rsid w:val="00B1228A"/>
    <w:rsid w:val="00B14692"/>
    <w:rsid w:val="00B43B66"/>
    <w:rsid w:val="00B50D25"/>
    <w:rsid w:val="00B57868"/>
    <w:rsid w:val="00B63824"/>
    <w:rsid w:val="00B702FD"/>
    <w:rsid w:val="00B72ABF"/>
    <w:rsid w:val="00B765F2"/>
    <w:rsid w:val="00B8267C"/>
    <w:rsid w:val="00B83570"/>
    <w:rsid w:val="00B83BAD"/>
    <w:rsid w:val="00B9172D"/>
    <w:rsid w:val="00BA5966"/>
    <w:rsid w:val="00BC14B4"/>
    <w:rsid w:val="00BC4318"/>
    <w:rsid w:val="00BE1140"/>
    <w:rsid w:val="00C05E7F"/>
    <w:rsid w:val="00C0663A"/>
    <w:rsid w:val="00C10476"/>
    <w:rsid w:val="00C11595"/>
    <w:rsid w:val="00C12A5C"/>
    <w:rsid w:val="00C1409F"/>
    <w:rsid w:val="00C30386"/>
    <w:rsid w:val="00C353A3"/>
    <w:rsid w:val="00C430EC"/>
    <w:rsid w:val="00C46A2F"/>
    <w:rsid w:val="00C66D62"/>
    <w:rsid w:val="00C817BD"/>
    <w:rsid w:val="00C830CD"/>
    <w:rsid w:val="00CA13AC"/>
    <w:rsid w:val="00CA1A8C"/>
    <w:rsid w:val="00CA6AC4"/>
    <w:rsid w:val="00CA7BC3"/>
    <w:rsid w:val="00CB04B0"/>
    <w:rsid w:val="00CF67AF"/>
    <w:rsid w:val="00D519A1"/>
    <w:rsid w:val="00D564CC"/>
    <w:rsid w:val="00D62A28"/>
    <w:rsid w:val="00D70D21"/>
    <w:rsid w:val="00DB0468"/>
    <w:rsid w:val="00DB13D0"/>
    <w:rsid w:val="00DB4382"/>
    <w:rsid w:val="00DC4051"/>
    <w:rsid w:val="00DD5548"/>
    <w:rsid w:val="00DD71AC"/>
    <w:rsid w:val="00E345DE"/>
    <w:rsid w:val="00E35607"/>
    <w:rsid w:val="00E44137"/>
    <w:rsid w:val="00E44E63"/>
    <w:rsid w:val="00E55847"/>
    <w:rsid w:val="00E55CE0"/>
    <w:rsid w:val="00E737D8"/>
    <w:rsid w:val="00E74B68"/>
    <w:rsid w:val="00E75410"/>
    <w:rsid w:val="00E91802"/>
    <w:rsid w:val="00EB50DA"/>
    <w:rsid w:val="00EC7C0E"/>
    <w:rsid w:val="00ED1343"/>
    <w:rsid w:val="00ED28D2"/>
    <w:rsid w:val="00EE5338"/>
    <w:rsid w:val="00EE5837"/>
    <w:rsid w:val="00EF2BD9"/>
    <w:rsid w:val="00EF5D19"/>
    <w:rsid w:val="00F27F96"/>
    <w:rsid w:val="00F32B07"/>
    <w:rsid w:val="00F40EC6"/>
    <w:rsid w:val="00F51000"/>
    <w:rsid w:val="00F64D38"/>
    <w:rsid w:val="00F74C54"/>
    <w:rsid w:val="00F86AAD"/>
    <w:rsid w:val="00F97E4D"/>
    <w:rsid w:val="00FA104F"/>
    <w:rsid w:val="00FC35E4"/>
    <w:rsid w:val="00FC483B"/>
    <w:rsid w:val="00FD38D7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22BA"/>
  <w15:docId w15:val="{EF67CCF2-EC8B-4A2A-AFAA-B16E9F3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520B29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u w:val="none"/>
      <w:effect w:val="none"/>
      <w:lang w:val="hy-AM" w:eastAsia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C05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72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A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72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A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A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071B-1760-4D40-938B-2E86942C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153</cp:revision>
  <cp:lastPrinted>2020-01-16T06:49:00Z</cp:lastPrinted>
  <dcterms:created xsi:type="dcterms:W3CDTF">2019-01-18T06:27:00Z</dcterms:created>
  <dcterms:modified xsi:type="dcterms:W3CDTF">2021-09-01T07:16:00Z</dcterms:modified>
</cp:coreProperties>
</file>