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E0" w:rsidRDefault="004A43E0" w:rsidP="004A43E0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4A43E0" w:rsidRDefault="004A43E0" w:rsidP="004A43E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324 </w:t>
      </w:r>
    </w:p>
    <w:p w:rsidR="004A43E0" w:rsidRDefault="004A43E0" w:rsidP="004A43E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:rsidR="004A43E0" w:rsidRPr="004A43E0" w:rsidRDefault="004A43E0" w:rsidP="004A43E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proofErr w:type="gram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proofErr w:type="gram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:rsidR="004A43E0" w:rsidRDefault="004A43E0" w:rsidP="004A43E0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4A43E0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proofErr w:type="spellStart"/>
      <w:r>
        <w:rPr>
          <w:rFonts w:ascii="GHEA Grapalat" w:hAnsi="GHEA Grapalat" w:cs="Sylfaen"/>
          <w:sz w:val="18"/>
          <w:szCs w:val="18"/>
        </w:rPr>
        <w:t>իN</w:t>
      </w:r>
      <w:proofErr w:type="spellEnd"/>
      <w:r w:rsidRPr="004A43E0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4A43E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:rsidR="00CE4908" w:rsidRPr="004A43E0" w:rsidRDefault="00CE4908" w:rsidP="00CE49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:rsidR="00CE4908" w:rsidRPr="004A43E0" w:rsidRDefault="00CE4908" w:rsidP="00CE4908">
      <w:pPr>
        <w:jc w:val="center"/>
        <w:rPr>
          <w:rFonts w:ascii="GHEA Grapalat" w:hAnsi="GHEA Grapalat"/>
          <w:b/>
          <w:lang w:val="ru-RU"/>
        </w:rPr>
      </w:pPr>
      <w:r w:rsidRPr="000F6D8D">
        <w:rPr>
          <w:rFonts w:ascii="GHEA Grapalat" w:hAnsi="GHEA Grapalat" w:cs="Sylfaen"/>
          <w:b/>
        </w:rPr>
        <w:t>ՔԱՂԱՔԱՑԻԱԿԱՆ</w:t>
      </w:r>
      <w:r w:rsidRPr="004A43E0">
        <w:rPr>
          <w:rFonts w:ascii="GHEA Grapalat" w:hAnsi="GHEA Grapalat"/>
          <w:b/>
          <w:lang w:val="ru-RU"/>
        </w:rPr>
        <w:t xml:space="preserve"> </w:t>
      </w:r>
      <w:r w:rsidRPr="000F6D8D">
        <w:rPr>
          <w:rFonts w:ascii="GHEA Grapalat" w:hAnsi="GHEA Grapalat" w:cs="Sylfaen"/>
          <w:b/>
        </w:rPr>
        <w:t>ԾԱՌԱՅՈՒԹՅԱՆ</w:t>
      </w:r>
      <w:r w:rsidRPr="004A43E0">
        <w:rPr>
          <w:rFonts w:ascii="GHEA Grapalat" w:hAnsi="GHEA Grapalat"/>
          <w:b/>
          <w:lang w:val="ru-RU"/>
        </w:rPr>
        <w:t xml:space="preserve"> </w:t>
      </w:r>
      <w:r w:rsidRPr="000F6D8D">
        <w:rPr>
          <w:rFonts w:ascii="GHEA Grapalat" w:hAnsi="GHEA Grapalat" w:cs="Sylfaen"/>
          <w:b/>
        </w:rPr>
        <w:t>ՊԱՇՏՈՆԻ</w:t>
      </w:r>
      <w:r w:rsidRPr="004A43E0">
        <w:rPr>
          <w:rFonts w:ascii="GHEA Grapalat" w:hAnsi="GHEA Grapalat"/>
          <w:b/>
          <w:lang w:val="ru-RU"/>
        </w:rPr>
        <w:t xml:space="preserve"> </w:t>
      </w:r>
      <w:r w:rsidRPr="000F6D8D">
        <w:rPr>
          <w:rFonts w:ascii="GHEA Grapalat" w:hAnsi="GHEA Grapalat" w:cs="Sylfaen"/>
          <w:b/>
        </w:rPr>
        <w:t>ԱՆՁՆԱԳԻՐ</w:t>
      </w:r>
    </w:p>
    <w:p w:rsidR="00CE4908" w:rsidRPr="004A43E0" w:rsidRDefault="00CE4908" w:rsidP="00CE4908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0F6D8D">
        <w:rPr>
          <w:rFonts w:ascii="GHEA Grapalat" w:hAnsi="GHEA Grapalat" w:cs="Sylfaen"/>
          <w:b/>
          <w:caps/>
        </w:rPr>
        <w:t>Շրջակա</w:t>
      </w:r>
      <w:r w:rsidRPr="004A43E0">
        <w:rPr>
          <w:rFonts w:ascii="GHEA Grapalat" w:hAnsi="GHEA Grapalat" w:cs="Sylfaen"/>
          <w:b/>
          <w:caps/>
          <w:lang w:val="ru-RU"/>
        </w:rPr>
        <w:t xml:space="preserve"> </w:t>
      </w:r>
      <w:proofErr w:type="gramStart"/>
      <w:r w:rsidRPr="000F6D8D">
        <w:rPr>
          <w:rFonts w:ascii="GHEA Grapalat" w:hAnsi="GHEA Grapalat" w:cs="Sylfaen"/>
          <w:b/>
          <w:caps/>
        </w:rPr>
        <w:t>միջավայրի</w:t>
      </w:r>
      <w:r w:rsidRPr="004A43E0">
        <w:rPr>
          <w:rFonts w:ascii="GHEA Grapalat" w:hAnsi="GHEA Grapalat" w:cs="Sylfaen"/>
          <w:b/>
          <w:caps/>
          <w:lang w:val="ru-RU"/>
        </w:rPr>
        <w:t xml:space="preserve"> </w:t>
      </w:r>
      <w:r w:rsidRPr="000F6D8D">
        <w:rPr>
          <w:rFonts w:ascii="GHEA Grapalat" w:hAnsi="GHEA Grapalat"/>
          <w:b/>
          <w:caps/>
          <w:lang w:val="hy-AM"/>
        </w:rPr>
        <w:t xml:space="preserve"> </w:t>
      </w:r>
      <w:r w:rsidRPr="000F6D8D">
        <w:rPr>
          <w:rFonts w:ascii="GHEA Grapalat" w:hAnsi="GHEA Grapalat" w:cs="Sylfaen"/>
          <w:b/>
          <w:caps/>
          <w:lang w:val="hy-AM"/>
        </w:rPr>
        <w:t>նախարարության</w:t>
      </w:r>
      <w:proofErr w:type="gramEnd"/>
      <w:r w:rsidRPr="004A43E0">
        <w:rPr>
          <w:rFonts w:ascii="GHEA Grapalat" w:hAnsi="GHEA Grapalat"/>
          <w:b/>
          <w:caps/>
          <w:lang w:val="ru-RU"/>
        </w:rPr>
        <w:t xml:space="preserve"> </w:t>
      </w:r>
      <w:r w:rsidRPr="000F6D8D">
        <w:rPr>
          <w:rFonts w:ascii="GHEA Grapalat" w:hAnsi="GHEA Grapalat" w:cs="Sylfaen"/>
          <w:b/>
          <w:caps/>
          <w:lang w:val="hy-AM"/>
        </w:rPr>
        <w:t>ռազմավարական</w:t>
      </w:r>
      <w:r w:rsidRPr="000F6D8D">
        <w:rPr>
          <w:rFonts w:ascii="GHEA Grapalat" w:hAnsi="GHEA Grapalat"/>
          <w:b/>
          <w:caps/>
          <w:lang w:val="hy-AM"/>
        </w:rPr>
        <w:t xml:space="preserve"> </w:t>
      </w:r>
      <w:r w:rsidRPr="000F6D8D">
        <w:rPr>
          <w:rFonts w:ascii="GHEA Grapalat" w:hAnsi="GHEA Grapalat" w:cs="Sylfaen"/>
          <w:b/>
          <w:caps/>
        </w:rPr>
        <w:t>ՔԱՂԱՔԱԿԱՆՈՒԹՅԱՆ</w:t>
      </w:r>
      <w:r w:rsidRPr="004A43E0">
        <w:rPr>
          <w:rFonts w:ascii="GHEA Grapalat" w:hAnsi="GHEA Grapalat"/>
          <w:b/>
          <w:caps/>
          <w:lang w:val="ru-RU"/>
        </w:rPr>
        <w:t xml:space="preserve"> </w:t>
      </w:r>
      <w:r w:rsidRPr="000F6D8D">
        <w:rPr>
          <w:rFonts w:ascii="GHEA Grapalat" w:hAnsi="GHEA Grapalat" w:cs="Sylfaen"/>
          <w:b/>
          <w:caps/>
          <w:lang w:val="hy-AM"/>
        </w:rPr>
        <w:t>վարչության</w:t>
      </w:r>
      <w:r w:rsidRPr="000F6D8D">
        <w:rPr>
          <w:rFonts w:ascii="GHEA Grapalat" w:hAnsi="GHEA Grapalat"/>
          <w:b/>
          <w:caps/>
          <w:lang w:val="hy-AM"/>
        </w:rPr>
        <w:t xml:space="preserve"> </w:t>
      </w:r>
      <w:r w:rsidRPr="000F6D8D">
        <w:rPr>
          <w:rFonts w:ascii="GHEA Grapalat" w:hAnsi="GHEA Grapalat" w:cs="Sylfaen"/>
          <w:b/>
          <w:caps/>
          <w:sz w:val="24"/>
          <w:szCs w:val="24"/>
        </w:rPr>
        <w:t>ԱՎԱԳ</w:t>
      </w:r>
      <w:r w:rsidRPr="004A43E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F6D8D">
        <w:rPr>
          <w:rFonts w:ascii="GHEA Grapalat" w:hAnsi="GHEA Grapalat" w:cs="Sylfaen"/>
          <w:b/>
          <w:caps/>
          <w:sz w:val="24"/>
          <w:szCs w:val="24"/>
        </w:rPr>
        <w:t>մասնագետ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5"/>
      </w:tblGrid>
      <w:tr w:rsidR="00562D26" w:rsidRPr="000F6D8D" w:rsidTr="00541E2E">
        <w:tc>
          <w:tcPr>
            <w:tcW w:w="10075" w:type="dxa"/>
            <w:shd w:val="clear" w:color="auto" w:fill="auto"/>
          </w:tcPr>
          <w:p w:rsidR="00562D26" w:rsidRPr="000F6D8D" w:rsidRDefault="00562D26">
            <w:pPr>
              <w:pStyle w:val="a5"/>
              <w:jc w:val="center"/>
              <w:rPr>
                <w:rFonts w:ascii="GHEA Grapalat" w:hAnsi="GHEA Grapalat"/>
              </w:rPr>
            </w:pPr>
            <w:r w:rsidRPr="000F6D8D">
              <w:rPr>
                <w:rFonts w:ascii="GHEA Grapalat" w:hAnsi="GHEA Grapalat"/>
                <w:b/>
                <w:bCs/>
              </w:rPr>
              <w:t>1</w:t>
            </w:r>
            <w:r w:rsidRPr="000F6D8D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0F6D8D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0F6D8D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4A43E0" w:rsidTr="00541E2E">
        <w:tc>
          <w:tcPr>
            <w:tcW w:w="10075" w:type="dxa"/>
            <w:shd w:val="clear" w:color="auto" w:fill="auto"/>
          </w:tcPr>
          <w:p w:rsidR="003B35F0" w:rsidRPr="000F6D8D" w:rsidRDefault="003B35F0" w:rsidP="003B35F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0F6D8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0F6D8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:rsidR="003B35F0" w:rsidRPr="000F6D8D" w:rsidRDefault="003B35F0" w:rsidP="003B35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F6D8D">
              <w:rPr>
                <w:rFonts w:ascii="GHEA Grapalat" w:hAnsi="GHEA Grapalat"/>
                <w:sz w:val="24"/>
                <w:szCs w:val="24"/>
              </w:rPr>
              <w:t>Շրջակա</w:t>
            </w:r>
            <w:proofErr w:type="spellEnd"/>
            <w:r w:rsidRPr="000F6D8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/>
                <w:sz w:val="24"/>
                <w:szCs w:val="24"/>
              </w:rPr>
              <w:t>միջավայրի</w:t>
            </w:r>
            <w:proofErr w:type="spellEnd"/>
            <w:r w:rsidRPr="000F6D8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նախարարության </w:t>
            </w:r>
            <w:r w:rsidRPr="000F6D8D">
              <w:rPr>
                <w:rFonts w:ascii="GHEA Grapalat" w:hAnsi="GHEA Grapalat" w:cs="Sylfaen"/>
                <w:sz w:val="24"/>
                <w:szCs w:val="24"/>
                <w:lang w:val="hy-AM"/>
              </w:rPr>
              <w:t>(այսուհետ՝ Նախարարություն)</w:t>
            </w:r>
            <w:r w:rsidRPr="000F6D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ռազմավարական քաղաքականության վարչության</w:t>
            </w:r>
            <w:r w:rsidRPr="000F6D8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(այսուհետ` Վարչություն)</w:t>
            </w:r>
            <w:r w:rsidRPr="000F6D8D"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proofErr w:type="spellStart"/>
            <w:r w:rsidRPr="000F6D8D"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 w:rsidRPr="000F6D8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Pr="000F6D8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(այսուհետ` </w:t>
            </w:r>
            <w:proofErr w:type="spellStart"/>
            <w:r w:rsidRPr="000F6D8D"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 w:rsidRPr="000F6D8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0F6D8D">
              <w:rPr>
                <w:rFonts w:ascii="GHEA Grapalat" w:hAnsi="GHEA Grapalat"/>
                <w:sz w:val="24"/>
                <w:szCs w:val="24"/>
              </w:rPr>
              <w:t xml:space="preserve">  (</w:t>
            </w:r>
            <w:proofErr w:type="spellStart"/>
            <w:r w:rsidRPr="000F6D8D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Pr="000F6D8D">
              <w:rPr>
                <w:rFonts w:ascii="GHEA Grapalat" w:hAnsi="GHEA Grapalat"/>
                <w:sz w:val="24"/>
                <w:szCs w:val="24"/>
              </w:rPr>
              <w:t>` 15-32.2-Մ4-</w:t>
            </w:r>
            <w:r w:rsidR="00775629">
              <w:rPr>
                <w:rFonts w:ascii="GHEA Grapalat" w:hAnsi="GHEA Grapalat"/>
                <w:sz w:val="24"/>
                <w:szCs w:val="24"/>
              </w:rPr>
              <w:t>6</w:t>
            </w:r>
            <w:r w:rsidRPr="000F6D8D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3B35F0" w:rsidRPr="000F6D8D" w:rsidRDefault="003B35F0" w:rsidP="003B35F0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0F6D8D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0F6D8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0F6D8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0F6D8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0F6D8D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3B35F0" w:rsidRPr="000F6D8D" w:rsidRDefault="003B35F0" w:rsidP="003B35F0">
            <w:pPr>
              <w:pStyle w:val="a3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0F6D8D">
              <w:rPr>
                <w:rFonts w:ascii="GHEA Grapalat" w:hAnsi="GHEA Grapalat"/>
                <w:sz w:val="24"/>
                <w:szCs w:val="24"/>
                <w:lang w:val="en-US"/>
              </w:rPr>
              <w:t>Ավագ</w:t>
            </w:r>
            <w:proofErr w:type="spellEnd"/>
            <w:r w:rsidRPr="000F6D8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0F6D8D">
              <w:rPr>
                <w:rFonts w:ascii="GHEA Grapalat" w:hAnsi="GHEA Grapalat"/>
                <w:sz w:val="24"/>
                <w:szCs w:val="24"/>
              </w:rPr>
              <w:t>մասնագետ</w:t>
            </w:r>
            <w:r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proofErr w:type="spellStart"/>
            <w:r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անմիջական</w:t>
            </w:r>
            <w:proofErr w:type="spellEnd"/>
            <w:r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F6D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proofErr w:type="spellStart"/>
            <w:r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Վարչության</w:t>
            </w:r>
            <w:proofErr w:type="spellEnd"/>
            <w:r w:rsidRPr="000F6D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</w:t>
            </w:r>
            <w:r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3B35F0" w:rsidRPr="000F6D8D" w:rsidRDefault="003B35F0" w:rsidP="003B35F0">
            <w:pPr>
              <w:pStyle w:val="a3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1.3.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r w:rsidRPr="000F6D8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0F6D8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0F6D8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Pr="000F6D8D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r w:rsidRPr="000F6D8D">
              <w:rPr>
                <w:rFonts w:ascii="GHEA Grapalat" w:hAnsi="GHEA Grapalat"/>
                <w:sz w:val="24"/>
                <w:szCs w:val="24"/>
                <w:lang w:val="en-US"/>
              </w:rPr>
              <w:br/>
            </w:r>
            <w:r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D8D">
              <w:rPr>
                <w:rFonts w:ascii="GHEA Grapalat" w:hAnsi="GHEA Grapalat"/>
                <w:sz w:val="24"/>
                <w:szCs w:val="24"/>
                <w:lang w:val="en-US"/>
              </w:rPr>
              <w:t>Ավագ</w:t>
            </w:r>
            <w:proofErr w:type="spellEnd"/>
            <w:r w:rsidRPr="000F6D8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0F6D8D">
              <w:rPr>
                <w:rFonts w:ascii="GHEA Grapalat" w:hAnsi="GHEA Grapalat"/>
                <w:sz w:val="24"/>
                <w:szCs w:val="24"/>
              </w:rPr>
              <w:t>մասնագետ</w:t>
            </w:r>
            <w:r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ի </w:t>
            </w:r>
            <w:r w:rsidRPr="000F6D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proofErr w:type="spellStart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Վարչության</w:t>
            </w:r>
            <w:proofErr w:type="spellEnd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մասնագետներից</w:t>
            </w:r>
            <w:proofErr w:type="spellEnd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մեկը</w:t>
            </w:r>
            <w:proofErr w:type="spellEnd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2C5E0A" w:rsidRPr="000F6D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կամ </w:t>
            </w:r>
            <w:proofErr w:type="spellStart"/>
            <w:r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Վար</w:t>
            </w:r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չության</w:t>
            </w:r>
            <w:proofErr w:type="spellEnd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մյուս</w:t>
            </w:r>
            <w:proofErr w:type="spellEnd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ավագ</w:t>
            </w:r>
            <w:proofErr w:type="spellEnd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</w:t>
            </w:r>
            <w:r w:rsidR="00D437F1">
              <w:rPr>
                <w:rFonts w:ascii="GHEA Grapalat" w:hAnsi="GHEA Grapalat" w:cs="Sylfaen"/>
                <w:sz w:val="24"/>
                <w:szCs w:val="24"/>
                <w:lang w:val="en-US"/>
              </w:rPr>
              <w:t>ներից</w:t>
            </w:r>
            <w:proofErr w:type="spellEnd"/>
            <w:r w:rsidR="00D437F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37F1">
              <w:rPr>
                <w:rFonts w:ascii="GHEA Grapalat" w:hAnsi="GHEA Grapalat" w:cs="Sylfaen"/>
                <w:sz w:val="24"/>
                <w:szCs w:val="24"/>
                <w:lang w:val="en-US"/>
              </w:rPr>
              <w:t>մեկ</w:t>
            </w:r>
            <w:r w:rsidR="002C5E0A" w:rsidRPr="000F6D8D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="002C5E0A" w:rsidRPr="000F6D8D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FC3BC5" w:rsidRPr="000F6D8D" w:rsidRDefault="003B35F0" w:rsidP="003B35F0">
            <w:pPr>
              <w:pStyle w:val="a3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b/>
                <w:lang w:val="hy-AM"/>
              </w:rPr>
              <w:t xml:space="preserve">1.4.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 xml:space="preserve">Աշխատավայրը                                                                                                         </w:t>
            </w:r>
            <w:r w:rsidRPr="007C473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Հայաստան, ք.Երևան, Կենտրոն վարչական շրջան, Կառավարական տուն N3                                           </w:t>
            </w:r>
            <w:r w:rsidRPr="007C473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2D26" w:rsidRPr="004A43E0" w:rsidTr="00541E2E">
        <w:tc>
          <w:tcPr>
            <w:tcW w:w="10075" w:type="dxa"/>
            <w:shd w:val="clear" w:color="auto" w:fill="auto"/>
          </w:tcPr>
          <w:p w:rsidR="00562D26" w:rsidRPr="000F6D8D" w:rsidRDefault="00562D26">
            <w:pPr>
              <w:pStyle w:val="a5"/>
              <w:jc w:val="center"/>
              <w:rPr>
                <w:rFonts w:ascii="GHEA Grapalat" w:hAnsi="GHEA Grapalat"/>
                <w:lang w:val="hy-AM"/>
              </w:rPr>
            </w:pPr>
            <w:r w:rsidRPr="000F6D8D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0F6D8D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0F6D8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:rsidR="00562D26" w:rsidRPr="000F6D8D" w:rsidRDefault="00D4180F" w:rsidP="00444953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Հայաստանի Հանրապետության սոցիալ-տնտեսական ծրագրերի' շրջակա միջավայրին վերաբերող բաժինների, ռազմավարական ուղղությունների մշակման աշխատանքներին,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Նախարարության գործունեության տարեկան և ընթացիկ գործունեության ամփոփ հաշվետվությունների կազմման գործընթացին,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բնական ռեսուրսների (բացառությամբ օգտակար հանածոների պաշարների) կառավարման, շրջակա բնական միջավայրի և կլիմայի փոփոխության բնագավառում բյուջետային գործընթացին,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օտարերկրյա պետությունների ու միջազգային ֆինանսական կազմակերպությունների և այլ անձանց կողմից Հայաստանի Հանրապետությանը տրամադրված դրամաշնորհների օգտագործման մասին կանխատեսումների կազմման գործընթացին,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շրջակա միջավայրի պահպանության և բնական պաշարների (բացառությամբ օգտակար հանածոների պաշարների) օգտագործման ու վերարտադրության տնտեսական մեխանիզմների և գործիքակազմի մշակման աշխատանքներին,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շրջակա միջավայրին հասցված վնասի հաշվարկման մեթոդների և բնապահպանական պատասխանատվության մեխանիզմների մշակման աշխատանքներին,</w:t>
            </w:r>
          </w:p>
          <w:p w:rsidR="006876AE" w:rsidRPr="000F6D8D" w:rsidRDefault="00EE578D" w:rsidP="006876AE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մասնակցում է կանաչ տնտեսության խթանմանն ուղղված քաղաքականության մշակման աշխատանքներին՝ Նախարարության իրավասությունների շրջանակում.</w:t>
            </w:r>
          </w:p>
          <w:p w:rsidR="00EE578D" w:rsidRPr="000F6D8D" w:rsidRDefault="006876AE" w:rsidP="006876AE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 բնական ռեսուրսների կայուն օգտագործմանը նպաստող բնօգտագործման համայնքահեն սկզբունքների և տնտեսական գործիքների ներդրման գծով առաջարկությունների մշակման աշխատանքներ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ին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</w:p>
          <w:p w:rsidR="00EE578D" w:rsidRPr="000F6D8D" w:rsidRDefault="006876AE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 բնական ռեսուրսների տնտեսական գնահատման մեթոդների (մեթոդաբանության) վերաբերյալ առաջարկների մշակման աշխատանքներ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ին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</w:p>
          <w:p w:rsidR="00EE578D" w:rsidRPr="000F6D8D" w:rsidRDefault="006876AE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 շրջակա միջավայրի ծրագրերի մշակման և իրականացման ընթացակարգերի, շրջակա միջավայրի պահպանության ոլորտի ծախսերի կառավարման լավագույն (արդիական) համակարգերի ներդրման գծով առաջարկների մշակման աշխատանքներ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ին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, 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շրջակա միջավայրի ծրագրերի և ծախսերի ֆինանսավորման (ներառյալ՝ ապահովագրական, հասցեական օգտագործման և այլ հիմնադրամների միջոցով, բնապահպանական միջազգային կոնվենցիաներով և համաձայնագրերով նախատեսված) մեխանիզմների ներդրման գծով առաջարկությունների մշակման աշխատանքներ</w:t>
            </w:r>
            <w:r w:rsidR="006876AE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ին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, 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բնապահպանական միջոցառումների, բնապահպանական տնտեսական մեխանիզմների, բնապահպանական հարկավորման և ազդեցությունների տնտեսագիտական գնահատման գծով վերլուծական աշխատանքներին,</w:t>
            </w:r>
          </w:p>
          <w:p w:rsidR="00EE578D" w:rsidRPr="000F6D8D" w:rsidRDefault="006876AE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 բյուջետային մուտքերի, այդ թվում՝ բյուջետային եկամուտների առանձին եկամտատեսակներից և ոչ ֆինանսական ակտիվների հետ գործառնություններից մուտքերի կանխատեսումային ծավալների հաշվարկման և ներկայացման, ինչպես նաև փաստացի մու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տքերի վերլուծության աշխատանքներին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, </w:t>
            </w:r>
          </w:p>
          <w:p w:rsidR="00EE578D" w:rsidRPr="000F6D8D" w:rsidRDefault="006876AE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 բնապահպանական հարկի և բնօգտագործման վճարների, ինչպես նաև ոչ հարկային եկամուտների մասով փաստացի մուտքերի վերաբերյալ տեղեկատվության ապահովման և վերլուծության իրականացման աշխատանքներ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ին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, 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Նախարարության համապատասխան ստորաբաժանումների հետ համատեղ ռազմավարական փաստաթղթերի տնտեսագիտական վերլուծության իրականացմանը,</w:t>
            </w:r>
          </w:p>
          <w:p w:rsidR="00EE578D" w:rsidRPr="000F6D8D" w:rsidRDefault="006876AE" w:rsidP="005B3D9F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</w:t>
            </w:r>
            <w:r w:rsidR="005B3D9F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ցում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 տեղական ինքնակառավարման մարմինների կողմից օրենքով սահմանված կարգով ներկայացված բնապահպանական ծրագրով նախատեսված միջոցառումների իրականացման առաջնայնությունների ու դրանց ֆինանսավորման համամասնությունների  համաձայնեցման գործընթաց</w:t>
            </w:r>
            <w:r w:rsidR="005B3D9F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ին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</w:p>
          <w:p w:rsidR="00EE578D" w:rsidRPr="000F6D8D" w:rsidRDefault="005B3D9F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 տվյալ տարվա պետական բյուջեով հաստատված բնապահպանական ծրագրերի իրականացման նպատակով համայնքների հետ օրենքով սահմանված կարգով պայմանագրերի կնքման գործընթաց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ին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մասնակցում է  նորմատիվ իրավական ակտերի նախագծերի՝ շրջակա միջավայրի բնագավառում կարգավորման ազդեցության գնահատման աշխատանքների համակարգման և եզրակացությունների տրամադրման գործընթացին, </w:t>
            </w:r>
          </w:p>
          <w:p w:rsidR="00EE578D" w:rsidRPr="000F6D8D" w:rsidRDefault="005B3D9F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 շրջակա միջավայրի վրա ազդեցության գնահատման և փորձաքննության գործընթացը կարգավորող իրավական նախագծերի մշակ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մանը</w:t>
            </w:r>
            <w:r w:rsidR="00EE578D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</w:p>
          <w:p w:rsidR="00EE578D" w:rsidRPr="000F6D8D" w:rsidRDefault="00EE578D" w:rsidP="00EE578D">
            <w:pPr>
              <w:pStyle w:val="a3"/>
              <w:numPr>
                <w:ilvl w:val="0"/>
                <w:numId w:val="4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Վարչության իրավասությունների սահմաններում մասնակցում է իր 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գործառույթներից բխող իրավական ակտերի նախագծերի մշակմանը,</w:t>
            </w:r>
          </w:p>
          <w:p w:rsidR="005B3D9F" w:rsidRPr="000F6D8D" w:rsidRDefault="005B3D9F" w:rsidP="003C2407">
            <w:pPr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44953" w:rsidRPr="000F6D8D" w:rsidRDefault="00444953" w:rsidP="003C2407">
            <w:pPr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0F6D8D">
              <w:rPr>
                <w:rFonts w:ascii="GHEA Grapalat" w:hAnsi="GHEA Grapalat" w:cs="Sylfaen"/>
                <w:b/>
                <w:sz w:val="24"/>
                <w:szCs w:val="24"/>
              </w:rPr>
              <w:t>`</w:t>
            </w:r>
          </w:p>
          <w:p w:rsidR="005B3D9F" w:rsidRPr="000F6D8D" w:rsidRDefault="005B3D9F" w:rsidP="003C2407">
            <w:pPr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5B3D9F" w:rsidRPr="000F6D8D" w:rsidRDefault="00066606" w:rsidP="00066606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ստանալ</w:t>
            </w:r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տեղեկատվություն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Նախարարության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տարեկան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և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ընթացիկ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գործունեության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ամփոփ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հաշվետվությունների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կազմման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ապահովման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նպատակով</w:t>
            </w:r>
            <w:proofErr w:type="spellEnd"/>
            <w:r w:rsidR="005B3D9F" w:rsidRPr="000F6D8D">
              <w:rPr>
                <w:rFonts w:ascii="GHEA Grapalat" w:hAnsi="GHEA Grapalat" w:cs="GHEA Grapalat"/>
                <w:sz w:val="24"/>
                <w:szCs w:val="24"/>
              </w:rPr>
              <w:t>,</w:t>
            </w:r>
          </w:p>
          <w:p w:rsidR="005B3D9F" w:rsidRPr="000F6D8D" w:rsidRDefault="005B3D9F" w:rsidP="00066606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</w:rPr>
            </w:pP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Նախարարության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համապատասխան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ստորաբաժանումների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ց հավաքագրել</w:t>
            </w:r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տեղեկատվություն «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Ընկերությունների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կողմից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վճարվող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բնապահպանական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հարկի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նպատակային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օգտագործման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մասին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»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օրենքի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շրջանակներում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ազդակիր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համայնքների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կողմից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ներկայացված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բնապահպանական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GHEA Grapalat"/>
                <w:sz w:val="24"/>
                <w:szCs w:val="24"/>
              </w:rPr>
              <w:t>ծրագրերի</w:t>
            </w:r>
            <w:proofErr w:type="spellEnd"/>
            <w:r w:rsidRPr="000F6D8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վերաբերյալ,</w:t>
            </w:r>
          </w:p>
          <w:p w:rsidR="005B3D9F" w:rsidRPr="000F6D8D" w:rsidRDefault="005B3D9F" w:rsidP="00066606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հավաքագրել տեղեկատվություն շրջակա միջավայրի պահպանության և բնական պաշարների օգտագործման ու վերարտադրության տնտեսական մեխանիզմների և գործիքակազմի, շրջակա միջավայրին հասցված վնասի հաշվարկման մեթոդների և բնապահպանական պատասխանատվության վերաբերյալ, </w:t>
            </w:r>
          </w:p>
          <w:p w:rsidR="005B3D9F" w:rsidRPr="000F6D8D" w:rsidRDefault="005B3D9F" w:rsidP="00066606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Նախարարության համապատասխան ստորաբաժանումներից սահմանված կարգով ստանալ տեղեկատվություն՝ բյուջետային մուտքերի կանխատեսումային ծավալների վերբերյալ,</w:t>
            </w:r>
          </w:p>
          <w:p w:rsidR="005B3D9F" w:rsidRPr="000F6D8D" w:rsidRDefault="00066606" w:rsidP="005B3D9F">
            <w:pPr>
              <w:pStyle w:val="a7"/>
              <w:numPr>
                <w:ilvl w:val="0"/>
                <w:numId w:val="47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ստանալ</w:t>
            </w:r>
            <w:r w:rsidR="005B3D9F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տեղեկատվություն բնապահպանական հարկի և բնօգտագործման վճարների, ինչպես նաև ոչ հարկային եկամուտների մասով փաստացի մուտքերի վերաբերյալ, </w:t>
            </w:r>
          </w:p>
          <w:p w:rsidR="005B3D9F" w:rsidRPr="000F6D8D" w:rsidRDefault="005B3D9F" w:rsidP="00066606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Նախարարության համապատասխան ստորաբաժանումներից </w:t>
            </w:r>
            <w:r w:rsidR="00A35836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հավաքագրել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A35836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տեղեկատվություն՝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նորմատիվ իրավական ակտերի նախագծերի շրջակա միջավայրի  բնագավառում կարգավորման ազդեցության գնահատման </w:t>
            </w:r>
            <w:r w:rsidR="00A35836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վերաբերյալ</w:t>
            </w: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</w:p>
          <w:p w:rsidR="005B3D9F" w:rsidRPr="000F6D8D" w:rsidRDefault="005B3D9F" w:rsidP="00066606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ամփոփել Վարչության կողմից մշակված իր կանոնադրական գործառույթներին առնչվող իրավական ակտերի նախագծերի, առաջարկությունների, եզրակացությունների, այլ փաստաթղթերի վերաբերյալ կազմակերպված քննարկումների արդյունքները, </w:t>
            </w:r>
          </w:p>
          <w:p w:rsidR="00A35836" w:rsidRPr="000F6D8D" w:rsidRDefault="00066606" w:rsidP="00066606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մասնակցել</w:t>
            </w:r>
            <w:r w:rsidR="005B3D9F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Վարչության կողմից կազմակերպվող աշխատանքային քննարկումներին և խորհրդակցություններին</w:t>
            </w:r>
          </w:p>
          <w:p w:rsidR="00066606" w:rsidRPr="000F6D8D" w:rsidRDefault="00132E02" w:rsidP="00132E02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մասնակցել Վարչության  աշխատանքային ծրագրերի և վարչության կատարած աշխատանքների վերաբերյալ հաշվետվությունների կազմմանը,</w:t>
            </w:r>
          </w:p>
          <w:p w:rsidR="00A35836" w:rsidRPr="000F6D8D" w:rsidRDefault="00066606" w:rsidP="00132E02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հ</w:t>
            </w:r>
            <w:r w:rsidR="00A35836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ստակեցնել և ճշգրտել իր լիազորությունների շր</w:t>
            </w:r>
            <w:bookmarkStart w:id="0" w:name="_GoBack"/>
            <w:bookmarkEnd w:id="0"/>
            <w:r w:rsidR="00A35836"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ջանակներում իր կողմից տնօրինվող տեղեկատվության հավաստիությունը</w:t>
            </w:r>
          </w:p>
          <w:p w:rsidR="005B3D9F" w:rsidRPr="000F6D8D" w:rsidRDefault="00A35836" w:rsidP="00132E02">
            <w:pPr>
              <w:pStyle w:val="a7"/>
              <w:numPr>
                <w:ilvl w:val="0"/>
                <w:numId w:val="47"/>
              </w:numPr>
              <w:tabs>
                <w:tab w:val="left" w:pos="567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պետի քննարկմանը ներկայացնել իրավական ակտերի նախագծերի և այլ փաստաթղթերի վերաբերյալ առաջարկություններ։</w:t>
            </w:r>
          </w:p>
          <w:p w:rsidR="005B3D9F" w:rsidRPr="000F6D8D" w:rsidRDefault="005B3D9F" w:rsidP="003C2407">
            <w:pPr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5B3D9F" w:rsidRPr="000F6D8D" w:rsidRDefault="005B3D9F" w:rsidP="003C2407">
            <w:pPr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44953" w:rsidRPr="000F6D8D" w:rsidRDefault="00444953" w:rsidP="003C2407">
            <w:pPr>
              <w:spacing w:after="0" w:line="240" w:lineRule="auto"/>
              <w:ind w:right="-108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0F6D8D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:rsidR="00A35836" w:rsidRPr="000F6D8D" w:rsidRDefault="00A35836" w:rsidP="00E2751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42" w:right="75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ամփոփել բնական ռեսուրսների կայուն օգտագործմանը նպաստող բնօգտագործման համայնքահեն  սկզբունքների և տնտեսական գործիքների ներդրման գծով առաջարկությունները,</w:t>
            </w:r>
          </w:p>
          <w:p w:rsidR="00A35836" w:rsidRPr="000F6D8D" w:rsidRDefault="00E2751E" w:rsidP="00E2751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42" w:right="75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կազմել տեղեկանքներ</w:t>
            </w:r>
            <w:r w:rsidR="00A35836" w:rsidRPr="000F6D8D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բնապահպանական ծախսերի, բնապահպանական </w:t>
            </w:r>
            <w:r w:rsidR="00A35836" w:rsidRPr="000F6D8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սուբսիդիաների (աջակցության) </w:t>
            </w: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գործընթացների վերաբերյալ</w:t>
            </w:r>
            <w:r w:rsidR="00A35836" w:rsidRPr="000F6D8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:rsidR="00A35836" w:rsidRPr="000F6D8D" w:rsidRDefault="00A35836" w:rsidP="00E2751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42" w:right="75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ք</w:t>
            </w:r>
            <w:r w:rsidR="00F3151E" w:rsidRPr="00F3151E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նարկմանը ներկայացնել բնապահպանական և բնօգտագործման վճարների (հարկերի), ոչ հարկային եկամուտների գծով Հայաստանի Հանրապետության պետական բյուջեի եկամուտների կանխատեսումային ծավալների հաշվարկման,  պլանավորման և վերլուծության վերաբերյալ ամփոփ տեղեկատվությունը, </w:t>
            </w:r>
          </w:p>
          <w:p w:rsidR="00A35836" w:rsidRPr="000F6D8D" w:rsidRDefault="00E2751E" w:rsidP="00E2751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42" w:right="75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A35836" w:rsidRPr="000F6D8D">
              <w:rPr>
                <w:rFonts w:ascii="GHEA Grapalat" w:hAnsi="GHEA Grapalat"/>
                <w:sz w:val="24"/>
                <w:szCs w:val="24"/>
                <w:lang w:val="hy-AM"/>
              </w:rPr>
              <w:t>ազմել տեղեկանքներ Հայաստանի Հանրապետության ընդերքի մասին օրենսգրքի բնության և շրջակա միջավայրի պահպանության  դրամագլխի, ինչպես նաև մշտադիտարկումների փաստացի մուտքերի վերաբերյալ։</w:t>
            </w:r>
          </w:p>
          <w:p w:rsidR="00A35836" w:rsidRPr="000F6D8D" w:rsidRDefault="00A35836" w:rsidP="00E2751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42" w:right="75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և վերլուծել իր գործառույթներին առնչվող ոլորտների միջազգային փորձը՝ հավաքագրելով հասանելի բոլոր աղբյուրներից համապատասխան տեղեկատվությունը </w:t>
            </w:r>
          </w:p>
          <w:p w:rsidR="00A35836" w:rsidRPr="000F6D8D" w:rsidRDefault="00A35836" w:rsidP="00E2751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42" w:right="75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և ըստ անհարժեշտության կազմել  տեղականքներ Հայաստանի Հանրապետության կառավարության նիստերի և նախարարական կոմիտեների օրակարգերում ընդգրկված հարցերի վերաբերյալ,</w:t>
            </w:r>
          </w:p>
          <w:p w:rsidR="00A35836" w:rsidRPr="000F6D8D" w:rsidRDefault="00066606" w:rsidP="00E2751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42" w:right="75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կազմել</w:t>
            </w:r>
            <w:r w:rsidR="00A35836" w:rsidRPr="000F6D8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այլ մարմինների կողմից մշակված և նախարարություն համաձայնեցմանը ներկայացված, Նախարարության այլ ստորաբաժանումների կողմից մշակված իրավական ակտերի նախագծերի վերաբերյալ առաջարկություններ,</w:t>
            </w:r>
          </w:p>
          <w:p w:rsidR="00A35836" w:rsidRPr="000F6D8D" w:rsidRDefault="00A35836" w:rsidP="00132E02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42" w:right="75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պետի </w:t>
            </w:r>
            <w:r w:rsidR="00E2751E" w:rsidRPr="000F6D8D">
              <w:rPr>
                <w:rFonts w:ascii="GHEA Grapalat" w:hAnsi="GHEA Grapalat"/>
                <w:sz w:val="24"/>
                <w:szCs w:val="24"/>
                <w:lang w:val="hy-AM"/>
              </w:rPr>
              <w:t>քննարկմ</w:t>
            </w: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անը ներկայացնել իր առջև դրված խնդիրների լուծումը, հստակեցնել ակնկալվող արդյունքի ձևաչափը,</w:t>
            </w:r>
          </w:p>
          <w:p w:rsidR="00E2751E" w:rsidRPr="000F6D8D" w:rsidRDefault="00E2751E" w:rsidP="00132E02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42" w:right="75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 և ժամկետում կազմել առաջարկությունների, տեղեկանքների, հաշվետվությունների, զեկուցագրերի և այլ գրությունների նախագծեր,</w:t>
            </w:r>
          </w:p>
          <w:p w:rsidR="00A35836" w:rsidRPr="000F6D8D" w:rsidRDefault="00066606" w:rsidP="00132E02">
            <w:pPr>
              <w:pStyle w:val="a3"/>
              <w:numPr>
                <w:ilvl w:val="0"/>
                <w:numId w:val="48"/>
              </w:numPr>
              <w:ind w:left="142" w:firstLine="21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t>կազմել և Վարչության պետին ներկայացնել կատարված աշխատանքների վերաբերյալ հաշվետվություններ։</w:t>
            </w:r>
          </w:p>
        </w:tc>
      </w:tr>
      <w:tr w:rsidR="00541E2E" w:rsidRPr="000F6D8D" w:rsidTr="008C4B07">
        <w:tc>
          <w:tcPr>
            <w:tcW w:w="10075" w:type="dxa"/>
            <w:shd w:val="clear" w:color="auto" w:fill="auto"/>
          </w:tcPr>
          <w:p w:rsidR="00FC152A" w:rsidRPr="000F6D8D" w:rsidRDefault="00FC152A" w:rsidP="00FC152A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0F6D8D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0F6D8D">
              <w:rPr>
                <w:rFonts w:ascii="GHEA Grapalat" w:hAnsi="GHEA Grapalat" w:cs="Sylfaen"/>
                <w:b/>
                <w:bCs/>
                <w:lang w:val="hy-AM"/>
              </w:rPr>
              <w:t>Պաշտոնիններկայացվողպահանջները</w:t>
            </w:r>
          </w:p>
          <w:p w:rsidR="00FC152A" w:rsidRPr="000F6D8D" w:rsidRDefault="00FC152A" w:rsidP="00FC152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որակավորմանաստիճանը</w:t>
            </w:r>
          </w:p>
          <w:p w:rsidR="00FC152A" w:rsidRPr="000F6D8D" w:rsidRDefault="00410CDC" w:rsidP="00FC152A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F6D8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Բարձրագույն կրթություն</w:t>
            </w:r>
          </w:p>
          <w:p w:rsidR="00FC152A" w:rsidRPr="000F6D8D" w:rsidRDefault="00FC152A" w:rsidP="00FC152A">
            <w:pPr>
              <w:pStyle w:val="a3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0F6D8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Մասնագիտականգիտելիքները</w:t>
            </w:r>
            <w:r w:rsidRPr="000F6D8D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0F6D8D">
              <w:rPr>
                <w:rFonts w:ascii="GHEA Grapalat" w:hAnsi="GHEA Grapalat" w:cs="Sylfaen"/>
                <w:sz w:val="24"/>
                <w:szCs w:val="24"/>
                <w:lang w:val="hy-AM"/>
              </w:rPr>
              <w:t>Ունիգործառույթներիիրականացմանհամարանհրաժեշտգիտելիքներ</w:t>
            </w:r>
          </w:p>
          <w:p w:rsidR="00FC152A" w:rsidRPr="000F6D8D" w:rsidRDefault="00FC152A" w:rsidP="00FC152A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Աշխատանքայինստաժը</w:t>
            </w: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աշխատանքիբնագավառումփորձը</w:t>
            </w:r>
          </w:p>
          <w:p w:rsidR="00FC152A" w:rsidRPr="000F6D8D" w:rsidRDefault="00FC152A" w:rsidP="00FC152A">
            <w:pPr>
              <w:spacing w:after="0" w:line="240" w:lineRule="auto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0F6D8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Հանրային ծառայության առնվազն մեկ տարվա ստաժ կամ մեկ տարվա մասնագիտական աշխատանքային ստաժ կամտնտեսագիտության բնագավառում՝ մեկ տարվա աշխատանքային ստաժ</w:t>
            </w: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:</w:t>
            </w:r>
          </w:p>
          <w:p w:rsidR="00541E2E" w:rsidRPr="000F6D8D" w:rsidRDefault="00541E2E" w:rsidP="00444953">
            <w:pPr>
              <w:spacing w:after="0" w:line="240" w:lineRule="auto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0F6D8D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F6D8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77767D" w:rsidRPr="000F6D8D" w:rsidRDefault="0077767D" w:rsidP="00444953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0F6D8D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0F6D8D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="00444953" w:rsidRPr="000F6D8D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:rsidR="006E1C0C" w:rsidRPr="000F6D8D" w:rsidRDefault="006E1C0C" w:rsidP="009A2BF0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6D8D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Pr="000F6D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:rsidR="006E1C0C" w:rsidRPr="000F6D8D" w:rsidRDefault="006E1C0C" w:rsidP="009A2BF0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6D8D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Pr="000F6D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:rsidR="006E1C0C" w:rsidRPr="000F6D8D" w:rsidRDefault="006E1C0C" w:rsidP="009A2BF0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6D8D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Pr="000F6D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0F6D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0F6D8D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:rsidR="006E1C0C" w:rsidRPr="000F6D8D" w:rsidRDefault="006E1C0C" w:rsidP="009A2BF0">
            <w:pPr>
              <w:pStyle w:val="a5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GHEA Grapalat" w:hAnsi="GHEA Grapalat"/>
                <w:b/>
              </w:rPr>
            </w:pP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  <w:r w:rsidRPr="000F6D8D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77767D" w:rsidRPr="000F6D8D" w:rsidRDefault="0077767D" w:rsidP="000569CD">
            <w:pPr>
              <w:pStyle w:val="a5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0F6D8D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:rsidR="000569CD" w:rsidRPr="000F6D8D" w:rsidRDefault="000569CD" w:rsidP="009A2BF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Բանակցությունների վարում</w:t>
            </w:r>
          </w:p>
          <w:p w:rsidR="000569CD" w:rsidRPr="000F6D8D" w:rsidRDefault="000569CD" w:rsidP="009A2BF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lastRenderedPageBreak/>
              <w:t>Ժամանակի կառավարում</w:t>
            </w:r>
          </w:p>
          <w:p w:rsidR="000569CD" w:rsidRPr="000F6D8D" w:rsidRDefault="000569CD" w:rsidP="009A2BF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 w:rsidRPr="000F6D8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Փաստաթղթերի նախապատրատում</w:t>
            </w:r>
          </w:p>
          <w:p w:rsidR="0077767D" w:rsidRPr="000F6D8D" w:rsidRDefault="000569CD" w:rsidP="009A2BF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0F6D8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</w:tc>
      </w:tr>
      <w:tr w:rsidR="00541E2E" w:rsidRPr="00D94C9F" w:rsidTr="008C4B07">
        <w:tc>
          <w:tcPr>
            <w:tcW w:w="10075" w:type="dxa"/>
            <w:shd w:val="clear" w:color="auto" w:fill="auto"/>
          </w:tcPr>
          <w:p w:rsidR="00541E2E" w:rsidRPr="000F6D8D" w:rsidRDefault="00541E2E" w:rsidP="009375BD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0F6D8D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0F6D8D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Pr="000F6D8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F32590" w:rsidRPr="000F6D8D" w:rsidRDefault="00F32590" w:rsidP="00F32590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0F6D8D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Աշխատանքիկազմակերպմանևղեկավարմանպատասխանատվությունը</w:t>
            </w:r>
          </w:p>
          <w:p w:rsidR="00F32590" w:rsidRPr="000F6D8D" w:rsidRDefault="00F32590" w:rsidP="00F32590">
            <w:pPr>
              <w:pStyle w:val="a5"/>
              <w:spacing w:before="0" w:beforeAutospacing="0" w:after="0" w:afterAutospacing="0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Պատասխանատու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է</w:t>
            </w:r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կառուցվածքային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ստորաբաժանման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աշխատանքների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վերջնարդյունքի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ապահովման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մասնակցության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միջանկյալ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արդյունքի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ստեղծման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ապահովման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մասնագիտական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օժանդակության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>:</w:t>
            </w:r>
          </w:p>
          <w:p w:rsidR="00F32590" w:rsidRPr="000F6D8D" w:rsidRDefault="00F32590" w:rsidP="00F32590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0F6D8D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Որոշումներկայացնելուլիազորությունները</w:t>
            </w:r>
          </w:p>
          <w:p w:rsidR="00F32590" w:rsidRPr="000F6D8D" w:rsidRDefault="00F32590" w:rsidP="00F32590">
            <w:pPr>
              <w:pStyle w:val="a5"/>
              <w:spacing w:before="0" w:beforeAutospacing="0" w:after="0" w:afterAutospacing="0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Կայացնում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է</w:t>
            </w:r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որոշումներ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կառուցվածքային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ստորաբաժանման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աշխատանքների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վերջնարդյունքի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ապահովման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մասնակցության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միջանկյալ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արդյունքի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ստեղծման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ապահովման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մասնագիտական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օժանդակության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  <w:lang w:eastAsia="ru-RU"/>
              </w:rPr>
              <w:t>շրջանակներում</w:t>
            </w:r>
            <w:proofErr w:type="spellEnd"/>
            <w:r w:rsidRPr="000F6D8D">
              <w:rPr>
                <w:rFonts w:ascii="GHEA Grapalat" w:hAnsi="GHEA Grapalat"/>
                <w:color w:val="000000"/>
                <w:lang w:eastAsia="ru-RU"/>
              </w:rPr>
              <w:t>:</w:t>
            </w:r>
          </w:p>
          <w:p w:rsidR="009C74FC" w:rsidRPr="000F6D8D" w:rsidRDefault="00541E2E" w:rsidP="009375BD">
            <w:pPr>
              <w:pStyle w:val="a5"/>
              <w:spacing w:before="0" w:beforeAutospacing="0" w:after="0" w:afterAutospacing="0"/>
              <w:rPr>
                <w:rFonts w:ascii="GHEA Grapalat" w:hAnsi="GHEA Grapalat"/>
                <w:b/>
              </w:rPr>
            </w:pPr>
            <w:r w:rsidRPr="000F6D8D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Pr="000F6D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="009375BD" w:rsidRPr="000F6D8D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731394" w:rsidRPr="000F6D8D" w:rsidRDefault="00731394" w:rsidP="009375BD">
            <w:pPr>
              <w:pStyle w:val="a5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Ունի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ազդեցություն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մասնագիտական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աշխատանքների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ապահովման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և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որոշակի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մասնագիտական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գործառույթների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իրականացման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շրջանակներում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>:</w:t>
            </w:r>
          </w:p>
          <w:p w:rsidR="009C74FC" w:rsidRPr="000F6D8D" w:rsidRDefault="00541E2E" w:rsidP="009375BD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0F6D8D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Pr="000F6D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և</w:t>
            </w:r>
            <w:r w:rsidRPr="000F6D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:rsidR="00731394" w:rsidRPr="000F6D8D" w:rsidRDefault="00731394" w:rsidP="009375BD">
            <w:pPr>
              <w:pStyle w:val="a5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Իր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իրավասության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շրջանակներում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շփվում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և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որպես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ներկայացուցիչ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հանդես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է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գալիս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տվյալ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մարմնի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կառուցվածքային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այլ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ստորաբաժանումների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ինչպես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նաև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համապատասխան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մարմնից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դուրս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մասնագիտական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հարցերով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շփվում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է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այլ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մարմինների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և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ներկայացուցիչների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հետ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>:</w:t>
            </w:r>
          </w:p>
          <w:p w:rsidR="009375BD" w:rsidRPr="000F6D8D" w:rsidRDefault="00541E2E" w:rsidP="009375BD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0F6D8D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Pr="000F6D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Pr="000F6D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և</w:t>
            </w:r>
            <w:r w:rsidRPr="000F6D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Pr="000F6D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F6D8D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:rsidR="009C74FC" w:rsidRPr="009E3C4D" w:rsidRDefault="00731394" w:rsidP="00684AE8">
            <w:pPr>
              <w:pStyle w:val="a5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Իր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լիազորությունների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շրջանակներում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բացահայտում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է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մասնագիտական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խնդիրներ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և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այդ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խնդիրների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լուծման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մասով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տալիս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է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մասնագիտական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առաջարկություն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և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մասնակցում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r w:rsidRPr="000F6D8D">
              <w:rPr>
                <w:rFonts w:ascii="GHEA Grapalat" w:hAnsi="GHEA Grapalat" w:cs="Sylfaen"/>
                <w:color w:val="000000"/>
              </w:rPr>
              <w:t>է</w:t>
            </w:r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կառուցվածքային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ստորաբաժանման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առջև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դրված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խնդիրների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0F6D8D">
              <w:rPr>
                <w:rFonts w:ascii="GHEA Grapalat" w:hAnsi="GHEA Grapalat" w:cs="Sylfaen"/>
                <w:color w:val="000000"/>
              </w:rPr>
              <w:t>լուծմանը</w:t>
            </w:r>
            <w:proofErr w:type="spellEnd"/>
            <w:r w:rsidRPr="000F6D8D">
              <w:rPr>
                <w:rFonts w:ascii="GHEA Grapalat" w:hAnsi="GHEA Grapalat"/>
                <w:color w:val="000000"/>
              </w:rPr>
              <w:t>:</w:t>
            </w:r>
          </w:p>
        </w:tc>
      </w:tr>
    </w:tbl>
    <w:p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617D8" w:rsidSect="00541E2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B8"/>
    <w:multiLevelType w:val="hybridMultilevel"/>
    <w:tmpl w:val="63341B74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2756302"/>
    <w:multiLevelType w:val="hybridMultilevel"/>
    <w:tmpl w:val="EEBE9FFA"/>
    <w:lvl w:ilvl="0" w:tplc="CEC04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956D7"/>
    <w:multiLevelType w:val="hybridMultilevel"/>
    <w:tmpl w:val="A06C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B7A11"/>
    <w:multiLevelType w:val="hybridMultilevel"/>
    <w:tmpl w:val="412C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33B0C"/>
    <w:multiLevelType w:val="hybridMultilevel"/>
    <w:tmpl w:val="CE5E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B655C"/>
    <w:multiLevelType w:val="hybridMultilevel"/>
    <w:tmpl w:val="88103B5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0030925"/>
    <w:multiLevelType w:val="hybridMultilevel"/>
    <w:tmpl w:val="787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160A4"/>
    <w:multiLevelType w:val="hybridMultilevel"/>
    <w:tmpl w:val="8808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90B12"/>
    <w:multiLevelType w:val="hybridMultilevel"/>
    <w:tmpl w:val="40F0AFCE"/>
    <w:lvl w:ilvl="0" w:tplc="5DF4B0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B7734"/>
    <w:multiLevelType w:val="hybridMultilevel"/>
    <w:tmpl w:val="8C9809C4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20E10DB2"/>
    <w:multiLevelType w:val="hybridMultilevel"/>
    <w:tmpl w:val="9C70F236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81F2C"/>
    <w:multiLevelType w:val="hybridMultilevel"/>
    <w:tmpl w:val="73F6378E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>
    <w:nsid w:val="2F273213"/>
    <w:multiLevelType w:val="hybridMultilevel"/>
    <w:tmpl w:val="6EE4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F38AE"/>
    <w:multiLevelType w:val="hybridMultilevel"/>
    <w:tmpl w:val="606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1291A"/>
    <w:multiLevelType w:val="hybridMultilevel"/>
    <w:tmpl w:val="2990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43AA0"/>
    <w:multiLevelType w:val="hybridMultilevel"/>
    <w:tmpl w:val="A80C4D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B5CCD"/>
    <w:multiLevelType w:val="hybridMultilevel"/>
    <w:tmpl w:val="E736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B41CE"/>
    <w:multiLevelType w:val="hybridMultilevel"/>
    <w:tmpl w:val="83C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512936"/>
    <w:multiLevelType w:val="hybridMultilevel"/>
    <w:tmpl w:val="76F4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21035"/>
    <w:multiLevelType w:val="hybridMultilevel"/>
    <w:tmpl w:val="D226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BF17A5"/>
    <w:multiLevelType w:val="hybridMultilevel"/>
    <w:tmpl w:val="8716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E9494">
      <w:start w:val="3"/>
      <w:numFmt w:val="bullet"/>
      <w:lvlText w:val="•"/>
      <w:lvlJc w:val="left"/>
      <w:pPr>
        <w:ind w:left="1620" w:hanging="540"/>
      </w:pPr>
      <w:rPr>
        <w:rFonts w:ascii="GHEA Grapalat" w:eastAsia="Calibri" w:hAnsi="GHEA Grapalat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2258E"/>
    <w:multiLevelType w:val="hybridMultilevel"/>
    <w:tmpl w:val="FF66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67A0C"/>
    <w:multiLevelType w:val="hybridMultilevel"/>
    <w:tmpl w:val="3C90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C2770"/>
    <w:multiLevelType w:val="hybridMultilevel"/>
    <w:tmpl w:val="5DBC6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EA406F"/>
    <w:multiLevelType w:val="hybridMultilevel"/>
    <w:tmpl w:val="2F14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941E9"/>
    <w:multiLevelType w:val="hybridMultilevel"/>
    <w:tmpl w:val="B860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9D43C9"/>
    <w:multiLevelType w:val="hybridMultilevel"/>
    <w:tmpl w:val="6FBC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3">
    <w:nsid w:val="726C7108"/>
    <w:multiLevelType w:val="hybridMultilevel"/>
    <w:tmpl w:val="262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F7069"/>
    <w:multiLevelType w:val="hybridMultilevel"/>
    <w:tmpl w:val="92C2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C22CD"/>
    <w:multiLevelType w:val="hybridMultilevel"/>
    <w:tmpl w:val="8348ED44"/>
    <w:lvl w:ilvl="0" w:tplc="F342CFC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7">
    <w:nsid w:val="7F680435"/>
    <w:multiLevelType w:val="hybridMultilevel"/>
    <w:tmpl w:val="24FC39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6"/>
  </w:num>
  <w:num w:numId="3">
    <w:abstractNumId w:val="3"/>
  </w:num>
  <w:num w:numId="4">
    <w:abstractNumId w:val="14"/>
  </w:num>
  <w:num w:numId="5">
    <w:abstractNumId w:val="25"/>
  </w:num>
  <w:num w:numId="6">
    <w:abstractNumId w:val="21"/>
  </w:num>
  <w:num w:numId="7">
    <w:abstractNumId w:val="45"/>
  </w:num>
  <w:num w:numId="8">
    <w:abstractNumId w:val="32"/>
  </w:num>
  <w:num w:numId="9">
    <w:abstractNumId w:val="29"/>
  </w:num>
  <w:num w:numId="10">
    <w:abstractNumId w:val="15"/>
  </w:num>
  <w:num w:numId="11">
    <w:abstractNumId w:val="42"/>
  </w:num>
  <w:num w:numId="12">
    <w:abstractNumId w:val="33"/>
  </w:num>
  <w:num w:numId="13">
    <w:abstractNumId w:val="23"/>
  </w:num>
  <w:num w:numId="14">
    <w:abstractNumId w:val="27"/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8"/>
  </w:num>
  <w:num w:numId="20">
    <w:abstractNumId w:val="1"/>
  </w:num>
  <w:num w:numId="21">
    <w:abstractNumId w:val="28"/>
  </w:num>
  <w:num w:numId="22">
    <w:abstractNumId w:val="43"/>
  </w:num>
  <w:num w:numId="23">
    <w:abstractNumId w:val="12"/>
  </w:num>
  <w:num w:numId="24">
    <w:abstractNumId w:val="6"/>
  </w:num>
  <w:num w:numId="25">
    <w:abstractNumId w:val="39"/>
  </w:num>
  <w:num w:numId="26">
    <w:abstractNumId w:val="35"/>
  </w:num>
  <w:num w:numId="27">
    <w:abstractNumId w:val="11"/>
  </w:num>
  <w:num w:numId="28">
    <w:abstractNumId w:val="4"/>
  </w:num>
  <w:num w:numId="29">
    <w:abstractNumId w:val="30"/>
  </w:num>
  <w:num w:numId="30">
    <w:abstractNumId w:val="0"/>
  </w:num>
  <w:num w:numId="31">
    <w:abstractNumId w:val="9"/>
  </w:num>
  <w:num w:numId="32">
    <w:abstractNumId w:val="16"/>
  </w:num>
  <w:num w:numId="33">
    <w:abstractNumId w:val="31"/>
  </w:num>
  <w:num w:numId="34">
    <w:abstractNumId w:val="41"/>
  </w:num>
  <w:num w:numId="35">
    <w:abstractNumId w:val="38"/>
  </w:num>
  <w:num w:numId="36">
    <w:abstractNumId w:val="18"/>
  </w:num>
  <w:num w:numId="37">
    <w:abstractNumId w:val="46"/>
  </w:num>
  <w:num w:numId="38">
    <w:abstractNumId w:val="44"/>
  </w:num>
  <w:num w:numId="39">
    <w:abstractNumId w:val="24"/>
  </w:num>
  <w:num w:numId="40">
    <w:abstractNumId w:val="40"/>
  </w:num>
  <w:num w:numId="41">
    <w:abstractNumId w:val="26"/>
  </w:num>
  <w:num w:numId="42">
    <w:abstractNumId w:val="7"/>
  </w:num>
  <w:num w:numId="43">
    <w:abstractNumId w:val="17"/>
  </w:num>
  <w:num w:numId="44">
    <w:abstractNumId w:val="37"/>
  </w:num>
  <w:num w:numId="45">
    <w:abstractNumId w:val="2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5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343"/>
    <w:rsid w:val="000569CD"/>
    <w:rsid w:val="00062884"/>
    <w:rsid w:val="00066606"/>
    <w:rsid w:val="00082B01"/>
    <w:rsid w:val="00096A2F"/>
    <w:rsid w:val="000F6D8D"/>
    <w:rsid w:val="001227B6"/>
    <w:rsid w:val="001229A7"/>
    <w:rsid w:val="00132E02"/>
    <w:rsid w:val="00141FBC"/>
    <w:rsid w:val="00163A37"/>
    <w:rsid w:val="00164DB2"/>
    <w:rsid w:val="00166E78"/>
    <w:rsid w:val="00186B40"/>
    <w:rsid w:val="001B34F6"/>
    <w:rsid w:val="00233202"/>
    <w:rsid w:val="00242EA4"/>
    <w:rsid w:val="002C5E0A"/>
    <w:rsid w:val="003274E7"/>
    <w:rsid w:val="00336F09"/>
    <w:rsid w:val="003617D8"/>
    <w:rsid w:val="003B35F0"/>
    <w:rsid w:val="003C2407"/>
    <w:rsid w:val="003D14A5"/>
    <w:rsid w:val="003D38EA"/>
    <w:rsid w:val="00410CDC"/>
    <w:rsid w:val="00444953"/>
    <w:rsid w:val="00472F01"/>
    <w:rsid w:val="004A43E0"/>
    <w:rsid w:val="004C0E58"/>
    <w:rsid w:val="004D545B"/>
    <w:rsid w:val="004F01A4"/>
    <w:rsid w:val="004F27DE"/>
    <w:rsid w:val="005069B3"/>
    <w:rsid w:val="00541E2E"/>
    <w:rsid w:val="00547E27"/>
    <w:rsid w:val="00562C7A"/>
    <w:rsid w:val="00562D26"/>
    <w:rsid w:val="005B3D9F"/>
    <w:rsid w:val="005C4317"/>
    <w:rsid w:val="00615BE2"/>
    <w:rsid w:val="00656344"/>
    <w:rsid w:val="00660421"/>
    <w:rsid w:val="006624F0"/>
    <w:rsid w:val="00684AE8"/>
    <w:rsid w:val="006876AE"/>
    <w:rsid w:val="00693E87"/>
    <w:rsid w:val="006A1C99"/>
    <w:rsid w:val="006B1FF5"/>
    <w:rsid w:val="006E1C0C"/>
    <w:rsid w:val="006F027F"/>
    <w:rsid w:val="006F0ABC"/>
    <w:rsid w:val="00701755"/>
    <w:rsid w:val="00720C4F"/>
    <w:rsid w:val="00731394"/>
    <w:rsid w:val="0076040C"/>
    <w:rsid w:val="00771383"/>
    <w:rsid w:val="00773288"/>
    <w:rsid w:val="00775629"/>
    <w:rsid w:val="0077767D"/>
    <w:rsid w:val="007C2AA5"/>
    <w:rsid w:val="007C4732"/>
    <w:rsid w:val="007C61E6"/>
    <w:rsid w:val="007D1DE3"/>
    <w:rsid w:val="00804222"/>
    <w:rsid w:val="00855F8D"/>
    <w:rsid w:val="00881051"/>
    <w:rsid w:val="0088429B"/>
    <w:rsid w:val="008C2980"/>
    <w:rsid w:val="008D677D"/>
    <w:rsid w:val="009375BD"/>
    <w:rsid w:val="00970A74"/>
    <w:rsid w:val="0097405B"/>
    <w:rsid w:val="009A2BF0"/>
    <w:rsid w:val="009B1F15"/>
    <w:rsid w:val="009C74FC"/>
    <w:rsid w:val="009E3C4D"/>
    <w:rsid w:val="009F454D"/>
    <w:rsid w:val="00A208F6"/>
    <w:rsid w:val="00A33D0F"/>
    <w:rsid w:val="00A35836"/>
    <w:rsid w:val="00A86D22"/>
    <w:rsid w:val="00A93C73"/>
    <w:rsid w:val="00A953AE"/>
    <w:rsid w:val="00AC7825"/>
    <w:rsid w:val="00AF06FB"/>
    <w:rsid w:val="00AF5D2F"/>
    <w:rsid w:val="00B1228A"/>
    <w:rsid w:val="00B53346"/>
    <w:rsid w:val="00B74661"/>
    <w:rsid w:val="00BD29CF"/>
    <w:rsid w:val="00BF1CB9"/>
    <w:rsid w:val="00C23DDD"/>
    <w:rsid w:val="00C26EF2"/>
    <w:rsid w:val="00C45795"/>
    <w:rsid w:val="00C62E27"/>
    <w:rsid w:val="00C97335"/>
    <w:rsid w:val="00CA220E"/>
    <w:rsid w:val="00CB2DCA"/>
    <w:rsid w:val="00CB5454"/>
    <w:rsid w:val="00CB6E10"/>
    <w:rsid w:val="00CE4908"/>
    <w:rsid w:val="00D13BFA"/>
    <w:rsid w:val="00D4180F"/>
    <w:rsid w:val="00D437F1"/>
    <w:rsid w:val="00D57601"/>
    <w:rsid w:val="00D714FE"/>
    <w:rsid w:val="00D94C9F"/>
    <w:rsid w:val="00DA3D36"/>
    <w:rsid w:val="00DC7476"/>
    <w:rsid w:val="00E200A9"/>
    <w:rsid w:val="00E2751E"/>
    <w:rsid w:val="00E55F6C"/>
    <w:rsid w:val="00ED1343"/>
    <w:rsid w:val="00ED34D7"/>
    <w:rsid w:val="00EE578D"/>
    <w:rsid w:val="00F1747A"/>
    <w:rsid w:val="00F3151E"/>
    <w:rsid w:val="00F32590"/>
    <w:rsid w:val="00F434BB"/>
    <w:rsid w:val="00F6549E"/>
    <w:rsid w:val="00F73DE8"/>
    <w:rsid w:val="00F757E3"/>
    <w:rsid w:val="00F8082A"/>
    <w:rsid w:val="00F94DF3"/>
    <w:rsid w:val="00FC152A"/>
    <w:rsid w:val="00FC3BC5"/>
    <w:rsid w:val="00FE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5">
    <w:name w:val="Normal (Web)"/>
    <w:basedOn w:val="a"/>
    <w:uiPriority w:val="99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562D26"/>
    <w:rPr>
      <w:i/>
      <w:iCs/>
    </w:rPr>
  </w:style>
  <w:style w:type="character" w:customStyle="1" w:styleId="showhide">
    <w:name w:val="showhide"/>
    <w:basedOn w:val="a0"/>
    <w:rsid w:val="009C74FC"/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444953"/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562C7A"/>
  </w:style>
  <w:style w:type="paragraph" w:styleId="a7">
    <w:name w:val="Body Text Indent"/>
    <w:basedOn w:val="a"/>
    <w:link w:val="a8"/>
    <w:uiPriority w:val="99"/>
    <w:unhideWhenUsed/>
    <w:rsid w:val="005B3D9F"/>
    <w:pPr>
      <w:spacing w:after="120" w:line="256" w:lineRule="auto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rsid w:val="005B3D9F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FC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AE36-A98D-4CFD-AFD4-CE304696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Admin</cp:lastModifiedBy>
  <cp:revision>96</cp:revision>
  <cp:lastPrinted>2019-09-30T09:41:00Z</cp:lastPrinted>
  <dcterms:created xsi:type="dcterms:W3CDTF">2019-01-18T06:27:00Z</dcterms:created>
  <dcterms:modified xsi:type="dcterms:W3CDTF">2020-06-10T09:27:00Z</dcterms:modified>
</cp:coreProperties>
</file>