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5148" w14:textId="77777777" w:rsidR="00E43E1A" w:rsidRPr="007200B6" w:rsidRDefault="00E43E1A" w:rsidP="00415CA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49E3012F" w14:textId="77777777" w:rsidR="00E43E1A" w:rsidRPr="007200B6" w:rsidRDefault="00E43E1A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24B15399" w14:textId="77777777" w:rsidR="00414D6F" w:rsidRPr="00A32A13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826E8D">
        <w:rPr>
          <w:rFonts w:ascii="GHEA Grapalat" w:hAnsi="GHEA Grapalat"/>
          <w:b/>
          <w:caps/>
        </w:rPr>
        <w:t>ՔԱՂԱՔԱՑԻԱԿԱՆ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ԾԱՌԱՅՈՒԹՅԱՆ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ՊԱՇՏՈՆԻ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ԱՆՁՆԱԳԻՐ</w:t>
      </w:r>
    </w:p>
    <w:p w14:paraId="41E0E129" w14:textId="77777777" w:rsidR="00ED1343" w:rsidRPr="00826E8D" w:rsidRDefault="00FB2CB0" w:rsidP="00CA4605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826E8D">
        <w:rPr>
          <w:rFonts w:ascii="GHEA Grapalat" w:hAnsi="GHEA Grapalat" w:cs="Sylfaen"/>
          <w:b/>
          <w:caps/>
        </w:rPr>
        <w:t>Շրջակա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միջավայրի</w:t>
      </w:r>
      <w:r w:rsidR="00B92076"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  <w:lang w:val="hy-AM"/>
        </w:rPr>
        <w:t>նախարարության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վտանգավոր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նյութերի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եվ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թափոնների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քաղաքականության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="00E60774" w:rsidRPr="00826E8D">
        <w:rPr>
          <w:rFonts w:ascii="GHEA Grapalat" w:hAnsi="GHEA Grapalat" w:cs="Sylfaen"/>
          <w:b/>
          <w:caps/>
          <w:lang w:val="hy-AM"/>
        </w:rPr>
        <w:t>ՎԱՐՉՈՒԹՅԱՆ</w:t>
      </w:r>
      <w:r w:rsidR="00CA4605" w:rsidRPr="00826E8D">
        <w:rPr>
          <w:rFonts w:ascii="GHEA Grapalat" w:hAnsi="GHEA Grapalat"/>
          <w:b/>
          <w:caps/>
          <w:lang w:val="hy-AM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գլխավոր</w:t>
      </w:r>
      <w:r w:rsidR="00CA4605" w:rsidRPr="00A32A13">
        <w:rPr>
          <w:rFonts w:ascii="GHEA Grapalat" w:hAnsi="GHEA Grapalat"/>
          <w:b/>
          <w:caps/>
          <w:lang w:val="ru-RU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մասնագետ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62D26" w:rsidRPr="00826E8D" w14:paraId="5F5A4506" w14:textId="77777777" w:rsidTr="00971E5F">
        <w:tc>
          <w:tcPr>
            <w:tcW w:w="9576" w:type="dxa"/>
            <w:shd w:val="clear" w:color="auto" w:fill="auto"/>
          </w:tcPr>
          <w:p w14:paraId="6B2AADCB" w14:textId="77777777" w:rsidR="00562D26" w:rsidRPr="00826E8D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26E8D">
              <w:rPr>
                <w:rFonts w:ascii="GHEA Grapalat" w:hAnsi="GHEA Grapalat"/>
                <w:b/>
                <w:bCs/>
              </w:rPr>
              <w:t>1</w:t>
            </w:r>
            <w:r w:rsidRPr="00826E8D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170E60" w14:paraId="33463DE5" w14:textId="77777777" w:rsidTr="00971E5F">
        <w:tc>
          <w:tcPr>
            <w:tcW w:w="9576" w:type="dxa"/>
            <w:shd w:val="clear" w:color="auto" w:fill="auto"/>
          </w:tcPr>
          <w:p w14:paraId="2516CFD2" w14:textId="77777777" w:rsidR="00E43E1A" w:rsidRPr="000E4066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E4066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0E406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0E406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772F808E" w14:textId="77777777" w:rsidR="00E43E1A" w:rsidRPr="000E4066" w:rsidRDefault="00414D6F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proofErr w:type="spellStart"/>
            <w:r w:rsidRPr="000E4066">
              <w:rPr>
                <w:rFonts w:ascii="GHEA Grapalat" w:hAnsi="GHEA Grapalat"/>
              </w:rPr>
              <w:t>Շրջակա</w:t>
            </w:r>
            <w:proofErr w:type="spellEnd"/>
            <w:r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Pr="000E4066">
              <w:rPr>
                <w:rFonts w:ascii="GHEA Grapalat" w:hAnsi="GHEA Grapalat"/>
              </w:rPr>
              <w:t>միջավայրի</w:t>
            </w:r>
            <w:proofErr w:type="spellEnd"/>
            <w:r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Pr="000E4066">
              <w:rPr>
                <w:rFonts w:ascii="GHEA Grapalat" w:hAnsi="GHEA Grapalat"/>
              </w:rPr>
              <w:t>նախարարության</w:t>
            </w:r>
            <w:proofErr w:type="spellEnd"/>
            <w:r w:rsidR="00E43E1A" w:rsidRPr="000E4066">
              <w:rPr>
                <w:rFonts w:ascii="GHEA Grapalat" w:hAnsi="GHEA Grapalat"/>
              </w:rPr>
              <w:t xml:space="preserve"> </w:t>
            </w:r>
            <w:r w:rsidR="00B22A53" w:rsidRPr="000E4066">
              <w:rPr>
                <w:rFonts w:ascii="GHEA Grapalat" w:hAnsi="GHEA Grapalat"/>
                <w:lang w:val="hy-AM"/>
              </w:rPr>
              <w:t>(այսուհետ` Նախարարություն</w:t>
            </w:r>
            <w:r w:rsidR="006A2536" w:rsidRPr="000E4066">
              <w:rPr>
                <w:rFonts w:ascii="GHEA Grapalat" w:hAnsi="GHEA Grapalat"/>
              </w:rPr>
              <w:t>)</w:t>
            </w:r>
            <w:r w:rsidR="00FB2CB0" w:rsidRPr="000E4066">
              <w:rPr>
                <w:rFonts w:ascii="GHEA Grapalat" w:hAnsi="GHEA Grapalat"/>
                <w:lang w:val="hy-AM" w:eastAsia="ru-RU"/>
              </w:rPr>
              <w:t xml:space="preserve"> վտանգավոր նյութերի և թափոնների քաղաքականության </w:t>
            </w:r>
            <w:r w:rsidR="007024E0" w:rsidRPr="000E4066">
              <w:rPr>
                <w:rFonts w:ascii="GHEA Grapalat" w:hAnsi="GHEA Grapalat"/>
                <w:lang w:val="hy-AM" w:eastAsia="ru-RU"/>
              </w:rPr>
              <w:t>վարչության</w:t>
            </w:r>
            <w:r w:rsidR="00CA4605" w:rsidRPr="000E4066">
              <w:rPr>
                <w:rFonts w:ascii="GHEA Grapalat" w:hAnsi="GHEA Grapalat" w:cs="Sylfaen"/>
              </w:rPr>
              <w:t xml:space="preserve"> </w:t>
            </w:r>
            <w:r w:rsidR="00CA4605" w:rsidRPr="000E4066">
              <w:rPr>
                <w:rFonts w:ascii="GHEA Grapalat" w:hAnsi="GHEA Grapalat"/>
              </w:rPr>
              <w:t>(</w:t>
            </w:r>
            <w:r w:rsidR="00CA4605" w:rsidRPr="000E4066">
              <w:rPr>
                <w:rFonts w:ascii="GHEA Grapalat" w:hAnsi="GHEA Grapalat"/>
                <w:lang w:val="ru-RU"/>
              </w:rPr>
              <w:t>այսուհետ</w:t>
            </w:r>
            <w:r w:rsidR="00CA4605" w:rsidRPr="000E4066">
              <w:rPr>
                <w:rFonts w:ascii="GHEA Grapalat" w:hAnsi="GHEA Grapalat"/>
              </w:rPr>
              <w:t xml:space="preserve">` </w:t>
            </w:r>
            <w:r w:rsidR="007024E0" w:rsidRPr="000E4066">
              <w:rPr>
                <w:rFonts w:ascii="GHEA Grapalat" w:hAnsi="GHEA Grapalat"/>
                <w:lang w:val="hy-AM"/>
              </w:rPr>
              <w:t>Վարչություն</w:t>
            </w:r>
            <w:r w:rsidR="00CA4605" w:rsidRPr="000E4066">
              <w:rPr>
                <w:rFonts w:ascii="GHEA Grapalat" w:hAnsi="GHEA Grapalat"/>
              </w:rPr>
              <w:t xml:space="preserve">) </w:t>
            </w:r>
            <w:proofErr w:type="spellStart"/>
            <w:r w:rsidR="00CA4605" w:rsidRPr="000E4066">
              <w:rPr>
                <w:rFonts w:ascii="GHEA Grapalat" w:hAnsi="GHEA Grapalat"/>
              </w:rPr>
              <w:t>գլխավոր</w:t>
            </w:r>
            <w:proofErr w:type="spellEnd"/>
            <w:r w:rsidR="00CA4605"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="00CA4605" w:rsidRPr="000E4066">
              <w:rPr>
                <w:rFonts w:ascii="GHEA Grapalat" w:hAnsi="GHEA Grapalat"/>
              </w:rPr>
              <w:t>մասնագետ</w:t>
            </w:r>
            <w:proofErr w:type="spellEnd"/>
            <w:r w:rsidR="00FB2CB0" w:rsidRPr="000E4066">
              <w:rPr>
                <w:rFonts w:ascii="GHEA Grapalat" w:hAnsi="GHEA Grapalat"/>
              </w:rPr>
              <w:t xml:space="preserve"> (</w:t>
            </w:r>
            <w:r w:rsidR="00FB2CB0" w:rsidRPr="000E4066">
              <w:rPr>
                <w:rFonts w:ascii="GHEA Grapalat" w:hAnsi="GHEA Grapalat"/>
                <w:lang w:val="ru-RU"/>
              </w:rPr>
              <w:t>այսուհետ</w:t>
            </w:r>
            <w:r w:rsidR="00FB2CB0" w:rsidRPr="000E4066">
              <w:rPr>
                <w:rFonts w:ascii="GHEA Grapalat" w:hAnsi="GHEA Grapalat"/>
              </w:rPr>
              <w:t xml:space="preserve">` </w:t>
            </w:r>
            <w:proofErr w:type="spellStart"/>
            <w:r w:rsidR="00FB2CB0" w:rsidRPr="000E4066">
              <w:rPr>
                <w:rFonts w:ascii="GHEA Grapalat" w:hAnsi="GHEA Grapalat"/>
              </w:rPr>
              <w:t>Գլխավոր</w:t>
            </w:r>
            <w:proofErr w:type="spellEnd"/>
            <w:r w:rsidR="00FB2CB0" w:rsidRPr="000E4066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="00FB2CB0" w:rsidRPr="000E4066">
              <w:rPr>
                <w:rFonts w:ascii="GHEA Grapalat" w:hAnsi="GHEA Grapalat"/>
              </w:rPr>
              <w:t>մասնագետ</w:t>
            </w:r>
            <w:proofErr w:type="spellEnd"/>
            <w:r w:rsidR="00FB2CB0" w:rsidRPr="000E4066">
              <w:rPr>
                <w:rFonts w:ascii="GHEA Grapalat" w:hAnsi="GHEA Grapalat"/>
              </w:rPr>
              <w:t>)</w:t>
            </w:r>
            <w:r w:rsidR="00DE407A" w:rsidRPr="000E4066">
              <w:rPr>
                <w:rFonts w:ascii="GHEA Grapalat" w:hAnsi="GHEA Grapalat"/>
              </w:rPr>
              <w:t xml:space="preserve"> </w:t>
            </w:r>
            <w:r w:rsidR="00CC5400" w:rsidRPr="000E4066">
              <w:rPr>
                <w:rFonts w:ascii="GHEA Grapalat" w:hAnsi="GHEA Grapalat"/>
              </w:rPr>
              <w:t xml:space="preserve"> </w:t>
            </w:r>
            <w:r w:rsidR="00CC5400" w:rsidRPr="000E4066">
              <w:rPr>
                <w:rFonts w:ascii="GHEA Grapalat" w:hAnsi="GHEA Grapalat"/>
                <w:lang w:val="hy-AM"/>
              </w:rPr>
              <w:t>(</w:t>
            </w:r>
            <w:proofErr w:type="spellStart"/>
            <w:proofErr w:type="gramEnd"/>
            <w:r w:rsidR="00CC5400" w:rsidRPr="000E4066">
              <w:rPr>
                <w:rFonts w:ascii="GHEA Grapalat" w:hAnsi="GHEA Grapalat"/>
              </w:rPr>
              <w:t>ծածկագիր</w:t>
            </w:r>
            <w:proofErr w:type="spellEnd"/>
            <w:r w:rsidR="00CC5400" w:rsidRPr="000E4066">
              <w:rPr>
                <w:rFonts w:ascii="GHEA Grapalat" w:hAnsi="GHEA Grapalat"/>
              </w:rPr>
              <w:t xml:space="preserve">` </w:t>
            </w:r>
            <w:r w:rsidR="00EB2CB3" w:rsidRPr="0014133F">
              <w:rPr>
                <w:rFonts w:ascii="GHEA Grapalat" w:hAnsi="GHEA Grapalat" w:cs="GHEA Grapalat"/>
                <w:b/>
                <w:bCs/>
                <w:lang w:val="hy-AM"/>
              </w:rPr>
              <w:t>15-32.11-Մ2-3</w:t>
            </w:r>
            <w:r w:rsidR="00CC5400" w:rsidRPr="0014133F">
              <w:rPr>
                <w:rFonts w:ascii="GHEA Grapalat" w:hAnsi="GHEA Grapalat"/>
                <w:lang w:val="hy-AM"/>
              </w:rPr>
              <w:t>)</w:t>
            </w:r>
          </w:p>
          <w:p w14:paraId="7463BC8C" w14:textId="77777777" w:rsidR="00F27E30" w:rsidRPr="000E4066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է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F97850" w:rsidRPr="000E4066">
              <w:rPr>
                <w:rFonts w:ascii="GHEA Grapalat" w:hAnsi="GHEA Grapalat" w:cs="Sylfaen"/>
                <w:lang w:val="hy-AM"/>
              </w:rPr>
              <w:t>Գ</w:t>
            </w:r>
            <w:r w:rsidR="00CA4605" w:rsidRPr="000E4066">
              <w:rPr>
                <w:rFonts w:ascii="GHEA Grapalat" w:hAnsi="GHEA Grapalat" w:cs="Sylfaen"/>
                <w:lang w:val="hy-AM"/>
              </w:rPr>
              <w:t>լխավոր մասանգետն</w:t>
            </w:r>
            <w:r w:rsidR="001A3D8F" w:rsidRPr="000E4066">
              <w:rPr>
                <w:rFonts w:ascii="GHEA Grapalat" w:hAnsi="GHEA Grapalat" w:cs="Sylfaen"/>
                <w:lang w:val="hy-AM"/>
              </w:rPr>
              <w:t xml:space="preserve"> </w:t>
            </w:r>
            <w:r w:rsidR="004179E8" w:rsidRPr="000E4066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0E4066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7D0F45" w:rsidRPr="000E4066">
              <w:rPr>
                <w:rFonts w:ascii="GHEA Grapalat" w:hAnsi="GHEA Grapalat" w:cs="Sylfaen"/>
                <w:lang w:val="hy-AM"/>
              </w:rPr>
              <w:t>Վարչության</w:t>
            </w:r>
            <w:r w:rsidR="00102545" w:rsidRPr="000E4066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4179E8" w:rsidRPr="000E4066">
              <w:rPr>
                <w:rFonts w:ascii="GHEA Grapalat" w:hAnsi="GHEA Grapalat" w:cs="Sylfaen"/>
                <w:lang w:val="hy-AM"/>
              </w:rPr>
              <w:t>:</w:t>
            </w:r>
            <w:r w:rsidRPr="000E4066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31453588" w14:textId="77777777" w:rsidR="008C07C0" w:rsidRPr="000E4066" w:rsidRDefault="00F27E30" w:rsidP="000E637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0E4066">
              <w:rPr>
                <w:rFonts w:ascii="GHEA Grapalat" w:hAnsi="GHEA Grapalat"/>
                <w:b/>
                <w:lang w:val="hy-AM"/>
              </w:rPr>
              <w:t>3</w:t>
            </w:r>
            <w:r w:rsidRPr="000E4066">
              <w:rPr>
                <w:rFonts w:ascii="GHEA Grapalat" w:hAnsi="GHEA Grapalat"/>
                <w:b/>
                <w:lang w:val="hy-AM"/>
              </w:rPr>
              <w:t>.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8C07C0" w:rsidRPr="000E4066">
              <w:rPr>
                <w:rFonts w:ascii="GHEA Grapalat" w:hAnsi="GHEA Grapalat" w:cs="Sylfaen"/>
                <w:lang w:val="hy-AM"/>
              </w:rPr>
              <w:t>Գլխավոր մասանգետի  բացակայության դեպքում նրան փոխարինում է Վարչ</w:t>
            </w:r>
            <w:r w:rsidR="00376704" w:rsidRPr="000E4066">
              <w:rPr>
                <w:rFonts w:ascii="GHEA Grapalat" w:hAnsi="GHEA Grapalat" w:cs="Sylfaen"/>
                <w:lang w:val="hy-AM"/>
              </w:rPr>
              <w:t>ության պետը կամ Վարչության գլխավոր մասնագետներից մեկը</w:t>
            </w:r>
            <w:r w:rsidR="008C07C0" w:rsidRPr="000E4066">
              <w:rPr>
                <w:rFonts w:ascii="GHEA Grapalat" w:hAnsi="GHEA Grapalat" w:cs="Sylfaen"/>
                <w:lang w:val="hy-AM"/>
              </w:rPr>
              <w:t xml:space="preserve"> կամ Վա</w:t>
            </w:r>
            <w:r w:rsidR="00376704" w:rsidRPr="000E4066">
              <w:rPr>
                <w:rFonts w:ascii="GHEA Grapalat" w:hAnsi="GHEA Grapalat" w:cs="Sylfaen"/>
                <w:lang w:val="hy-AM"/>
              </w:rPr>
              <w:t>րչության ավագ մասնագետը</w:t>
            </w:r>
            <w:r w:rsidR="008C07C0" w:rsidRPr="000E4066">
              <w:rPr>
                <w:rFonts w:ascii="GHEA Grapalat" w:hAnsi="GHEA Grapalat" w:cs="Sylfaen"/>
                <w:lang w:val="hy-AM"/>
              </w:rPr>
              <w:t>:</w:t>
            </w:r>
          </w:p>
          <w:p w14:paraId="472360D2" w14:textId="77777777" w:rsidR="00562D26" w:rsidRPr="000E4066" w:rsidRDefault="00F27E30" w:rsidP="000E63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0E4066">
              <w:rPr>
                <w:rFonts w:ascii="GHEA Grapalat" w:hAnsi="GHEA Grapalat"/>
                <w:b/>
                <w:lang w:val="hy-AM"/>
              </w:rPr>
              <w:t>4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A14FFE" w:rsidRPr="000E4066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0E4066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0E4066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0E4066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0E4066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170E60" w14:paraId="722D1A54" w14:textId="77777777" w:rsidTr="00971E5F">
        <w:tc>
          <w:tcPr>
            <w:tcW w:w="9576" w:type="dxa"/>
            <w:shd w:val="clear" w:color="auto" w:fill="auto"/>
          </w:tcPr>
          <w:p w14:paraId="28C1395C" w14:textId="77777777" w:rsidR="009F1FCA" w:rsidRPr="000E4066" w:rsidRDefault="009F1FCA" w:rsidP="009F1FCA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E4066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E4066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0E406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17C2369F" w14:textId="77777777" w:rsidR="009F1FCA" w:rsidRPr="000E4066" w:rsidRDefault="009F1FCA" w:rsidP="009F1F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10B62E1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օրենսդրությամբ սահմանված իր իրավասությունների սահմաններում </w:t>
            </w: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քիմիական նյութերի, թափոնների էկոլոգիապես անվտանգ կառավարման ոլորտում քաղաքականության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ու ռազմավարությունների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մշակում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ը.</w:t>
            </w:r>
          </w:p>
          <w:p w14:paraId="3812979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իմիական նյութերի և թափոնների կառավարման ոլորտին վերաբերող իրավական ակտերի մշակումը.</w:t>
            </w:r>
          </w:p>
          <w:p w14:paraId="3C4DA1DE" w14:textId="77777777" w:rsidR="009F1FCA" w:rsidRPr="000E4066" w:rsidRDefault="009F1FCA" w:rsidP="009F1FCA">
            <w:pPr>
              <w:pStyle w:val="ListParagraph"/>
              <w:numPr>
                <w:ilvl w:val="0"/>
                <w:numId w:val="47"/>
              </w:numPr>
              <w:tabs>
                <w:tab w:val="left" w:pos="166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թափոնների պետական հաշվառման իրականացման աշխատանքներին.</w:t>
            </w:r>
          </w:p>
          <w:p w14:paraId="094795B9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տարածքում առաջացող արտադրական (այդ թվում` ընդերքօգտագործման) ու սպառման թափոնների` ըստ վտանգավորության աստիճանի դասակարգումը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A47860B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եզրակացությունների</w:t>
            </w:r>
            <w:r w:rsidRPr="000E4066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տրամադրումը.</w:t>
            </w:r>
          </w:p>
          <w:p w14:paraId="44EE117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օբյեկտների ռեեստրային գրանցման հաշվետվությունների և թափոնների հեռացման վայրերի ռեեստրային գրանցման թերթիկների վերաբերյալ կարծիքների տրամադրումը.</w:t>
            </w:r>
          </w:p>
          <w:p w14:paraId="7C1FCD6D" w14:textId="77777777" w:rsidR="009F1FCA" w:rsidRPr="000E4066" w:rsidRDefault="005A7FB6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270"/>
                <w:tab w:val="left" w:pos="360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 w:cs="Times Armenian"/>
                <w:lang w:val="hy-AM" w:eastAsia="ru-RU"/>
              </w:rPr>
              <w:t xml:space="preserve">  </w:t>
            </w:r>
            <w:r w:rsidR="009F1FCA" w:rsidRPr="000E4066">
              <w:rPr>
                <w:rFonts w:ascii="GHEA Grapalat" w:hAnsi="GHEA Grapalat" w:cs="Times Armenian"/>
                <w:lang w:val="hy-AM" w:eastAsia="ru-RU"/>
              </w:rPr>
              <w:t>իրականացնում է</w:t>
            </w:r>
            <w:r w:rsidR="009F1FCA" w:rsidRPr="000E4066">
              <w:rPr>
                <w:rFonts w:ascii="GHEA Grapalat" w:hAnsi="GHEA Grapalat"/>
                <w:lang w:val="hy-AM"/>
              </w:rPr>
              <w:t xml:space="preserve"> թափոնների գոյացման, դրանց վնասակար ազդեցության նվազեցման, շրջակա միջավայրի պահպանության տեսանկյունից թափոնների շահավետ օգտահանման, օգտագործման աստիճանակարգության քաղաքականության մշակման և իրականացման աշխատանքները.</w:t>
            </w:r>
          </w:p>
          <w:p w14:paraId="6B18C35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 իրականացնում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կազմումը.</w:t>
            </w:r>
          </w:p>
          <w:p w14:paraId="300A941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շրջանակներում Վարչության գործառույթների մասով մասնագիտական կարծիքի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տրամադրումը.</w:t>
            </w:r>
          </w:p>
          <w:p w14:paraId="20DFBB61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«Կայուն օրգանական աղտոտիչների մասին»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«Արդյունաբերական վթարների անդրսահմանային ներ</w:t>
            </w: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ործության մասին» 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ստանձնած պարտավորությունների կատարման </w:t>
            </w:r>
            <w:r w:rsidRPr="000E4066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աշխատանքներին.</w:t>
            </w:r>
          </w:p>
          <w:p w14:paraId="4224323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մոտեցման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(SAICM)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աշխատանքները.</w:t>
            </w:r>
          </w:p>
          <w:p w14:paraId="01A7F1E8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նախատեսվող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2F7F70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1DCD4FD2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ընդերքօգտագործման թափոնների կառավարման գիտելիքահենք ու նորարար նախաձեռնությունների վրա հիմնված պետական ծրագրերի, քաղաքականությունների և ռազմավարությունների մշակման և ներդրման աշխատանքներին.</w:t>
            </w:r>
          </w:p>
          <w:p w14:paraId="687BDCB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կադաստրի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վարման աշխատանքներին.</w:t>
            </w:r>
          </w:p>
          <w:p w14:paraId="72CECA6E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տնտեսական մեխանիզմների մշակման աշխատանքներին.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0238C8D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հեռացման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վայրերի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 աշխատանքները.</w:t>
            </w:r>
          </w:p>
          <w:p w14:paraId="577C87F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ներգործության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դիտանցի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չափորոշիչների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աշխատանքներին.</w:t>
            </w:r>
          </w:p>
          <w:p w14:paraId="5F77DAC1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տնտեսության մեջ շրջակա միջավայրի պահպանության տեսանկյունից լավագույն հասանելի տեխնոլոգիաների օգտագործման խթանման քաղաքականության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մշակմանն ու իրականացմանը.</w:t>
            </w:r>
            <w:r w:rsidRPr="000E4066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14:paraId="1410036B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կանաչ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խթանմանն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աշխատանքներին՝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55FE987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բարելավման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սոցիալ-տնտեսական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B8EA8BA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հասցված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հաշվարկման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աշխատանքներին՝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AEBA26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քիմիական նյութերի և թափոնների կառավարման մասով.</w:t>
            </w:r>
            <w:r w:rsidRPr="000E4066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14:paraId="3CC1A05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</w:p>
          <w:p w14:paraId="6B31AE9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մշակման գործընթացին.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6C0356B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E4066">
              <w:rPr>
                <w:rFonts w:ascii="GHEA Grapalat" w:eastAsia="Times New Roman" w:hAnsi="GHEA Grapalat"/>
                <w:sz w:val="24"/>
                <w:lang w:val="hy-AM" w:eastAsia="ru-RU"/>
              </w:rPr>
              <w:t>քիմիական նյութերի և թափոնների կառավարման ոլորտում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14:paraId="572229CE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քաղաքացիների առաջարկությունների, դիմումների, բողոքների սահմանված կարգով քննարկմանը և պատասխանների տրամադրման գործընթացին.</w:t>
            </w:r>
          </w:p>
          <w:p w14:paraId="54AAABC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գործունեության տարեկան և ընթացիկ գործունեության ամփոփ հաշվետվությունների կազմման գործընթացին.</w:t>
            </w:r>
          </w:p>
          <w:p w14:paraId="328C2F35" w14:textId="77777777" w:rsidR="009F1FCA" w:rsidRPr="000E4066" w:rsidRDefault="009F1FCA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 w:cs="Times Armenian"/>
                <w:lang w:val="hy-AM"/>
              </w:rPr>
              <w:t>իրականացնում է</w:t>
            </w:r>
            <w:r w:rsidRPr="000E4066">
              <w:rPr>
                <w:rFonts w:ascii="GHEA Grapalat" w:hAnsi="GHEA Grapalat"/>
                <w:lang w:val="hy-AM"/>
              </w:rPr>
              <w:t xml:space="preserve"> Վարչության աշխատանքային ծրագրի և Վարչության կողմից կատարված աշխատանքների վերաբերյալ հաշվետվությունների կազմումը:</w:t>
            </w:r>
          </w:p>
          <w:p w14:paraId="46FBD627" w14:textId="77777777" w:rsidR="00045E0D" w:rsidRPr="000E4066" w:rsidRDefault="00045E0D" w:rsidP="00045E0D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6535E19" w14:textId="77777777" w:rsidR="00045E0D" w:rsidRPr="000E4066" w:rsidRDefault="00045E0D" w:rsidP="00045E0D">
            <w:pPr>
              <w:pStyle w:val="BodyTextIndent"/>
              <w:spacing w:after="0" w:line="240" w:lineRule="auto"/>
              <w:ind w:left="0" w:right="31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0E4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14:paraId="074DCD50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ուսումնասիրել միջազգային փորձը 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դրա ներդրմանն ուղղված առաջարկություններ ներկայացնել.</w:t>
            </w:r>
          </w:p>
          <w:p w14:paraId="4ECA1C93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ք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իմիական նյութերի և թափոնների կառավարման ոլորտի 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իրավական դաշտում </w:t>
            </w:r>
            <w:r w:rsidRPr="000E406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 հայտ եկած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խնդիրների, բացերի վերացմանն ուղղված առաջարկներ ներկայացնել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14:paraId="3AB71B2E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ներկայացված նախագծերի </w:t>
            </w:r>
            <w:r w:rsidRPr="000E406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ուսումնասիրության արդյունքում վերհանված ոլորտային անհամապատասխանությունների վերացման վերաբերյալ առաջարկություններ ներկայացնել և քննարկել. </w:t>
            </w:r>
          </w:p>
          <w:p w14:paraId="1D9A7D25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«Արդյունաբերական վթարների անդրսահմանային ներ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 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Հայաստանի Հանրապետության ստանձնած պարտավորությունների կատարման աշխատանքներին։</w:t>
            </w:r>
          </w:p>
          <w:p w14:paraId="4ABFA837" w14:textId="77777777" w:rsidR="00045E0D" w:rsidRPr="000E4066" w:rsidRDefault="00045E0D" w:rsidP="00045E0D">
            <w:pPr>
              <w:tabs>
                <w:tab w:val="left" w:pos="265"/>
              </w:tabs>
              <w:spacing w:after="0" w:line="240" w:lineRule="auto"/>
              <w:ind w:left="786" w:right="96"/>
              <w:contextualSpacing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14:paraId="35A53387" w14:textId="77777777" w:rsidR="00045E0D" w:rsidRPr="000E4066" w:rsidRDefault="00045E0D" w:rsidP="00045E0D">
            <w:pPr>
              <w:tabs>
                <w:tab w:val="left" w:pos="265"/>
              </w:tabs>
              <w:spacing w:after="0" w:line="240" w:lineRule="auto"/>
              <w:ind w:right="96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0E4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DB68AF3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 նյութերի և թափոնների 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ոլորտում ռազմավարական փաստաթղթեր, իրավական ակտերի նախագծեր մշակել</w:t>
            </w:r>
            <w:r w:rsidRPr="000E406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14:paraId="7EFD5BFF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միջազգային փորձի ներդրման նպատակով</w:t>
            </w:r>
            <w:r w:rsidRPr="000E4066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օրենսդրությամբ սահմանված կարգով իրավական ակտերի նախագծեր նախապատրաստել.</w:t>
            </w:r>
          </w:p>
          <w:p w14:paraId="58BF5007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ժամկետանց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քլորօրգանական թունաքիմիկատների անվտանգ կառավարման/ոչնչացման, պոլիքլորացված բիֆենիլներ պարունակող յուղերի և սարքավորումների վնասազերծման/ոչնչացման պայմանների սահմանման, դիօքսինների և ֆուրանների արտանետումների կրճատման, առկա լավագույն տեխնոլոգիայի կամ բնապահպանական իմաստով լավագույն գործունեության ներդրման, նոր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կայուն օրգանական աղտոտիչների (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ԿՕԱ) հայտնաբերման, հաշվառման, դրանց թափոնների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անվտանգ կառավարման նպատակով իրավական ակտեր մշակել. </w:t>
            </w:r>
          </w:p>
          <w:p w14:paraId="3E6E0944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lang w:val="hy-AM"/>
              </w:rPr>
              <w:t xml:space="preserve">կատարել Կայուն օրգանական աղտոտիչների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ազգային գործողությունների ծրագրի մշակման, վերանայման և թարմացման աշխատանքներ.</w:t>
            </w:r>
          </w:p>
          <w:p w14:paraId="1E663EB0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ել թափոններն ըստ վտան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ավորության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աստիճանի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37F9644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Մինամատայի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կոնվենցիայով ստանձնած պարտավորությունների կատարման նպատակով</w:t>
            </w:r>
            <w:r w:rsidRPr="000E406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իրավական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ակտեր մշակել.</w:t>
            </w:r>
          </w:p>
          <w:p w14:paraId="60B48E9C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վտանգավոր արդյունաբերական օբյեկտների անվտանգության վկայագրի նախագծերը և դրանց վերաբերյալ քիմիական նյութերի և թափոնների մասով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եզրակացություններ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կազմել.</w:t>
            </w:r>
          </w:p>
          <w:p w14:paraId="09CFE3B2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օբյեկտների ռեեստրային գրանցման հաշվետվությունները և թափոնների հեռացման վայրերի ռեեստրային գրանցման թերթիկները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դրանց 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վերաբերյալ կարծիքներ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կազմել.</w:t>
            </w:r>
          </w:p>
          <w:p w14:paraId="075EE228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Վարչության իրավասությունների սահմաններում</w:t>
            </w:r>
            <w:r w:rsidRPr="000E4066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0E4066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 ձևավորել.</w:t>
            </w:r>
          </w:p>
          <w:p w14:paraId="5E16DEBD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շրջակա միջավայրի վրա ազդեցության գնահատման և փորձաքննության ներկայացված նախագծերը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և դրանց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Վարչության գործառույթների մասով մասնագիտական կարծիք կազմել.</w:t>
            </w:r>
          </w:p>
          <w:p w14:paraId="2E6BDA11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«Արդյունաբերական վթարների անդրսահմանային ներ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ործության մասին»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de-DE"/>
              </w:rPr>
              <w:t>կոնվենցիայի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de-DE"/>
              </w:rPr>
              <w:t>վերաբերյալ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 և ինքնագնահատման զեկույցներ:</w:t>
            </w:r>
          </w:p>
          <w:p w14:paraId="7A999D1B" w14:textId="77777777" w:rsidR="00D61808" w:rsidRPr="000E4066" w:rsidRDefault="00D61808" w:rsidP="001456F7">
            <w:pPr>
              <w:pStyle w:val="ListParagraph"/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61808" w:rsidRPr="00826E8D" w14:paraId="45355F1D" w14:textId="77777777" w:rsidTr="00971E5F">
        <w:tc>
          <w:tcPr>
            <w:tcW w:w="9576" w:type="dxa"/>
            <w:shd w:val="clear" w:color="auto" w:fill="auto"/>
          </w:tcPr>
          <w:p w14:paraId="4757FCBB" w14:textId="77777777" w:rsidR="007200B6" w:rsidRPr="00C625BB" w:rsidRDefault="007200B6" w:rsidP="007200B6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625B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15876149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625BB">
              <w:rPr>
                <w:rFonts w:ascii="GHEA Grapalat" w:hAnsi="GHEA Grapalat"/>
                <w:lang w:val="af-ZA"/>
              </w:rPr>
              <w:t xml:space="preserve">3.1.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05ABEEB6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ind w:left="144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2128"/>
              <w:gridCol w:w="2410"/>
              <w:gridCol w:w="2642"/>
              <w:gridCol w:w="1668"/>
            </w:tblGrid>
            <w:tr w:rsidR="00170E60" w:rsidRPr="00170E60" w14:paraId="40079216" w14:textId="77777777" w:rsidTr="00170E60">
              <w:trPr>
                <w:trHeight w:val="32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3A002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E3064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320A2" w14:textId="77777777" w:rsidR="00170E60" w:rsidRDefault="00170E60" w:rsidP="00170E60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170E60" w14:paraId="57FB19BC" w14:textId="77777777" w:rsidTr="00170E60">
              <w:trPr>
                <w:trHeight w:val="35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C2869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73CDB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66903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Կենսաբանական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76E8E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Շրջակա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միջավայր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92EF4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  <w:proofErr w:type="spellEnd"/>
                </w:p>
              </w:tc>
            </w:tr>
            <w:tr w:rsidR="00170E60" w:rsidRPr="00170E60" w14:paraId="6C58965B" w14:textId="77777777" w:rsidTr="00170E60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72BFE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FA24A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1C3C1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Կենսաբանություն կամ կենսաքիմիա և կենսաֆիզիկա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F98E7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9D54D" w14:textId="77777777" w:rsidR="00170E60" w:rsidRP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70E6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14:paraId="1D8D016B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p w14:paraId="457C3020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201"/>
            </w:tblGrid>
            <w:tr w:rsidR="00170E60" w:rsidRPr="00170E60" w14:paraId="57778F88" w14:textId="77777777" w:rsidTr="00170E60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F15B0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lastRenderedPageBreak/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FE784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17FFB" w14:textId="77777777" w:rsidR="00170E60" w:rsidRDefault="00170E60" w:rsidP="00170E60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170E60" w:rsidRPr="00170E60" w14:paraId="5BBBAFEF" w14:textId="77777777" w:rsidTr="00170E60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A3BF6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B00E5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E1154" w14:textId="77777777" w:rsidR="00170E60" w:rsidRDefault="00170E60" w:rsidP="00170E60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170E60" w:rsidRPr="00170E60" w14:paraId="4D800680" w14:textId="77777777" w:rsidTr="00170E60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95DA8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ADD35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518AA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170E60" w:rsidRPr="00170E60" w14:paraId="3F6F2084" w14:textId="77777777" w:rsidTr="00170E60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6470C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07C71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2AFCD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14:paraId="253F4803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201"/>
            </w:tblGrid>
            <w:tr w:rsidR="00170E60" w14:paraId="4977860E" w14:textId="77777777" w:rsidTr="00170E60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A6FB0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B6930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F1D65" w14:textId="77777777" w:rsidR="00170E60" w:rsidRDefault="00170E60" w:rsidP="00170E60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Ճարտարագիտություն, արդյունաբերություն  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շինարարություն</w:t>
                  </w:r>
                </w:p>
              </w:tc>
            </w:tr>
            <w:tr w:rsidR="00170E60" w14:paraId="1507EE51" w14:textId="77777777" w:rsidTr="00170E60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EA32D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6B1E5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48AD" w14:textId="77777777" w:rsidR="00170E60" w:rsidRDefault="00170E60" w:rsidP="00170E60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170E60" w:rsidRPr="00170E60" w14:paraId="09B2C78B" w14:textId="77777777" w:rsidTr="00170E60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E4841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6D39C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0D406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Քիմիական տեխնոլոգիա </w:t>
                  </w:r>
                  <w:r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Շրջակա միջավայրի պահպանություն</w:t>
                  </w:r>
                </w:p>
              </w:tc>
            </w:tr>
          </w:tbl>
          <w:p w14:paraId="2A9DDF69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p w14:paraId="059096AA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tbl>
            <w:tblPr>
              <w:tblStyle w:val="TableGrid"/>
              <w:tblW w:w="9255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2387"/>
              <w:gridCol w:w="6343"/>
            </w:tblGrid>
            <w:tr w:rsidR="00170E60" w:rsidRPr="00170E60" w14:paraId="48F483FE" w14:textId="77777777" w:rsidTr="00170E60">
              <w:trPr>
                <w:trHeight w:val="524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0B13B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BE420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B623C" w14:textId="77777777" w:rsidR="00170E60" w:rsidRDefault="00170E60" w:rsidP="00170E60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170E60" w:rsidRPr="00170E60" w14:paraId="2F6BC72D" w14:textId="77777777" w:rsidTr="00170E60">
              <w:trPr>
                <w:trHeight w:val="32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88C33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77412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C8D76" w14:textId="77777777" w:rsidR="00170E60" w:rsidRDefault="00170E60" w:rsidP="00170E60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170E60" w:rsidRPr="00170E60" w14:paraId="1F3AB068" w14:textId="77777777" w:rsidTr="00170E60">
              <w:trPr>
                <w:trHeight w:val="554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4E4FC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17702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F4AF1" w14:textId="77777777" w:rsidR="00170E60" w:rsidRDefault="00170E60" w:rsidP="00170E60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170E60" w:rsidRPr="00170E60" w14:paraId="71F3B0C2" w14:textId="77777777" w:rsidTr="00170E60">
              <w:trPr>
                <w:trHeight w:val="191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E49BE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FCE32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63BA4" w14:textId="77777777" w:rsidR="00170E60" w:rsidRDefault="00170E60" w:rsidP="00170E60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/>
                      <w:lang w:val="hy-AM"/>
                    </w:rPr>
                    <w:t>Իրավագիտություն կամ</w:t>
                  </w:r>
                </w:p>
                <w:p w14:paraId="61AAD67F" w14:textId="77777777" w:rsidR="00170E60" w:rsidRDefault="00170E60" w:rsidP="00170E60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14:paraId="2CD0EE86" w14:textId="77777777" w:rsidR="00170E60" w:rsidRDefault="00170E60" w:rsidP="00170E6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2410"/>
              <w:gridCol w:w="3402"/>
              <w:gridCol w:w="2976"/>
            </w:tblGrid>
            <w:tr w:rsidR="00170E60" w:rsidRPr="00170E60" w14:paraId="52E498FF" w14:textId="77777777" w:rsidTr="00170E60">
              <w:trPr>
                <w:trHeight w:val="3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B61D2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498A5" w14:textId="77777777" w:rsid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C63C" w14:textId="77777777" w:rsidR="00170E60" w:rsidRDefault="00170E60" w:rsidP="00170E60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 և սոցիալական աշխատանք</w:t>
                  </w:r>
                </w:p>
                <w:p w14:paraId="5B61D2E6" w14:textId="77777777" w:rsidR="00170E60" w:rsidRDefault="00170E60" w:rsidP="00170E60">
                  <w:pPr>
                    <w:jc w:val="center"/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70E60" w:rsidRPr="00170E60" w14:paraId="0A81E35A" w14:textId="77777777" w:rsidTr="00170E60">
              <w:trPr>
                <w:trHeight w:val="35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E4781" w14:textId="77777777" w:rsidR="00170E60" w:rsidRP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70E60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9E3AC" w14:textId="77777777" w:rsidR="00170E60" w:rsidRP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70E60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02615" w14:textId="77777777" w:rsidR="00170E60" w:rsidRP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</w:t>
                  </w:r>
                </w:p>
              </w:tc>
            </w:tr>
            <w:tr w:rsidR="00170E60" w:rsidRPr="00170E60" w14:paraId="25407526" w14:textId="77777777" w:rsidTr="00170E6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BA094" w14:textId="77777777" w:rsidR="00170E60" w:rsidRP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70E60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C2009" w14:textId="77777777" w:rsidR="00170E60" w:rsidRPr="00170E60" w:rsidRDefault="00170E60" w:rsidP="00170E60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70E60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5E40B" w14:textId="77777777" w:rsidR="00170E60" w:rsidRP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ֆարմացիա կամ Միջոլորտային մասնագիտություններ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A4D9E" w14:textId="77777777" w:rsidR="00170E60" w:rsidRP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Բժշկություն </w:t>
                  </w:r>
                </w:p>
              </w:tc>
            </w:tr>
            <w:tr w:rsidR="00170E60" w:rsidRPr="00170E60" w14:paraId="0396CB54" w14:textId="77777777" w:rsidTr="00170E60">
              <w:trPr>
                <w:trHeight w:val="191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B08F9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40DF3" w14:textId="77777777" w:rsidR="00170E60" w:rsidRDefault="00170E60" w:rsidP="00170E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06C9" w14:textId="77777777" w:rsidR="00170E60" w:rsidRDefault="00170E60" w:rsidP="00170E60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908E4" w14:textId="77777777" w:rsidR="00170E60" w:rsidRDefault="00170E60" w:rsidP="00170E60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Բուժական գործ</w:t>
                  </w:r>
                </w:p>
              </w:tc>
            </w:tr>
          </w:tbl>
          <w:p w14:paraId="1C634C60" w14:textId="77777777" w:rsidR="007200B6" w:rsidRPr="00044112" w:rsidRDefault="007200B6" w:rsidP="007200B6">
            <w:pPr>
              <w:pStyle w:val="NormalWeb"/>
              <w:tabs>
                <w:tab w:val="left" w:pos="2925"/>
              </w:tabs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bookmarkStart w:id="0" w:name="_GoBack"/>
            <w:bookmarkEnd w:id="0"/>
            <w:r w:rsidRPr="00044112">
              <w:rPr>
                <w:rFonts w:ascii="GHEA Grapalat" w:hAnsi="GHEA Grapalat"/>
                <w:lang w:val="af-ZA"/>
              </w:rPr>
              <w:t xml:space="preserve">3.2.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lang w:val="hy-AM"/>
              </w:rPr>
              <w:t>Ունի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իրականացման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համար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անհրաժեշտ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գիտելիքներ</w:t>
            </w:r>
            <w:r w:rsidRPr="00044112">
              <w:rPr>
                <w:rFonts w:ascii="GHEA Grapalat" w:hAnsi="GHEA Grapalat" w:cs="Sylfaen"/>
                <w:lang w:val="af-ZA"/>
              </w:rPr>
              <w:t>:</w:t>
            </w:r>
          </w:p>
          <w:p w14:paraId="58AE99A6" w14:textId="77777777" w:rsidR="00E52720" w:rsidRPr="00044112" w:rsidRDefault="007200B6" w:rsidP="00E527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>3.3.</w:t>
            </w:r>
            <w:r w:rsidRPr="0004411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Հանրային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ծառայության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առնվազն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երկու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կամ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երեք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lastRenderedPageBreak/>
              <w:t>մասնագիտական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աշխատանքային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r w:rsidR="00E52720">
              <w:rPr>
                <w:rFonts w:ascii="GHEA Grapalat" w:hAnsi="GHEA Grapalat" w:cs="Sylfaen"/>
                <w:lang w:val="hy-AM"/>
              </w:rPr>
              <w:t xml:space="preserve"> կամ</w:t>
            </w:r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r w:rsidR="00E52720" w:rsidRPr="00044112">
              <w:rPr>
                <w:rFonts w:ascii="GHEA Grapalat" w:hAnsi="GHEA Grapalat" w:cs="Sylfaen"/>
                <w:lang w:val="hy-AM"/>
              </w:rPr>
              <w:t>կենսաբանական գիտությունների բնագավառում</w:t>
            </w:r>
            <w:r w:rsidR="00E52720" w:rsidRPr="00044112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մասնագետի՝ </w:t>
            </w:r>
            <w:proofErr w:type="spellStart"/>
            <w:r w:rsidR="00E52720" w:rsidRPr="00044112">
              <w:rPr>
                <w:rFonts w:ascii="GHEA Grapalat" w:hAnsi="GHEA Grapalat"/>
              </w:rPr>
              <w:t>երեք</w:t>
            </w:r>
            <w:proofErr w:type="spellEnd"/>
            <w:r w:rsidR="00E52720" w:rsidRPr="00044112">
              <w:rPr>
                <w:rFonts w:ascii="GHEA Grapalat" w:hAnsi="GHEA Grapalat"/>
                <w:lang w:val="hy-AM"/>
              </w:rPr>
              <w:t xml:space="preserve"> տարվա աշխատանքային ստաժ։</w:t>
            </w:r>
          </w:p>
          <w:p w14:paraId="49C8D004" w14:textId="3D494780"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 xml:space="preserve"> 3.4.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044112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37E1156D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50FFC69F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7F739B4C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1119B523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2246C361" w14:textId="77777777" w:rsidR="007200B6" w:rsidRPr="00044112" w:rsidRDefault="007200B6" w:rsidP="007200B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044112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04411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0FC2148B" w14:textId="77777777"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044112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39AC3BB" w14:textId="77777777" w:rsidR="007200B6" w:rsidRPr="00044112" w:rsidRDefault="007200B6" w:rsidP="007200B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044112">
              <w:rPr>
                <w:rFonts w:ascii="GHEA Grapalat" w:eastAsia="MS Mincho" w:hAnsi="GHEA Grapalat" w:cs="MS Mincho"/>
                <w:lang w:val="hy-AM"/>
              </w:rPr>
              <w:t>Բ</w:t>
            </w:r>
            <w:r w:rsidRPr="00044112">
              <w:rPr>
                <w:rFonts w:ascii="GHEA Grapalat" w:hAnsi="GHEA Grapalat"/>
                <w:lang w:val="hy-AM"/>
              </w:rPr>
              <w:t>անակցությունների վարում</w:t>
            </w:r>
          </w:p>
          <w:p w14:paraId="0353AF5C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Ելույթների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 կազմակերպում</w:t>
            </w:r>
          </w:p>
          <w:p w14:paraId="3C7B0868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  <w:p w14:paraId="56FE4929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Կոնֆլիկտների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74499065" w14:textId="77777777" w:rsidR="00D61808" w:rsidRPr="00826E8D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</w:tc>
      </w:tr>
      <w:tr w:rsidR="00D61808" w:rsidRPr="00170E60" w14:paraId="5B4D3B51" w14:textId="77777777" w:rsidTr="00971E5F">
        <w:trPr>
          <w:trHeight w:val="70"/>
        </w:trPr>
        <w:tc>
          <w:tcPr>
            <w:tcW w:w="9576" w:type="dxa"/>
            <w:shd w:val="clear" w:color="auto" w:fill="auto"/>
          </w:tcPr>
          <w:p w14:paraId="2B8EAF15" w14:textId="77777777" w:rsidR="009B530B" w:rsidRPr="00826E8D" w:rsidRDefault="008135C2" w:rsidP="009B53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</w:rPr>
            </w:pPr>
            <w:r w:rsidRPr="00826E8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826E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1BDF806A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684E166E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16BF7572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>4.2.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4A095714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35E6ABD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</w:p>
          <w:p w14:paraId="3831B1A6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ոլորտին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վերաբերող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համապետական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578F0BD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6BB86EC8" w14:textId="77777777" w:rsidR="008135C2" w:rsidRPr="00826E8D" w:rsidRDefault="008135C2" w:rsidP="009B530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1D7ECC9E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247C9AD9" w14:textId="77777777" w:rsidR="00D61808" w:rsidRPr="00571EE8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3CE96D04" w14:textId="77777777" w:rsidR="00855F8D" w:rsidRPr="00571EE8" w:rsidRDefault="00855F8D">
      <w:pPr>
        <w:rPr>
          <w:rFonts w:ascii="GHEA Grapalat" w:hAnsi="GHEA Grapalat"/>
          <w:lang w:val="hy-AM"/>
        </w:rPr>
      </w:pPr>
    </w:p>
    <w:sectPr w:rsidR="00855F8D" w:rsidRPr="00571EE8" w:rsidSect="00FC7794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18EB6AC"/>
    <w:lvl w:ilvl="0" w:tplc="6536207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F0"/>
    <w:multiLevelType w:val="hybridMultilevel"/>
    <w:tmpl w:val="FCCA7520"/>
    <w:lvl w:ilvl="0" w:tplc="F0442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1F5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4EA"/>
    <w:multiLevelType w:val="hybridMultilevel"/>
    <w:tmpl w:val="4D8ED62A"/>
    <w:lvl w:ilvl="0" w:tplc="9B64BF58">
      <w:start w:val="1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D19"/>
    <w:multiLevelType w:val="hybridMultilevel"/>
    <w:tmpl w:val="DBC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70DA"/>
    <w:multiLevelType w:val="hybridMultilevel"/>
    <w:tmpl w:val="18B2E744"/>
    <w:lvl w:ilvl="0" w:tplc="E0C20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6FF"/>
    <w:multiLevelType w:val="hybridMultilevel"/>
    <w:tmpl w:val="C9DED0FE"/>
    <w:lvl w:ilvl="0" w:tplc="828A8E0A">
      <w:start w:val="2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DCF4F9C"/>
    <w:multiLevelType w:val="hybridMultilevel"/>
    <w:tmpl w:val="DB1A320E"/>
    <w:lvl w:ilvl="0" w:tplc="8BF82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7F0"/>
    <w:multiLevelType w:val="hybridMultilevel"/>
    <w:tmpl w:val="BB2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60D1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756"/>
    <w:multiLevelType w:val="hybridMultilevel"/>
    <w:tmpl w:val="038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EE7"/>
    <w:multiLevelType w:val="hybridMultilevel"/>
    <w:tmpl w:val="FEF0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057"/>
    <w:multiLevelType w:val="hybridMultilevel"/>
    <w:tmpl w:val="9792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0376"/>
    <w:multiLevelType w:val="hybridMultilevel"/>
    <w:tmpl w:val="F05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040C"/>
    <w:multiLevelType w:val="hybridMultilevel"/>
    <w:tmpl w:val="FE5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450B"/>
    <w:multiLevelType w:val="hybridMultilevel"/>
    <w:tmpl w:val="05C00BB8"/>
    <w:lvl w:ilvl="0" w:tplc="653656C4">
      <w:start w:val="4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2A56"/>
    <w:multiLevelType w:val="hybridMultilevel"/>
    <w:tmpl w:val="9676D3F6"/>
    <w:lvl w:ilvl="0" w:tplc="1ECCE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554D2"/>
    <w:multiLevelType w:val="hybridMultilevel"/>
    <w:tmpl w:val="6FD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1DF6"/>
    <w:multiLevelType w:val="hybridMultilevel"/>
    <w:tmpl w:val="539046F0"/>
    <w:lvl w:ilvl="0" w:tplc="CE56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64079"/>
    <w:multiLevelType w:val="hybridMultilevel"/>
    <w:tmpl w:val="9494A052"/>
    <w:lvl w:ilvl="0" w:tplc="E27422FC">
      <w:start w:val="1"/>
      <w:numFmt w:val="decimal"/>
      <w:lvlText w:val="%1)"/>
      <w:lvlJc w:val="left"/>
      <w:pPr>
        <w:ind w:left="720" w:hanging="360"/>
      </w:pPr>
      <w:rPr>
        <w:rFonts w:eastAsia="Times New Roman" w:cs="Times Armenian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B3A0D"/>
    <w:multiLevelType w:val="hybridMultilevel"/>
    <w:tmpl w:val="8A6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703C6"/>
    <w:multiLevelType w:val="hybridMultilevel"/>
    <w:tmpl w:val="8868760C"/>
    <w:lvl w:ilvl="0" w:tplc="4C1AD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0964DE2"/>
    <w:multiLevelType w:val="hybridMultilevel"/>
    <w:tmpl w:val="246A4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F744F"/>
    <w:multiLevelType w:val="hybridMultilevel"/>
    <w:tmpl w:val="33C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3CDB"/>
    <w:multiLevelType w:val="hybridMultilevel"/>
    <w:tmpl w:val="B4C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12A6"/>
    <w:multiLevelType w:val="hybridMultilevel"/>
    <w:tmpl w:val="5496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305F"/>
    <w:multiLevelType w:val="hybridMultilevel"/>
    <w:tmpl w:val="9CB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7713C"/>
    <w:multiLevelType w:val="hybridMultilevel"/>
    <w:tmpl w:val="B79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C74F7"/>
    <w:multiLevelType w:val="hybridMultilevel"/>
    <w:tmpl w:val="9D765312"/>
    <w:lvl w:ilvl="0" w:tplc="2F2E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309F"/>
    <w:multiLevelType w:val="hybridMultilevel"/>
    <w:tmpl w:val="E8C4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5DC0"/>
    <w:multiLevelType w:val="hybridMultilevel"/>
    <w:tmpl w:val="1B5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372"/>
    <w:multiLevelType w:val="hybridMultilevel"/>
    <w:tmpl w:val="C5A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9"/>
  </w:num>
  <w:num w:numId="5">
    <w:abstractNumId w:val="23"/>
  </w:num>
  <w:num w:numId="6">
    <w:abstractNumId w:val="40"/>
  </w:num>
  <w:num w:numId="7">
    <w:abstractNumId w:val="29"/>
  </w:num>
  <w:num w:numId="8">
    <w:abstractNumId w:val="9"/>
  </w:num>
  <w:num w:numId="9">
    <w:abstractNumId w:val="12"/>
  </w:num>
  <w:num w:numId="10">
    <w:abstractNumId w:val="33"/>
  </w:num>
  <w:num w:numId="11">
    <w:abstractNumId w:val="47"/>
  </w:num>
  <w:num w:numId="12">
    <w:abstractNumId w:val="21"/>
  </w:num>
  <w:num w:numId="13">
    <w:abstractNumId w:val="38"/>
  </w:num>
  <w:num w:numId="14">
    <w:abstractNumId w:val="8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34"/>
  </w:num>
  <w:num w:numId="20">
    <w:abstractNumId w:val="28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27"/>
  </w:num>
  <w:num w:numId="28">
    <w:abstractNumId w:val="46"/>
  </w:num>
  <w:num w:numId="29">
    <w:abstractNumId w:val="5"/>
  </w:num>
  <w:num w:numId="30">
    <w:abstractNumId w:val="41"/>
  </w:num>
  <w:num w:numId="31">
    <w:abstractNumId w:val="10"/>
  </w:num>
  <w:num w:numId="32">
    <w:abstractNumId w:val="43"/>
  </w:num>
  <w:num w:numId="33">
    <w:abstractNumId w:val="17"/>
  </w:num>
  <w:num w:numId="34">
    <w:abstractNumId w:val="44"/>
  </w:num>
  <w:num w:numId="35">
    <w:abstractNumId w:val="37"/>
  </w:num>
  <w:num w:numId="36">
    <w:abstractNumId w:val="42"/>
  </w:num>
  <w:num w:numId="37">
    <w:abstractNumId w:val="35"/>
  </w:num>
  <w:num w:numId="38">
    <w:abstractNumId w:val="14"/>
  </w:num>
  <w:num w:numId="39">
    <w:abstractNumId w:val="45"/>
  </w:num>
  <w:num w:numId="40">
    <w:abstractNumId w:val="13"/>
  </w:num>
  <w:num w:numId="41">
    <w:abstractNumId w:val="25"/>
  </w:num>
  <w:num w:numId="42">
    <w:abstractNumId w:val="22"/>
  </w:num>
  <w:num w:numId="43">
    <w:abstractNumId w:val="20"/>
  </w:num>
  <w:num w:numId="44">
    <w:abstractNumId w:val="36"/>
  </w:num>
  <w:num w:numId="45">
    <w:abstractNumId w:val="30"/>
  </w:num>
  <w:num w:numId="46">
    <w:abstractNumId w:val="11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31BF"/>
    <w:rsid w:val="00006D49"/>
    <w:rsid w:val="000121CC"/>
    <w:rsid w:val="00044112"/>
    <w:rsid w:val="00045E0D"/>
    <w:rsid w:val="000460D0"/>
    <w:rsid w:val="00054070"/>
    <w:rsid w:val="00062467"/>
    <w:rsid w:val="000676E1"/>
    <w:rsid w:val="0006799F"/>
    <w:rsid w:val="000710C6"/>
    <w:rsid w:val="00074DCF"/>
    <w:rsid w:val="00080110"/>
    <w:rsid w:val="00085D1D"/>
    <w:rsid w:val="000934C3"/>
    <w:rsid w:val="00094BBE"/>
    <w:rsid w:val="000A568C"/>
    <w:rsid w:val="000C1439"/>
    <w:rsid w:val="000C69FF"/>
    <w:rsid w:val="000D4EE8"/>
    <w:rsid w:val="000E4066"/>
    <w:rsid w:val="000E6371"/>
    <w:rsid w:val="00102545"/>
    <w:rsid w:val="001076CB"/>
    <w:rsid w:val="00110094"/>
    <w:rsid w:val="001173F1"/>
    <w:rsid w:val="00134600"/>
    <w:rsid w:val="00140EB2"/>
    <w:rsid w:val="0014133F"/>
    <w:rsid w:val="00143F0F"/>
    <w:rsid w:val="001456F7"/>
    <w:rsid w:val="001478CC"/>
    <w:rsid w:val="001557B5"/>
    <w:rsid w:val="00157CF2"/>
    <w:rsid w:val="00160A26"/>
    <w:rsid w:val="00167297"/>
    <w:rsid w:val="00170E60"/>
    <w:rsid w:val="00186C73"/>
    <w:rsid w:val="001A1053"/>
    <w:rsid w:val="001A19F6"/>
    <w:rsid w:val="001A3D8F"/>
    <w:rsid w:val="001A4B01"/>
    <w:rsid w:val="001B1925"/>
    <w:rsid w:val="001C002D"/>
    <w:rsid w:val="001D288E"/>
    <w:rsid w:val="001E794F"/>
    <w:rsid w:val="001F3902"/>
    <w:rsid w:val="001F3DE7"/>
    <w:rsid w:val="001F3F3E"/>
    <w:rsid w:val="001F4E8B"/>
    <w:rsid w:val="00202623"/>
    <w:rsid w:val="0023593B"/>
    <w:rsid w:val="00242D7D"/>
    <w:rsid w:val="00242EA4"/>
    <w:rsid w:val="00243C73"/>
    <w:rsid w:val="002445AF"/>
    <w:rsid w:val="00250231"/>
    <w:rsid w:val="00253C4D"/>
    <w:rsid w:val="002634D3"/>
    <w:rsid w:val="0026353C"/>
    <w:rsid w:val="00276D4E"/>
    <w:rsid w:val="00287F80"/>
    <w:rsid w:val="002971D0"/>
    <w:rsid w:val="002A386B"/>
    <w:rsid w:val="002A629F"/>
    <w:rsid w:val="002A777B"/>
    <w:rsid w:val="002B2D05"/>
    <w:rsid w:val="002B4E9D"/>
    <w:rsid w:val="002B6BCD"/>
    <w:rsid w:val="002C3414"/>
    <w:rsid w:val="002C6A24"/>
    <w:rsid w:val="002D356E"/>
    <w:rsid w:val="002E709C"/>
    <w:rsid w:val="002F02C8"/>
    <w:rsid w:val="002F4CAD"/>
    <w:rsid w:val="003163D6"/>
    <w:rsid w:val="003204A9"/>
    <w:rsid w:val="00327BAE"/>
    <w:rsid w:val="00332959"/>
    <w:rsid w:val="0035458C"/>
    <w:rsid w:val="00376704"/>
    <w:rsid w:val="00381944"/>
    <w:rsid w:val="003978B4"/>
    <w:rsid w:val="003A0DA5"/>
    <w:rsid w:val="003A1078"/>
    <w:rsid w:val="003C01A1"/>
    <w:rsid w:val="003C1491"/>
    <w:rsid w:val="003C40FA"/>
    <w:rsid w:val="003D0C79"/>
    <w:rsid w:val="003D4CBF"/>
    <w:rsid w:val="003E12B2"/>
    <w:rsid w:val="003E1F19"/>
    <w:rsid w:val="003F32BC"/>
    <w:rsid w:val="00402F7B"/>
    <w:rsid w:val="00412667"/>
    <w:rsid w:val="00414D6F"/>
    <w:rsid w:val="00415CA0"/>
    <w:rsid w:val="004179E8"/>
    <w:rsid w:val="004328BF"/>
    <w:rsid w:val="004555B0"/>
    <w:rsid w:val="00461EEB"/>
    <w:rsid w:val="004666BE"/>
    <w:rsid w:val="00473E3B"/>
    <w:rsid w:val="004871C8"/>
    <w:rsid w:val="004914A4"/>
    <w:rsid w:val="004A16A7"/>
    <w:rsid w:val="004A6EC2"/>
    <w:rsid w:val="004C1EBA"/>
    <w:rsid w:val="004D1441"/>
    <w:rsid w:val="004D61C1"/>
    <w:rsid w:val="004D6A23"/>
    <w:rsid w:val="004D7F7D"/>
    <w:rsid w:val="004E3137"/>
    <w:rsid w:val="004F0104"/>
    <w:rsid w:val="004F251E"/>
    <w:rsid w:val="004F344C"/>
    <w:rsid w:val="004F4C18"/>
    <w:rsid w:val="0051460A"/>
    <w:rsid w:val="00514E49"/>
    <w:rsid w:val="00531807"/>
    <w:rsid w:val="00533D5D"/>
    <w:rsid w:val="00547744"/>
    <w:rsid w:val="00555202"/>
    <w:rsid w:val="00562D26"/>
    <w:rsid w:val="00571EE8"/>
    <w:rsid w:val="005778F4"/>
    <w:rsid w:val="00581FBC"/>
    <w:rsid w:val="0058644F"/>
    <w:rsid w:val="005A265A"/>
    <w:rsid w:val="005A7FB6"/>
    <w:rsid w:val="005B4F0A"/>
    <w:rsid w:val="005B6542"/>
    <w:rsid w:val="005C776F"/>
    <w:rsid w:val="005D7493"/>
    <w:rsid w:val="005E2076"/>
    <w:rsid w:val="005F1131"/>
    <w:rsid w:val="006047F4"/>
    <w:rsid w:val="00604857"/>
    <w:rsid w:val="0062323C"/>
    <w:rsid w:val="00635741"/>
    <w:rsid w:val="00641275"/>
    <w:rsid w:val="00651E94"/>
    <w:rsid w:val="00653F06"/>
    <w:rsid w:val="0067048D"/>
    <w:rsid w:val="00675F2A"/>
    <w:rsid w:val="00681386"/>
    <w:rsid w:val="00696400"/>
    <w:rsid w:val="00696DC4"/>
    <w:rsid w:val="006A0410"/>
    <w:rsid w:val="006A2536"/>
    <w:rsid w:val="006B3A0F"/>
    <w:rsid w:val="006D41AD"/>
    <w:rsid w:val="006D50B7"/>
    <w:rsid w:val="006E3A8E"/>
    <w:rsid w:val="006F2510"/>
    <w:rsid w:val="006F7BF0"/>
    <w:rsid w:val="007012D5"/>
    <w:rsid w:val="007024E0"/>
    <w:rsid w:val="007048B4"/>
    <w:rsid w:val="007200B6"/>
    <w:rsid w:val="00745D7D"/>
    <w:rsid w:val="00752129"/>
    <w:rsid w:val="00752DE8"/>
    <w:rsid w:val="007559D5"/>
    <w:rsid w:val="007603BF"/>
    <w:rsid w:val="007725E6"/>
    <w:rsid w:val="007B1C91"/>
    <w:rsid w:val="007B28C1"/>
    <w:rsid w:val="007C1EE2"/>
    <w:rsid w:val="007D06B3"/>
    <w:rsid w:val="007D0F45"/>
    <w:rsid w:val="007E433C"/>
    <w:rsid w:val="007F3337"/>
    <w:rsid w:val="008135C2"/>
    <w:rsid w:val="00826E8D"/>
    <w:rsid w:val="008479D1"/>
    <w:rsid w:val="00855A6B"/>
    <w:rsid w:val="00855F8D"/>
    <w:rsid w:val="008604F1"/>
    <w:rsid w:val="0086352B"/>
    <w:rsid w:val="0086380C"/>
    <w:rsid w:val="00867E8E"/>
    <w:rsid w:val="00871FED"/>
    <w:rsid w:val="00875BFC"/>
    <w:rsid w:val="00883466"/>
    <w:rsid w:val="00884623"/>
    <w:rsid w:val="00890701"/>
    <w:rsid w:val="008A3A9B"/>
    <w:rsid w:val="008B213D"/>
    <w:rsid w:val="008C026B"/>
    <w:rsid w:val="008C07C0"/>
    <w:rsid w:val="008E0F19"/>
    <w:rsid w:val="0090065E"/>
    <w:rsid w:val="0091270E"/>
    <w:rsid w:val="00914CDF"/>
    <w:rsid w:val="009239AF"/>
    <w:rsid w:val="0092794C"/>
    <w:rsid w:val="00937EDF"/>
    <w:rsid w:val="00937F8D"/>
    <w:rsid w:val="009402ED"/>
    <w:rsid w:val="009407D4"/>
    <w:rsid w:val="00943588"/>
    <w:rsid w:val="00951587"/>
    <w:rsid w:val="00955854"/>
    <w:rsid w:val="00964748"/>
    <w:rsid w:val="00971E5F"/>
    <w:rsid w:val="00990B0D"/>
    <w:rsid w:val="00993BDD"/>
    <w:rsid w:val="009948E4"/>
    <w:rsid w:val="009977F8"/>
    <w:rsid w:val="00997F08"/>
    <w:rsid w:val="009B466B"/>
    <w:rsid w:val="009B4B4C"/>
    <w:rsid w:val="009B530B"/>
    <w:rsid w:val="009C0ACD"/>
    <w:rsid w:val="009E0FB7"/>
    <w:rsid w:val="009E69F5"/>
    <w:rsid w:val="009F1FCA"/>
    <w:rsid w:val="009F274F"/>
    <w:rsid w:val="009F67F2"/>
    <w:rsid w:val="00A00E6B"/>
    <w:rsid w:val="00A14FFE"/>
    <w:rsid w:val="00A214A9"/>
    <w:rsid w:val="00A3190B"/>
    <w:rsid w:val="00A32A13"/>
    <w:rsid w:val="00A53AF9"/>
    <w:rsid w:val="00A66CE0"/>
    <w:rsid w:val="00A66D4F"/>
    <w:rsid w:val="00A6761A"/>
    <w:rsid w:val="00A7598E"/>
    <w:rsid w:val="00A97995"/>
    <w:rsid w:val="00AA6F7F"/>
    <w:rsid w:val="00AC0444"/>
    <w:rsid w:val="00AC4B70"/>
    <w:rsid w:val="00AC6FF8"/>
    <w:rsid w:val="00AD5BB6"/>
    <w:rsid w:val="00AE4675"/>
    <w:rsid w:val="00AE4F9A"/>
    <w:rsid w:val="00B1228A"/>
    <w:rsid w:val="00B13879"/>
    <w:rsid w:val="00B14CD7"/>
    <w:rsid w:val="00B2220D"/>
    <w:rsid w:val="00B22A53"/>
    <w:rsid w:val="00B37B01"/>
    <w:rsid w:val="00B47A44"/>
    <w:rsid w:val="00B516D5"/>
    <w:rsid w:val="00B64F9C"/>
    <w:rsid w:val="00B71E16"/>
    <w:rsid w:val="00B83D4B"/>
    <w:rsid w:val="00B92076"/>
    <w:rsid w:val="00B94BD2"/>
    <w:rsid w:val="00BA4B47"/>
    <w:rsid w:val="00BB1CCD"/>
    <w:rsid w:val="00BC1D3F"/>
    <w:rsid w:val="00BC2EEF"/>
    <w:rsid w:val="00BD3E99"/>
    <w:rsid w:val="00BD622C"/>
    <w:rsid w:val="00BE2B0C"/>
    <w:rsid w:val="00C25AB4"/>
    <w:rsid w:val="00C26F10"/>
    <w:rsid w:val="00C417A1"/>
    <w:rsid w:val="00C41AEA"/>
    <w:rsid w:val="00C60013"/>
    <w:rsid w:val="00C65F01"/>
    <w:rsid w:val="00CA4605"/>
    <w:rsid w:val="00CA6990"/>
    <w:rsid w:val="00CB0706"/>
    <w:rsid w:val="00CC124E"/>
    <w:rsid w:val="00CC5400"/>
    <w:rsid w:val="00CC5768"/>
    <w:rsid w:val="00CC7460"/>
    <w:rsid w:val="00CD14E5"/>
    <w:rsid w:val="00CD37C5"/>
    <w:rsid w:val="00CD3D8F"/>
    <w:rsid w:val="00CD7B62"/>
    <w:rsid w:val="00CE4257"/>
    <w:rsid w:val="00CF2485"/>
    <w:rsid w:val="00D01F23"/>
    <w:rsid w:val="00D032E0"/>
    <w:rsid w:val="00D10502"/>
    <w:rsid w:val="00D1707C"/>
    <w:rsid w:val="00D33BFA"/>
    <w:rsid w:val="00D355C2"/>
    <w:rsid w:val="00D405C9"/>
    <w:rsid w:val="00D4669C"/>
    <w:rsid w:val="00D56387"/>
    <w:rsid w:val="00D61808"/>
    <w:rsid w:val="00D71816"/>
    <w:rsid w:val="00D72D82"/>
    <w:rsid w:val="00D81B7E"/>
    <w:rsid w:val="00DA2037"/>
    <w:rsid w:val="00DA3D6D"/>
    <w:rsid w:val="00DB28EF"/>
    <w:rsid w:val="00DC27DB"/>
    <w:rsid w:val="00DD5544"/>
    <w:rsid w:val="00DE407A"/>
    <w:rsid w:val="00DF3EDC"/>
    <w:rsid w:val="00DF612F"/>
    <w:rsid w:val="00E001F9"/>
    <w:rsid w:val="00E07688"/>
    <w:rsid w:val="00E07B14"/>
    <w:rsid w:val="00E43511"/>
    <w:rsid w:val="00E43E1A"/>
    <w:rsid w:val="00E52720"/>
    <w:rsid w:val="00E54210"/>
    <w:rsid w:val="00E57616"/>
    <w:rsid w:val="00E60774"/>
    <w:rsid w:val="00E73900"/>
    <w:rsid w:val="00E865F6"/>
    <w:rsid w:val="00E90A52"/>
    <w:rsid w:val="00E9161F"/>
    <w:rsid w:val="00EA3DFB"/>
    <w:rsid w:val="00EB2CB3"/>
    <w:rsid w:val="00EC04A3"/>
    <w:rsid w:val="00ED1343"/>
    <w:rsid w:val="00ED631D"/>
    <w:rsid w:val="00EE1E3D"/>
    <w:rsid w:val="00EE44C3"/>
    <w:rsid w:val="00EF5E87"/>
    <w:rsid w:val="00F0298B"/>
    <w:rsid w:val="00F23C9E"/>
    <w:rsid w:val="00F27E30"/>
    <w:rsid w:val="00F36F75"/>
    <w:rsid w:val="00F404CA"/>
    <w:rsid w:val="00F47673"/>
    <w:rsid w:val="00F5587B"/>
    <w:rsid w:val="00F62375"/>
    <w:rsid w:val="00F94BB0"/>
    <w:rsid w:val="00F97850"/>
    <w:rsid w:val="00FB2CB0"/>
    <w:rsid w:val="00FC7794"/>
    <w:rsid w:val="00FD5F21"/>
    <w:rsid w:val="00FF2FF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E52B"/>
  <w15:docId w15:val="{96F8EB5A-1BF8-4368-9017-B3B390D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table" w:styleId="TableGrid">
    <w:name w:val="Table Grid"/>
    <w:basedOn w:val="TableNormal"/>
    <w:uiPriority w:val="59"/>
    <w:rsid w:val="0008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locked/>
    <w:rsid w:val="00971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07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63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8870-D866-4094-A397-025ADFA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Taguhi Hovhannisyan</cp:lastModifiedBy>
  <cp:revision>260</cp:revision>
  <cp:lastPrinted>2019-12-11T10:43:00Z</cp:lastPrinted>
  <dcterms:created xsi:type="dcterms:W3CDTF">2019-12-11T10:52:00Z</dcterms:created>
  <dcterms:modified xsi:type="dcterms:W3CDTF">2024-02-22T08:28:00Z</dcterms:modified>
</cp:coreProperties>
</file>