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953BC" w14:textId="0F3221D7" w:rsidR="00B74810" w:rsidRPr="00DD06E1" w:rsidRDefault="00B74810" w:rsidP="00B7481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DD06E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 w:rsidRPr="00DD06E1">
        <w:rPr>
          <w:rFonts w:ascii="GHEA Grapalat" w:hAnsi="GHEA Grapalat" w:cs="Sylfaen"/>
          <w:color w:val="0D0D0D"/>
          <w:sz w:val="18"/>
          <w:szCs w:val="18"/>
        </w:rPr>
        <w:t xml:space="preserve">N  </w:t>
      </w:r>
      <w:r w:rsidR="00777B4C" w:rsidRPr="00DD06E1">
        <w:rPr>
          <w:rFonts w:ascii="GHEA Grapalat" w:hAnsi="GHEA Grapalat" w:cs="Sylfaen"/>
          <w:color w:val="0D0D0D"/>
          <w:sz w:val="18"/>
          <w:szCs w:val="18"/>
        </w:rPr>
        <w:t>38</w:t>
      </w:r>
      <w:r w:rsidR="00777B4C" w:rsidRPr="00DD06E1">
        <w:rPr>
          <w:rFonts w:ascii="GHEA Grapalat" w:hAnsi="GHEA Grapalat" w:cs="Sylfaen"/>
          <w:color w:val="0D0D0D"/>
          <w:sz w:val="18"/>
          <w:szCs w:val="18"/>
          <w:lang w:val="hy-AM"/>
        </w:rPr>
        <w:t>7</w:t>
      </w:r>
    </w:p>
    <w:p w14:paraId="25DE3694" w14:textId="77777777" w:rsidR="00B74810" w:rsidRPr="00DD06E1" w:rsidRDefault="00B74810" w:rsidP="00B7481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DD06E1"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 w:rsidRPr="00DD06E1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 w:rsidRPr="00DD06E1"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 w:rsidRPr="00DD06E1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 w:rsidRPr="00DD06E1"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58E09917" w14:textId="77777777" w:rsidR="00B74810" w:rsidRPr="00DD06E1" w:rsidRDefault="00B74810" w:rsidP="00B7481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DD06E1"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 w:rsidRPr="00DD06E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DD06E1"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 w:rsidRPr="00DD06E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14:paraId="3B5DF294" w14:textId="153E02D6" w:rsidR="00B74810" w:rsidRPr="00DD06E1" w:rsidRDefault="00B74810" w:rsidP="00B7481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DD06E1">
        <w:rPr>
          <w:rFonts w:ascii="GHEA Grapalat" w:hAnsi="GHEA Grapalat" w:cs="Sylfaen"/>
          <w:sz w:val="18"/>
          <w:szCs w:val="18"/>
          <w:lang w:val="ru-RU"/>
        </w:rPr>
        <w:t>20</w:t>
      </w:r>
      <w:r w:rsidRPr="00DD06E1">
        <w:rPr>
          <w:rFonts w:ascii="GHEA Grapalat" w:hAnsi="GHEA Grapalat" w:cs="Sylfaen"/>
          <w:sz w:val="18"/>
          <w:szCs w:val="18"/>
          <w:lang w:val="hy-AM"/>
        </w:rPr>
        <w:t>2</w:t>
      </w:r>
      <w:r w:rsidRPr="00DD06E1">
        <w:rPr>
          <w:rFonts w:ascii="GHEA Grapalat" w:hAnsi="GHEA Grapalat" w:cs="Sylfaen"/>
          <w:sz w:val="18"/>
          <w:szCs w:val="18"/>
          <w:lang w:val="ru-RU"/>
        </w:rPr>
        <w:t>1</w:t>
      </w:r>
      <w:r w:rsidR="00777B4C" w:rsidRPr="00DD06E1">
        <w:rPr>
          <w:rFonts w:ascii="GHEA Grapalat" w:hAnsi="GHEA Grapalat" w:cs="Sylfaen"/>
          <w:sz w:val="18"/>
          <w:szCs w:val="18"/>
        </w:rPr>
        <w:t>թ</w:t>
      </w:r>
      <w:r w:rsidR="00777B4C" w:rsidRPr="00DD06E1">
        <w:rPr>
          <w:rFonts w:ascii="GHEA Grapalat" w:hAnsi="GHEA Grapalat" w:cs="Sylfaen"/>
          <w:sz w:val="18"/>
          <w:szCs w:val="18"/>
          <w:lang w:val="ru-RU"/>
        </w:rPr>
        <w:t xml:space="preserve">․ </w:t>
      </w:r>
      <w:proofErr w:type="spellStart"/>
      <w:r w:rsidR="00777B4C" w:rsidRPr="00DD06E1">
        <w:rPr>
          <w:rFonts w:ascii="GHEA Grapalat" w:hAnsi="GHEA Grapalat" w:cs="Sylfaen"/>
          <w:sz w:val="18"/>
          <w:szCs w:val="18"/>
        </w:rPr>
        <w:t>սեպտեմբերի</w:t>
      </w:r>
      <w:proofErr w:type="spellEnd"/>
      <w:r w:rsidR="00777B4C" w:rsidRPr="00DD06E1"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 w:rsidRPr="00DD06E1">
        <w:rPr>
          <w:rFonts w:ascii="GHEA Grapalat" w:hAnsi="GHEA Grapalat" w:cs="Cambria Math"/>
          <w:sz w:val="18"/>
          <w:szCs w:val="18"/>
          <w:lang w:val="ru-RU"/>
        </w:rPr>
        <w:t>-</w:t>
      </w:r>
      <w:r w:rsidRPr="00DD06E1">
        <w:rPr>
          <w:rFonts w:ascii="GHEA Grapalat" w:hAnsi="GHEA Grapalat" w:cs="Sylfaen"/>
          <w:sz w:val="18"/>
          <w:szCs w:val="18"/>
        </w:rPr>
        <w:t>ի</w:t>
      </w:r>
      <w:r w:rsidRPr="00DD06E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DD06E1">
        <w:rPr>
          <w:rFonts w:ascii="GHEA Grapalat" w:hAnsi="GHEA Grapalat" w:cs="Sylfaen"/>
          <w:sz w:val="18"/>
          <w:szCs w:val="18"/>
        </w:rPr>
        <w:t>N</w:t>
      </w:r>
      <w:r w:rsidRPr="00DD06E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="00777B4C" w:rsidRPr="00DD06E1">
        <w:rPr>
          <w:rFonts w:ascii="GHEA Grapalat" w:hAnsi="GHEA Grapalat" w:cs="Sylfaen"/>
          <w:sz w:val="18"/>
          <w:szCs w:val="18"/>
          <w:lang w:val="hy-AM"/>
        </w:rPr>
        <w:t>534</w:t>
      </w:r>
      <w:r w:rsidRPr="00DD06E1">
        <w:rPr>
          <w:rFonts w:ascii="GHEA Grapalat" w:hAnsi="GHEA Grapalat" w:cs="Sylfaen"/>
          <w:sz w:val="18"/>
          <w:szCs w:val="18"/>
          <w:lang w:val="ru-RU"/>
        </w:rPr>
        <w:t>-</w:t>
      </w:r>
      <w:r w:rsidRPr="00DD06E1">
        <w:rPr>
          <w:rFonts w:ascii="GHEA Grapalat" w:hAnsi="GHEA Grapalat" w:cs="Sylfaen"/>
          <w:sz w:val="18"/>
          <w:szCs w:val="18"/>
        </w:rPr>
        <w:t>Լ</w:t>
      </w:r>
      <w:r w:rsidR="00BC3F41" w:rsidRPr="00DD06E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Pr="00DD06E1">
        <w:rPr>
          <w:rFonts w:ascii="GHEA Grapalat" w:hAnsi="GHEA Grapalat" w:cs="Sylfaen"/>
          <w:sz w:val="18"/>
          <w:szCs w:val="18"/>
        </w:rPr>
        <w:t>հրամանով</w:t>
      </w:r>
      <w:proofErr w:type="spellEnd"/>
    </w:p>
    <w:p w14:paraId="1E2FEED6" w14:textId="77777777" w:rsidR="00564006" w:rsidRPr="00DD06E1" w:rsidRDefault="00564006" w:rsidP="005701F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14:paraId="2FEA3DC4" w14:textId="77777777" w:rsidR="00080045" w:rsidRPr="00DD06E1" w:rsidRDefault="00080045" w:rsidP="00080045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14:paraId="4850609E" w14:textId="77777777" w:rsidR="00080045" w:rsidRPr="00DD06E1" w:rsidRDefault="00080045" w:rsidP="00080045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14:paraId="4E977420" w14:textId="77777777" w:rsidR="00080045" w:rsidRPr="00DD06E1" w:rsidRDefault="00080045" w:rsidP="00080045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DD06E1">
        <w:rPr>
          <w:rFonts w:ascii="GHEA Grapalat" w:hAnsi="GHEA Grapalat"/>
          <w:b/>
          <w:caps/>
        </w:rPr>
        <w:t>ՔԱՂԱՔԱՑԻԱԿԱՆ</w:t>
      </w:r>
      <w:r w:rsidR="009F759A" w:rsidRPr="00DD06E1">
        <w:rPr>
          <w:rFonts w:ascii="GHEA Grapalat" w:hAnsi="GHEA Grapalat"/>
          <w:b/>
          <w:caps/>
          <w:lang w:val="hy-AM"/>
        </w:rPr>
        <w:t xml:space="preserve"> </w:t>
      </w:r>
      <w:r w:rsidRPr="00DD06E1">
        <w:rPr>
          <w:rFonts w:ascii="GHEA Grapalat" w:hAnsi="GHEA Grapalat"/>
          <w:b/>
          <w:caps/>
        </w:rPr>
        <w:t>ԾԱՌԱՅՈՒԹՅԱՆ</w:t>
      </w:r>
      <w:r w:rsidR="009F759A" w:rsidRPr="00DD06E1">
        <w:rPr>
          <w:rFonts w:ascii="GHEA Grapalat" w:hAnsi="GHEA Grapalat"/>
          <w:b/>
          <w:caps/>
          <w:lang w:val="hy-AM"/>
        </w:rPr>
        <w:t xml:space="preserve"> </w:t>
      </w:r>
      <w:r w:rsidRPr="00DD06E1">
        <w:rPr>
          <w:rFonts w:ascii="GHEA Grapalat" w:hAnsi="GHEA Grapalat"/>
          <w:b/>
          <w:caps/>
        </w:rPr>
        <w:t>ՊԱՇՏՈՆԻ</w:t>
      </w:r>
      <w:r w:rsidR="009F759A" w:rsidRPr="00DD06E1">
        <w:rPr>
          <w:rFonts w:ascii="GHEA Grapalat" w:hAnsi="GHEA Grapalat"/>
          <w:b/>
          <w:caps/>
          <w:lang w:val="hy-AM"/>
        </w:rPr>
        <w:t xml:space="preserve"> </w:t>
      </w:r>
      <w:r w:rsidRPr="00DD06E1">
        <w:rPr>
          <w:rFonts w:ascii="GHEA Grapalat" w:hAnsi="GHEA Grapalat"/>
          <w:b/>
          <w:caps/>
        </w:rPr>
        <w:t>ԱՆՁՆԱԳԻՐ</w:t>
      </w:r>
    </w:p>
    <w:p w14:paraId="234ECA97" w14:textId="77777777" w:rsidR="00ED1343" w:rsidRPr="00DD06E1" w:rsidRDefault="00394232" w:rsidP="00394232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aps/>
          <w:color w:val="0D0D0D"/>
          <w:sz w:val="18"/>
          <w:szCs w:val="18"/>
          <w:lang w:val="hy-AM"/>
        </w:rPr>
      </w:pPr>
      <w:r w:rsidRPr="00DD06E1">
        <w:rPr>
          <w:rFonts w:ascii="GHEA Grapalat" w:hAnsi="GHEA Grapalat" w:cs="Arial"/>
          <w:b/>
          <w:caps/>
          <w:color w:val="0D0D0D"/>
          <w:sz w:val="24"/>
          <w:szCs w:val="24"/>
        </w:rPr>
        <w:t>Շրջակա</w:t>
      </w:r>
      <w:r w:rsidRPr="00DD06E1">
        <w:rPr>
          <w:rFonts w:ascii="GHEA Grapalat" w:hAnsi="GHEA Grapalat" w:cs="Arial"/>
          <w:b/>
          <w:caps/>
          <w:color w:val="0D0D0D"/>
          <w:sz w:val="24"/>
          <w:szCs w:val="24"/>
          <w:lang w:val="ru-RU"/>
        </w:rPr>
        <w:t xml:space="preserve"> </w:t>
      </w:r>
      <w:r w:rsidRPr="00DD06E1">
        <w:rPr>
          <w:rFonts w:ascii="GHEA Grapalat" w:hAnsi="GHEA Grapalat" w:cs="Arial"/>
          <w:b/>
          <w:caps/>
          <w:color w:val="0D0D0D"/>
          <w:sz w:val="24"/>
          <w:szCs w:val="24"/>
        </w:rPr>
        <w:t>միջավայրի</w:t>
      </w:r>
      <w:r w:rsidRPr="00DD06E1">
        <w:rPr>
          <w:rFonts w:ascii="GHEA Grapalat" w:hAnsi="GHEA Grapalat" w:cs="Arial"/>
          <w:b/>
          <w:caps/>
          <w:color w:val="0D0D0D"/>
          <w:sz w:val="24"/>
          <w:szCs w:val="24"/>
          <w:lang w:val="ru-RU"/>
        </w:rPr>
        <w:t xml:space="preserve"> </w:t>
      </w:r>
      <w:r w:rsidRPr="00DD06E1">
        <w:rPr>
          <w:rFonts w:ascii="GHEA Grapalat" w:hAnsi="GHEA Grapalat" w:cs="Arial"/>
          <w:b/>
          <w:caps/>
          <w:color w:val="0D0D0D"/>
          <w:sz w:val="24"/>
          <w:szCs w:val="24"/>
        </w:rPr>
        <w:t>նախարարության</w:t>
      </w:r>
      <w:r w:rsidRPr="00DD06E1">
        <w:rPr>
          <w:rFonts w:ascii="GHEA Grapalat" w:hAnsi="GHEA Grapalat" w:cs="Arial"/>
          <w:b/>
          <w:caps/>
          <w:color w:val="0D0D0D"/>
          <w:sz w:val="24"/>
          <w:szCs w:val="24"/>
          <w:lang w:val="ru-RU"/>
        </w:rPr>
        <w:t xml:space="preserve"> ջրային ռեսուրսների կառավարման վարչության </w:t>
      </w:r>
      <w:r w:rsidRPr="00DD06E1">
        <w:rPr>
          <w:rFonts w:ascii="GHEA Grapalat" w:hAnsi="GHEA Grapalat" w:cs="Arial"/>
          <w:b/>
          <w:caps/>
          <w:color w:val="0D0D0D"/>
          <w:sz w:val="24"/>
          <w:szCs w:val="24"/>
        </w:rPr>
        <w:t>պետի</w:t>
      </w:r>
      <w:r w:rsidRPr="00DD06E1">
        <w:rPr>
          <w:rFonts w:ascii="GHEA Grapalat" w:hAnsi="GHEA Grapalat" w:cs="Arial"/>
          <w:b/>
          <w:caps/>
          <w:color w:val="0D0D0D"/>
          <w:sz w:val="24"/>
          <w:szCs w:val="24"/>
          <w:lang w:val="ru-RU"/>
        </w:rPr>
        <w:t xml:space="preserve"> </w:t>
      </w:r>
      <w:r w:rsidRPr="00DD06E1">
        <w:rPr>
          <w:rFonts w:ascii="GHEA Grapalat" w:hAnsi="GHEA Grapalat" w:cs="Arial"/>
          <w:b/>
          <w:caps/>
          <w:color w:val="0D0D0D"/>
          <w:sz w:val="24"/>
          <w:szCs w:val="24"/>
        </w:rPr>
        <w:t>տեղակա</w:t>
      </w:r>
      <w:r w:rsidRPr="00DD06E1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>լ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562D26" w:rsidRPr="00DD06E1" w14:paraId="5256CAAB" w14:textId="77777777" w:rsidTr="00F153C7">
        <w:tc>
          <w:tcPr>
            <w:tcW w:w="10031" w:type="dxa"/>
            <w:shd w:val="clear" w:color="auto" w:fill="auto"/>
          </w:tcPr>
          <w:p w14:paraId="20BEC9F7" w14:textId="77777777" w:rsidR="00562D26" w:rsidRPr="00DD06E1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DD06E1">
              <w:rPr>
                <w:rFonts w:ascii="GHEA Grapalat" w:hAnsi="GHEA Grapalat"/>
                <w:b/>
                <w:bCs/>
              </w:rPr>
              <w:t>1</w:t>
            </w:r>
            <w:r w:rsidRPr="00DD06E1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DD06E1">
              <w:rPr>
                <w:rFonts w:ascii="GHEA Grapalat" w:hAnsi="GHEA Grapalat" w:cs="Sylfaen"/>
                <w:b/>
                <w:bCs/>
              </w:rPr>
              <w:t>Ընդհանուր</w:t>
            </w:r>
            <w:r w:rsidR="00017A5A" w:rsidRPr="00DD06E1"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DD06E1">
              <w:rPr>
                <w:rFonts w:ascii="GHEA Grapalat" w:hAnsi="GHEA Grapalat" w:cs="Sylfaen"/>
                <w:b/>
                <w:bCs/>
              </w:rPr>
              <w:t>դրույթներ</w:t>
            </w:r>
          </w:p>
        </w:tc>
      </w:tr>
      <w:tr w:rsidR="00562D26" w:rsidRPr="00DD06E1" w14:paraId="0D7356EA" w14:textId="77777777" w:rsidTr="00F153C7">
        <w:tc>
          <w:tcPr>
            <w:tcW w:w="10031" w:type="dxa"/>
            <w:shd w:val="clear" w:color="auto" w:fill="auto"/>
          </w:tcPr>
          <w:p w14:paraId="66A9D5F7" w14:textId="77777777" w:rsidR="00D70AA8" w:rsidRPr="00DD06E1" w:rsidRDefault="00D70AA8" w:rsidP="00D70AA8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DD06E1">
              <w:rPr>
                <w:rFonts w:ascii="GHEA Grapalat" w:hAnsi="GHEA Grapalat"/>
                <w:b/>
              </w:rPr>
              <w:t xml:space="preserve">1.1. </w:t>
            </w:r>
            <w:proofErr w:type="spellStart"/>
            <w:r w:rsidRPr="00DD06E1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="00017A5A" w:rsidRPr="00DD06E1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DD06E1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DD06E1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DD06E1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14:paraId="1C824863" w14:textId="77777777" w:rsidR="00D70AA8" w:rsidRPr="00DD06E1" w:rsidRDefault="00D07831" w:rsidP="00D70AA8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sz w:val="24"/>
                <w:lang w:val="hy-AM"/>
              </w:rPr>
              <w:t>Շրջակա միջավայրի նախարարության (այսուհետ Նախարարություն) ջրային ռեսուրսների կառավարման վարչության (այսուհետ Վարչություն) պետի տեղակալ</w:t>
            </w: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70AA8" w:rsidRPr="00DD06E1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proofErr w:type="spellStart"/>
            <w:r w:rsidR="00D70AA8" w:rsidRPr="00DD06E1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D70AA8" w:rsidRPr="00DD06E1">
              <w:rPr>
                <w:rFonts w:ascii="GHEA Grapalat" w:hAnsi="GHEA Grapalat"/>
                <w:sz w:val="24"/>
                <w:szCs w:val="24"/>
              </w:rPr>
              <w:t>` 15-32.1-</w:t>
            </w:r>
            <w:r w:rsidR="00D70AA8" w:rsidRPr="00DD06E1">
              <w:rPr>
                <w:rFonts w:ascii="GHEA Grapalat" w:hAnsi="GHEA Grapalat"/>
                <w:sz w:val="24"/>
                <w:szCs w:val="24"/>
                <w:lang w:val="ru-RU"/>
              </w:rPr>
              <w:t>Ղ</w:t>
            </w:r>
            <w:r w:rsidR="00260269" w:rsidRPr="00DD06E1">
              <w:rPr>
                <w:rFonts w:ascii="GHEA Grapalat" w:hAnsi="GHEA Grapalat"/>
                <w:sz w:val="24"/>
                <w:szCs w:val="24"/>
              </w:rPr>
              <w:t>4</w:t>
            </w:r>
            <w:r w:rsidR="00D70AA8" w:rsidRPr="00DD06E1">
              <w:rPr>
                <w:rFonts w:ascii="GHEA Grapalat" w:hAnsi="GHEA Grapalat"/>
                <w:sz w:val="24"/>
                <w:szCs w:val="24"/>
              </w:rPr>
              <w:t>-</w:t>
            </w: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D70AA8" w:rsidRPr="00DD06E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14:paraId="4D1FC7C5" w14:textId="77777777" w:rsidR="00D70AA8" w:rsidRPr="00DD06E1" w:rsidRDefault="00D70AA8" w:rsidP="00D70AA8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1.2. </w:t>
            </w:r>
            <w:r w:rsidRPr="00DD06E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017A5A" w:rsidRPr="00DD06E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և</w:t>
            </w:r>
            <w:r w:rsidR="00017A5A" w:rsidRPr="00DD06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="00017A5A" w:rsidRPr="00DD06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է</w:t>
            </w:r>
            <w:r w:rsidRPr="00DD06E1">
              <w:rPr>
                <w:rFonts w:ascii="GHEA Grapalat" w:hAnsi="GHEA Grapalat"/>
                <w:lang w:val="hy-AM"/>
              </w:rPr>
              <w:br/>
            </w:r>
            <w:r w:rsidRPr="00DD06E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 տեղակալն անմիջական ենթակա և հաշվետու է Վարչության պետին:</w:t>
            </w:r>
          </w:p>
          <w:p w14:paraId="573FA72F" w14:textId="77777777" w:rsidR="00D70AA8" w:rsidRPr="00DD06E1" w:rsidRDefault="00D70AA8" w:rsidP="00D70AA8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DD06E1">
              <w:rPr>
                <w:rFonts w:ascii="GHEA Grapalat" w:hAnsi="GHEA Grapalat"/>
                <w:b/>
                <w:lang w:val="hy-AM"/>
              </w:rPr>
              <w:t xml:space="preserve">1.3.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="00017A5A" w:rsidRPr="00DD06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և</w:t>
            </w:r>
            <w:r w:rsidR="00017A5A" w:rsidRPr="00DD06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="00017A5A" w:rsidRPr="00DD06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պաշտոններ</w:t>
            </w:r>
            <w:r w:rsidRPr="00DD06E1">
              <w:rPr>
                <w:rFonts w:ascii="GHEA Grapalat" w:hAnsi="GHEA Grapalat"/>
                <w:lang w:val="hy-AM"/>
              </w:rPr>
              <w:br/>
            </w:r>
            <w:r w:rsidRPr="00DD06E1">
              <w:rPr>
                <w:rFonts w:ascii="GHEA Grapalat" w:hAnsi="GHEA Grapalat" w:cs="Sylfaen"/>
                <w:lang w:val="hy-AM"/>
              </w:rPr>
              <w:t>Վարչության  պետի տեղակալը ենթակա և հաշվետու աշխատողներ չունի:</w:t>
            </w:r>
          </w:p>
          <w:p w14:paraId="3FFD8F04" w14:textId="77777777" w:rsidR="00BA4A2C" w:rsidRPr="00DD06E1" w:rsidRDefault="00D70AA8" w:rsidP="00BA4A2C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DD06E1">
              <w:rPr>
                <w:rFonts w:ascii="GHEA Grapalat" w:hAnsi="GHEA Grapalat"/>
                <w:b/>
                <w:lang w:val="hy-AM"/>
              </w:rPr>
              <w:t>1.4.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017A5A" w:rsidRPr="00DD06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017A5A" w:rsidRPr="00DD06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017A5A" w:rsidRPr="00DD06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017A5A" w:rsidRPr="00DD06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DD06E1">
              <w:rPr>
                <w:rFonts w:ascii="GHEA Grapalat" w:hAnsi="GHEA Grapalat"/>
                <w:lang w:val="hy-AM"/>
              </w:rPr>
              <w:br/>
            </w:r>
            <w:r w:rsidR="00BA4A2C" w:rsidRPr="00DD06E1">
              <w:rPr>
                <w:rFonts w:ascii="GHEA Grapalat" w:hAnsi="GHEA Grapalat" w:cs="Sylfaen"/>
                <w:lang w:val="hy-AM"/>
              </w:rPr>
              <w:t>Վարչության պետի տեղակալի բացակայության դեպքում նրան փոխարինում է Վարչության պետը կամ Վարչության բաժինների պետերից մեկը:</w:t>
            </w:r>
          </w:p>
          <w:p w14:paraId="7D64573A" w14:textId="77777777" w:rsidR="00562D26" w:rsidRPr="00DD06E1" w:rsidRDefault="00D70AA8" w:rsidP="00D70A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DD06E1">
              <w:rPr>
                <w:rFonts w:ascii="GHEA Grapalat" w:hAnsi="GHEA Grapalat"/>
                <w:b/>
                <w:lang w:val="hy-AM"/>
              </w:rPr>
              <w:t xml:space="preserve">1.5.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DD06E1">
              <w:rPr>
                <w:rFonts w:ascii="GHEA Grapalat" w:hAnsi="GHEA Grapalat"/>
                <w:lang w:val="hy-AM"/>
              </w:rPr>
              <w:br/>
            </w:r>
            <w:r w:rsidRPr="00DD06E1">
              <w:rPr>
                <w:rFonts w:ascii="GHEA Grapalat" w:hAnsi="GHEA Grapalat"/>
                <w:iCs/>
                <w:lang w:val="hy-AM"/>
              </w:rPr>
              <w:t>Հայաստան, ք.Երևան</w:t>
            </w:r>
            <w:r w:rsidRPr="00DD06E1">
              <w:rPr>
                <w:rFonts w:ascii="GHEA Grapalat" w:hAnsi="GHEA Grapalat" w:cs="Arial"/>
                <w:lang w:val="hy-AM" w:eastAsia="ru-RU"/>
              </w:rPr>
              <w:t>,Կենտրոն վարչական շրջան, Կառավարական տուն N3</w:t>
            </w:r>
          </w:p>
        </w:tc>
      </w:tr>
      <w:tr w:rsidR="00562D26" w:rsidRPr="00DD06E1" w14:paraId="0C053EB4" w14:textId="77777777" w:rsidTr="00F153C7">
        <w:tc>
          <w:tcPr>
            <w:tcW w:w="10031" w:type="dxa"/>
            <w:shd w:val="clear" w:color="auto" w:fill="auto"/>
          </w:tcPr>
          <w:p w14:paraId="1CDA18D1" w14:textId="7FC1604C" w:rsidR="00AD4E03" w:rsidRPr="00DD06E1" w:rsidRDefault="00AD4E03" w:rsidP="00AD4E03">
            <w:pPr>
              <w:pStyle w:val="NormalWeb"/>
              <w:tabs>
                <w:tab w:val="left" w:pos="2655"/>
                <w:tab w:val="center" w:pos="4749"/>
              </w:tabs>
              <w:spacing w:line="276" w:lineRule="auto"/>
              <w:rPr>
                <w:rFonts w:ascii="GHEA Grapalat" w:hAnsi="GHEA Grapalat" w:cs="Sylfaen"/>
                <w:b/>
                <w:bCs/>
                <w:lang w:val="hy-AM"/>
              </w:rPr>
            </w:pPr>
            <w:r w:rsidRPr="00DD06E1">
              <w:rPr>
                <w:rFonts w:ascii="GHEA Grapalat" w:hAnsi="GHEA Grapalat"/>
                <w:b/>
                <w:bCs/>
                <w:lang w:val="hy-AM"/>
              </w:rPr>
              <w:tab/>
              <w:t xml:space="preserve">2. </w:t>
            </w:r>
            <w:r w:rsidRPr="00DD06E1">
              <w:rPr>
                <w:rFonts w:ascii="GHEA Grapalat" w:hAnsi="GHEA Grapalat" w:cs="Sylfaen"/>
                <w:b/>
                <w:bCs/>
                <w:lang w:val="hy-AM"/>
              </w:rPr>
              <w:t>Պաշտոնի բնութագիրը</w:t>
            </w:r>
          </w:p>
          <w:p w14:paraId="75F6BA2D" w14:textId="77777777" w:rsidR="00AD4E03" w:rsidRPr="00DD06E1" w:rsidRDefault="00AD4E03" w:rsidP="00AD4E03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14:paraId="15514FA7" w14:textId="77777777" w:rsidR="00023DE0" w:rsidRPr="00DD06E1" w:rsidRDefault="00023DE0" w:rsidP="00023D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համակարգում է ջրօգտագործման թույլտվությունների տրամադրման գործընթացը,</w:t>
            </w:r>
          </w:p>
          <w:p w14:paraId="6B698485" w14:textId="77777777" w:rsidR="00023DE0" w:rsidRPr="00DD06E1" w:rsidRDefault="00023DE0" w:rsidP="00023D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համակարգում է ջրօգտագործման թույլտվությունների ստացման հայտերի գնահատումը,</w:t>
            </w:r>
          </w:p>
          <w:p w14:paraId="4A0DCDC3" w14:textId="77777777" w:rsidR="00023DE0" w:rsidRPr="00DD06E1" w:rsidRDefault="00023DE0" w:rsidP="00023D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համակարգում է ջրօգտագործման թույլտվությունների ստացման հայտերի գնահատման արդյունքում հայտի մերժումը կամ բավարարումը,</w:t>
            </w:r>
          </w:p>
          <w:p w14:paraId="0E9B9DF7" w14:textId="77777777" w:rsidR="00023DE0" w:rsidRPr="00DD06E1" w:rsidRDefault="00023DE0" w:rsidP="00023D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համակարգում է Հայաստանի Հանրապետության օրենսդրությամբ սահմանված կարգով ջրօգտագործման թույլտվությամբ տրված իրավունքի` վերաձևակերպման, կասեցման, գործողության դադարեցման, ինչպես նաև ջրօգտագործման թույլտվության ստացման պահանջից ազատման ձևակերպման, ազատ ջրօգտագործման կանոնակարգման, օրենքով սահմանված գործառույթների մասով գործողությունների կատարման,  օրենքով սահմանված կարգով ստորերկրյա 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քաղցրահամ ջրերի օգտագործման նպատակով հորատման գործունեության իրականացման իրավունքի տրամադրման գործընթացը,</w:t>
            </w:r>
          </w:p>
          <w:p w14:paraId="202BA3C4" w14:textId="0BDF2328" w:rsidR="00DE0603" w:rsidRPr="00DD06E1" w:rsidRDefault="00DE0603" w:rsidP="00DE06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համակարգում է </w:t>
            </w:r>
            <w:r w:rsidRPr="00DD06E1">
              <w:rPr>
                <w:rFonts w:ascii="GHEA Grapalat" w:hAnsi="GHEA Grapalat" w:cs="Sylfaen"/>
                <w:sz w:val="24"/>
                <w:szCs w:val="24"/>
                <w:lang w:val="hy-AM"/>
              </w:rPr>
              <w:t>ջրային ռեսուրսների սահմանային թույլատրելի կոնցենտրացիայի, ջրառի չափաքանակի և կեղտաջրերի թույլատրելի սահմանային արտահոսքի որակական ու քանակական չափանիշների հաստատման գործընթացը,</w:t>
            </w:r>
          </w:p>
          <w:p w14:paraId="0307C455" w14:textId="51318749" w:rsidR="00023DE0" w:rsidRPr="00DD06E1" w:rsidRDefault="00023DE0" w:rsidP="00023D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համակարգում է </w:t>
            </w: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օրենսդրության համաձայն ջրային ռեսուրսների, ջրօգտագործման թույլտվությունների, ջրային համակարգերի, ջրհավաք ավազանների, </w:t>
            </w:r>
            <w:r w:rsidRPr="00DD06E1">
              <w:rPr>
                <w:rFonts w:ascii="GHEA Grapalat" w:hAnsi="GHEA Grapalat" w:cs="Arial"/>
                <w:sz w:val="24"/>
                <w:szCs w:val="24"/>
                <w:lang w:val="hy-AM"/>
              </w:rPr>
              <w:t>կենսառեսուրսների</w:t>
            </w:r>
            <w:r w:rsidR="000716C4" w:rsidRPr="00DD06E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DD06E1">
              <w:rPr>
                <w:rFonts w:ascii="GHEA Grapalat" w:hAnsi="GHEA Grapalat" w:cs="Arial"/>
                <w:sz w:val="24"/>
                <w:szCs w:val="24"/>
                <w:lang w:val="hy-AM"/>
              </w:rPr>
              <w:t>կազմի</w:t>
            </w:r>
            <w:r w:rsidR="000716C4" w:rsidRPr="00DD06E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DD06E1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0716C4" w:rsidRPr="00DD06E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DD06E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չափաքանակների ջրային ռեսուրսների </w:t>
            </w: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>պետական կադաստրի վարումը և տեղեկատվության տրամադրումը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</w:p>
          <w:p w14:paraId="5C039BD0" w14:textId="77777777" w:rsidR="00023DE0" w:rsidRPr="00DD06E1" w:rsidRDefault="00023DE0" w:rsidP="00023D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համակարգում է ջրային ռեսուրսների մոնիթորինգի իրականացման առաջադրանքի ձևավորումը,</w:t>
            </w:r>
          </w:p>
          <w:p w14:paraId="227D566E" w14:textId="77777777" w:rsidR="00DE0603" w:rsidRPr="00DD06E1" w:rsidRDefault="00DE0603" w:rsidP="00DE06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համակարգում է</w:t>
            </w:r>
            <w:r w:rsidRPr="00DD06E1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B5015E" w:rsidRPr="00DD06E1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ջրավազանային կառավարման տարածքային մարմիններին օրենքով վերապահված լիազորությ</w:t>
            </w:r>
            <w:r w:rsidRPr="00DD06E1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ունների իրականացման աշխատանքները</w:t>
            </w:r>
            <w:r w:rsidR="00B5015E" w:rsidRPr="00DD06E1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, վերջիններիս կողմից ներկայացված հաշվետվությունների, տ</w:t>
            </w:r>
            <w:r w:rsidRPr="00DD06E1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եղեկատվության ուսումնասիրության, ամփոփման և վերլուծության աշխատանքները</w:t>
            </w:r>
            <w:r w:rsidR="00B5015E" w:rsidRPr="00DD06E1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,</w:t>
            </w:r>
          </w:p>
          <w:p w14:paraId="2494A7E9" w14:textId="106D9F6D" w:rsidR="00B5015E" w:rsidRPr="00DD06E1" w:rsidRDefault="00DE0603" w:rsidP="00DE06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համակարգում է</w:t>
            </w:r>
            <w:r w:rsidR="00B5015E" w:rsidRPr="00DD06E1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Pr="00DD06E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Վարչության</w:t>
            </w:r>
            <w:r w:rsidR="00B5015E" w:rsidRPr="00DD06E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աշխատանքային ծրագրերի ու </w:t>
            </w:r>
            <w:r w:rsidRPr="00DD06E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Վարչության</w:t>
            </w:r>
            <w:r w:rsidR="00B5015E" w:rsidRPr="00DD06E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կողմից կատարված աշխատանքների վերաբերյալ հաշվետվությունների </w:t>
            </w:r>
            <w:r w:rsidRPr="00DD06E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կազմման գործընթացը</w:t>
            </w:r>
            <w:r w:rsidR="00B5015E" w:rsidRPr="00DD06E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, </w:t>
            </w:r>
          </w:p>
          <w:p w14:paraId="75FA4E10" w14:textId="2D35D57A" w:rsidR="00B5015E" w:rsidRPr="00DD06E1" w:rsidRDefault="00547F7F" w:rsidP="00547F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համակարգում է ջրավազանային տարածքային կառավարման բաժինների կողմից</w:t>
            </w:r>
            <w:r w:rsidR="00B5015E"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ջրօգտագործ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ման թույլտվությունների` ըստ ոլորտների, ջրօգտագործման բնագավառների, գետավազանների և համայնքների,հաշվառման, գրանցման և դասակարգման գործընթացը,</w:t>
            </w:r>
            <w:r w:rsidR="00B5015E"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4A01D60C" w14:textId="77777777" w:rsidR="000239E1" w:rsidRPr="00DD06E1" w:rsidRDefault="000239E1" w:rsidP="00B501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սահմաններում, 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համակարգում է</w:t>
            </w:r>
            <w:r w:rsidRPr="00DD06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համայնքների կողմից բարձրացրած ջրային ռեսուրսների կառավարմանը և պահպանությանը վերաբերող հարցերին լուծում տալու գործընթացը, կամ ընթացք է տալիս դրանց` Հայաստանի Հանրապետության օրենսդրությամբ  սահմանված կարգով լուծում տալու համար,</w:t>
            </w:r>
          </w:p>
          <w:p w14:paraId="71D01317" w14:textId="5177D904" w:rsidR="00B5015E" w:rsidRPr="00DD06E1" w:rsidRDefault="000239E1" w:rsidP="005C1D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համակարգում է ջրային ռեսուրսների կառավարման ու պահպանության մարմնի և ավազանում ընդգրկված համայնքների և ջրօգտագործողների միջև կապի ապահովման գործընթացը,</w:t>
            </w:r>
          </w:p>
          <w:p w14:paraId="117D577B" w14:textId="1A587C3B" w:rsidR="00023DE0" w:rsidRPr="00DD06E1" w:rsidRDefault="00023DE0" w:rsidP="005C1D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համակարգում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ջրային հաշվեկշռի կազմ</w:t>
            </w:r>
            <w:r w:rsidR="007572A3"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 գործընթացը</w:t>
            </w:r>
            <w:r w:rsidRPr="00DD06E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,</w:t>
            </w:r>
          </w:p>
          <w:p w14:paraId="1091B6CB" w14:textId="77777777" w:rsidR="00023DE0" w:rsidRPr="00DD06E1" w:rsidRDefault="00023DE0" w:rsidP="005C1D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համակարգում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Սևանա լճից ջրի բացթողումների և մակարդակի ամենօրյա հաշվառումը և գրանցումը, </w:t>
            </w:r>
          </w:p>
          <w:p w14:paraId="411E4A8F" w14:textId="77777777" w:rsidR="00023DE0" w:rsidRPr="00DD06E1" w:rsidRDefault="00023DE0" w:rsidP="00D31E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համակարգում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ջրաէկոհամակարգերի պահպանման գոտիների քարտեզների մշակման առաջադրանքի ձևավորումը,</w:t>
            </w:r>
          </w:p>
          <w:p w14:paraId="421F2E5C" w14:textId="77777777" w:rsidR="00023DE0" w:rsidRPr="00DD06E1" w:rsidRDefault="00023DE0" w:rsidP="00D31E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համակարգում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գետերի տարբեր հատվածներում բնապահպանական թողքի մեծությունների վերլուծությունը և հաշվառումը,</w:t>
            </w:r>
          </w:p>
          <w:p w14:paraId="4142542B" w14:textId="77777777" w:rsidR="00023DE0" w:rsidRPr="00DD06E1" w:rsidRDefault="00023DE0" w:rsidP="00D31E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համակարգում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ջրօգտագործողների, ջրօգտագործման թույլտվությունների, ջրային ռեսուրսների, ջրային համակարգերի, կենսառեսուրսների կազմի և չափաքանակների  հաշվառման գործընթացը,</w:t>
            </w:r>
          </w:p>
          <w:p w14:paraId="28A3B9CF" w14:textId="5C212A90" w:rsidR="00023DE0" w:rsidRPr="00DD06E1" w:rsidRDefault="00023DE0" w:rsidP="00D31E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համակարգում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ջրավազանային կառավարման պլանների մշակման </w:t>
            </w:r>
            <w:r w:rsidR="00D31EBB"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  դրանց իրականացման գործընթացը,</w:t>
            </w:r>
          </w:p>
          <w:p w14:paraId="72F4EC3A" w14:textId="4C094690" w:rsidR="00A96912" w:rsidRPr="00DD06E1" w:rsidRDefault="00A96912" w:rsidP="00D31E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համակարգում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ջրավազանային կառավարման տարածքային մարմիններին օրենքով վերապահված լիազորությունների իրականացման աշխատանքները, վերջիններիս կողմից ներկայացված հաշվետվությունների, տեղեկատվության ուսումնասիրության, ամփոփման և վերլուծության աշխատանքները, </w:t>
            </w:r>
          </w:p>
          <w:p w14:paraId="4829041F" w14:textId="77777777" w:rsidR="00023DE0" w:rsidRPr="00DD06E1" w:rsidRDefault="00023DE0" w:rsidP="00D31E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օրենքով վերապահված լիազորությունների շրջանակներում համակարգում է ջրօգտագործման թույլտվությունների պայմանների կատարման, ջրօգտագործման թույլտվության ստացման հայտերի, ջրօգտագործման թույտվությունների վերաձևակերպման, երկարաձգման և ջրային ռեսուրսների փաստացի վիճակի պահպանության նկատմամբ զննության ու մասնագիտական եզրակացության տրամադրման գործընթացը,</w:t>
            </w:r>
          </w:p>
          <w:p w14:paraId="688FEE4E" w14:textId="70A46DB1" w:rsidR="00023DE0" w:rsidRPr="00DD06E1" w:rsidRDefault="00023DE0" w:rsidP="00D31E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զննությունների, ուսումնասիրությունների ընթացքում հայտնաբերված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անհամապատասխանությունների դեպքում, համակարգում է իր լիազորությունների շրջանակներում համապատասխան մարմինների հ</w:t>
            </w:r>
            <w:r w:rsidR="00D31EBB"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ետ համագործակցության գործընթացը,</w:t>
            </w:r>
          </w:p>
          <w:p w14:paraId="74B60664" w14:textId="77777777" w:rsidR="00023DE0" w:rsidRPr="00DD06E1" w:rsidRDefault="00023DE0" w:rsidP="00D31E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համակարգում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ջրահաշվիչ (ջրաչափիչ)  սարքերի կնքման, ապակնքման  գործընթացը,</w:t>
            </w:r>
          </w:p>
          <w:p w14:paraId="0620254A" w14:textId="05C20DCD" w:rsidR="00023DE0" w:rsidRPr="00DD06E1" w:rsidRDefault="009316A0" w:rsidP="00D31E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համակարգում է</w:t>
            </w:r>
            <w:r w:rsidR="00023DE0"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ջրօգտագործողների 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միջև շահերի բախման կանխարգելման</w:t>
            </w:r>
            <w:r w:rsidR="00023DE0"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ու դրանց վերացման գործընթաց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 իրականացումը</w:t>
            </w:r>
          </w:p>
          <w:p w14:paraId="1A433E35" w14:textId="77777777" w:rsidR="00023DE0" w:rsidRPr="00DD06E1" w:rsidRDefault="00023DE0" w:rsidP="003C2A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ելնելով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ջրավազանի առանձնահատկություններից և հիմնախնդիրներից՝ համակարգում է ավազանի ջրային ռեսուրսների կառավարման, օգտագործման և պահպանության հեռանկարային ծրագրերի նախագծերի մշակմանը գործընթացը,</w:t>
            </w:r>
          </w:p>
          <w:p w14:paraId="20B6452E" w14:textId="77777777" w:rsidR="00023DE0" w:rsidRPr="00DD06E1" w:rsidRDefault="00023DE0" w:rsidP="003C2A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համակարգում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Վարչության գործառույթների սահմաններում Նախարարությունում հարուցված վարչական վարույթների շրջանակներում   օրենքով սահմանված գործողությունների իրականացումը,</w:t>
            </w:r>
          </w:p>
          <w:p w14:paraId="0B88CBF5" w14:textId="77777777" w:rsidR="00023DE0" w:rsidRPr="00DD06E1" w:rsidRDefault="00023DE0" w:rsidP="003C2A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համակարգում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իրավական ակտերի նախագծերի ուսումնասիրումը և սահմանված կարգով կարծիքի տրամադրումը, ինչպես նաև իր իրավասության սահմաններում մասնակցում է միջազգային </w:t>
            </w: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հարաբերություններին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</w:p>
          <w:p w14:paraId="5379C0D4" w14:textId="269F8067" w:rsidR="00023DE0" w:rsidRPr="00DD06E1" w:rsidRDefault="00023DE0" w:rsidP="00FE4A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9"/>
              <w:jc w:val="both"/>
              <w:rPr>
                <w:rStyle w:val="Bodytext2"/>
                <w:rFonts w:ascii="GHEA Grapalat" w:eastAsia="Times New Roman" w:hAnsi="GHEA Grapalat" w:cs="Times New Roman"/>
                <w:sz w:val="24"/>
                <w:szCs w:val="24"/>
                <w:lang w:eastAsia="ru-RU" w:bidi="ar-SA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համակարգում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</w:t>
            </w:r>
            <w:r w:rsidRPr="00DD06E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Նախարարության գործունեության տարեկան և ընթացիկ գործունեության ամփոփ հաշվետվությունների կազմման գործընթացին մասնակցությունը</w:t>
            </w:r>
            <w:r w:rsidR="00FE4AB0" w:rsidRPr="00DD06E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: </w:t>
            </w:r>
          </w:p>
          <w:p w14:paraId="00E767A0" w14:textId="6F4AFD7B" w:rsidR="00AD4E03" w:rsidRPr="00DD06E1" w:rsidRDefault="00AD4E03" w:rsidP="00FE4AB0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14:paraId="487F1A19" w14:textId="77777777" w:rsidR="00AD4E03" w:rsidRPr="00DD06E1" w:rsidRDefault="00AD4E03" w:rsidP="00AD4E03">
            <w:pPr>
              <w:pStyle w:val="ListParagraph"/>
              <w:ind w:left="360" w:right="-142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Իրավունքները</w:t>
            </w:r>
          </w:p>
          <w:p w14:paraId="4F191B08" w14:textId="77777777" w:rsidR="00023DE0" w:rsidRPr="00DD06E1" w:rsidRDefault="00023DE0" w:rsidP="00023DE0">
            <w:pPr>
              <w:pStyle w:val="ListParagraph"/>
              <w:numPr>
                <w:ilvl w:val="0"/>
                <w:numId w:val="39"/>
              </w:numPr>
              <w:tabs>
                <w:tab w:val="left" w:pos="300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խնդիրների լուծման համար ստանալ </w:t>
            </w:r>
            <w:r w:rsidRPr="00DD06E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տեղեկատվություն,</w:t>
            </w:r>
          </w:p>
          <w:p w14:paraId="112EE112" w14:textId="77777777" w:rsidR="00023DE0" w:rsidRPr="00DD06E1" w:rsidRDefault="00023DE0" w:rsidP="00023DE0">
            <w:pPr>
              <w:pStyle w:val="ListParagraph"/>
              <w:numPr>
                <w:ilvl w:val="0"/>
                <w:numId w:val="39"/>
              </w:numPr>
              <w:tabs>
                <w:tab w:val="left" w:pos="300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իրավաբանական և ֆիզիկական անձանցից ստանալ ջրօգտագործման թույտվություններին առնչվող փաստաթղթեր, </w:t>
            </w:r>
          </w:p>
          <w:p w14:paraId="4E7D16E0" w14:textId="77777777" w:rsidR="00023DE0" w:rsidRPr="00DD06E1" w:rsidRDefault="00023DE0" w:rsidP="00023DE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նպատակների և խնդիրների իրականացման համար կազմակերպել 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և անցկացնել, քննարկումներ, խորհրդակցություններ,</w:t>
            </w:r>
          </w:p>
          <w:p w14:paraId="2FE37714" w14:textId="77777777" w:rsidR="00023DE0" w:rsidRPr="00DD06E1" w:rsidRDefault="00023DE0" w:rsidP="00023DE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օրենքով սահմանված շահագրգիռ մարմիններից ստանալ ջրային ռեսուրսների պետական կադաստրում գրանցման ենթակա տեղեկատվությունը,</w:t>
            </w:r>
          </w:p>
          <w:p w14:paraId="445BFCBA" w14:textId="0CEC2B41" w:rsidR="00023DE0" w:rsidRPr="00DD06E1" w:rsidRDefault="00023DE0" w:rsidP="00023DE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պլանների, ծրագրերի մշակման գործընթացում </w:t>
            </w:r>
            <w:r w:rsidR="00333069"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Վարչության պետին 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ներկայացնել առաջարկություններ այլ մասնագետներ, գիտական հաստատությունների ներկայացուցիչներ և տեղական/միջազգային փորձագետներ ներգրավելու վերաբերյալ,</w:t>
            </w:r>
          </w:p>
          <w:p w14:paraId="17FB49D5" w14:textId="7590BFD5" w:rsidR="00023DE0" w:rsidRPr="00DD06E1" w:rsidRDefault="00023DE0" w:rsidP="0033306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բխող խնդիրների լուծման համար </w:t>
            </w:r>
            <w:r w:rsidR="00333069" w:rsidRPr="00DD06E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պետին </w:t>
            </w:r>
            <w:r w:rsidR="00FD707B" w:rsidRPr="00DD06E1"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առաջարկություններ միջգերատեսչական կամ Նախարարության շահագրգիռ ստորաբաժանումների մասնագետների ներգրավմամբ աշխատանքային խումբ ձևավորելու համար և </w:t>
            </w:r>
            <w:r w:rsidR="009316A0" w:rsidRPr="00DD06E1"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="00333069" w:rsidRPr="00DD06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>վերջինիս աշխատանքները,</w:t>
            </w:r>
          </w:p>
          <w:p w14:paraId="1E4C3730" w14:textId="77777777" w:rsidR="00023DE0" w:rsidRPr="00DD06E1" w:rsidRDefault="00023DE0" w:rsidP="0033306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գործառույթներից բխող խնդիրների լուծման </w:t>
            </w:r>
            <w:r w:rsidRPr="00DD06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bookmarkStart w:id="0" w:name="_GoBack"/>
            <w:bookmarkEnd w:id="0"/>
            <w:r w:rsidRPr="00DD06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հայտնաբերված անհամապատասխանությունների վերացման համար համագործակցել շահագրգիռ մարմինների և Նախարարության այլ ստորաբաժանումների հետ. </w:t>
            </w:r>
          </w:p>
          <w:p w14:paraId="6CEDF8DD" w14:textId="77777777" w:rsidR="00023DE0" w:rsidRPr="00DD06E1" w:rsidRDefault="00023DE0" w:rsidP="00023DE0">
            <w:pPr>
              <w:pStyle w:val="ListParagraph"/>
              <w:numPr>
                <w:ilvl w:val="0"/>
                <w:numId w:val="39"/>
              </w:numPr>
              <w:tabs>
                <w:tab w:val="left" w:pos="742"/>
              </w:tabs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Վարչության անունից հանդես գալ միջազգային հանդիպումներում, սեմինարներում, աշխատաժողովներում.</w:t>
            </w:r>
          </w:p>
          <w:p w14:paraId="00711A9E" w14:textId="77777777" w:rsidR="00023DE0" w:rsidRPr="00DD06E1" w:rsidRDefault="00023DE0" w:rsidP="00023DE0">
            <w:pPr>
              <w:pStyle w:val="ListParagraph"/>
              <w:numPr>
                <w:ilvl w:val="0"/>
                <w:numId w:val="39"/>
              </w:numPr>
              <w:tabs>
                <w:tab w:val="left" w:pos="742"/>
              </w:tabs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Վարչության գործառույթների իրականացումը կատարելագործելու նպատակով, ներկայացնել առաջարկություններ իրավական ակտերում համապատասխան փոփոխություններ և լրացումներ կատարելու համար: </w:t>
            </w:r>
          </w:p>
          <w:p w14:paraId="0E16DB45" w14:textId="77777777" w:rsidR="00AD4E03" w:rsidRPr="00DD06E1" w:rsidRDefault="00AD4E03" w:rsidP="00023DE0">
            <w:pPr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 w:rsidRPr="00DD06E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 w:eastAsia="ru-RU"/>
              </w:rPr>
              <w:t>Պարտականությունները</w:t>
            </w:r>
            <w:r w:rsidRPr="00DD06E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`</w:t>
            </w:r>
          </w:p>
          <w:p w14:paraId="1DE69E91" w14:textId="77777777" w:rsidR="00023DE0" w:rsidRPr="00DD06E1" w:rsidRDefault="00023DE0" w:rsidP="0033306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հետևել  ջրօգտագործման թույլտվությունների օրենքով սահմանված ժամկետում և կարգով տրամադրմանը,  </w:t>
            </w:r>
          </w:p>
          <w:p w14:paraId="335DDE01" w14:textId="77777777" w:rsidR="00023DE0" w:rsidRPr="00DD06E1" w:rsidRDefault="00023DE0" w:rsidP="0033306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ուսումնասիրել, վերլուծել ջրօգտագործման թույլտվությունների ստացման հայտերը և Վարչության պետին ներկայացնել առաջարկություններ դրանց բավարարման կամ մերժման գործընթացի համար, </w:t>
            </w:r>
          </w:p>
          <w:p w14:paraId="331AACD6" w14:textId="77777777" w:rsidR="00023DE0" w:rsidRPr="00DD06E1" w:rsidRDefault="00023DE0" w:rsidP="00333069">
            <w:pPr>
              <w:pStyle w:val="ListParagraph"/>
              <w:numPr>
                <w:ilvl w:val="0"/>
                <w:numId w:val="42"/>
              </w:numPr>
              <w:tabs>
                <w:tab w:val="left" w:pos="300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սահմանված ժամկետում և կարգով հետևել ջրօգտագործման թույտվություններին առնչվող փաստաթղթերի ուսումնասիրման և գնահատման գործընթացին ու </w:t>
            </w: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փաստաթղթերում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անճշտությունների, ՀՀ օրենքներին հակասող տեղեկատվության ի հայտ գալու դեպքում զեկուցել Վարչության պետին՝ կասեցման կամ չեղյալ համարման գործընթաց սկսելու համար՝ </w:t>
            </w: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պատշաճ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կարգով ծանուցելով համապատասխան իրավաբանական և ֆիզիկական անձանց,</w:t>
            </w:r>
          </w:p>
          <w:p w14:paraId="21654F1F" w14:textId="77777777" w:rsidR="00023DE0" w:rsidRPr="00DD06E1" w:rsidRDefault="00023DE0" w:rsidP="00333069">
            <w:pPr>
              <w:pStyle w:val="ListParagraph"/>
              <w:numPr>
                <w:ilvl w:val="0"/>
                <w:numId w:val="42"/>
              </w:numPr>
              <w:tabs>
                <w:tab w:val="left" w:pos="300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ուսումնասիրել ջրային ռեսուրսների պետական կադաստրի վարման գործընթացը և կատարելագործման նպատակով ներկայացնել առաջարկություններ Վարչության պետին,</w:t>
            </w:r>
          </w:p>
          <w:p w14:paraId="46990B07" w14:textId="77777777" w:rsidR="00023DE0" w:rsidRPr="00DD06E1" w:rsidRDefault="00023DE0" w:rsidP="00333069">
            <w:pPr>
              <w:pStyle w:val="ListParagraph"/>
              <w:numPr>
                <w:ilvl w:val="0"/>
                <w:numId w:val="42"/>
              </w:numPr>
              <w:tabs>
                <w:tab w:val="left" w:pos="300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հետևել ջրային ռեսուրսների պետական կադաստրի տեղեկատվական բազայում համապատասխան տեղեկատվության գրանցմանը և տեղեկատվության լիարժեք տրամադրմանը, </w:t>
            </w:r>
          </w:p>
          <w:p w14:paraId="7848D48F" w14:textId="77777777" w:rsidR="00023DE0" w:rsidRPr="00DD06E1" w:rsidRDefault="00023DE0" w:rsidP="00333069">
            <w:pPr>
              <w:pStyle w:val="ListParagraph"/>
              <w:numPr>
                <w:ilvl w:val="0"/>
                <w:numId w:val="42"/>
              </w:numPr>
              <w:tabs>
                <w:tab w:val="left" w:pos="300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իր լիազորությունների շրջանակներում կանխարգելել իրավաբանական կամ ֆիզիկական անձանց միջև շահերի բախումը,</w:t>
            </w:r>
          </w:p>
          <w:p w14:paraId="1D0F5F59" w14:textId="77777777" w:rsidR="00023DE0" w:rsidRPr="00DD06E1" w:rsidRDefault="00023DE0" w:rsidP="00333069">
            <w:pPr>
              <w:pStyle w:val="ListParagraph"/>
              <w:numPr>
                <w:ilvl w:val="0"/>
                <w:numId w:val="42"/>
              </w:numPr>
              <w:tabs>
                <w:tab w:val="left" w:pos="300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ներկայացնել առաջարկություններ Վարչության պետին ջրային ռեսուրսների մոնիթորինգի, հաշվառման, գույքագրման պահանջարկի ձևավորման համար,</w:t>
            </w:r>
          </w:p>
          <w:p w14:paraId="71C9944C" w14:textId="3F029A34" w:rsidR="00023DE0" w:rsidRPr="00DD06E1" w:rsidRDefault="00023DE0" w:rsidP="00333069">
            <w:pPr>
              <w:pStyle w:val="ListParagraph"/>
              <w:numPr>
                <w:ilvl w:val="0"/>
                <w:numId w:val="42"/>
              </w:numPr>
              <w:tabs>
                <w:tab w:val="left" w:pos="300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հետևել </w:t>
            </w:r>
            <w:r w:rsidR="00B32823"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Վարչության գործառույթների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սահմաններում Նախարարությունում հարուցված վարչական վարույթների շրջանակներում  «Վարչարարության հիմունքների և վարչական վարույթի մասին» օրենքով սահմանված գործողությունների իրականացմանը,</w:t>
            </w:r>
          </w:p>
          <w:p w14:paraId="5D4B25F0" w14:textId="77777777" w:rsidR="00023DE0" w:rsidRPr="00DD06E1" w:rsidRDefault="00023DE0" w:rsidP="00333069">
            <w:pPr>
              <w:pStyle w:val="ListParagraph"/>
              <w:numPr>
                <w:ilvl w:val="0"/>
                <w:numId w:val="42"/>
              </w:numPr>
              <w:tabs>
                <w:tab w:val="left" w:pos="300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աջակցել գործառույթներից բխող դաշտային/տեղային ուսումնասիրությունների, զննությունների պատշաճ իրականացմանը,</w:t>
            </w:r>
          </w:p>
          <w:p w14:paraId="26FB4B9F" w14:textId="70897F6F" w:rsidR="00023DE0" w:rsidRPr="00DD06E1" w:rsidRDefault="00023DE0" w:rsidP="00333069">
            <w:pPr>
              <w:pStyle w:val="ListParagraph"/>
              <w:numPr>
                <w:ilvl w:val="0"/>
                <w:numId w:val="42"/>
              </w:numPr>
              <w:tabs>
                <w:tab w:val="left" w:pos="300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</w:t>
            </w:r>
            <w:r w:rsidR="00B32823"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գործառույթներից բխող դաշտային/տեղային ուսումնասիրությունների, զննությունների  իրականացումը և կատարելագործման նպատակով ներկայացնել առաջարկություններ Վարչության պետին,</w:t>
            </w:r>
          </w:p>
          <w:p w14:paraId="1190C7AA" w14:textId="77777777" w:rsidR="00023DE0" w:rsidRPr="00DD06E1" w:rsidRDefault="00023DE0" w:rsidP="00333069">
            <w:pPr>
              <w:pStyle w:val="ListParagraph"/>
              <w:numPr>
                <w:ilvl w:val="0"/>
                <w:numId w:val="42"/>
              </w:numPr>
              <w:tabs>
                <w:tab w:val="left" w:pos="300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ջրավազանային կառավարման տարածքային մարմինների աշխատանքներին և 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աջակցել </w:t>
            </w:r>
            <w:r w:rsidRPr="00DD06E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 արդյունավետ իրականացմանը</w:t>
            </w:r>
            <w:r w:rsidR="00915766" w:rsidRPr="00DD06E1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14:paraId="7A48815F" w14:textId="4A57619B" w:rsidR="00023DE0" w:rsidRPr="00DD06E1" w:rsidRDefault="00023DE0" w:rsidP="0033306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հետևել ջրավազանային կառավարման պլանների և հեռանկարային ծրագրերի մշակմանը, իրականացմանը և </w:t>
            </w:r>
            <w:r w:rsidR="009316A0"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Վարչության պետին 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ներկայացնել առաջարկություններ գործընթացի վերաբերյալ, </w:t>
            </w:r>
          </w:p>
          <w:p w14:paraId="4A9817B1" w14:textId="4C6FB919" w:rsidR="00023DE0" w:rsidRPr="00DD06E1" w:rsidRDefault="00023DE0" w:rsidP="00333069">
            <w:pPr>
              <w:pStyle w:val="ListParagraph"/>
              <w:numPr>
                <w:ilvl w:val="0"/>
                <w:numId w:val="42"/>
              </w:numPr>
              <w:tabs>
                <w:tab w:val="left" w:pos="300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և ներկայացնել առաջարկություններ իրավական ակտերի նախագծերի փաթեթների վերաբերյալ և </w:t>
            </w:r>
            <w:r w:rsidR="00EF234B"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բաժինների կողմից ներկայացված 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կարծիք</w:t>
            </w:r>
            <w:r w:rsidR="00EF234B"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ները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</w:p>
          <w:p w14:paraId="47D1B6A5" w14:textId="751CC9A6" w:rsidR="00023DE0" w:rsidRPr="00DD06E1" w:rsidRDefault="00023DE0" w:rsidP="00333069">
            <w:pPr>
              <w:pStyle w:val="ListParagraph"/>
              <w:numPr>
                <w:ilvl w:val="0"/>
                <w:numId w:val="42"/>
              </w:numPr>
              <w:tabs>
                <w:tab w:val="left" w:pos="742"/>
              </w:tabs>
              <w:spacing w:after="0" w:line="240" w:lineRule="auto"/>
              <w:ind w:left="705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</w:t>
            </w:r>
            <w:r w:rsidR="00B32823"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Վարչության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նպատակների և խնդիրների իրականացումը ապահովող օրենսդրական դաշտը և մշակել իրավական ակտերի նախագծեր,</w:t>
            </w:r>
          </w:p>
          <w:p w14:paraId="5358AD82" w14:textId="3EDFE37A" w:rsidR="00D61808" w:rsidRPr="00DD06E1" w:rsidRDefault="00B32823" w:rsidP="00333069">
            <w:pPr>
              <w:pStyle w:val="ListParagraph"/>
              <w:numPr>
                <w:ilvl w:val="0"/>
                <w:numId w:val="42"/>
              </w:numPr>
              <w:tabs>
                <w:tab w:val="left" w:pos="300"/>
              </w:tabs>
              <w:spacing w:after="0" w:line="240" w:lineRule="auto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Վարչության կողմից </w:t>
            </w:r>
            <w:r w:rsidR="00023DE0"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կատարված աշխատանքների վերաբերյալ </w:t>
            </w:r>
            <w:r w:rsidR="009316A0"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Վարչության պետին </w:t>
            </w:r>
            <w:r w:rsidR="00023DE0" w:rsidRPr="00DD06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ներկայացնել հաշվետվություններ:</w:t>
            </w:r>
          </w:p>
        </w:tc>
      </w:tr>
      <w:tr w:rsidR="00D61808" w:rsidRPr="00DD06E1" w14:paraId="76ACEC55" w14:textId="77777777" w:rsidTr="00F153C7">
        <w:tc>
          <w:tcPr>
            <w:tcW w:w="10031" w:type="dxa"/>
            <w:shd w:val="clear" w:color="auto" w:fill="auto"/>
          </w:tcPr>
          <w:p w14:paraId="40433723" w14:textId="77777777" w:rsidR="00D067ED" w:rsidRPr="00DD06E1" w:rsidRDefault="00D067ED" w:rsidP="00D067ED">
            <w:pPr>
              <w:pStyle w:val="NormalWeb"/>
              <w:ind w:right="1"/>
              <w:jc w:val="center"/>
              <w:rPr>
                <w:rFonts w:ascii="GHEA Grapalat" w:hAnsi="GHEA Grapalat"/>
                <w:lang w:val="af-ZA"/>
              </w:rPr>
            </w:pPr>
            <w:r w:rsidRPr="00DD06E1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DD06E1">
              <w:rPr>
                <w:rFonts w:ascii="GHEA Grapalat" w:hAnsi="GHEA Grapalat" w:cs="Sylfaen"/>
                <w:b/>
                <w:bCs/>
                <w:lang w:val="hy-AM"/>
              </w:rPr>
              <w:t>Պաշտոնին ներկայացվող պահանջները</w:t>
            </w:r>
          </w:p>
          <w:p w14:paraId="6DA718F2" w14:textId="77777777" w:rsidR="00D067ED" w:rsidRPr="00DD06E1" w:rsidRDefault="00D067ED" w:rsidP="00D067ED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DD06E1">
              <w:rPr>
                <w:rFonts w:ascii="GHEA Grapalat" w:hAnsi="GHEA Grapalat"/>
                <w:lang w:val="af-ZA"/>
              </w:rPr>
              <w:t xml:space="preserve">3.1.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DD06E1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որակավորմանաստիճանը</w:t>
            </w:r>
          </w:p>
          <w:p w14:paraId="3E74F6F2" w14:textId="77777777" w:rsidR="00AD1574" w:rsidRPr="00DD06E1" w:rsidRDefault="00AD1574" w:rsidP="00AD157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</w:p>
          <w:tbl>
            <w:tblPr>
              <w:tblStyle w:val="TableGrid"/>
              <w:tblW w:w="9707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902"/>
              <w:gridCol w:w="1407"/>
              <w:gridCol w:w="1138"/>
              <w:gridCol w:w="669"/>
              <w:gridCol w:w="1128"/>
              <w:gridCol w:w="1134"/>
              <w:gridCol w:w="994"/>
              <w:gridCol w:w="1914"/>
            </w:tblGrid>
            <w:tr w:rsidR="00AD1574" w:rsidRPr="00DD06E1" w14:paraId="4F44C922" w14:textId="77777777" w:rsidTr="00CF1926">
              <w:trPr>
                <w:trHeight w:val="624"/>
              </w:trPr>
              <w:tc>
                <w:tcPr>
                  <w:tcW w:w="421" w:type="dxa"/>
                </w:tcPr>
                <w:p w14:paraId="283285A5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14:paraId="353DDBB7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8384" w:type="dxa"/>
                  <w:gridSpan w:val="7"/>
                </w:tcPr>
                <w:p w14:paraId="2122CDFB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AD1574" w:rsidRPr="00DD06E1" w14:paraId="2435FD1D" w14:textId="77777777" w:rsidTr="00CF1926">
              <w:trPr>
                <w:trHeight w:val="926"/>
              </w:trPr>
              <w:tc>
                <w:tcPr>
                  <w:tcW w:w="421" w:type="dxa"/>
                </w:tcPr>
                <w:p w14:paraId="1CE50AF9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14:paraId="19E2C255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1407" w:type="dxa"/>
                </w:tcPr>
                <w:p w14:paraId="2B46027C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0"/>
                      <w:szCs w:val="20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1138" w:type="dxa"/>
                </w:tcPr>
                <w:p w14:paraId="37DA0D17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669" w:type="dxa"/>
                </w:tcPr>
                <w:p w14:paraId="4334EE1E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Քիմիա</w:t>
                  </w:r>
                </w:p>
              </w:tc>
              <w:tc>
                <w:tcPr>
                  <w:tcW w:w="1128" w:type="dxa"/>
                </w:tcPr>
                <w:p w14:paraId="609FC8AB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Մաթեմատիկա և վիճակագրություն</w:t>
                  </w:r>
                </w:p>
              </w:tc>
              <w:tc>
                <w:tcPr>
                  <w:tcW w:w="1134" w:type="dxa"/>
                </w:tcPr>
                <w:p w14:paraId="6CE224CE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 xml:space="preserve">Ֆիզիկական գիտություններ </w:t>
                  </w:r>
                </w:p>
              </w:tc>
              <w:tc>
                <w:tcPr>
                  <w:tcW w:w="2908" w:type="dxa"/>
                  <w:gridSpan w:val="2"/>
                </w:tcPr>
                <w:p w14:paraId="3AAAE720" w14:textId="77777777" w:rsidR="00AD1574" w:rsidRPr="00DD06E1" w:rsidRDefault="00AD1574" w:rsidP="00AD1574">
                  <w:pPr>
                    <w:spacing w:after="0" w:line="240" w:lineRule="auto"/>
                    <w:ind w:right="1066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 xml:space="preserve">Գիտություններ </w:t>
                  </w:r>
                </w:p>
                <w:p w14:paraId="49718CDE" w14:textId="77777777" w:rsidR="00AD1574" w:rsidRPr="00DD06E1" w:rsidRDefault="00AD1574" w:rsidP="00AD1574">
                  <w:pPr>
                    <w:spacing w:after="0" w:line="240" w:lineRule="auto"/>
                    <w:ind w:right="1066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երկրի մասին</w:t>
                  </w:r>
                </w:p>
              </w:tc>
            </w:tr>
            <w:tr w:rsidR="00AD1574" w:rsidRPr="00DD06E1" w14:paraId="671226FE" w14:textId="77777777" w:rsidTr="00CF1926">
              <w:trPr>
                <w:trHeight w:val="1329"/>
              </w:trPr>
              <w:tc>
                <w:tcPr>
                  <w:tcW w:w="421" w:type="dxa"/>
                </w:tcPr>
                <w:p w14:paraId="463BFA8E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0607FC32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1407" w:type="dxa"/>
                </w:tcPr>
                <w:p w14:paraId="7B62BF23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t>Կենսաբանություն կամ Կենսաքիմիա և կենսաֆիզիկ</w:t>
                  </w:r>
                  <w:r w:rsidRPr="00DD06E1"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lastRenderedPageBreak/>
                    <w:t>ա</w:t>
                  </w:r>
                </w:p>
              </w:tc>
              <w:tc>
                <w:tcPr>
                  <w:tcW w:w="1138" w:type="dxa"/>
                </w:tcPr>
                <w:p w14:paraId="164B8BAB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DD06E1"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lastRenderedPageBreak/>
                    <w:t xml:space="preserve">Շրջակա միջավայրի գիտություններ կամ </w:t>
                  </w:r>
                  <w:r w:rsidRPr="00DD06E1"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lastRenderedPageBreak/>
                    <w:t>Շրջակա միջավայր</w:t>
                  </w:r>
                </w:p>
              </w:tc>
              <w:tc>
                <w:tcPr>
                  <w:tcW w:w="669" w:type="dxa"/>
                </w:tcPr>
                <w:p w14:paraId="6B39CC9A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lastRenderedPageBreak/>
                    <w:t>Քիմիա</w:t>
                  </w:r>
                </w:p>
              </w:tc>
              <w:tc>
                <w:tcPr>
                  <w:tcW w:w="1128" w:type="dxa"/>
                </w:tcPr>
                <w:p w14:paraId="236B139A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Վիճակագրություն</w:t>
                  </w:r>
                </w:p>
              </w:tc>
              <w:tc>
                <w:tcPr>
                  <w:tcW w:w="1134" w:type="dxa"/>
                </w:tcPr>
                <w:p w14:paraId="5DDBC4E6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Ֆիզիկա</w:t>
                  </w:r>
                </w:p>
              </w:tc>
              <w:tc>
                <w:tcPr>
                  <w:tcW w:w="994" w:type="dxa"/>
                </w:tcPr>
                <w:p w14:paraId="531D901C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Երկրաբանություն</w:t>
                  </w:r>
                </w:p>
              </w:tc>
              <w:tc>
                <w:tcPr>
                  <w:tcW w:w="1914" w:type="dxa"/>
                </w:tcPr>
                <w:p w14:paraId="302E52DF" w14:textId="77777777" w:rsidR="00AD1574" w:rsidRPr="00DD06E1" w:rsidRDefault="00AD1574" w:rsidP="00AD1574">
                  <w:pPr>
                    <w:spacing w:after="0" w:line="240" w:lineRule="auto"/>
                    <w:ind w:right="796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Աշխարհա</w:t>
                  </w:r>
                </w:p>
                <w:p w14:paraId="7C2E0089" w14:textId="77777777" w:rsidR="00AD1574" w:rsidRPr="00DD06E1" w:rsidRDefault="00AD1574" w:rsidP="00AD1574">
                  <w:pPr>
                    <w:spacing w:after="0" w:line="240" w:lineRule="auto"/>
                    <w:ind w:right="-254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գրություն</w:t>
                  </w:r>
                </w:p>
                <w:p w14:paraId="0BD78B92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AD1574" w:rsidRPr="00DD06E1" w14:paraId="0E19FD94" w14:textId="77777777" w:rsidTr="00CF1926">
              <w:trPr>
                <w:trHeight w:val="303"/>
              </w:trPr>
              <w:tc>
                <w:tcPr>
                  <w:tcW w:w="421" w:type="dxa"/>
                </w:tcPr>
                <w:p w14:paraId="3E6EDF00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lastRenderedPageBreak/>
                    <w:t>4</w:t>
                  </w:r>
                </w:p>
              </w:tc>
              <w:tc>
                <w:tcPr>
                  <w:tcW w:w="902" w:type="dxa"/>
                </w:tcPr>
                <w:p w14:paraId="3E6DDF16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t>Մասնագի-տություն</w:t>
                  </w:r>
                </w:p>
              </w:tc>
              <w:tc>
                <w:tcPr>
                  <w:tcW w:w="1407" w:type="dxa"/>
                </w:tcPr>
                <w:p w14:paraId="181431E6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</w:p>
              </w:tc>
              <w:tc>
                <w:tcPr>
                  <w:tcW w:w="1138" w:type="dxa"/>
                </w:tcPr>
                <w:p w14:paraId="59CB1567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</w:p>
              </w:tc>
              <w:tc>
                <w:tcPr>
                  <w:tcW w:w="669" w:type="dxa"/>
                </w:tcPr>
                <w:p w14:paraId="5F00E9E1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</w:p>
              </w:tc>
              <w:tc>
                <w:tcPr>
                  <w:tcW w:w="1128" w:type="dxa"/>
                </w:tcPr>
                <w:p w14:paraId="4119584C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</w:p>
              </w:tc>
              <w:tc>
                <w:tcPr>
                  <w:tcW w:w="1134" w:type="dxa"/>
                </w:tcPr>
                <w:p w14:paraId="045D233F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lang w:val="hy-AM"/>
                    </w:rPr>
                    <w:t>Ֆ</w:t>
                  </w:r>
                  <w:r w:rsidRPr="00DD06E1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իզիկա</w:t>
                  </w:r>
                </w:p>
              </w:tc>
              <w:tc>
                <w:tcPr>
                  <w:tcW w:w="994" w:type="dxa"/>
                </w:tcPr>
                <w:p w14:paraId="041DCDE1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</w:p>
              </w:tc>
              <w:tc>
                <w:tcPr>
                  <w:tcW w:w="1914" w:type="dxa"/>
                </w:tcPr>
                <w:p w14:paraId="066FE7BD" w14:textId="77777777" w:rsidR="00AD1574" w:rsidRPr="00DD06E1" w:rsidRDefault="00AD1574" w:rsidP="00AD157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</w:p>
              </w:tc>
            </w:tr>
          </w:tbl>
          <w:p w14:paraId="1621C7EC" w14:textId="77777777" w:rsidR="00AD1574" w:rsidRPr="00DD06E1" w:rsidRDefault="00AD1574" w:rsidP="00AD15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14:paraId="28FF6235" w14:textId="77777777" w:rsidR="00D067ED" w:rsidRPr="00DD06E1" w:rsidRDefault="00D067ED" w:rsidP="00D067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DD06E1">
              <w:rPr>
                <w:rFonts w:ascii="GHEA Grapalat" w:hAnsi="GHEA Grapalat"/>
                <w:lang w:val="hy-AM"/>
              </w:rPr>
              <w:t>կամ</w:t>
            </w:r>
          </w:p>
          <w:tbl>
            <w:tblPr>
              <w:tblStyle w:val="TableGrid"/>
              <w:tblW w:w="9885" w:type="dxa"/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2657"/>
              <w:gridCol w:w="6816"/>
            </w:tblGrid>
            <w:tr w:rsidR="00D067ED" w:rsidRPr="00DD06E1" w14:paraId="1AEB9E4E" w14:textId="77777777" w:rsidTr="00D067ED">
              <w:trPr>
                <w:trHeight w:val="32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74AF1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2E886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F48E1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D067ED" w:rsidRPr="00DD06E1" w14:paraId="623F2236" w14:textId="77777777" w:rsidTr="00D067ED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4E383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8F5E1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D71AF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D067ED" w:rsidRPr="00DD06E1" w14:paraId="0D3C9C19" w14:textId="77777777" w:rsidTr="00D067ED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05114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32F7A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1328A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  <w:tr w:rsidR="00D067ED" w:rsidRPr="00DD06E1" w14:paraId="5EA7223C" w14:textId="77777777" w:rsidTr="00D067ED">
              <w:trPr>
                <w:trHeight w:val="633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3D14E4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7564D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6C242" w14:textId="3CF87E2E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DD06E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 մանկավարժություն</w:t>
                  </w:r>
                </w:p>
              </w:tc>
            </w:tr>
          </w:tbl>
          <w:p w14:paraId="4CD943D8" w14:textId="77777777" w:rsidR="00D067ED" w:rsidRPr="00DD06E1" w:rsidRDefault="00D067ED" w:rsidP="00D067E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p w14:paraId="460C8C76" w14:textId="77777777" w:rsidR="00D067ED" w:rsidRPr="00DD06E1" w:rsidRDefault="00D067ED" w:rsidP="00D067E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p w14:paraId="6A756048" w14:textId="77777777" w:rsidR="00D067ED" w:rsidRPr="00DD06E1" w:rsidRDefault="00D067ED" w:rsidP="00D067E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D06E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991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09"/>
              <w:gridCol w:w="6944"/>
            </w:tblGrid>
            <w:tr w:rsidR="00D067ED" w:rsidRPr="00DD06E1" w14:paraId="27BEB6B3" w14:textId="77777777" w:rsidTr="00D067E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BAD0F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D06E1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AD870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D06E1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E1F2C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D06E1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  <w:r w:rsidRPr="00DD06E1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D06E1">
                    <w:rPr>
                      <w:rFonts w:ascii="GHEA Grapalat" w:hAnsi="GHEA Grapalat"/>
                      <w:sz w:val="24"/>
                      <w:szCs w:val="24"/>
                    </w:rPr>
                    <w:t>արդյունաբերություն</w:t>
                  </w:r>
                  <w:proofErr w:type="spellEnd"/>
                  <w:r w:rsidRPr="00DD06E1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DD06E1">
                    <w:rPr>
                      <w:rFonts w:ascii="GHEA Grapalat" w:hAnsi="GHEA Grapalat"/>
                      <w:sz w:val="24"/>
                      <w:szCs w:val="24"/>
                    </w:rPr>
                    <w:t>շինարարություն</w:t>
                  </w:r>
                  <w:proofErr w:type="spellEnd"/>
                </w:p>
              </w:tc>
            </w:tr>
            <w:tr w:rsidR="00D067ED" w:rsidRPr="00DD06E1" w14:paraId="3F5BDC2F" w14:textId="77777777" w:rsidTr="00D067E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3B117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D06E1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DA4CF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D06E1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870CA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D06E1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</w:p>
              </w:tc>
            </w:tr>
            <w:tr w:rsidR="00D067ED" w:rsidRPr="00DD06E1" w14:paraId="20F9F612" w14:textId="77777777" w:rsidTr="00D067E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AD901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D06E1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3E4B7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D06E1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A02CA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 w:rsidRPr="00DD06E1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Շրջակա</w:t>
                  </w:r>
                  <w:proofErr w:type="spellEnd"/>
                  <w:r w:rsidRPr="00DD06E1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DD06E1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միջավայրի</w:t>
                  </w:r>
                  <w:proofErr w:type="spellEnd"/>
                  <w:r w:rsidRPr="00DD06E1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DD06E1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պահպանություն</w:t>
                  </w:r>
                  <w:proofErr w:type="spellEnd"/>
                </w:p>
              </w:tc>
            </w:tr>
            <w:tr w:rsidR="00D067ED" w:rsidRPr="00DD06E1" w14:paraId="26387A4C" w14:textId="77777777" w:rsidTr="00D067ED">
              <w:trPr>
                <w:trHeight w:val="19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61DF97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D06E1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B6F89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D06E1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29FC7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DD06E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Շրջակա միջավայրի պահպանություն </w:t>
                  </w:r>
                  <w:proofErr w:type="spellStart"/>
                  <w:r w:rsidRPr="00DD06E1">
                    <w:rPr>
                      <w:rFonts w:ascii="GHEA Grapalat" w:hAnsi="GHEA Grapalat"/>
                      <w:sz w:val="24"/>
                      <w:szCs w:val="24"/>
                    </w:rPr>
                    <w:t>կամ</w:t>
                  </w:r>
                  <w:proofErr w:type="spellEnd"/>
                  <w:r w:rsidRPr="00DD06E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Կենսագործունեության անվտանգություն</w:t>
                  </w:r>
                </w:p>
              </w:tc>
            </w:tr>
          </w:tbl>
          <w:p w14:paraId="5FB889C1" w14:textId="126C6437" w:rsidR="00D067ED" w:rsidRPr="00DD06E1" w:rsidRDefault="00996FB3" w:rsidP="00D067ED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DD06E1">
              <w:rPr>
                <w:rFonts w:ascii="GHEA Grapalat" w:hAnsi="GHEA Grapalat" w:cs="Sylfaen"/>
                <w:b/>
                <w:lang w:val="hy-AM"/>
              </w:rPr>
              <w:t>կամ</w:t>
            </w:r>
          </w:p>
          <w:p w14:paraId="45898A47" w14:textId="77777777" w:rsidR="00D067ED" w:rsidRPr="00DD06E1" w:rsidRDefault="00D067ED" w:rsidP="00D067E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4269"/>
              <w:gridCol w:w="2461"/>
            </w:tblGrid>
            <w:tr w:rsidR="00D067ED" w:rsidRPr="00DD06E1" w14:paraId="395F5995" w14:textId="77777777" w:rsidTr="00D067E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AA57A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FB1171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8C08A" w14:textId="7C0EDD16" w:rsidR="00D067ED" w:rsidRPr="00DD06E1" w:rsidRDefault="00CB2E87" w:rsidP="00CB2E87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Սոցիալական</w:t>
                  </w:r>
                  <w:r w:rsidR="00D067ED"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գիտություններ</w:t>
                  </w:r>
                  <w:r w:rsidR="00D067ED" w:rsidRPr="00DD06E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լրագրություն</w:t>
                  </w:r>
                  <w:r w:rsidR="00D067ED"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 տեղեկատվական</w:t>
                  </w:r>
                  <w:r w:rsidR="00D067ED"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գիտություններ</w:t>
                  </w:r>
                </w:p>
              </w:tc>
            </w:tr>
            <w:tr w:rsidR="00D067ED" w:rsidRPr="00DD06E1" w14:paraId="3CF1941A" w14:textId="77777777" w:rsidTr="00D067E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C6EE4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6D86E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99EE5" w14:textId="3CDD190F" w:rsidR="00D067ED" w:rsidRPr="00DD06E1" w:rsidRDefault="00CB2E87" w:rsidP="00D067ED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Սոցիալական</w:t>
                  </w:r>
                  <w:r w:rsidR="00D067ED"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="00D067ED"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վարքաբանականգիտություններ</w:t>
                  </w:r>
                </w:p>
              </w:tc>
            </w:tr>
            <w:tr w:rsidR="00D067ED" w:rsidRPr="00DD06E1" w14:paraId="6351D093" w14:textId="77777777" w:rsidTr="00D067E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B8C47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149AD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4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42912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86C5D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Միջոլորտային մասնագիտություններ</w:t>
                  </w:r>
                </w:p>
              </w:tc>
            </w:tr>
            <w:tr w:rsidR="00D067ED" w:rsidRPr="00DD06E1" w14:paraId="445BA05F" w14:textId="77777777" w:rsidTr="00D067E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B785C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53CE9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4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E882A" w14:textId="4F37658B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AA512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  <w:t>Ագրոէկոնոմիկա</w:t>
                  </w:r>
                </w:p>
              </w:tc>
            </w:tr>
          </w:tbl>
          <w:p w14:paraId="0A242785" w14:textId="77777777" w:rsidR="00D067ED" w:rsidRPr="00DD06E1" w:rsidRDefault="00D067ED" w:rsidP="00D067ED">
            <w:pPr>
              <w:tabs>
                <w:tab w:val="left" w:pos="2280"/>
              </w:tabs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D06E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DD06E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D067ED" w:rsidRPr="00DD06E1" w14:paraId="419C511D" w14:textId="77777777" w:rsidTr="00D067E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CC5FA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3C531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09336" w14:textId="74E92001" w:rsidR="00D067ED" w:rsidRPr="00DD06E1" w:rsidRDefault="007E1336" w:rsidP="00D067ED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bCs/>
                      <w:sz w:val="24"/>
                      <w:szCs w:val="24"/>
                      <w:lang w:val="hy-AM"/>
                    </w:rPr>
                    <w:t>Գործարարություն</w:t>
                  </w:r>
                  <w:r w:rsidR="00D067ED" w:rsidRPr="00DD06E1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, </w:t>
                  </w:r>
                  <w:r w:rsidRPr="00DD06E1">
                    <w:rPr>
                      <w:rFonts w:ascii="GHEA Grapalat" w:eastAsia="Times New Roman" w:hAnsi="GHEA Grapalat" w:cs="Sylfaen"/>
                      <w:bCs/>
                      <w:sz w:val="24"/>
                      <w:szCs w:val="24"/>
                      <w:lang w:val="hy-AM"/>
                    </w:rPr>
                    <w:t xml:space="preserve">վարչարարություն </w:t>
                  </w:r>
                  <w:r w:rsidRPr="00DD06E1">
                    <w:rPr>
                      <w:rFonts w:ascii="GHEA Grapalat" w:eastAsia="Times New Roman" w:hAnsi="GHEA Grapalat" w:cs="Sylfaen"/>
                      <w:bCs/>
                      <w:sz w:val="24"/>
                      <w:szCs w:val="24"/>
                      <w:lang w:val="ru-RU"/>
                    </w:rPr>
                    <w:t xml:space="preserve">և </w:t>
                  </w:r>
                  <w:r w:rsidRPr="00DD06E1">
                    <w:rPr>
                      <w:rFonts w:ascii="GHEA Grapalat" w:eastAsia="Times New Roman" w:hAnsi="GHEA Grapalat" w:cs="Sylfaen"/>
                      <w:bCs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D067ED" w:rsidRPr="00DD06E1" w14:paraId="501D270E" w14:textId="77777777" w:rsidTr="00D067E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09EDA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AD873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EAA03" w14:textId="66458611" w:rsidR="00D067ED" w:rsidRPr="00DD06E1" w:rsidRDefault="007E1336" w:rsidP="00D067ED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DD06E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Գործարարություն եվ վարչարարություն</w:t>
                  </w:r>
                </w:p>
              </w:tc>
            </w:tr>
            <w:tr w:rsidR="00D067ED" w:rsidRPr="00DD06E1" w14:paraId="7C810300" w14:textId="77777777" w:rsidTr="00D067E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70287E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E2C89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F578A" w14:textId="645A22A1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Հաշվապահություն և հարկային գործ</w:t>
                  </w:r>
                  <w:r w:rsidR="00B32823"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կամ</w:t>
                  </w:r>
                </w:p>
                <w:p w14:paraId="341E25D2" w14:textId="70EF6D80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Ֆինանսներ</w:t>
                  </w:r>
                  <w:r w:rsidR="00B32823"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կամ</w:t>
                  </w: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  <w:p w14:paraId="039DB738" w14:textId="2C48C0BC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Կառավարում և վարչարարություն</w:t>
                  </w:r>
                  <w:r w:rsidR="00B32823"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կամ</w:t>
                  </w: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  <w:p w14:paraId="548A8F39" w14:textId="7E16C216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lastRenderedPageBreak/>
                    <w:t>Շուկայագիտություն</w:t>
                  </w:r>
                  <w:r w:rsidR="00B32823"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կամ</w:t>
                  </w: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  <w:p w14:paraId="62A55A2B" w14:textId="77777777" w:rsidR="00D067ED" w:rsidRPr="00DD06E1" w:rsidRDefault="00D067ED" w:rsidP="00D067ED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DD06E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Միջոլորտային մասնագիտություններ</w:t>
                  </w:r>
                </w:p>
              </w:tc>
            </w:tr>
          </w:tbl>
          <w:p w14:paraId="7C5D1FF7" w14:textId="77777777" w:rsidR="00381944" w:rsidRPr="00DD06E1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DD06E1">
              <w:rPr>
                <w:rFonts w:ascii="GHEA Grapalat" w:hAnsi="GHEA Grapalat"/>
                <w:lang w:val="af-ZA"/>
              </w:rPr>
              <w:lastRenderedPageBreak/>
              <w:t xml:space="preserve">3.2.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9F759A" w:rsidRPr="00DD06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DD06E1">
              <w:rPr>
                <w:rFonts w:ascii="GHEA Grapalat" w:hAnsi="GHEA Grapalat"/>
                <w:lang w:val="af-ZA"/>
              </w:rPr>
              <w:br/>
            </w:r>
            <w:r w:rsidRPr="00DD06E1">
              <w:rPr>
                <w:rFonts w:ascii="GHEA Grapalat" w:hAnsi="GHEA Grapalat" w:cs="Sylfaen"/>
                <w:lang w:val="hy-AM"/>
              </w:rPr>
              <w:t>Ունի</w:t>
            </w:r>
            <w:r w:rsidR="009F759A" w:rsidRPr="00DD06E1">
              <w:rPr>
                <w:rFonts w:ascii="GHEA Grapalat" w:hAnsi="GHEA Grapalat" w:cs="Sylfaen"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9F759A" w:rsidRPr="00DD06E1">
              <w:rPr>
                <w:rFonts w:ascii="GHEA Grapalat" w:hAnsi="GHEA Grapalat" w:cs="Sylfaen"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lang w:val="hy-AM"/>
              </w:rPr>
              <w:t>իրականացման</w:t>
            </w:r>
            <w:r w:rsidR="009F759A" w:rsidRPr="00DD06E1">
              <w:rPr>
                <w:rFonts w:ascii="GHEA Grapalat" w:hAnsi="GHEA Grapalat" w:cs="Sylfaen"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lang w:val="hy-AM"/>
              </w:rPr>
              <w:t>համար</w:t>
            </w:r>
            <w:r w:rsidR="009F759A" w:rsidRPr="00DD06E1">
              <w:rPr>
                <w:rFonts w:ascii="GHEA Grapalat" w:hAnsi="GHEA Grapalat" w:cs="Sylfaen"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lang w:val="hy-AM"/>
              </w:rPr>
              <w:t>անհրաժեշտ</w:t>
            </w:r>
            <w:r w:rsidR="009F759A" w:rsidRPr="00DD06E1">
              <w:rPr>
                <w:rFonts w:ascii="GHEA Grapalat" w:hAnsi="GHEA Grapalat" w:cs="Sylfaen"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lang w:val="hy-AM"/>
              </w:rPr>
              <w:t>գիտելիքներ</w:t>
            </w:r>
            <w:r w:rsidR="00461EEB" w:rsidRPr="00DD06E1">
              <w:rPr>
                <w:rFonts w:ascii="GHEA Grapalat" w:hAnsi="GHEA Grapalat" w:cs="Sylfaen"/>
                <w:lang w:val="af-ZA"/>
              </w:rPr>
              <w:t>:</w:t>
            </w:r>
          </w:p>
          <w:p w14:paraId="1BA0486F" w14:textId="50C680F3" w:rsidR="00EB4BF5" w:rsidRPr="00DD06E1" w:rsidRDefault="00D61808" w:rsidP="009F759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DD06E1">
              <w:rPr>
                <w:rFonts w:ascii="GHEA Grapalat" w:hAnsi="GHEA Grapalat"/>
                <w:lang w:val="af-ZA"/>
              </w:rPr>
              <w:t>3.3.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9F759A" w:rsidRPr="00DD06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DD06E1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9F759A" w:rsidRPr="00DD06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9F759A" w:rsidRPr="00DD06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DD06E1">
              <w:rPr>
                <w:rFonts w:ascii="GHEA Grapalat" w:hAnsi="GHEA Grapalat"/>
                <w:lang w:val="af-ZA"/>
              </w:rPr>
              <w:br/>
            </w:r>
            <w:r w:rsidR="00EB4BF5" w:rsidRPr="00DD06E1">
              <w:rPr>
                <w:rFonts w:ascii="GHEA Grapalat" w:hAnsi="GHEA Grapalat" w:cs="Sylfaen"/>
                <w:lang w:val="hy-AM"/>
              </w:rPr>
              <w:t>Հանրային ծառայության առնվազն երեք տարվա ստաժ կամ չորս տարվա մասնագիտական աշխատանքային ստաժ կամ լիցենզավորման ենթակա գործունեության բնագավառում, կամ պետական կազմակերպությունների և հիմնարկների ղեկավարման կամ կենսաբանական գիտությունների բնագավառում</w:t>
            </w:r>
            <w:r w:rsidR="00EB4BF5" w:rsidRPr="00DD06E1">
              <w:rPr>
                <w:rFonts w:ascii="GHEA Grapalat" w:hAnsi="GHEA Grapalat"/>
                <w:lang w:val="hy-AM"/>
              </w:rPr>
              <w:t xml:space="preserve"> կենսաբանի, բուսաբանի, կենդանաբանի և հարակից մասնագետի</w:t>
            </w:r>
            <w:r w:rsidR="00EB4BF5" w:rsidRPr="00DD06E1">
              <w:rPr>
                <w:rFonts w:ascii="GHEA Grapalat" w:hAnsi="GHEA Grapalat"/>
                <w:lang w:val="af-ZA"/>
              </w:rPr>
              <w:t xml:space="preserve"> </w:t>
            </w:r>
            <w:r w:rsidR="00EB4BF5" w:rsidRPr="00DD06E1">
              <w:rPr>
                <w:rFonts w:ascii="GHEA Grapalat" w:hAnsi="GHEA Grapalat"/>
                <w:lang w:val="hy-AM"/>
              </w:rPr>
              <w:t>կամ</w:t>
            </w:r>
            <w:r w:rsidR="00EB4BF5" w:rsidRPr="00DD06E1">
              <w:rPr>
                <w:rFonts w:ascii="GHEA Grapalat" w:hAnsi="GHEA Grapalat"/>
                <w:lang w:val="af-ZA"/>
              </w:rPr>
              <w:t xml:space="preserve"> </w:t>
            </w:r>
            <w:r w:rsidR="00F22C76" w:rsidRPr="00DD06E1">
              <w:rPr>
                <w:rFonts w:ascii="GHEA Grapalat" w:hAnsi="GHEA Grapalat"/>
                <w:lang w:val="af-ZA"/>
              </w:rPr>
              <w:t xml:space="preserve">քիմիայի բնագավառում` քիմիկոսի, կամ </w:t>
            </w:r>
            <w:r w:rsidR="00EB4BF5" w:rsidRPr="00DD06E1">
              <w:rPr>
                <w:rFonts w:ascii="GHEA Grapalat" w:hAnsi="GHEA Grapalat"/>
                <w:lang w:val="hy-AM"/>
              </w:rPr>
              <w:t>ֆիզիկայի</w:t>
            </w:r>
            <w:r w:rsidR="00EB4BF5" w:rsidRPr="00DD06E1">
              <w:rPr>
                <w:rFonts w:ascii="GHEA Grapalat" w:hAnsi="GHEA Grapalat"/>
                <w:lang w:val="af-ZA"/>
              </w:rPr>
              <w:t xml:space="preserve"> </w:t>
            </w:r>
            <w:r w:rsidR="00EB4BF5" w:rsidRPr="00DD06E1">
              <w:rPr>
                <w:rFonts w:ascii="GHEA Grapalat" w:hAnsi="GHEA Grapalat"/>
                <w:lang w:val="hy-AM"/>
              </w:rPr>
              <w:t>բնագավառում</w:t>
            </w:r>
            <w:r w:rsidR="00F22C76" w:rsidRPr="00DD06E1">
              <w:rPr>
                <w:rFonts w:ascii="GHEA Grapalat" w:hAnsi="GHEA Grapalat"/>
                <w:lang w:val="af-ZA"/>
              </w:rPr>
              <w:t>`</w:t>
            </w:r>
            <w:r w:rsidR="00AE7F72" w:rsidRPr="00DD06E1">
              <w:rPr>
                <w:rFonts w:ascii="GHEA Grapalat" w:hAnsi="GHEA Grapalat"/>
                <w:lang w:val="hy-AM"/>
              </w:rPr>
              <w:t xml:space="preserve"> երկրաբանի, երկրաֆիզիկոսի և աշխարհագետի</w:t>
            </w:r>
            <w:r w:rsidR="00EB4BF5" w:rsidRPr="00DD06E1">
              <w:rPr>
                <w:rFonts w:ascii="GHEA Grapalat" w:hAnsi="GHEA Grapalat"/>
                <w:lang w:val="af-ZA"/>
              </w:rPr>
              <w:t xml:space="preserve"> </w:t>
            </w:r>
            <w:r w:rsidR="00EB4BF5" w:rsidRPr="00DD06E1">
              <w:rPr>
                <w:rFonts w:ascii="GHEA Grapalat" w:hAnsi="GHEA Grapalat"/>
                <w:lang w:val="hy-AM"/>
              </w:rPr>
              <w:t>չորս</w:t>
            </w:r>
            <w:r w:rsidR="00EB4BF5" w:rsidRPr="00DD06E1">
              <w:rPr>
                <w:rFonts w:ascii="GHEA Grapalat" w:hAnsi="GHEA Grapalat"/>
                <w:lang w:val="af-ZA"/>
              </w:rPr>
              <w:t xml:space="preserve"> </w:t>
            </w:r>
            <w:r w:rsidR="00EB4BF5" w:rsidRPr="00DD06E1">
              <w:rPr>
                <w:rFonts w:ascii="GHEA Grapalat" w:hAnsi="GHEA Grapalat"/>
                <w:lang w:val="hy-AM"/>
              </w:rPr>
              <w:t>տարվա</w:t>
            </w:r>
            <w:r w:rsidR="00EB4BF5" w:rsidRPr="00DD06E1">
              <w:rPr>
                <w:rFonts w:ascii="GHEA Grapalat" w:hAnsi="GHEA Grapalat" w:cs="Sylfaen"/>
                <w:lang w:val="hy-AM"/>
              </w:rPr>
              <w:t xml:space="preserve"> աշխատանքային ստաժ։</w:t>
            </w:r>
          </w:p>
          <w:p w14:paraId="6F078DFB" w14:textId="77777777" w:rsidR="00D61808" w:rsidRPr="00DD06E1" w:rsidRDefault="00D61808" w:rsidP="00BA75D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DD06E1">
              <w:rPr>
                <w:rFonts w:ascii="GHEA Grapalat" w:hAnsi="GHEA Grapalat"/>
                <w:lang w:val="af-ZA"/>
              </w:rPr>
              <w:t xml:space="preserve">3.4. </w:t>
            </w:r>
            <w:proofErr w:type="spellStart"/>
            <w:r w:rsidRPr="00DD06E1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="009F759A" w:rsidRPr="00DD06E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DD06E1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DD06E1">
              <w:rPr>
                <w:rFonts w:ascii="GHEA Grapalat" w:hAnsi="GHEA Grapalat"/>
                <w:lang w:val="af-ZA"/>
              </w:rPr>
              <w:br/>
            </w:r>
            <w:r w:rsidRPr="00DD06E1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9F759A" w:rsidRPr="00DD06E1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14:paraId="0FDED737" w14:textId="77777777" w:rsidR="00F920CE" w:rsidRPr="00DD06E1" w:rsidRDefault="00F920CE" w:rsidP="00DE4B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851" w:hanging="284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Աշխատակազմի</w:t>
            </w:r>
            <w:r w:rsidR="009F759A"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կառավարում</w:t>
            </w:r>
          </w:p>
          <w:p w14:paraId="72F3045C" w14:textId="77777777" w:rsidR="00F920CE" w:rsidRPr="00DD06E1" w:rsidRDefault="00F920CE" w:rsidP="00DE4B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851" w:hanging="284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</w:rPr>
              <w:t>Քաղաքականության</w:t>
            </w:r>
            <w:r w:rsidR="009F759A"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  <w:r w:rsidRPr="00DD06E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</w:rPr>
              <w:t>մոնիթորինգ</w:t>
            </w:r>
          </w:p>
          <w:p w14:paraId="6FFB4424" w14:textId="77777777" w:rsidR="00F920CE" w:rsidRPr="00DD06E1" w:rsidRDefault="00F920CE" w:rsidP="00DE4B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851" w:hanging="284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Որոշումների</w:t>
            </w:r>
            <w:r w:rsidR="009F759A"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կայացում</w:t>
            </w:r>
          </w:p>
          <w:p w14:paraId="157209B3" w14:textId="77777777" w:rsidR="00F920CE" w:rsidRPr="00DD06E1" w:rsidRDefault="00F920CE" w:rsidP="00DE4B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851" w:hanging="284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</w:t>
            </w:r>
            <w:r w:rsidR="009F759A"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կառավարում</w:t>
            </w:r>
          </w:p>
          <w:p w14:paraId="52EACBCD" w14:textId="77777777" w:rsidR="00F920CE" w:rsidRPr="00DD06E1" w:rsidRDefault="00F920CE" w:rsidP="00DE4B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851" w:hanging="284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="009F759A" w:rsidRPr="00DD06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D06E1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14:paraId="14996505" w14:textId="77777777" w:rsidR="00F920CE" w:rsidRPr="00DD06E1" w:rsidRDefault="00F920CE" w:rsidP="00DE4B87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851" w:hanging="284"/>
              <w:rPr>
                <w:rFonts w:ascii="GHEA Grapalat" w:hAnsi="GHEA Grapalat"/>
                <w:b/>
              </w:rPr>
            </w:pPr>
            <w:r w:rsidRPr="00DD06E1">
              <w:rPr>
                <w:rFonts w:ascii="GHEA Grapalat" w:hAnsi="GHEA Grapalat" w:cs="Sylfaen"/>
                <w:color w:val="000000"/>
              </w:rPr>
              <w:t>Բարեվարքություն</w:t>
            </w:r>
          </w:p>
          <w:p w14:paraId="5BC539B8" w14:textId="77777777" w:rsidR="00D61808" w:rsidRPr="00DD06E1" w:rsidRDefault="00D4669C" w:rsidP="00F920C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DD06E1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14:paraId="38443DEE" w14:textId="66409F42" w:rsidR="000F675A" w:rsidRPr="00DD06E1" w:rsidRDefault="000F675A" w:rsidP="000F675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14:paraId="2D08B77E" w14:textId="77777777" w:rsidR="000F675A" w:rsidRPr="00DD06E1" w:rsidRDefault="000F675A" w:rsidP="000F675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>Տարածքային կառավարում</w:t>
            </w:r>
          </w:p>
          <w:p w14:paraId="4274230E" w14:textId="77777777" w:rsidR="000F675A" w:rsidRPr="00DD06E1" w:rsidRDefault="000F675A" w:rsidP="000F675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14:paraId="7C71B875" w14:textId="77777777" w:rsidR="000F675A" w:rsidRPr="00DD06E1" w:rsidRDefault="000F675A" w:rsidP="000F675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14:paraId="31BE61AE" w14:textId="77777777" w:rsidR="000F675A" w:rsidRPr="00DD06E1" w:rsidRDefault="000F675A" w:rsidP="000F675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Ծառայությունների մատուցում</w:t>
            </w:r>
          </w:p>
          <w:p w14:paraId="6FB62FBE" w14:textId="77777777" w:rsidR="000F675A" w:rsidRPr="00DD06E1" w:rsidRDefault="000F675A" w:rsidP="000F675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14:paraId="3B527C91" w14:textId="77777777" w:rsidR="000F675A" w:rsidRPr="00DD06E1" w:rsidRDefault="000F675A" w:rsidP="000F675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668199EB" w14:textId="77777777" w:rsidR="000F675A" w:rsidRPr="00DD06E1" w:rsidRDefault="000F675A" w:rsidP="000F675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14:paraId="14FAC502" w14:textId="77777777" w:rsidR="000F675A" w:rsidRPr="00DD06E1" w:rsidRDefault="000F675A" w:rsidP="000F675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14:paraId="7364A222" w14:textId="77777777" w:rsidR="00D61808" w:rsidRPr="00DD06E1" w:rsidRDefault="000F675A" w:rsidP="000F675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GHEA Grapalat" w:hAnsi="GHEA Grapalat"/>
              </w:rPr>
            </w:pPr>
            <w:r w:rsidRPr="00DD06E1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DD06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նախապատրատում</w:t>
            </w:r>
          </w:p>
        </w:tc>
      </w:tr>
      <w:tr w:rsidR="00D61808" w:rsidRPr="00DD06E1" w14:paraId="6C4B1757" w14:textId="77777777" w:rsidTr="00F153C7">
        <w:tc>
          <w:tcPr>
            <w:tcW w:w="10031" w:type="dxa"/>
            <w:shd w:val="clear" w:color="auto" w:fill="auto"/>
          </w:tcPr>
          <w:p w14:paraId="62F36DFD" w14:textId="77777777" w:rsidR="00DE4B87" w:rsidRPr="00DD06E1" w:rsidRDefault="00DE4B87" w:rsidP="00DE4B8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DD06E1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DD06E1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14:paraId="2FCF7F84" w14:textId="77777777" w:rsidR="00DE4B87" w:rsidRPr="00DD06E1" w:rsidRDefault="00DE4B87" w:rsidP="004A678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DD06E1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  <w:r w:rsidRPr="00DD06E1">
              <w:rPr>
                <w:rFonts w:ascii="GHEA Grapalat" w:hAnsi="GHEA Grapalat"/>
                <w:lang w:val="hy-AM"/>
              </w:rPr>
              <w:br/>
            </w:r>
            <w:r w:rsidR="00A77EAB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Պատասխանատու</w:t>
            </w:r>
            <w:r w:rsidR="00A77EAB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A77EAB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="00A77EAB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A77EAB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համապատասխան</w:t>
            </w:r>
            <w:r w:rsidR="00A77EAB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A77EAB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="00A77EAB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A77EAB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="00A77EAB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A77EAB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="00A77EAB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A77EAB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="00A77EAB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A77EAB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="00A77EAB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A77EAB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="00A77EAB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A77EAB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ղեկավարման</w:t>
            </w:r>
            <w:r w:rsidR="00A77EAB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A77EAB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DD06E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465BC76A" w14:textId="77777777" w:rsidR="007C63C8" w:rsidRPr="00DD06E1" w:rsidRDefault="00DE4B87" w:rsidP="00222A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DD06E1">
              <w:rPr>
                <w:rFonts w:ascii="GHEA Grapalat" w:hAnsi="GHEA Grapalat"/>
                <w:b/>
                <w:lang w:val="hy-AM"/>
              </w:rPr>
              <w:t>4.2.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  <w:r w:rsidRPr="00DD06E1">
              <w:rPr>
                <w:rFonts w:ascii="GHEA Grapalat" w:hAnsi="GHEA Grapalat"/>
                <w:b/>
                <w:lang w:val="hy-AM"/>
              </w:rPr>
              <w:br/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Կայացնում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որոշումներ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համապատասխան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ղեկավարման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14:paraId="49FE0CE4" w14:textId="77777777" w:rsidR="007C63C8" w:rsidRPr="00DD06E1" w:rsidRDefault="00DE4B87" w:rsidP="00222A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DD06E1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DD06E1">
              <w:rPr>
                <w:rFonts w:ascii="GHEA Grapalat" w:hAnsi="GHEA Grapalat"/>
                <w:lang w:val="hy-AM"/>
              </w:rPr>
              <w:br/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lastRenderedPageBreak/>
              <w:t>Ունի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գերատեսչական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մակարդակում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արդյունքում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անձանց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վրա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14:paraId="3241696F" w14:textId="77777777" w:rsidR="007C63C8" w:rsidRPr="00DD06E1" w:rsidRDefault="00DE4B87" w:rsidP="00222A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DD06E1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DD06E1">
              <w:rPr>
                <w:rFonts w:ascii="GHEA Grapalat" w:hAnsi="GHEA Grapalat"/>
                <w:b/>
                <w:lang w:val="hy-AM"/>
              </w:rPr>
              <w:br/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պետական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ինչպես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նաև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օտարերկրյա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պետությունների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միջազգային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հետ՝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իրավասությունների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7C63C8" w:rsidRPr="00DD06E1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="007C63C8" w:rsidRPr="00DD06E1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14:paraId="451C9A3C" w14:textId="78E5AFB5" w:rsidR="00E92DBF" w:rsidRPr="00B4717C" w:rsidRDefault="00DE4B87" w:rsidP="00E92DB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DD06E1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DD06E1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  <w:r w:rsidRPr="00DD06E1">
              <w:rPr>
                <w:rFonts w:ascii="GHEA Grapalat" w:hAnsi="GHEA Grapalat"/>
                <w:lang w:val="hy-AM"/>
              </w:rPr>
              <w:br/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վերլուծում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գնահատում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կողմից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ղեկավարվող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գործառույթներից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բխող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խնդիրները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դրանց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92DBF" w:rsidRPr="00DD06E1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="00E92DBF" w:rsidRPr="00DD06E1">
              <w:rPr>
                <w:rFonts w:ascii="GHEA Grapalat" w:hAnsi="GHEA Grapalat"/>
                <w:color w:val="000000"/>
                <w:lang w:val="hy-AM"/>
              </w:rPr>
              <w:t xml:space="preserve"> ։</w:t>
            </w:r>
          </w:p>
          <w:p w14:paraId="1276A2AA" w14:textId="05A7FB20" w:rsidR="00E92DBF" w:rsidRPr="00E92DBF" w:rsidRDefault="00E92DBF" w:rsidP="00620A1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</w:tc>
      </w:tr>
    </w:tbl>
    <w:p w14:paraId="17CB5EAB" w14:textId="77777777" w:rsidR="00855F8D" w:rsidRPr="002A386B" w:rsidRDefault="00855F8D">
      <w:pPr>
        <w:rPr>
          <w:rFonts w:ascii="GHEA Grapalat" w:hAnsi="GHEA Grapalat"/>
          <w:lang w:val="hy-AM"/>
        </w:rPr>
      </w:pPr>
    </w:p>
    <w:sectPr w:rsidR="00855F8D" w:rsidRPr="002A386B" w:rsidSect="00F1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2E0"/>
    <w:multiLevelType w:val="hybridMultilevel"/>
    <w:tmpl w:val="E1C2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A1B"/>
    <w:multiLevelType w:val="hybridMultilevel"/>
    <w:tmpl w:val="87D8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7AF1"/>
    <w:multiLevelType w:val="hybridMultilevel"/>
    <w:tmpl w:val="AA60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6167"/>
    <w:multiLevelType w:val="hybridMultilevel"/>
    <w:tmpl w:val="C984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7419"/>
    <w:multiLevelType w:val="hybridMultilevel"/>
    <w:tmpl w:val="21EA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00C4B"/>
    <w:multiLevelType w:val="hybridMultilevel"/>
    <w:tmpl w:val="A82E9F38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70710"/>
    <w:multiLevelType w:val="hybridMultilevel"/>
    <w:tmpl w:val="3B80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3E10"/>
    <w:multiLevelType w:val="hybridMultilevel"/>
    <w:tmpl w:val="437AFE50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47220"/>
    <w:multiLevelType w:val="hybridMultilevel"/>
    <w:tmpl w:val="F62C9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1393"/>
    <w:multiLevelType w:val="hybridMultilevel"/>
    <w:tmpl w:val="7820BFA2"/>
    <w:lvl w:ilvl="0" w:tplc="6406A8C8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 w15:restartNumberingAfterBreak="0">
    <w:nsid w:val="35C3342D"/>
    <w:multiLevelType w:val="hybridMultilevel"/>
    <w:tmpl w:val="00FC09CE"/>
    <w:lvl w:ilvl="0" w:tplc="791A6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47A63"/>
    <w:multiLevelType w:val="hybridMultilevel"/>
    <w:tmpl w:val="1180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D30BF"/>
    <w:multiLevelType w:val="hybridMultilevel"/>
    <w:tmpl w:val="124ADF1E"/>
    <w:lvl w:ilvl="0" w:tplc="0B647C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6FE1"/>
    <w:multiLevelType w:val="hybridMultilevel"/>
    <w:tmpl w:val="F6F6F1B6"/>
    <w:lvl w:ilvl="0" w:tplc="99A24D8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20613A2"/>
    <w:multiLevelType w:val="hybridMultilevel"/>
    <w:tmpl w:val="932A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ADA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A6C70"/>
    <w:multiLevelType w:val="hybridMultilevel"/>
    <w:tmpl w:val="C3B6C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6C6172"/>
    <w:multiLevelType w:val="hybridMultilevel"/>
    <w:tmpl w:val="3EF25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1BA7"/>
    <w:multiLevelType w:val="hybridMultilevel"/>
    <w:tmpl w:val="35E61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57EBA"/>
    <w:multiLevelType w:val="hybridMultilevel"/>
    <w:tmpl w:val="835E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C261A"/>
    <w:multiLevelType w:val="hybridMultilevel"/>
    <w:tmpl w:val="F44C8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3259C"/>
    <w:multiLevelType w:val="hybridMultilevel"/>
    <w:tmpl w:val="0CE2B88E"/>
    <w:lvl w:ilvl="0" w:tplc="B4327B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C2F36"/>
    <w:multiLevelType w:val="hybridMultilevel"/>
    <w:tmpl w:val="F8EE8228"/>
    <w:lvl w:ilvl="0" w:tplc="CF1CD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62F8A"/>
    <w:multiLevelType w:val="hybridMultilevel"/>
    <w:tmpl w:val="465234C0"/>
    <w:lvl w:ilvl="0" w:tplc="D13C77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C76BC"/>
    <w:multiLevelType w:val="hybridMultilevel"/>
    <w:tmpl w:val="C322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01EBC"/>
    <w:multiLevelType w:val="hybridMultilevel"/>
    <w:tmpl w:val="9D72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415B7"/>
    <w:multiLevelType w:val="hybridMultilevel"/>
    <w:tmpl w:val="665EA3D4"/>
    <w:lvl w:ilvl="0" w:tplc="A4F85F54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5BB3BF4"/>
    <w:multiLevelType w:val="hybridMultilevel"/>
    <w:tmpl w:val="ADBA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4A7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57CBC"/>
    <w:multiLevelType w:val="hybridMultilevel"/>
    <w:tmpl w:val="A82E9F38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162A9"/>
    <w:multiLevelType w:val="hybridMultilevel"/>
    <w:tmpl w:val="98C68F90"/>
    <w:lvl w:ilvl="0" w:tplc="02B09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A128A0"/>
    <w:multiLevelType w:val="hybridMultilevel"/>
    <w:tmpl w:val="1BB8E024"/>
    <w:lvl w:ilvl="0" w:tplc="62A032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4618E6"/>
    <w:multiLevelType w:val="hybridMultilevel"/>
    <w:tmpl w:val="27CE7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F2579"/>
    <w:multiLevelType w:val="hybridMultilevel"/>
    <w:tmpl w:val="02E8D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44C72"/>
    <w:multiLevelType w:val="hybridMultilevel"/>
    <w:tmpl w:val="DC7A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32CB2"/>
    <w:multiLevelType w:val="hybridMultilevel"/>
    <w:tmpl w:val="872AED2C"/>
    <w:lvl w:ilvl="0" w:tplc="D13C77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E45E6B"/>
    <w:multiLevelType w:val="hybridMultilevel"/>
    <w:tmpl w:val="9DF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877FE"/>
    <w:multiLevelType w:val="hybridMultilevel"/>
    <w:tmpl w:val="21C4BB3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8B7F90"/>
    <w:multiLevelType w:val="hybridMultilevel"/>
    <w:tmpl w:val="4A1A40B8"/>
    <w:lvl w:ilvl="0" w:tplc="49EE85A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7417FD"/>
    <w:multiLevelType w:val="hybridMultilevel"/>
    <w:tmpl w:val="D116AE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B119BE"/>
    <w:multiLevelType w:val="hybridMultilevel"/>
    <w:tmpl w:val="27CE7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513CD"/>
    <w:multiLevelType w:val="hybridMultilevel"/>
    <w:tmpl w:val="81C00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605E1"/>
    <w:multiLevelType w:val="hybridMultilevel"/>
    <w:tmpl w:val="9CF63336"/>
    <w:lvl w:ilvl="0" w:tplc="0208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16"/>
  </w:num>
  <w:num w:numId="4">
    <w:abstractNumId w:val="33"/>
  </w:num>
  <w:num w:numId="5">
    <w:abstractNumId w:val="13"/>
  </w:num>
  <w:num w:numId="6">
    <w:abstractNumId w:val="34"/>
  </w:num>
  <w:num w:numId="7">
    <w:abstractNumId w:val="22"/>
  </w:num>
  <w:num w:numId="8">
    <w:abstractNumId w:val="5"/>
  </w:num>
  <w:num w:numId="9">
    <w:abstractNumId w:val="7"/>
  </w:num>
  <w:num w:numId="10">
    <w:abstractNumId w:val="25"/>
  </w:num>
  <w:num w:numId="11">
    <w:abstractNumId w:val="40"/>
  </w:num>
  <w:num w:numId="12">
    <w:abstractNumId w:val="12"/>
  </w:num>
  <w:num w:numId="13">
    <w:abstractNumId w:val="32"/>
  </w:num>
  <w:num w:numId="14">
    <w:abstractNumId w:val="10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9"/>
  </w:num>
  <w:num w:numId="20">
    <w:abstractNumId w:val="1"/>
  </w:num>
  <w:num w:numId="21">
    <w:abstractNumId w:val="31"/>
  </w:num>
  <w:num w:numId="22">
    <w:abstractNumId w:val="39"/>
  </w:num>
  <w:num w:numId="23">
    <w:abstractNumId w:val="15"/>
  </w:num>
  <w:num w:numId="24">
    <w:abstractNumId w:val="36"/>
  </w:num>
  <w:num w:numId="25">
    <w:abstractNumId w:val="3"/>
  </w:num>
  <w:num w:numId="26">
    <w:abstractNumId w:val="19"/>
  </w:num>
  <w:num w:numId="27">
    <w:abstractNumId w:val="26"/>
  </w:num>
  <w:num w:numId="28">
    <w:abstractNumId w:val="11"/>
  </w:num>
  <w:num w:numId="29">
    <w:abstractNumId w:val="28"/>
  </w:num>
  <w:num w:numId="30">
    <w:abstractNumId w:val="2"/>
  </w:num>
  <w:num w:numId="31">
    <w:abstractNumId w:val="37"/>
  </w:num>
  <w:num w:numId="32">
    <w:abstractNumId w:val="29"/>
  </w:num>
  <w:num w:numId="33">
    <w:abstractNumId w:val="4"/>
  </w:num>
  <w:num w:numId="34">
    <w:abstractNumId w:val="6"/>
  </w:num>
  <w:num w:numId="35">
    <w:abstractNumId w:val="30"/>
  </w:num>
  <w:num w:numId="36">
    <w:abstractNumId w:val="24"/>
  </w:num>
  <w:num w:numId="37">
    <w:abstractNumId w:val="2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8"/>
  </w:num>
  <w:num w:numId="41">
    <w:abstractNumId w:val="2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0256B"/>
    <w:rsid w:val="00017A5A"/>
    <w:rsid w:val="000239E1"/>
    <w:rsid w:val="00023DE0"/>
    <w:rsid w:val="000716C4"/>
    <w:rsid w:val="00072AED"/>
    <w:rsid w:val="00073340"/>
    <w:rsid w:val="00080045"/>
    <w:rsid w:val="00080110"/>
    <w:rsid w:val="0008288C"/>
    <w:rsid w:val="00087D52"/>
    <w:rsid w:val="00094BBE"/>
    <w:rsid w:val="00096C50"/>
    <w:rsid w:val="000E1C9A"/>
    <w:rsid w:val="000F675A"/>
    <w:rsid w:val="001076CB"/>
    <w:rsid w:val="00143F0F"/>
    <w:rsid w:val="001A3D8F"/>
    <w:rsid w:val="001A7B50"/>
    <w:rsid w:val="001D288E"/>
    <w:rsid w:val="001F3902"/>
    <w:rsid w:val="001F4E8B"/>
    <w:rsid w:val="00207E0C"/>
    <w:rsid w:val="00222A43"/>
    <w:rsid w:val="00242EA4"/>
    <w:rsid w:val="00260269"/>
    <w:rsid w:val="002727CA"/>
    <w:rsid w:val="0027656D"/>
    <w:rsid w:val="002A386B"/>
    <w:rsid w:val="002B2D05"/>
    <w:rsid w:val="002C2AC3"/>
    <w:rsid w:val="002C7186"/>
    <w:rsid w:val="002D356E"/>
    <w:rsid w:val="00300A27"/>
    <w:rsid w:val="00333069"/>
    <w:rsid w:val="00381944"/>
    <w:rsid w:val="00394232"/>
    <w:rsid w:val="003C2A04"/>
    <w:rsid w:val="003C7AA3"/>
    <w:rsid w:val="003D15BE"/>
    <w:rsid w:val="003D1F46"/>
    <w:rsid w:val="003F32BC"/>
    <w:rsid w:val="004028BC"/>
    <w:rsid w:val="00404570"/>
    <w:rsid w:val="00414D6F"/>
    <w:rsid w:val="004179E8"/>
    <w:rsid w:val="004555B0"/>
    <w:rsid w:val="00461EEB"/>
    <w:rsid w:val="00483262"/>
    <w:rsid w:val="00484546"/>
    <w:rsid w:val="004871C8"/>
    <w:rsid w:val="004A678B"/>
    <w:rsid w:val="004B51A0"/>
    <w:rsid w:val="004E094E"/>
    <w:rsid w:val="00523D1D"/>
    <w:rsid w:val="00531CBA"/>
    <w:rsid w:val="00547F7F"/>
    <w:rsid w:val="00562D26"/>
    <w:rsid w:val="00564006"/>
    <w:rsid w:val="005701F3"/>
    <w:rsid w:val="0058298A"/>
    <w:rsid w:val="005B6542"/>
    <w:rsid w:val="005C1DC7"/>
    <w:rsid w:val="00603095"/>
    <w:rsid w:val="00620A1B"/>
    <w:rsid w:val="00626474"/>
    <w:rsid w:val="00633523"/>
    <w:rsid w:val="00636A5B"/>
    <w:rsid w:val="00641275"/>
    <w:rsid w:val="00653333"/>
    <w:rsid w:val="00653F06"/>
    <w:rsid w:val="00675E23"/>
    <w:rsid w:val="006B0421"/>
    <w:rsid w:val="006B7DCC"/>
    <w:rsid w:val="006D41AD"/>
    <w:rsid w:val="006D50B7"/>
    <w:rsid w:val="006F457E"/>
    <w:rsid w:val="00706D93"/>
    <w:rsid w:val="00724D7D"/>
    <w:rsid w:val="00726BE6"/>
    <w:rsid w:val="00742645"/>
    <w:rsid w:val="0074463C"/>
    <w:rsid w:val="007572A3"/>
    <w:rsid w:val="00777B4C"/>
    <w:rsid w:val="007C1EE2"/>
    <w:rsid w:val="007C63C8"/>
    <w:rsid w:val="007D06B3"/>
    <w:rsid w:val="007E1336"/>
    <w:rsid w:val="007E3D2C"/>
    <w:rsid w:val="007F1D9A"/>
    <w:rsid w:val="007F3D6E"/>
    <w:rsid w:val="007F6FB8"/>
    <w:rsid w:val="00811636"/>
    <w:rsid w:val="00855A6B"/>
    <w:rsid w:val="00855F8D"/>
    <w:rsid w:val="0086380C"/>
    <w:rsid w:val="00881EAA"/>
    <w:rsid w:val="008B625C"/>
    <w:rsid w:val="00915766"/>
    <w:rsid w:val="00930112"/>
    <w:rsid w:val="009316A0"/>
    <w:rsid w:val="00947782"/>
    <w:rsid w:val="00963E77"/>
    <w:rsid w:val="00995DDF"/>
    <w:rsid w:val="00996FB3"/>
    <w:rsid w:val="009977F8"/>
    <w:rsid w:val="009A2D82"/>
    <w:rsid w:val="009B4B4C"/>
    <w:rsid w:val="009C06C0"/>
    <w:rsid w:val="009C53A4"/>
    <w:rsid w:val="009D7C5E"/>
    <w:rsid w:val="009E39DC"/>
    <w:rsid w:val="009F759A"/>
    <w:rsid w:val="00A00E6B"/>
    <w:rsid w:val="00A14FFE"/>
    <w:rsid w:val="00A47E6D"/>
    <w:rsid w:val="00A62EC8"/>
    <w:rsid w:val="00A6761A"/>
    <w:rsid w:val="00A77EAB"/>
    <w:rsid w:val="00A836A9"/>
    <w:rsid w:val="00A96912"/>
    <w:rsid w:val="00AA290F"/>
    <w:rsid w:val="00AC7321"/>
    <w:rsid w:val="00AD1574"/>
    <w:rsid w:val="00AD4E03"/>
    <w:rsid w:val="00AE7F72"/>
    <w:rsid w:val="00AF2E72"/>
    <w:rsid w:val="00B006D8"/>
    <w:rsid w:val="00B00883"/>
    <w:rsid w:val="00B1228A"/>
    <w:rsid w:val="00B22A53"/>
    <w:rsid w:val="00B32823"/>
    <w:rsid w:val="00B5015E"/>
    <w:rsid w:val="00B56F2B"/>
    <w:rsid w:val="00B74810"/>
    <w:rsid w:val="00BA4A2C"/>
    <w:rsid w:val="00BA75D2"/>
    <w:rsid w:val="00BB6FDB"/>
    <w:rsid w:val="00BC3F41"/>
    <w:rsid w:val="00BD3E99"/>
    <w:rsid w:val="00BE5C42"/>
    <w:rsid w:val="00C25AB4"/>
    <w:rsid w:val="00C5010E"/>
    <w:rsid w:val="00C631CD"/>
    <w:rsid w:val="00CA5A84"/>
    <w:rsid w:val="00CB0895"/>
    <w:rsid w:val="00CB2E87"/>
    <w:rsid w:val="00CC124E"/>
    <w:rsid w:val="00CC5400"/>
    <w:rsid w:val="00CC6E29"/>
    <w:rsid w:val="00CC7460"/>
    <w:rsid w:val="00CD0991"/>
    <w:rsid w:val="00CF1926"/>
    <w:rsid w:val="00CF2485"/>
    <w:rsid w:val="00CF61A0"/>
    <w:rsid w:val="00D00A3F"/>
    <w:rsid w:val="00D03400"/>
    <w:rsid w:val="00D067ED"/>
    <w:rsid w:val="00D07831"/>
    <w:rsid w:val="00D10502"/>
    <w:rsid w:val="00D31EBB"/>
    <w:rsid w:val="00D4135E"/>
    <w:rsid w:val="00D4669C"/>
    <w:rsid w:val="00D61808"/>
    <w:rsid w:val="00D66F6C"/>
    <w:rsid w:val="00D70AA8"/>
    <w:rsid w:val="00D71C68"/>
    <w:rsid w:val="00D961C6"/>
    <w:rsid w:val="00DA0061"/>
    <w:rsid w:val="00DA2037"/>
    <w:rsid w:val="00DA3D6D"/>
    <w:rsid w:val="00DB20DC"/>
    <w:rsid w:val="00DD06E1"/>
    <w:rsid w:val="00DD12FD"/>
    <w:rsid w:val="00DD25FF"/>
    <w:rsid w:val="00DE0603"/>
    <w:rsid w:val="00DE407A"/>
    <w:rsid w:val="00DE4B87"/>
    <w:rsid w:val="00E22882"/>
    <w:rsid w:val="00E240A0"/>
    <w:rsid w:val="00E43E1A"/>
    <w:rsid w:val="00E56533"/>
    <w:rsid w:val="00E771D9"/>
    <w:rsid w:val="00E90C59"/>
    <w:rsid w:val="00E9161F"/>
    <w:rsid w:val="00E92DBF"/>
    <w:rsid w:val="00E9591D"/>
    <w:rsid w:val="00EA0D28"/>
    <w:rsid w:val="00EB4BF5"/>
    <w:rsid w:val="00ED1343"/>
    <w:rsid w:val="00ED77FD"/>
    <w:rsid w:val="00EE1E3D"/>
    <w:rsid w:val="00EE2B69"/>
    <w:rsid w:val="00EF234B"/>
    <w:rsid w:val="00EF3322"/>
    <w:rsid w:val="00F153C7"/>
    <w:rsid w:val="00F15AE5"/>
    <w:rsid w:val="00F22C76"/>
    <w:rsid w:val="00F27E30"/>
    <w:rsid w:val="00F36F75"/>
    <w:rsid w:val="00F47673"/>
    <w:rsid w:val="00F5536B"/>
    <w:rsid w:val="00F847F6"/>
    <w:rsid w:val="00F920CE"/>
    <w:rsid w:val="00F94BB0"/>
    <w:rsid w:val="00FD6FDA"/>
    <w:rsid w:val="00FD707B"/>
    <w:rsid w:val="00FE4AB0"/>
    <w:rsid w:val="00FF0B33"/>
    <w:rsid w:val="00FF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61B4"/>
  <w15:docId w15:val="{EE91E6D5-57AF-4244-9148-3629478C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963E77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3E77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63E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3E77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ListParagraphChar1">
    <w:name w:val="List Paragraph Char1"/>
    <w:locked/>
    <w:rsid w:val="00653333"/>
  </w:style>
  <w:style w:type="character" w:styleId="CommentReference">
    <w:name w:val="annotation reference"/>
    <w:basedOn w:val="DefaultParagraphFont"/>
    <w:uiPriority w:val="99"/>
    <w:semiHidden/>
    <w:unhideWhenUsed/>
    <w:rsid w:val="00DD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2F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2F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2">
    <w:name w:val="Body text (2)"/>
    <w:basedOn w:val="DefaultParagraphFont"/>
    <w:rsid w:val="00023DE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  <w:style w:type="table" w:styleId="TableGrid">
    <w:name w:val="Table Grid"/>
    <w:basedOn w:val="TableNormal"/>
    <w:uiPriority w:val="59"/>
    <w:rsid w:val="00D0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356F2-9E06-4B06-97DC-6DC47C8B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Meline</cp:lastModifiedBy>
  <cp:revision>182</cp:revision>
  <cp:lastPrinted>2019-10-02T08:33:00Z</cp:lastPrinted>
  <dcterms:created xsi:type="dcterms:W3CDTF">2019-01-18T06:27:00Z</dcterms:created>
  <dcterms:modified xsi:type="dcterms:W3CDTF">2021-12-13T12:06:00Z</dcterms:modified>
</cp:coreProperties>
</file>