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7FE1C" w14:textId="6198E904" w:rsidR="00BF7EED" w:rsidRPr="00FD1AB2" w:rsidRDefault="00BF7EED" w:rsidP="00BF7EED">
      <w:pPr>
        <w:spacing w:after="0" w:line="240" w:lineRule="auto"/>
        <w:contextualSpacing/>
        <w:jc w:val="right"/>
        <w:rPr>
          <w:rFonts w:ascii="GHEA Grapalat" w:hAnsi="GHEA Grapalat" w:cs="Sylfaen"/>
          <w:color w:val="0D0D0D"/>
          <w:sz w:val="18"/>
          <w:szCs w:val="18"/>
          <w:lang w:val="hy-AM"/>
        </w:rPr>
      </w:pPr>
      <w:r>
        <w:rPr>
          <w:rFonts w:ascii="GHEA Grapalat" w:hAnsi="GHEA Grapalat" w:cs="Sylfaen"/>
          <w:color w:val="0D0D0D"/>
          <w:sz w:val="18"/>
          <w:szCs w:val="18"/>
          <w:lang w:val="ru-RU"/>
        </w:rPr>
        <w:t xml:space="preserve">Հավելված </w:t>
      </w:r>
      <w:r>
        <w:rPr>
          <w:rFonts w:ascii="GHEA Grapalat" w:hAnsi="GHEA Grapalat" w:cs="Sylfaen"/>
          <w:color w:val="0D0D0D"/>
          <w:sz w:val="18"/>
          <w:szCs w:val="18"/>
        </w:rPr>
        <w:t xml:space="preserve">N </w:t>
      </w:r>
      <w:r w:rsidR="00FD1AB2">
        <w:rPr>
          <w:rFonts w:ascii="GHEA Grapalat" w:hAnsi="GHEA Grapalat" w:cs="Sylfaen"/>
          <w:color w:val="0D0D0D"/>
          <w:sz w:val="18"/>
          <w:szCs w:val="18"/>
          <w:lang w:val="hy-AM"/>
        </w:rPr>
        <w:t>394</w:t>
      </w:r>
    </w:p>
    <w:p w14:paraId="046C2C67" w14:textId="77777777" w:rsidR="00BF7EED" w:rsidRDefault="00BF7EED" w:rsidP="00BF7EED">
      <w:pPr>
        <w:spacing w:after="0" w:line="240" w:lineRule="auto"/>
        <w:contextualSpacing/>
        <w:jc w:val="right"/>
        <w:rPr>
          <w:rFonts w:ascii="GHEA Grapalat" w:hAnsi="GHEA Grapalat" w:cs="Sylfaen"/>
          <w:color w:val="0D0D0D"/>
          <w:sz w:val="18"/>
          <w:szCs w:val="18"/>
          <w:lang w:val="ru-RU"/>
        </w:rPr>
      </w:pPr>
      <w:proofErr w:type="spellStart"/>
      <w:r>
        <w:rPr>
          <w:rFonts w:ascii="GHEA Grapalat" w:hAnsi="GHEA Grapalat" w:cs="Sylfaen"/>
          <w:color w:val="0D0D0D"/>
          <w:sz w:val="18"/>
          <w:szCs w:val="18"/>
        </w:rPr>
        <w:t>Շրջակա</w:t>
      </w:r>
      <w:proofErr w:type="spellEnd"/>
      <w:r>
        <w:rPr>
          <w:rFonts w:ascii="GHEA Grapalat" w:hAnsi="GHEA Grapalat" w:cs="Sylfaen"/>
          <w:color w:val="0D0D0D"/>
          <w:sz w:val="18"/>
          <w:szCs w:val="18"/>
        </w:rPr>
        <w:t xml:space="preserve"> </w:t>
      </w:r>
      <w:proofErr w:type="spellStart"/>
      <w:r>
        <w:rPr>
          <w:rFonts w:ascii="GHEA Grapalat" w:hAnsi="GHEA Grapalat" w:cs="Sylfaen"/>
          <w:color w:val="0D0D0D"/>
          <w:sz w:val="18"/>
          <w:szCs w:val="18"/>
        </w:rPr>
        <w:t>միջավայրի</w:t>
      </w:r>
      <w:proofErr w:type="spellEnd"/>
      <w:r>
        <w:rPr>
          <w:rFonts w:ascii="GHEA Grapalat" w:hAnsi="GHEA Grapalat" w:cs="Sylfaen"/>
          <w:color w:val="0D0D0D"/>
          <w:sz w:val="18"/>
          <w:szCs w:val="18"/>
        </w:rPr>
        <w:t xml:space="preserve"> </w:t>
      </w:r>
      <w:proofErr w:type="spellStart"/>
      <w:r>
        <w:rPr>
          <w:rFonts w:ascii="GHEA Grapalat" w:hAnsi="GHEA Grapalat" w:cs="Sylfaen"/>
          <w:color w:val="0D0D0D"/>
          <w:sz w:val="18"/>
          <w:szCs w:val="18"/>
        </w:rPr>
        <w:t>նախարարության</w:t>
      </w:r>
      <w:proofErr w:type="spellEnd"/>
    </w:p>
    <w:p w14:paraId="44F00FAF" w14:textId="77777777" w:rsidR="00BF7EED" w:rsidRDefault="00BF7EED" w:rsidP="00BF7EED">
      <w:pPr>
        <w:spacing w:after="0" w:line="240" w:lineRule="auto"/>
        <w:contextualSpacing/>
        <w:jc w:val="right"/>
        <w:rPr>
          <w:rFonts w:ascii="GHEA Grapalat" w:hAnsi="GHEA Grapalat" w:cs="Sylfaen"/>
          <w:color w:val="0D0D0D"/>
          <w:sz w:val="18"/>
          <w:szCs w:val="18"/>
          <w:lang w:val="ru-RU"/>
        </w:rPr>
      </w:pPr>
      <w:proofErr w:type="spellStart"/>
      <w:r>
        <w:rPr>
          <w:rFonts w:ascii="GHEA Grapalat" w:hAnsi="GHEA Grapalat" w:cs="Sylfaen"/>
          <w:color w:val="0D0D0D"/>
          <w:sz w:val="18"/>
          <w:szCs w:val="18"/>
        </w:rPr>
        <w:t>գլխավոր</w:t>
      </w:r>
      <w:proofErr w:type="spellEnd"/>
      <w:r>
        <w:rPr>
          <w:rFonts w:ascii="GHEA Grapalat" w:hAnsi="GHEA Grapalat" w:cs="Sylfaen"/>
          <w:color w:val="0D0D0D"/>
          <w:sz w:val="18"/>
          <w:szCs w:val="18"/>
          <w:lang w:val="ru-RU"/>
        </w:rPr>
        <w:t xml:space="preserve"> </w:t>
      </w:r>
      <w:proofErr w:type="spellStart"/>
      <w:r>
        <w:rPr>
          <w:rFonts w:ascii="GHEA Grapalat" w:hAnsi="GHEA Grapalat" w:cs="Sylfaen"/>
          <w:color w:val="0D0D0D"/>
          <w:sz w:val="18"/>
          <w:szCs w:val="18"/>
        </w:rPr>
        <w:t>քարտուղարի</w:t>
      </w:r>
      <w:proofErr w:type="spellEnd"/>
      <w:r>
        <w:rPr>
          <w:rFonts w:ascii="GHEA Grapalat" w:hAnsi="GHEA Grapalat" w:cs="Sylfaen"/>
          <w:color w:val="0D0D0D"/>
          <w:sz w:val="18"/>
          <w:szCs w:val="18"/>
          <w:lang w:val="ru-RU"/>
        </w:rPr>
        <w:t xml:space="preserve"> </w:t>
      </w:r>
    </w:p>
    <w:p w14:paraId="236C0690" w14:textId="77777777" w:rsidR="00FD1AB2" w:rsidRDefault="00FD1AB2" w:rsidP="00FD1AB2">
      <w:pPr>
        <w:spacing w:after="0" w:line="240" w:lineRule="auto"/>
        <w:contextualSpacing/>
        <w:jc w:val="right"/>
        <w:rPr>
          <w:rFonts w:ascii="GHEA Grapalat" w:hAnsi="GHEA Grapalat" w:cs="Sylfaen"/>
          <w:color w:val="0D0D0D"/>
          <w:sz w:val="18"/>
          <w:szCs w:val="18"/>
          <w:lang w:val="ru-RU"/>
        </w:rPr>
      </w:pPr>
      <w:r>
        <w:rPr>
          <w:rFonts w:ascii="GHEA Grapalat" w:hAnsi="GHEA Grapalat" w:cs="Sylfaen"/>
          <w:sz w:val="18"/>
          <w:szCs w:val="18"/>
          <w:lang w:val="ru-RU"/>
        </w:rPr>
        <w:t>20</w:t>
      </w:r>
      <w:r>
        <w:rPr>
          <w:rFonts w:ascii="GHEA Grapalat" w:hAnsi="GHEA Grapalat" w:cs="Sylfaen"/>
          <w:sz w:val="18"/>
          <w:szCs w:val="18"/>
          <w:lang w:val="hy-AM"/>
        </w:rPr>
        <w:t>2</w:t>
      </w:r>
      <w:r>
        <w:rPr>
          <w:rFonts w:ascii="GHEA Grapalat" w:hAnsi="GHEA Grapalat" w:cs="Sylfaen"/>
          <w:sz w:val="18"/>
          <w:szCs w:val="18"/>
          <w:lang w:val="ru-RU"/>
        </w:rPr>
        <w:t>1</w:t>
      </w:r>
      <w:r>
        <w:rPr>
          <w:rFonts w:ascii="GHEA Grapalat" w:hAnsi="GHEA Grapalat" w:cs="Sylfaen"/>
          <w:sz w:val="18"/>
          <w:szCs w:val="18"/>
        </w:rPr>
        <w:t>թ</w:t>
      </w:r>
      <w:r>
        <w:rPr>
          <w:rFonts w:ascii="Cambria Math" w:hAnsi="Cambria Math" w:cs="Cambria Math"/>
          <w:sz w:val="18"/>
          <w:szCs w:val="18"/>
          <w:lang w:val="ru-RU"/>
        </w:rPr>
        <w:t>․</w:t>
      </w:r>
      <w:r>
        <w:rPr>
          <w:rFonts w:ascii="GHEA Grapalat" w:hAnsi="GHEA Grapalat" w:cs="Sylfaen"/>
          <w:sz w:val="18"/>
          <w:szCs w:val="18"/>
          <w:lang w:val="ru-RU"/>
        </w:rPr>
        <w:t xml:space="preserve"> </w:t>
      </w:r>
      <w:proofErr w:type="spellStart"/>
      <w:r>
        <w:rPr>
          <w:rFonts w:ascii="GHEA Grapalat" w:hAnsi="GHEA Grapalat" w:cs="Sylfaen"/>
          <w:sz w:val="18"/>
          <w:szCs w:val="18"/>
        </w:rPr>
        <w:t>սեպտեմբերի</w:t>
      </w:r>
      <w:proofErr w:type="spellEnd"/>
      <w:r>
        <w:rPr>
          <w:rFonts w:ascii="GHEA Grapalat" w:hAnsi="GHEA Grapalat" w:cs="Sylfaen"/>
          <w:sz w:val="18"/>
          <w:szCs w:val="18"/>
          <w:lang w:val="ru-RU"/>
        </w:rPr>
        <w:t xml:space="preserve"> 8</w:t>
      </w:r>
      <w:r>
        <w:rPr>
          <w:rFonts w:ascii="GHEA Grapalat" w:hAnsi="GHEA Grapalat" w:cs="Cambria Math"/>
          <w:sz w:val="18"/>
          <w:szCs w:val="18"/>
          <w:lang w:val="ru-RU"/>
        </w:rPr>
        <w:t>-</w:t>
      </w:r>
      <w:r>
        <w:rPr>
          <w:rFonts w:ascii="GHEA Grapalat" w:hAnsi="GHEA Grapalat" w:cs="Sylfaen"/>
          <w:sz w:val="18"/>
          <w:szCs w:val="18"/>
        </w:rPr>
        <w:t>ի</w:t>
      </w:r>
      <w:r>
        <w:rPr>
          <w:rFonts w:ascii="GHEA Grapalat" w:hAnsi="GHEA Grapalat" w:cs="Sylfaen"/>
          <w:sz w:val="18"/>
          <w:szCs w:val="18"/>
          <w:lang w:val="ru-RU"/>
        </w:rPr>
        <w:t xml:space="preserve"> </w:t>
      </w:r>
      <w:r>
        <w:rPr>
          <w:rFonts w:ascii="GHEA Grapalat" w:hAnsi="GHEA Grapalat" w:cs="Sylfaen"/>
          <w:sz w:val="18"/>
          <w:szCs w:val="18"/>
        </w:rPr>
        <w:t>N</w:t>
      </w:r>
      <w:r>
        <w:rPr>
          <w:rFonts w:ascii="GHEA Grapalat" w:hAnsi="GHEA Grapalat" w:cs="Sylfaen"/>
          <w:sz w:val="18"/>
          <w:szCs w:val="18"/>
          <w:lang w:val="ru-RU"/>
        </w:rPr>
        <w:t xml:space="preserve"> </w:t>
      </w:r>
      <w:r>
        <w:rPr>
          <w:rFonts w:ascii="GHEA Grapalat" w:hAnsi="GHEA Grapalat" w:cs="Sylfaen"/>
          <w:sz w:val="18"/>
          <w:szCs w:val="18"/>
          <w:lang w:val="hy-AM"/>
        </w:rPr>
        <w:t>534</w:t>
      </w:r>
      <w:r>
        <w:rPr>
          <w:rFonts w:ascii="GHEA Grapalat" w:hAnsi="GHEA Grapalat" w:cs="Sylfaen"/>
          <w:sz w:val="18"/>
          <w:szCs w:val="18"/>
          <w:lang w:val="ru-RU"/>
        </w:rPr>
        <w:t>-</w:t>
      </w:r>
      <w:r>
        <w:rPr>
          <w:rFonts w:ascii="GHEA Grapalat" w:hAnsi="GHEA Grapalat" w:cs="Sylfaen"/>
          <w:sz w:val="18"/>
          <w:szCs w:val="18"/>
        </w:rPr>
        <w:t>Լ</w:t>
      </w:r>
      <w:r>
        <w:rPr>
          <w:rFonts w:ascii="GHEA Grapalat" w:hAnsi="GHEA Grapalat" w:cs="Sylfaen"/>
          <w:sz w:val="18"/>
          <w:szCs w:val="18"/>
          <w:lang w:val="hy-AM"/>
        </w:rPr>
        <w:t xml:space="preserve"> </w:t>
      </w:r>
      <w:proofErr w:type="spellStart"/>
      <w:r>
        <w:rPr>
          <w:rFonts w:ascii="GHEA Grapalat" w:hAnsi="GHEA Grapalat" w:cs="Sylfaen"/>
          <w:sz w:val="18"/>
          <w:szCs w:val="18"/>
        </w:rPr>
        <w:t>հրամանով</w:t>
      </w:r>
      <w:proofErr w:type="spellEnd"/>
    </w:p>
    <w:p w14:paraId="4896831E" w14:textId="2D40A0F8" w:rsidR="00BF7EED" w:rsidRDefault="00BF7EED" w:rsidP="00BF7EED">
      <w:pPr>
        <w:spacing w:after="0" w:line="240" w:lineRule="auto"/>
        <w:contextualSpacing/>
        <w:jc w:val="right"/>
        <w:rPr>
          <w:rFonts w:ascii="GHEA Grapalat" w:hAnsi="GHEA Grapalat" w:cs="Sylfaen"/>
          <w:color w:val="0D0D0D"/>
          <w:sz w:val="18"/>
          <w:szCs w:val="18"/>
          <w:lang w:val="ru-RU"/>
        </w:rPr>
      </w:pPr>
    </w:p>
    <w:p w14:paraId="5130E7DF" w14:textId="77777777" w:rsidR="001142AC" w:rsidRPr="00E521AF" w:rsidRDefault="001142AC" w:rsidP="001142AC">
      <w:pPr>
        <w:spacing w:after="0" w:line="240" w:lineRule="auto"/>
        <w:contextualSpacing/>
        <w:jc w:val="right"/>
        <w:rPr>
          <w:rFonts w:ascii="GHEA Grapalat" w:hAnsi="GHEA Grapalat" w:cs="Sylfaen"/>
          <w:color w:val="0D0D0D"/>
          <w:sz w:val="18"/>
          <w:szCs w:val="18"/>
          <w:lang w:val="ru-RU"/>
        </w:rPr>
      </w:pPr>
    </w:p>
    <w:p w14:paraId="5C3C24E9" w14:textId="77777777" w:rsidR="0069252E" w:rsidRPr="001142AC" w:rsidRDefault="0069252E" w:rsidP="0069252E">
      <w:pPr>
        <w:spacing w:after="0" w:line="240" w:lineRule="auto"/>
        <w:contextualSpacing/>
        <w:jc w:val="center"/>
        <w:rPr>
          <w:rFonts w:ascii="GHEA Grapalat" w:eastAsia="MS Mincho" w:hAnsi="GHEA Grapalat" w:cs="Sylfaen"/>
          <w:color w:val="0D0D0D"/>
          <w:sz w:val="18"/>
          <w:szCs w:val="18"/>
          <w:lang w:val="hy-AM"/>
        </w:rPr>
      </w:pPr>
    </w:p>
    <w:p w14:paraId="0A60E2C1" w14:textId="77777777" w:rsidR="0069252E" w:rsidRPr="00FC29B8" w:rsidRDefault="0069252E" w:rsidP="0069252E">
      <w:pPr>
        <w:pStyle w:val="NormalWeb"/>
        <w:jc w:val="center"/>
        <w:rPr>
          <w:rFonts w:ascii="GHEA Grapalat" w:hAnsi="GHEA Grapalat"/>
          <w:b/>
          <w:caps/>
          <w:lang w:val="hy-AM"/>
        </w:rPr>
      </w:pPr>
      <w:r w:rsidRPr="00FC29B8">
        <w:rPr>
          <w:rFonts w:ascii="GHEA Grapalat" w:hAnsi="GHEA Grapalat"/>
          <w:b/>
          <w:caps/>
          <w:lang w:val="hy-AM"/>
        </w:rPr>
        <w:t>ՔԱՂԱՔԱՑԻԱԿԱՆԾԱՌԱՅՈՒԹՅԱՆՊԱՇՏՈՆԻԱՆՁՆԱԳԻՐ</w:t>
      </w:r>
    </w:p>
    <w:p w14:paraId="41E7AD00" w14:textId="77777777" w:rsidR="001127A3" w:rsidRPr="00FC29B8" w:rsidRDefault="00FC29B8" w:rsidP="0069252E">
      <w:pPr>
        <w:pStyle w:val="NormalWeb"/>
        <w:jc w:val="center"/>
        <w:rPr>
          <w:rFonts w:ascii="GHEA Grapalat" w:hAnsi="GHEA Grapalat"/>
          <w:b/>
          <w:caps/>
          <w:lang w:val="hy-AM"/>
        </w:rPr>
      </w:pPr>
      <w:r w:rsidRPr="00FC29B8">
        <w:rPr>
          <w:rFonts w:ascii="GHEA Grapalat" w:hAnsi="GHEA Grapalat" w:cs="Arial"/>
          <w:b/>
          <w:caps/>
          <w:color w:val="0D0D0D"/>
          <w:lang w:val="hy-AM"/>
        </w:rPr>
        <w:t xml:space="preserve">Շրջակա միջավայրի նախարարության </w:t>
      </w:r>
      <w:r w:rsidRPr="00FC29B8">
        <w:rPr>
          <w:rFonts w:ascii="GHEA Grapalat" w:hAnsi="GHEA Grapalat"/>
          <w:b/>
          <w:caps/>
          <w:lang w:val="hy-AM"/>
        </w:rPr>
        <w:t>ջրային ռեսուրսների կառավարման</w:t>
      </w:r>
      <w:r w:rsidRPr="003062B7">
        <w:rPr>
          <w:rFonts w:ascii="GHEA Grapalat" w:hAnsi="GHEA Grapalat"/>
          <w:b/>
          <w:lang w:val="hy-AM"/>
        </w:rPr>
        <w:t xml:space="preserve"> </w:t>
      </w:r>
      <w:r w:rsidR="0069252E" w:rsidRPr="00FC29B8">
        <w:rPr>
          <w:rFonts w:ascii="GHEA Grapalat" w:hAnsi="GHEA Grapalat"/>
          <w:b/>
          <w:caps/>
          <w:lang w:val="hy-AM"/>
        </w:rPr>
        <w:t>ՎԱՐՉՈՒԹՅԱՆ</w:t>
      </w:r>
      <w:r w:rsidRPr="00FC29B8">
        <w:rPr>
          <w:rFonts w:ascii="GHEA Grapalat" w:hAnsi="GHEA Grapalat"/>
          <w:b/>
          <w:caps/>
          <w:lang w:val="hy-AM"/>
        </w:rPr>
        <w:t xml:space="preserve"> </w:t>
      </w:r>
      <w:r w:rsidR="002D4F96" w:rsidRPr="00FC29B8">
        <w:rPr>
          <w:rFonts w:ascii="GHEA Grapalat" w:hAnsi="GHEA Grapalat"/>
          <w:b/>
          <w:caps/>
          <w:lang w:val="hy-AM"/>
        </w:rPr>
        <w:t>ջրօգտագործման</w:t>
      </w:r>
      <w:r w:rsidRPr="00FC29B8">
        <w:rPr>
          <w:rFonts w:ascii="GHEA Grapalat" w:hAnsi="GHEA Grapalat"/>
          <w:b/>
          <w:caps/>
          <w:lang w:val="hy-AM"/>
        </w:rPr>
        <w:t xml:space="preserve"> </w:t>
      </w:r>
      <w:r w:rsidR="002D4F96" w:rsidRPr="00FC29B8">
        <w:rPr>
          <w:rFonts w:ascii="GHEA Grapalat" w:hAnsi="GHEA Grapalat"/>
          <w:b/>
          <w:caps/>
          <w:lang w:val="hy-AM"/>
        </w:rPr>
        <w:t>թույլտվությունների</w:t>
      </w:r>
      <w:r w:rsidRPr="00FC29B8">
        <w:rPr>
          <w:rFonts w:ascii="GHEA Grapalat" w:hAnsi="GHEA Grapalat"/>
          <w:b/>
          <w:caps/>
          <w:lang w:val="hy-AM"/>
        </w:rPr>
        <w:t xml:space="preserve"> </w:t>
      </w:r>
      <w:r w:rsidR="001127A3" w:rsidRPr="00FC29B8">
        <w:rPr>
          <w:rFonts w:ascii="GHEA Grapalat" w:hAnsi="GHEA Grapalat"/>
          <w:b/>
          <w:caps/>
          <w:lang w:val="hy-AM"/>
        </w:rPr>
        <w:t>բաժնի</w:t>
      </w:r>
      <w:r w:rsidRPr="00FC29B8">
        <w:rPr>
          <w:rFonts w:ascii="GHEA Grapalat" w:hAnsi="GHEA Grapalat"/>
          <w:b/>
          <w:caps/>
          <w:lang w:val="hy-AM"/>
        </w:rPr>
        <w:t xml:space="preserve"> </w:t>
      </w:r>
      <w:r w:rsidR="00EB2C5E" w:rsidRPr="00FC29B8">
        <w:rPr>
          <w:rFonts w:ascii="GHEA Grapalat" w:hAnsi="GHEA Grapalat"/>
          <w:b/>
          <w:caps/>
          <w:lang w:val="hy-AM"/>
        </w:rPr>
        <w:t>ավագ</w:t>
      </w:r>
      <w:r w:rsidRPr="00FC29B8">
        <w:rPr>
          <w:rFonts w:ascii="GHEA Grapalat" w:hAnsi="GHEA Grapalat"/>
          <w:b/>
          <w:caps/>
          <w:lang w:val="hy-AM"/>
        </w:rPr>
        <w:t xml:space="preserve"> </w:t>
      </w:r>
      <w:r w:rsidR="001127A3" w:rsidRPr="00FC29B8">
        <w:rPr>
          <w:rFonts w:ascii="GHEA Grapalat" w:hAnsi="GHEA Grapalat"/>
          <w:b/>
          <w:caps/>
          <w:lang w:val="hy-AM"/>
        </w:rPr>
        <w:t>մասնագետ</w:t>
      </w:r>
    </w:p>
    <w:p w14:paraId="6FE4BD40" w14:textId="77777777" w:rsidR="00ED1343" w:rsidRPr="007632D0" w:rsidRDefault="00ED1343" w:rsidP="00ED1343">
      <w:pPr>
        <w:spacing w:after="0" w:line="240" w:lineRule="auto"/>
        <w:contextualSpacing/>
        <w:jc w:val="right"/>
        <w:rPr>
          <w:rFonts w:ascii="GHEA Grapalat" w:eastAsia="MS Mincho" w:hAnsi="GHEA Grapalat" w:cs="Sylfaen"/>
          <w:color w:val="0D0D0D"/>
          <w:sz w:val="18"/>
          <w:szCs w:val="18"/>
          <w:lang w:val="hy-AM"/>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562D26" w:rsidRPr="007632D0" w14:paraId="0A123190" w14:textId="77777777" w:rsidTr="001C1E54">
        <w:tc>
          <w:tcPr>
            <w:tcW w:w="9747" w:type="dxa"/>
            <w:shd w:val="clear" w:color="auto" w:fill="auto"/>
          </w:tcPr>
          <w:p w14:paraId="353D41CD" w14:textId="77777777" w:rsidR="00562D26" w:rsidRPr="007632D0" w:rsidRDefault="00562D26">
            <w:pPr>
              <w:pStyle w:val="NormalWeb"/>
              <w:jc w:val="center"/>
              <w:rPr>
                <w:rFonts w:ascii="GHEA Grapalat" w:hAnsi="GHEA Grapalat"/>
              </w:rPr>
            </w:pPr>
            <w:r w:rsidRPr="007632D0">
              <w:rPr>
                <w:rFonts w:ascii="GHEA Grapalat" w:hAnsi="GHEA Grapalat"/>
                <w:b/>
                <w:bCs/>
              </w:rPr>
              <w:t>1</w:t>
            </w:r>
            <w:r w:rsidRPr="007632D0">
              <w:rPr>
                <w:rFonts w:ascii="GHEA Grapalat" w:eastAsia="MS Gothic" w:hAnsi="MS Gothic" w:cs="MS Gothic"/>
                <w:b/>
                <w:bCs/>
              </w:rPr>
              <w:t>․</w:t>
            </w:r>
            <w:r w:rsidRPr="007632D0">
              <w:rPr>
                <w:rFonts w:ascii="GHEA Grapalat" w:hAnsi="GHEA Grapalat" w:cs="Sylfaen"/>
                <w:b/>
                <w:bCs/>
              </w:rPr>
              <w:t>Ընդհանուր</w:t>
            </w:r>
            <w:r w:rsidR="0024729D">
              <w:rPr>
                <w:rFonts w:ascii="GHEA Grapalat" w:hAnsi="GHEA Grapalat" w:cs="Sylfaen"/>
                <w:b/>
                <w:bCs/>
                <w:lang w:val="hy-AM"/>
              </w:rPr>
              <w:t xml:space="preserve"> </w:t>
            </w:r>
            <w:proofErr w:type="spellStart"/>
            <w:r w:rsidRPr="007632D0">
              <w:rPr>
                <w:rFonts w:ascii="GHEA Grapalat" w:hAnsi="GHEA Grapalat" w:cs="Sylfaen"/>
                <w:b/>
                <w:bCs/>
              </w:rPr>
              <w:t>դրույթներ</w:t>
            </w:r>
            <w:proofErr w:type="spellEnd"/>
          </w:p>
        </w:tc>
      </w:tr>
      <w:tr w:rsidR="00562D26" w:rsidRPr="00454736" w14:paraId="209BE5CA" w14:textId="77777777" w:rsidTr="001C1E54">
        <w:tc>
          <w:tcPr>
            <w:tcW w:w="9747" w:type="dxa"/>
            <w:shd w:val="clear" w:color="auto" w:fill="auto"/>
          </w:tcPr>
          <w:p w14:paraId="77041DDA" w14:textId="77777777" w:rsidR="00E43E1A" w:rsidRPr="007632D0" w:rsidRDefault="00562D26" w:rsidP="00A14FFE">
            <w:pPr>
              <w:pStyle w:val="NormalWeb"/>
              <w:spacing w:before="0" w:beforeAutospacing="0" w:after="0" w:afterAutospacing="0"/>
              <w:rPr>
                <w:rFonts w:ascii="GHEA Grapalat" w:hAnsi="GHEA Grapalat" w:cs="Sylfaen"/>
                <w:b/>
              </w:rPr>
            </w:pPr>
            <w:r w:rsidRPr="007632D0">
              <w:rPr>
                <w:rFonts w:ascii="GHEA Grapalat" w:hAnsi="GHEA Grapalat"/>
                <w:b/>
              </w:rPr>
              <w:t xml:space="preserve">1.1. </w:t>
            </w:r>
            <w:proofErr w:type="spellStart"/>
            <w:r w:rsidRPr="007632D0">
              <w:rPr>
                <w:rFonts w:ascii="GHEA Grapalat" w:hAnsi="GHEA Grapalat" w:cs="Sylfaen"/>
                <w:b/>
              </w:rPr>
              <w:t>Պաշտոնի</w:t>
            </w:r>
            <w:proofErr w:type="spellEnd"/>
            <w:r w:rsidR="0024729D">
              <w:rPr>
                <w:rFonts w:ascii="GHEA Grapalat" w:hAnsi="GHEA Grapalat" w:cs="Sylfaen"/>
                <w:b/>
                <w:lang w:val="hy-AM"/>
              </w:rPr>
              <w:t xml:space="preserve"> </w:t>
            </w:r>
            <w:proofErr w:type="spellStart"/>
            <w:r w:rsidRPr="007632D0">
              <w:rPr>
                <w:rFonts w:ascii="GHEA Grapalat" w:hAnsi="GHEA Grapalat" w:cs="Sylfaen"/>
                <w:b/>
              </w:rPr>
              <w:t>անվանումը</w:t>
            </w:r>
            <w:proofErr w:type="spellEnd"/>
            <w:r w:rsidRPr="007632D0">
              <w:rPr>
                <w:rFonts w:ascii="GHEA Grapalat" w:hAnsi="GHEA Grapalat"/>
                <w:b/>
              </w:rPr>
              <w:t xml:space="preserve">, </w:t>
            </w:r>
            <w:proofErr w:type="spellStart"/>
            <w:r w:rsidRPr="007632D0">
              <w:rPr>
                <w:rFonts w:ascii="GHEA Grapalat" w:hAnsi="GHEA Grapalat" w:cs="Sylfaen"/>
                <w:b/>
              </w:rPr>
              <w:t>ծածկագիրը</w:t>
            </w:r>
            <w:proofErr w:type="spellEnd"/>
          </w:p>
          <w:p w14:paraId="73FA2B67" w14:textId="72FC0986" w:rsidR="00E43E1A" w:rsidRPr="007632D0" w:rsidRDefault="00FC29B8" w:rsidP="00A14FFE">
            <w:pPr>
              <w:pStyle w:val="NormalWeb"/>
              <w:spacing w:before="0" w:beforeAutospacing="0" w:after="0" w:afterAutospacing="0"/>
              <w:rPr>
                <w:rFonts w:ascii="GHEA Grapalat" w:hAnsi="GHEA Grapalat"/>
                <w:lang w:val="hy-AM"/>
              </w:rPr>
            </w:pPr>
            <w:r w:rsidRPr="00DF3672">
              <w:rPr>
                <w:rFonts w:ascii="GHEA Grapalat" w:hAnsi="GHEA Grapalat"/>
                <w:lang w:val="hy-AM"/>
              </w:rPr>
              <w:t xml:space="preserve">Շրջակա միջավայրի </w:t>
            </w:r>
            <w:r w:rsidRPr="00351691">
              <w:rPr>
                <w:rFonts w:ascii="GHEA Grapalat" w:hAnsi="GHEA Grapalat"/>
                <w:lang w:val="hy-AM"/>
              </w:rPr>
              <w:t xml:space="preserve">նախարարության </w:t>
            </w:r>
            <w:r w:rsidRPr="00DF3672">
              <w:rPr>
                <w:rFonts w:ascii="GHEA Grapalat" w:hAnsi="GHEA Grapalat"/>
                <w:lang w:val="hy-AM"/>
              </w:rPr>
              <w:t>(այսուհետ</w:t>
            </w:r>
            <w:r w:rsidR="0026183A">
              <w:rPr>
                <w:rFonts w:ascii="GHEA Grapalat" w:hAnsi="GHEA Grapalat"/>
                <w:lang w:val="hy-AM"/>
              </w:rPr>
              <w:t>՝</w:t>
            </w:r>
            <w:r w:rsidRPr="00DF3672">
              <w:rPr>
                <w:rFonts w:ascii="GHEA Grapalat" w:hAnsi="GHEA Grapalat"/>
                <w:lang w:val="hy-AM"/>
              </w:rPr>
              <w:t xml:space="preserve"> Նախարարություն) ջրային ռեսուրսների կառավարման </w:t>
            </w:r>
            <w:r>
              <w:rPr>
                <w:rFonts w:ascii="GHEA Grapalat" w:hAnsi="GHEA Grapalat"/>
                <w:lang w:val="hy-AM"/>
              </w:rPr>
              <w:t>վարչության</w:t>
            </w:r>
            <w:r w:rsidRPr="00DF3672">
              <w:rPr>
                <w:rFonts w:ascii="GHEA Grapalat" w:hAnsi="GHEA Grapalat"/>
                <w:lang w:val="hy-AM"/>
              </w:rPr>
              <w:t xml:space="preserve"> (այսուհետ</w:t>
            </w:r>
            <w:r w:rsidR="0026183A">
              <w:rPr>
                <w:rFonts w:ascii="GHEA Grapalat" w:hAnsi="GHEA Grapalat"/>
                <w:lang w:val="hy-AM"/>
              </w:rPr>
              <w:t>՝</w:t>
            </w:r>
            <w:r w:rsidRPr="00DF3672">
              <w:rPr>
                <w:rFonts w:ascii="GHEA Grapalat" w:hAnsi="GHEA Grapalat"/>
                <w:lang w:val="hy-AM"/>
              </w:rPr>
              <w:t xml:space="preserve"> </w:t>
            </w:r>
            <w:r>
              <w:rPr>
                <w:rFonts w:ascii="GHEA Grapalat" w:hAnsi="GHEA Grapalat"/>
                <w:lang w:val="hy-AM"/>
              </w:rPr>
              <w:t>Վարչություն</w:t>
            </w:r>
            <w:r w:rsidRPr="00DF3672">
              <w:rPr>
                <w:rFonts w:ascii="GHEA Grapalat" w:hAnsi="GHEA Grapalat"/>
                <w:lang w:val="hy-AM"/>
              </w:rPr>
              <w:t>)</w:t>
            </w:r>
            <w:r>
              <w:rPr>
                <w:rFonts w:ascii="GHEA Grapalat" w:hAnsi="GHEA Grapalat"/>
                <w:lang w:val="hy-AM"/>
              </w:rPr>
              <w:t xml:space="preserve"> </w:t>
            </w:r>
            <w:r w:rsidRPr="00DF3672">
              <w:rPr>
                <w:rFonts w:ascii="GHEA Grapalat" w:hAnsi="GHEA Grapalat"/>
                <w:lang w:val="hy-AM"/>
              </w:rPr>
              <w:t xml:space="preserve">ջրօգտագործման թույլտվությունների բաժնի </w:t>
            </w:r>
            <w:r w:rsidRPr="002F24F4">
              <w:rPr>
                <w:rFonts w:ascii="GHEA Grapalat" w:hAnsi="GHEA Grapalat"/>
                <w:lang w:val="hy-AM"/>
              </w:rPr>
              <w:t xml:space="preserve">(այսուհետ՝ Բաժին) </w:t>
            </w:r>
            <w:proofErr w:type="spellStart"/>
            <w:r w:rsidR="00EB2C5E" w:rsidRPr="007632D0">
              <w:rPr>
                <w:rFonts w:ascii="GHEA Grapalat" w:hAnsi="GHEA Grapalat"/>
              </w:rPr>
              <w:t>ավագ</w:t>
            </w:r>
            <w:proofErr w:type="spellEnd"/>
            <w:r>
              <w:rPr>
                <w:rFonts w:ascii="GHEA Grapalat" w:hAnsi="GHEA Grapalat"/>
              </w:rPr>
              <w:t xml:space="preserve"> </w:t>
            </w:r>
            <w:proofErr w:type="spellStart"/>
            <w:r w:rsidR="00E916E3" w:rsidRPr="007632D0">
              <w:rPr>
                <w:rFonts w:ascii="GHEA Grapalat" w:hAnsi="GHEA Grapalat"/>
              </w:rPr>
              <w:t>մասնագետ</w:t>
            </w:r>
            <w:proofErr w:type="spellEnd"/>
            <w:r w:rsidR="00E916E3" w:rsidRPr="007632D0">
              <w:rPr>
                <w:rFonts w:ascii="GHEA Grapalat" w:hAnsi="GHEA Grapalat"/>
              </w:rPr>
              <w:t xml:space="preserve"> (</w:t>
            </w:r>
            <w:proofErr w:type="spellStart"/>
            <w:r w:rsidR="00E916E3" w:rsidRPr="007632D0">
              <w:rPr>
                <w:rFonts w:ascii="GHEA Grapalat" w:hAnsi="GHEA Grapalat"/>
              </w:rPr>
              <w:t>այսուհետ</w:t>
            </w:r>
            <w:proofErr w:type="spellEnd"/>
            <w:r w:rsidR="00E916E3" w:rsidRPr="007632D0">
              <w:rPr>
                <w:rFonts w:ascii="GHEA Grapalat" w:hAnsi="GHEA Grapalat"/>
              </w:rPr>
              <w:t xml:space="preserve">՝ </w:t>
            </w:r>
            <w:proofErr w:type="spellStart"/>
            <w:r w:rsidR="00EB2C5E" w:rsidRPr="007632D0">
              <w:rPr>
                <w:rFonts w:ascii="GHEA Grapalat" w:hAnsi="GHEA Grapalat"/>
              </w:rPr>
              <w:t>Ավագ</w:t>
            </w:r>
            <w:proofErr w:type="spellEnd"/>
            <w:r w:rsidR="0024729D">
              <w:rPr>
                <w:rFonts w:ascii="GHEA Grapalat" w:hAnsi="GHEA Grapalat"/>
                <w:lang w:val="hy-AM"/>
              </w:rPr>
              <w:t xml:space="preserve"> </w:t>
            </w:r>
            <w:proofErr w:type="spellStart"/>
            <w:r w:rsidR="001C18C0" w:rsidRPr="007632D0">
              <w:rPr>
                <w:rFonts w:ascii="GHEA Grapalat" w:hAnsi="GHEA Grapalat"/>
              </w:rPr>
              <w:t>մ</w:t>
            </w:r>
            <w:r w:rsidR="00E916E3" w:rsidRPr="007632D0">
              <w:rPr>
                <w:rFonts w:ascii="GHEA Grapalat" w:hAnsi="GHEA Grapalat"/>
              </w:rPr>
              <w:t>ասնագետ</w:t>
            </w:r>
            <w:proofErr w:type="spellEnd"/>
            <w:r w:rsidR="00E916E3" w:rsidRPr="007632D0">
              <w:rPr>
                <w:rFonts w:ascii="GHEA Grapalat" w:hAnsi="GHEA Grapalat"/>
              </w:rPr>
              <w:t>)</w:t>
            </w:r>
            <w:r w:rsidR="00CC5400" w:rsidRPr="007632D0">
              <w:rPr>
                <w:rFonts w:ascii="GHEA Grapalat" w:hAnsi="GHEA Grapalat"/>
                <w:lang w:val="hy-AM"/>
              </w:rPr>
              <w:t>(</w:t>
            </w:r>
            <w:proofErr w:type="spellStart"/>
            <w:r w:rsidR="00CC5400" w:rsidRPr="007632D0">
              <w:rPr>
                <w:rFonts w:ascii="GHEA Grapalat" w:hAnsi="GHEA Grapalat"/>
              </w:rPr>
              <w:t>ծածկագիր</w:t>
            </w:r>
            <w:proofErr w:type="spellEnd"/>
            <w:r w:rsidR="00CC5400" w:rsidRPr="007632D0">
              <w:rPr>
                <w:rFonts w:ascii="GHEA Grapalat" w:hAnsi="GHEA Grapalat"/>
              </w:rPr>
              <w:t>` 15-</w:t>
            </w:r>
            <w:r w:rsidR="0069252E" w:rsidRPr="007632D0">
              <w:rPr>
                <w:rFonts w:ascii="GHEA Grapalat" w:hAnsi="GHEA Grapalat"/>
              </w:rPr>
              <w:t>32.</w:t>
            </w:r>
            <w:r w:rsidR="005B4BA6" w:rsidRPr="007632D0">
              <w:rPr>
                <w:rFonts w:ascii="GHEA Grapalat" w:hAnsi="GHEA Grapalat"/>
                <w:lang w:val="hy-AM"/>
              </w:rPr>
              <w:t>1</w:t>
            </w:r>
            <w:r w:rsidR="00CC5400" w:rsidRPr="007632D0">
              <w:rPr>
                <w:rFonts w:ascii="GHEA Grapalat" w:hAnsi="GHEA Grapalat"/>
              </w:rPr>
              <w:t>-</w:t>
            </w:r>
            <w:r w:rsidR="00E916E3" w:rsidRPr="007632D0">
              <w:rPr>
                <w:rFonts w:ascii="GHEA Grapalat" w:hAnsi="GHEA Grapalat"/>
              </w:rPr>
              <w:t>Մ</w:t>
            </w:r>
            <w:r w:rsidR="00EB2C5E" w:rsidRPr="007632D0">
              <w:rPr>
                <w:rFonts w:ascii="GHEA Grapalat" w:hAnsi="GHEA Grapalat"/>
              </w:rPr>
              <w:t>4</w:t>
            </w:r>
            <w:r w:rsidR="00DA3D6D" w:rsidRPr="007632D0">
              <w:rPr>
                <w:rFonts w:ascii="GHEA Grapalat" w:hAnsi="GHEA Grapalat"/>
              </w:rPr>
              <w:t>-</w:t>
            </w:r>
            <w:r>
              <w:rPr>
                <w:rFonts w:ascii="GHEA Grapalat" w:hAnsi="GHEA Grapalat"/>
              </w:rPr>
              <w:t>12</w:t>
            </w:r>
            <w:r w:rsidR="00CC5400" w:rsidRPr="007632D0">
              <w:rPr>
                <w:rFonts w:ascii="GHEA Grapalat" w:hAnsi="GHEA Grapalat"/>
                <w:lang w:val="hy-AM"/>
              </w:rPr>
              <w:t>)</w:t>
            </w:r>
          </w:p>
          <w:p w14:paraId="5F600E52" w14:textId="77777777" w:rsidR="001C18C0" w:rsidRPr="007632D0" w:rsidRDefault="001C18C0" w:rsidP="001C18C0">
            <w:pPr>
              <w:pStyle w:val="NormalWeb"/>
              <w:spacing w:before="0" w:beforeAutospacing="0" w:after="0" w:afterAutospacing="0"/>
              <w:rPr>
                <w:rFonts w:ascii="GHEA Grapalat" w:hAnsi="GHEA Grapalat" w:cs="Sylfaen"/>
                <w:lang w:val="hy-AM"/>
              </w:rPr>
            </w:pPr>
            <w:r w:rsidRPr="007632D0">
              <w:rPr>
                <w:rFonts w:ascii="GHEA Grapalat" w:hAnsi="GHEA Grapalat"/>
                <w:b/>
                <w:lang w:val="hy-AM"/>
              </w:rPr>
              <w:t xml:space="preserve">1.2. </w:t>
            </w:r>
            <w:r w:rsidRPr="007632D0">
              <w:rPr>
                <w:rFonts w:ascii="GHEA Grapalat" w:hAnsi="GHEA Grapalat" w:cs="Sylfaen"/>
                <w:b/>
                <w:lang w:val="hy-AM"/>
              </w:rPr>
              <w:t>Ենթակա</w:t>
            </w:r>
            <w:r w:rsidR="0024729D">
              <w:rPr>
                <w:rFonts w:ascii="GHEA Grapalat" w:hAnsi="GHEA Grapalat" w:cs="Sylfaen"/>
                <w:b/>
                <w:lang w:val="hy-AM"/>
              </w:rPr>
              <w:t xml:space="preserve"> </w:t>
            </w:r>
            <w:r w:rsidRPr="007632D0">
              <w:rPr>
                <w:rFonts w:ascii="GHEA Grapalat" w:hAnsi="GHEA Grapalat" w:cs="Sylfaen"/>
                <w:b/>
                <w:lang w:val="hy-AM"/>
              </w:rPr>
              <w:t>և</w:t>
            </w:r>
            <w:r w:rsidR="0024729D">
              <w:rPr>
                <w:rFonts w:ascii="GHEA Grapalat" w:hAnsi="GHEA Grapalat" w:cs="Sylfaen"/>
                <w:b/>
                <w:lang w:val="hy-AM"/>
              </w:rPr>
              <w:t xml:space="preserve"> </w:t>
            </w:r>
            <w:r w:rsidRPr="007632D0">
              <w:rPr>
                <w:rFonts w:ascii="GHEA Grapalat" w:hAnsi="GHEA Grapalat" w:cs="Sylfaen"/>
                <w:b/>
                <w:lang w:val="hy-AM"/>
              </w:rPr>
              <w:t>հաշվետու</w:t>
            </w:r>
            <w:r w:rsidR="0024729D">
              <w:rPr>
                <w:rFonts w:ascii="GHEA Grapalat" w:hAnsi="GHEA Grapalat" w:cs="Sylfaen"/>
                <w:b/>
                <w:lang w:val="hy-AM"/>
              </w:rPr>
              <w:t xml:space="preserve"> </w:t>
            </w:r>
            <w:r w:rsidRPr="007632D0">
              <w:rPr>
                <w:rFonts w:ascii="GHEA Grapalat" w:hAnsi="GHEA Grapalat" w:cs="Sylfaen"/>
                <w:b/>
                <w:lang w:val="hy-AM"/>
              </w:rPr>
              <w:t>է</w:t>
            </w:r>
            <w:r w:rsidRPr="007632D0">
              <w:rPr>
                <w:rFonts w:ascii="GHEA Grapalat" w:hAnsi="GHEA Grapalat"/>
                <w:lang w:val="hy-AM"/>
              </w:rPr>
              <w:br/>
            </w:r>
            <w:r w:rsidR="002B79F0" w:rsidRPr="007632D0">
              <w:rPr>
                <w:rFonts w:ascii="GHEA Grapalat" w:hAnsi="GHEA Grapalat" w:cs="Sylfaen"/>
                <w:lang w:val="hy-AM"/>
              </w:rPr>
              <w:t>Ավագ մ</w:t>
            </w:r>
            <w:r w:rsidRPr="007632D0">
              <w:rPr>
                <w:rFonts w:ascii="GHEA Grapalat" w:hAnsi="GHEA Grapalat" w:cs="Sylfaen"/>
                <w:lang w:val="hy-AM"/>
              </w:rPr>
              <w:t>ասնագետն անմիջականենթակա և հաշվետու է Բաժնի պետին:</w:t>
            </w:r>
          </w:p>
          <w:p w14:paraId="03123C08" w14:textId="77777777" w:rsidR="001C18C0" w:rsidRPr="007632D0" w:rsidRDefault="001C18C0" w:rsidP="001C18C0">
            <w:pPr>
              <w:pStyle w:val="NormalWeb"/>
              <w:spacing w:before="0" w:beforeAutospacing="0" w:after="0" w:afterAutospacing="0"/>
              <w:rPr>
                <w:rFonts w:ascii="GHEA Grapalat" w:hAnsi="GHEA Grapalat"/>
                <w:b/>
                <w:lang w:val="hy-AM"/>
              </w:rPr>
            </w:pPr>
            <w:r w:rsidRPr="007632D0">
              <w:rPr>
                <w:rFonts w:ascii="GHEA Grapalat" w:hAnsi="GHEA Grapalat"/>
                <w:b/>
                <w:lang w:val="hy-AM"/>
              </w:rPr>
              <w:t>1.3.</w:t>
            </w:r>
            <w:r w:rsidRPr="007632D0">
              <w:rPr>
                <w:rFonts w:ascii="GHEA Grapalat" w:hAnsi="GHEA Grapalat" w:cs="Sylfaen"/>
                <w:b/>
                <w:lang w:val="hy-AM"/>
              </w:rPr>
              <w:t>Փոխարինողպաշտոնիկամպաշտոններիանվանումները</w:t>
            </w:r>
            <w:r w:rsidRPr="007632D0">
              <w:rPr>
                <w:rFonts w:ascii="GHEA Grapalat" w:hAnsi="GHEA Grapalat"/>
                <w:lang w:val="hy-AM"/>
              </w:rPr>
              <w:br/>
            </w:r>
            <w:r w:rsidR="00E81E11" w:rsidRPr="007632D0">
              <w:rPr>
                <w:rFonts w:ascii="GHEA Grapalat" w:hAnsi="GHEA Grapalat" w:cs="Sylfaen"/>
                <w:lang w:val="hy-AM"/>
              </w:rPr>
              <w:t xml:space="preserve">Ավագ մասնագետի բացակայության դեպքում նրան փոխարինում է </w:t>
            </w:r>
            <w:r w:rsidR="00E521AF">
              <w:rPr>
                <w:rFonts w:ascii="GHEA Grapalat" w:hAnsi="GHEA Grapalat" w:cs="Sylfaen"/>
                <w:lang w:val="hy-AM"/>
              </w:rPr>
              <w:t xml:space="preserve">Բաժնի պետը կամ </w:t>
            </w:r>
            <w:r w:rsidR="00E81E11" w:rsidRPr="007632D0">
              <w:rPr>
                <w:rFonts w:ascii="GHEA Grapalat" w:hAnsi="GHEA Grapalat" w:cs="Sylfaen"/>
                <w:lang w:val="hy-AM"/>
              </w:rPr>
              <w:t>Բաժնի գլխավոր մասնագետներից մեկը</w:t>
            </w:r>
            <w:r w:rsidR="00E81E11" w:rsidRPr="007632D0">
              <w:rPr>
                <w:rFonts w:ascii="GHEA Grapalat" w:hAnsi="GHEA Grapalat"/>
                <w:b/>
                <w:lang w:val="hy-AM"/>
              </w:rPr>
              <w:t>:</w:t>
            </w:r>
          </w:p>
          <w:p w14:paraId="6D95A305" w14:textId="77777777" w:rsidR="00562D26" w:rsidRPr="007632D0" w:rsidRDefault="001C18C0" w:rsidP="001C18C0">
            <w:pPr>
              <w:pStyle w:val="NormalWeb"/>
              <w:spacing w:before="0" w:beforeAutospacing="0" w:after="0" w:afterAutospacing="0"/>
              <w:rPr>
                <w:rFonts w:ascii="GHEA Grapalat" w:hAnsi="GHEA Grapalat"/>
                <w:lang w:val="hy-AM"/>
              </w:rPr>
            </w:pPr>
            <w:r w:rsidRPr="007632D0">
              <w:rPr>
                <w:rFonts w:ascii="GHEA Grapalat" w:hAnsi="GHEA Grapalat"/>
                <w:b/>
                <w:lang w:val="hy-AM"/>
              </w:rPr>
              <w:t xml:space="preserve">1.4. </w:t>
            </w:r>
            <w:r w:rsidRPr="007632D0">
              <w:rPr>
                <w:rFonts w:ascii="GHEA Grapalat" w:hAnsi="GHEA Grapalat" w:cs="Sylfaen"/>
                <w:b/>
                <w:lang w:val="hy-AM"/>
              </w:rPr>
              <w:t>Աշխատավայրը</w:t>
            </w:r>
            <w:r w:rsidRPr="007632D0">
              <w:rPr>
                <w:rFonts w:ascii="GHEA Grapalat" w:hAnsi="GHEA Grapalat"/>
                <w:lang w:val="hy-AM"/>
              </w:rPr>
              <w:br/>
            </w:r>
            <w:r w:rsidRPr="007632D0">
              <w:rPr>
                <w:rFonts w:ascii="GHEA Grapalat" w:hAnsi="GHEA Grapalat"/>
                <w:iCs/>
                <w:lang w:val="hy-AM"/>
              </w:rPr>
              <w:t>Հայաստան, ք.Երևան</w:t>
            </w:r>
            <w:r w:rsidRPr="007632D0">
              <w:rPr>
                <w:rFonts w:ascii="GHEA Grapalat" w:hAnsi="GHEA Grapalat" w:cs="Arial"/>
                <w:lang w:val="hy-AM" w:eastAsia="ru-RU"/>
              </w:rPr>
              <w:t>,Կենտրոն վարչական շրջան, Կառավարական տուն N3</w:t>
            </w:r>
          </w:p>
        </w:tc>
      </w:tr>
      <w:tr w:rsidR="00562D26" w:rsidRPr="00454736" w14:paraId="567E47A4" w14:textId="77777777" w:rsidTr="001C1E54">
        <w:tc>
          <w:tcPr>
            <w:tcW w:w="9747" w:type="dxa"/>
            <w:shd w:val="clear" w:color="auto" w:fill="auto"/>
          </w:tcPr>
          <w:p w14:paraId="17CB413D" w14:textId="77777777" w:rsidR="003F6E04" w:rsidRPr="007632D0" w:rsidRDefault="003F6E04" w:rsidP="003F6E04">
            <w:pPr>
              <w:pStyle w:val="NormalWeb"/>
              <w:jc w:val="center"/>
              <w:rPr>
                <w:rFonts w:ascii="GHEA Grapalat" w:hAnsi="GHEA Grapalat" w:cs="Sylfaen"/>
                <w:b/>
                <w:bCs/>
                <w:lang w:val="hy-AM"/>
              </w:rPr>
            </w:pPr>
            <w:r w:rsidRPr="007632D0">
              <w:rPr>
                <w:rFonts w:ascii="GHEA Grapalat" w:hAnsi="GHEA Grapalat"/>
                <w:b/>
                <w:bCs/>
                <w:lang w:val="hy-AM"/>
              </w:rPr>
              <w:t xml:space="preserve">2. </w:t>
            </w:r>
            <w:r w:rsidRPr="007632D0">
              <w:rPr>
                <w:rFonts w:ascii="GHEA Grapalat" w:hAnsi="GHEA Grapalat" w:cs="Sylfaen"/>
                <w:b/>
                <w:bCs/>
                <w:lang w:val="hy-AM"/>
              </w:rPr>
              <w:t>Պաշտոնիբնութագիրը</w:t>
            </w:r>
          </w:p>
          <w:p w14:paraId="6B92863E" w14:textId="77777777" w:rsidR="003F6E04" w:rsidRPr="007632D0" w:rsidRDefault="003F6E04" w:rsidP="003F6E04">
            <w:pPr>
              <w:spacing w:after="0" w:line="240" w:lineRule="auto"/>
              <w:rPr>
                <w:rFonts w:ascii="GHEA Grapalat" w:hAnsi="GHEA Grapalat"/>
                <w:b/>
                <w:sz w:val="24"/>
                <w:szCs w:val="24"/>
                <w:lang w:val="hy-AM"/>
              </w:rPr>
            </w:pPr>
            <w:r w:rsidRPr="007632D0">
              <w:rPr>
                <w:rFonts w:ascii="GHEA Grapalat" w:hAnsi="GHEA Grapalat"/>
                <w:b/>
                <w:sz w:val="24"/>
                <w:szCs w:val="24"/>
                <w:lang w:val="hy-AM"/>
              </w:rPr>
              <w:t xml:space="preserve">2.1. Աշխատանքի բնույթը, իրավունքները, պարտականությունները </w:t>
            </w:r>
          </w:p>
          <w:p w14:paraId="6F34E47E" w14:textId="77777777" w:rsidR="00FC29B8" w:rsidRDefault="00FC29B8" w:rsidP="00FC29B8">
            <w:pPr>
              <w:pStyle w:val="ListParagraph"/>
              <w:numPr>
                <w:ilvl w:val="0"/>
                <w:numId w:val="26"/>
              </w:numPr>
              <w:spacing w:line="252" w:lineRule="auto"/>
              <w:rPr>
                <w:rFonts w:ascii="GHEA Grapalat" w:hAnsi="GHEA Grapalat" w:cs="Sylfaen"/>
                <w:sz w:val="24"/>
                <w:szCs w:val="24"/>
                <w:lang w:val="hy-AM"/>
              </w:rPr>
            </w:pPr>
            <w:r>
              <w:rPr>
                <w:rFonts w:ascii="GHEA Grapalat" w:hAnsi="GHEA Grapalat" w:cs="Sylfaen"/>
                <w:sz w:val="24"/>
                <w:szCs w:val="24"/>
                <w:lang w:val="hy-AM"/>
              </w:rPr>
              <w:t>մասնակցում է ջրօգտագործման թույլտվությունների ստացման հայտերի գնահատման գործընթացին,</w:t>
            </w:r>
          </w:p>
          <w:p w14:paraId="5B2EAC3C" w14:textId="77777777" w:rsidR="00FC29B8" w:rsidRDefault="00FC29B8" w:rsidP="00FC29B8">
            <w:pPr>
              <w:pStyle w:val="ListParagraph"/>
              <w:numPr>
                <w:ilvl w:val="0"/>
                <w:numId w:val="26"/>
              </w:numPr>
              <w:spacing w:line="252" w:lineRule="auto"/>
              <w:rPr>
                <w:rFonts w:ascii="GHEA Grapalat" w:hAnsi="GHEA Grapalat" w:cs="Sylfaen"/>
                <w:sz w:val="24"/>
                <w:szCs w:val="24"/>
                <w:lang w:val="hy-AM"/>
              </w:rPr>
            </w:pPr>
            <w:r>
              <w:rPr>
                <w:rFonts w:ascii="GHEA Grapalat" w:hAnsi="GHEA Grapalat" w:cs="Sylfaen"/>
                <w:sz w:val="24"/>
                <w:szCs w:val="24"/>
                <w:lang w:val="hy-AM"/>
              </w:rPr>
              <w:t>մասնակցում է ջրօգտագործման թույլտվությունների ստացման հայտերի գնահատման արդյունքում հայտերի մերժման կամ բավարարման գործընթացին,</w:t>
            </w:r>
          </w:p>
          <w:p w14:paraId="28925A62" w14:textId="77777777" w:rsidR="00FC29B8" w:rsidRDefault="00FC29B8" w:rsidP="00FC29B8">
            <w:pPr>
              <w:pStyle w:val="ListParagraph"/>
              <w:numPr>
                <w:ilvl w:val="0"/>
                <w:numId w:val="26"/>
              </w:numPr>
              <w:spacing w:line="252" w:lineRule="auto"/>
              <w:rPr>
                <w:rFonts w:ascii="GHEA Grapalat" w:hAnsi="GHEA Grapalat" w:cs="Sylfaen"/>
                <w:sz w:val="24"/>
                <w:szCs w:val="24"/>
                <w:lang w:val="hy-AM"/>
              </w:rPr>
            </w:pPr>
            <w:r>
              <w:rPr>
                <w:rFonts w:ascii="GHEA Grapalat" w:hAnsi="GHEA Grapalat" w:cs="Sylfaen"/>
                <w:sz w:val="24"/>
                <w:szCs w:val="24"/>
                <w:lang w:val="hy-AM"/>
              </w:rPr>
              <w:t>մասնակցում է ջրօգտագործման թույլտվությունների տրամադրման գործընթացի իրականացմանը,</w:t>
            </w:r>
          </w:p>
          <w:p w14:paraId="11A21A40" w14:textId="23064AAB" w:rsidR="00FC29B8" w:rsidRPr="00D319D9" w:rsidRDefault="00FC29B8" w:rsidP="00FC29B8">
            <w:pPr>
              <w:pStyle w:val="ListParagraph"/>
              <w:numPr>
                <w:ilvl w:val="0"/>
                <w:numId w:val="26"/>
              </w:numPr>
              <w:spacing w:line="252" w:lineRule="auto"/>
              <w:rPr>
                <w:rFonts w:ascii="GHEA Grapalat" w:hAnsi="GHEA Grapalat" w:cs="Sylfaen"/>
                <w:sz w:val="24"/>
                <w:szCs w:val="24"/>
                <w:lang w:val="hy-AM"/>
              </w:rPr>
            </w:pPr>
            <w:r>
              <w:rPr>
                <w:rFonts w:ascii="GHEA Grapalat" w:hAnsi="GHEA Grapalat" w:cs="Sylfaen"/>
                <w:sz w:val="24"/>
                <w:szCs w:val="24"/>
                <w:lang w:val="hy-AM"/>
              </w:rPr>
              <w:t xml:space="preserve">մասնակցում է </w:t>
            </w:r>
            <w:r>
              <w:rPr>
                <w:rFonts w:ascii="GHEA Grapalat" w:hAnsi="GHEA Grapalat"/>
                <w:sz w:val="24"/>
                <w:szCs w:val="24"/>
                <w:lang w:val="hy-AM"/>
              </w:rPr>
              <w:t xml:space="preserve">Հայաստանի Հանրապետության օրենսդրությամբ սահմանված կարգով ջրօգտագործման թույլտվությամբ տրված իրավունքի` վերաձևակերպման, կասեցման, գործողության դադարեցման, ինչպես նաև </w:t>
            </w:r>
            <w:r>
              <w:rPr>
                <w:rFonts w:ascii="GHEA Grapalat" w:hAnsi="GHEA Grapalat"/>
                <w:sz w:val="24"/>
                <w:szCs w:val="24"/>
                <w:lang w:val="hy-AM"/>
              </w:rPr>
              <w:lastRenderedPageBreak/>
              <w:t>ջրօգտագործման թույլտվության ստացման պահանջից ազատման ձևակերպման, ազատ ջրօգտագործումը ջրօգտագործման թույլտվությամբ կանոնակարգման, օրենքով սահմանված բաժնի գործառույթների մասով գործողությունների կատարման, օրենքով սահմանված կարգով ստորերկրյա քաղցրահամ ջրերի օգտագործման նպատակով հորատման գործունեության իրականացման իրավունքի տրամադրման գործընթացին,</w:t>
            </w:r>
          </w:p>
          <w:p w14:paraId="12D5C904" w14:textId="46BDF2F1" w:rsidR="00FC29B8" w:rsidRPr="00D319D9" w:rsidRDefault="00FC29B8" w:rsidP="00FC29B8">
            <w:pPr>
              <w:pStyle w:val="ListParagraph"/>
              <w:numPr>
                <w:ilvl w:val="0"/>
                <w:numId w:val="26"/>
              </w:numPr>
              <w:spacing w:after="160" w:line="252" w:lineRule="auto"/>
              <w:rPr>
                <w:rFonts w:ascii="GHEA Grapalat" w:hAnsi="GHEA Grapalat" w:cs="Sylfaen"/>
                <w:sz w:val="24"/>
                <w:szCs w:val="24"/>
                <w:lang w:val="hy-AM"/>
              </w:rPr>
            </w:pPr>
            <w:r>
              <w:rPr>
                <w:rFonts w:ascii="GHEA Grapalat" w:hAnsi="GHEA Grapalat" w:cs="Sylfaen"/>
                <w:sz w:val="24"/>
                <w:szCs w:val="24"/>
                <w:lang w:val="hy-AM"/>
              </w:rPr>
              <w:t>մասնակցում է</w:t>
            </w:r>
            <w:r>
              <w:rPr>
                <w:rFonts w:ascii="GHEA Grapalat" w:hAnsi="GHEA Grapalat"/>
                <w:sz w:val="24"/>
                <w:szCs w:val="24"/>
                <w:lang w:val="hy-AM"/>
              </w:rPr>
              <w:t xml:space="preserve"> Հայաստանի Հանրապետության օրենսդրությամբ սահմանված կարգով</w:t>
            </w:r>
            <w:r w:rsidR="00CA5E52">
              <w:rPr>
                <w:rFonts w:ascii="GHEA Grapalat" w:hAnsi="GHEA Grapalat"/>
                <w:sz w:val="24"/>
                <w:szCs w:val="24"/>
                <w:lang w:val="hy-AM"/>
              </w:rPr>
              <w:t>՝ Բ</w:t>
            </w:r>
            <w:r w:rsidR="005D7270">
              <w:rPr>
                <w:rFonts w:ascii="GHEA Grapalat" w:hAnsi="GHEA Grapalat"/>
                <w:sz w:val="24"/>
                <w:szCs w:val="24"/>
                <w:lang w:val="hy-AM"/>
              </w:rPr>
              <w:t xml:space="preserve">աժնի </w:t>
            </w:r>
            <w:r>
              <w:rPr>
                <w:rFonts w:ascii="GHEA Grapalat" w:hAnsi="GHEA Grapalat"/>
                <w:sz w:val="24"/>
                <w:szCs w:val="24"/>
                <w:lang w:val="hy-AM"/>
              </w:rPr>
              <w:t>կողմից մշակված փաստաթղթերի մասին հասարակայնության  ծանուցման աշխատանքներին,</w:t>
            </w:r>
          </w:p>
          <w:p w14:paraId="49F9227B" w14:textId="2A87DEBA" w:rsidR="00D319D9" w:rsidRPr="00D319D9" w:rsidRDefault="00D319D9" w:rsidP="00D319D9">
            <w:pPr>
              <w:pStyle w:val="ListParagraph"/>
              <w:numPr>
                <w:ilvl w:val="0"/>
                <w:numId w:val="26"/>
              </w:numPr>
              <w:spacing w:after="0" w:line="257" w:lineRule="auto"/>
              <w:ind w:left="720"/>
              <w:jc w:val="both"/>
              <w:rPr>
                <w:rFonts w:ascii="GHEA Grapalat" w:hAnsi="GHEA Grapalat" w:cs="Sylfaen"/>
                <w:sz w:val="24"/>
                <w:szCs w:val="24"/>
                <w:lang w:val="hy-AM"/>
              </w:rPr>
            </w:pPr>
            <w:r>
              <w:rPr>
                <w:rFonts w:ascii="GHEA Grapalat" w:hAnsi="GHEA Grapalat" w:cs="Sylfaen"/>
                <w:sz w:val="24"/>
                <w:szCs w:val="24"/>
                <w:lang w:val="hy-AM"/>
              </w:rPr>
              <w:t>մասնակցում է ջրային ռեսուրսների սահմանային թույլատրելի կոնցենտրացիայի, ջրառի չափաքանակի  և կեղտաջրերի թույլատրելի սահմանային արտահոսքի  որակական  ու քանակական չափանիշների հաստատման աշխատանքներին,</w:t>
            </w:r>
          </w:p>
          <w:p w14:paraId="2E8D6809" w14:textId="397852AC" w:rsidR="00FC29B8" w:rsidRPr="00D319D9" w:rsidRDefault="00FC29B8" w:rsidP="00FC29B8">
            <w:pPr>
              <w:pStyle w:val="ListParagraph"/>
              <w:numPr>
                <w:ilvl w:val="0"/>
                <w:numId w:val="26"/>
              </w:numPr>
              <w:spacing w:after="160" w:line="252" w:lineRule="auto"/>
              <w:rPr>
                <w:rFonts w:ascii="GHEA Grapalat" w:hAnsi="GHEA Grapalat"/>
                <w:b/>
                <w:sz w:val="24"/>
                <w:lang w:val="hy-AM"/>
              </w:rPr>
            </w:pPr>
            <w:r>
              <w:rPr>
                <w:rFonts w:ascii="GHEA Grapalat" w:hAnsi="GHEA Grapalat" w:cs="Sylfaen"/>
                <w:sz w:val="24"/>
                <w:szCs w:val="24"/>
                <w:lang w:val="hy-AM"/>
              </w:rPr>
              <w:t>մասնակցում է Բաժնի գործառույթների սահմաններում Նախարարությունում հարուցված վարչական վարույթների շրջանակներում  օրենքով սահմանված</w:t>
            </w:r>
            <w:r>
              <w:rPr>
                <w:rFonts w:ascii="GHEA Grapalat" w:hAnsi="GHEA Grapalat"/>
                <w:sz w:val="24"/>
                <w:szCs w:val="24"/>
                <w:lang w:val="hy-AM"/>
              </w:rPr>
              <w:t xml:space="preserve"> գործողությունների իրականացմանը:</w:t>
            </w:r>
          </w:p>
          <w:p w14:paraId="580866CD" w14:textId="39F3AEEA" w:rsidR="00D319D9" w:rsidRPr="00D319D9" w:rsidRDefault="001F3E78" w:rsidP="00D319D9">
            <w:pPr>
              <w:pStyle w:val="ListParagraph"/>
              <w:numPr>
                <w:ilvl w:val="0"/>
                <w:numId w:val="26"/>
              </w:numPr>
              <w:spacing w:after="0" w:line="240" w:lineRule="auto"/>
              <w:ind w:left="720" w:right="-108"/>
              <w:jc w:val="both"/>
              <w:rPr>
                <w:rFonts w:ascii="GHEA Grapalat" w:hAnsi="GHEA Grapalat" w:cs="Sylfaen"/>
                <w:sz w:val="24"/>
                <w:szCs w:val="24"/>
                <w:lang w:val="hy-AM"/>
              </w:rPr>
            </w:pPr>
            <w:r>
              <w:rPr>
                <w:rFonts w:ascii="GHEA Grapalat" w:hAnsi="GHEA Grapalat"/>
                <w:sz w:val="24"/>
                <w:lang w:val="hy-AM"/>
              </w:rPr>
              <w:t>մ</w:t>
            </w:r>
            <w:r w:rsidR="00D319D9" w:rsidRPr="00D319D9">
              <w:rPr>
                <w:rFonts w:ascii="GHEA Grapalat" w:hAnsi="GHEA Grapalat"/>
                <w:sz w:val="24"/>
                <w:lang w:val="hy-AM"/>
              </w:rPr>
              <w:t>ասնակցում է</w:t>
            </w:r>
            <w:r w:rsidR="00D319D9">
              <w:rPr>
                <w:rFonts w:ascii="GHEA Grapalat" w:hAnsi="GHEA Grapalat"/>
                <w:b/>
                <w:sz w:val="24"/>
                <w:lang w:val="hy-AM"/>
              </w:rPr>
              <w:t xml:space="preserve"> </w:t>
            </w:r>
            <w:r w:rsidR="00D319D9">
              <w:rPr>
                <w:rFonts w:ascii="GHEA Grapalat" w:hAnsi="GHEA Grapalat"/>
                <w:sz w:val="24"/>
                <w:szCs w:val="24"/>
                <w:lang w:val="hy-AM"/>
              </w:rPr>
              <w:t>նախարարության գործունեության տարեկան և ընթացիկ գործունեության ամփոփ հաշվետվությունների կազմման գործընթացին,</w:t>
            </w:r>
          </w:p>
          <w:p w14:paraId="01DCE2FC" w14:textId="2E1C9329" w:rsidR="003F6E04" w:rsidRPr="00FC29B8" w:rsidRDefault="001F3E78" w:rsidP="00FC29B8">
            <w:pPr>
              <w:pStyle w:val="ListParagraph"/>
              <w:numPr>
                <w:ilvl w:val="0"/>
                <w:numId w:val="26"/>
              </w:numPr>
              <w:spacing w:after="160" w:line="252" w:lineRule="auto"/>
              <w:rPr>
                <w:rFonts w:ascii="GHEA Grapalat" w:hAnsi="GHEA Grapalat"/>
                <w:b/>
                <w:sz w:val="24"/>
                <w:lang w:val="hy-AM"/>
              </w:rPr>
            </w:pPr>
            <w:r>
              <w:rPr>
                <w:rFonts w:ascii="GHEA Grapalat" w:hAnsi="GHEA Grapalat"/>
                <w:sz w:val="24"/>
                <w:szCs w:val="24"/>
                <w:lang w:val="hy-AM"/>
              </w:rPr>
              <w:t>մ</w:t>
            </w:r>
            <w:r w:rsidR="00FC29B8" w:rsidRPr="00FC29B8">
              <w:rPr>
                <w:rFonts w:ascii="GHEA Grapalat" w:hAnsi="GHEA Grapalat"/>
                <w:sz w:val="24"/>
                <w:szCs w:val="24"/>
                <w:lang w:val="hy-AM"/>
              </w:rPr>
              <w:t xml:space="preserve">ասնակցում է </w:t>
            </w:r>
            <w:r w:rsidR="00FC29B8" w:rsidRPr="00FC29B8">
              <w:rPr>
                <w:rFonts w:ascii="GHEA Grapalat" w:hAnsi="GHEA Grapalat" w:cs="Sylfaen"/>
                <w:sz w:val="24"/>
                <w:szCs w:val="24"/>
                <w:lang w:val="hy-AM"/>
              </w:rPr>
              <w:t>Բաժնի աշխատանքային ծրագրերի ու Բաժնի կողմից կատարված աշխատանքների վերաբերյալ հաշվետվությունների կազմմանը։</w:t>
            </w:r>
          </w:p>
          <w:p w14:paraId="11FC9C7D" w14:textId="77777777" w:rsidR="003F6E04" w:rsidRPr="007632D0" w:rsidRDefault="003F6E04" w:rsidP="003F6E04">
            <w:pPr>
              <w:spacing w:after="0" w:line="240" w:lineRule="auto"/>
              <w:ind w:right="-108"/>
              <w:rPr>
                <w:rFonts w:ascii="GHEA Grapalat" w:hAnsi="GHEA Grapalat"/>
                <w:b/>
                <w:sz w:val="24"/>
                <w:szCs w:val="24"/>
                <w:lang w:val="hy-AM"/>
              </w:rPr>
            </w:pPr>
            <w:r w:rsidRPr="007632D0">
              <w:rPr>
                <w:rFonts w:ascii="GHEA Grapalat" w:hAnsi="GHEA Grapalat" w:cs="Sylfaen"/>
                <w:b/>
                <w:sz w:val="24"/>
                <w:szCs w:val="24"/>
                <w:lang w:val="hy-AM"/>
              </w:rPr>
              <w:t>Իրավունքները</w:t>
            </w:r>
            <w:r w:rsidRPr="007632D0">
              <w:rPr>
                <w:rFonts w:ascii="GHEA Grapalat" w:hAnsi="GHEA Grapalat"/>
                <w:b/>
                <w:sz w:val="24"/>
                <w:szCs w:val="24"/>
                <w:lang w:val="hy-AM"/>
              </w:rPr>
              <w:t>`</w:t>
            </w:r>
          </w:p>
          <w:p w14:paraId="230C3112" w14:textId="77777777" w:rsidR="00FC29B8" w:rsidRPr="00A3353A" w:rsidRDefault="00FC29B8" w:rsidP="00FC29B8">
            <w:pPr>
              <w:pStyle w:val="ListParagraph"/>
              <w:numPr>
                <w:ilvl w:val="0"/>
                <w:numId w:val="28"/>
              </w:numPr>
              <w:spacing w:after="0" w:line="240" w:lineRule="auto"/>
              <w:ind w:right="-108"/>
              <w:rPr>
                <w:rFonts w:ascii="GHEA Grapalat" w:hAnsi="GHEA Grapalat"/>
                <w:sz w:val="24"/>
                <w:szCs w:val="24"/>
                <w:lang w:val="hy-AM"/>
              </w:rPr>
            </w:pPr>
            <w:r w:rsidRPr="00A3353A">
              <w:rPr>
                <w:rFonts w:ascii="GHEA Grapalat" w:hAnsi="GHEA Grapalat"/>
                <w:sz w:val="24"/>
                <w:szCs w:val="24"/>
                <w:lang w:val="hy-AM"/>
              </w:rPr>
              <w:t>Պահանջել և ստանալ  հայտատուից անհրաժեշտ փաստաթղթեր,</w:t>
            </w:r>
          </w:p>
          <w:p w14:paraId="25C338DC" w14:textId="67502A07" w:rsidR="00FC29B8" w:rsidRPr="00A3353A" w:rsidRDefault="00C26A6A" w:rsidP="00FC29B8">
            <w:pPr>
              <w:pStyle w:val="ListParagraph"/>
              <w:numPr>
                <w:ilvl w:val="0"/>
                <w:numId w:val="28"/>
              </w:numPr>
              <w:spacing w:after="160" w:line="254" w:lineRule="auto"/>
              <w:rPr>
                <w:rFonts w:ascii="GHEA Grapalat" w:hAnsi="GHEA Grapalat"/>
                <w:sz w:val="24"/>
                <w:szCs w:val="24"/>
                <w:lang w:val="hy-AM"/>
              </w:rPr>
            </w:pPr>
            <w:r>
              <w:rPr>
                <w:rFonts w:ascii="GHEA Grapalat" w:hAnsi="GHEA Grapalat"/>
                <w:sz w:val="24"/>
                <w:szCs w:val="24"/>
                <w:lang w:val="hy-AM"/>
              </w:rPr>
              <w:t>Պ</w:t>
            </w:r>
            <w:r w:rsidR="00FC29B8" w:rsidRPr="00A3353A">
              <w:rPr>
                <w:rFonts w:ascii="GHEA Grapalat" w:hAnsi="GHEA Grapalat"/>
                <w:sz w:val="24"/>
                <w:szCs w:val="24"/>
                <w:lang w:val="hy-AM"/>
              </w:rPr>
              <w:t>ահանջել  ջրօգտագործման թույլտվության նորմաների լրամշակված տարբերակները,</w:t>
            </w:r>
          </w:p>
          <w:p w14:paraId="4D692809" w14:textId="77777777" w:rsidR="00FC29B8" w:rsidRPr="00A3353A" w:rsidRDefault="00FC29B8" w:rsidP="00FC29B8">
            <w:pPr>
              <w:pStyle w:val="ListParagraph"/>
              <w:numPr>
                <w:ilvl w:val="0"/>
                <w:numId w:val="28"/>
              </w:numPr>
              <w:spacing w:after="0" w:line="240" w:lineRule="auto"/>
              <w:ind w:right="-108"/>
              <w:rPr>
                <w:rFonts w:ascii="GHEA Grapalat" w:hAnsi="GHEA Grapalat"/>
                <w:sz w:val="24"/>
                <w:szCs w:val="24"/>
                <w:lang w:val="hy-AM"/>
              </w:rPr>
            </w:pPr>
            <w:r w:rsidRPr="00A3353A">
              <w:rPr>
                <w:rFonts w:ascii="GHEA Grapalat" w:hAnsi="GHEA Grapalat"/>
                <w:sz w:val="24"/>
                <w:szCs w:val="24"/>
                <w:lang w:val="hy-AM"/>
              </w:rPr>
              <w:t>Համապատասխան շահագրգիռ մարմիններից, այլ ստորաբաժանումներից ստանալ տեղեկատվություն,</w:t>
            </w:r>
          </w:p>
          <w:p w14:paraId="5631D27C" w14:textId="77777777" w:rsidR="00FC29B8" w:rsidRPr="00A3353A" w:rsidRDefault="00FC29B8" w:rsidP="00FC29B8">
            <w:pPr>
              <w:pStyle w:val="ListParagraph"/>
              <w:numPr>
                <w:ilvl w:val="0"/>
                <w:numId w:val="28"/>
              </w:numPr>
              <w:spacing w:after="0" w:line="240" w:lineRule="auto"/>
              <w:ind w:right="-108"/>
              <w:rPr>
                <w:sz w:val="24"/>
                <w:szCs w:val="24"/>
                <w:lang w:val="hy-AM"/>
              </w:rPr>
            </w:pPr>
            <w:r w:rsidRPr="00A3353A">
              <w:rPr>
                <w:rFonts w:ascii="GHEA Grapalat" w:hAnsi="GHEA Grapalat" w:cs="Sylfaen"/>
                <w:sz w:val="24"/>
                <w:szCs w:val="24"/>
                <w:lang w:val="hy-AM"/>
              </w:rPr>
              <w:t>Մասնակցել ջրօգտագործման թույլտվությունների հայտերի գնահատման վերաբերյալ հասարակական լսումներին,</w:t>
            </w:r>
          </w:p>
          <w:p w14:paraId="5064CA7E" w14:textId="77777777" w:rsidR="00FC29B8" w:rsidRPr="00FC29B8" w:rsidRDefault="00FC29B8" w:rsidP="00FC29B8">
            <w:pPr>
              <w:pStyle w:val="ListParagraph"/>
              <w:numPr>
                <w:ilvl w:val="0"/>
                <w:numId w:val="28"/>
              </w:numPr>
              <w:spacing w:after="0" w:line="240" w:lineRule="auto"/>
              <w:ind w:right="-108"/>
              <w:rPr>
                <w:rFonts w:ascii="GHEA Grapalat" w:hAnsi="GHEA Grapalat" w:cs="Sylfaen"/>
                <w:sz w:val="24"/>
                <w:szCs w:val="24"/>
                <w:lang w:val="hy-AM"/>
              </w:rPr>
            </w:pPr>
            <w:r w:rsidRPr="00FC29B8">
              <w:rPr>
                <w:rFonts w:ascii="GHEA Grapalat" w:hAnsi="GHEA Grapalat" w:cs="Sylfaen"/>
                <w:sz w:val="24"/>
                <w:szCs w:val="24"/>
                <w:lang w:val="hy-AM"/>
              </w:rPr>
              <w:t>Կատարել ճշգրտումներ ջրօգտագործողից,</w:t>
            </w:r>
          </w:p>
          <w:p w14:paraId="45B92FBF" w14:textId="77777777" w:rsidR="00FC29B8" w:rsidRPr="00FC29B8" w:rsidRDefault="00FC29B8" w:rsidP="00FC29B8">
            <w:pPr>
              <w:pStyle w:val="ListParagraph"/>
              <w:numPr>
                <w:ilvl w:val="0"/>
                <w:numId w:val="28"/>
              </w:numPr>
              <w:spacing w:after="0" w:line="240" w:lineRule="auto"/>
              <w:ind w:right="-108"/>
              <w:rPr>
                <w:rFonts w:ascii="GHEA Grapalat" w:hAnsi="GHEA Grapalat" w:cs="Sylfaen"/>
                <w:sz w:val="24"/>
                <w:szCs w:val="24"/>
                <w:lang w:val="hy-AM"/>
              </w:rPr>
            </w:pPr>
            <w:r w:rsidRPr="00FC29B8">
              <w:rPr>
                <w:rFonts w:ascii="GHEA Grapalat" w:hAnsi="GHEA Grapalat" w:cs="Sylfaen"/>
                <w:sz w:val="24"/>
                <w:szCs w:val="24"/>
                <w:lang w:val="hy-AM"/>
              </w:rPr>
              <w:t>Մասնակցել բաժնի գործառույթներից բխող քննարկումներին, խորհրդակցություններին</w:t>
            </w:r>
          </w:p>
          <w:p w14:paraId="6C698268" w14:textId="77777777" w:rsidR="003F6E04" w:rsidRPr="007632D0" w:rsidRDefault="003F6E04" w:rsidP="00FC29B8">
            <w:pPr>
              <w:spacing w:after="0" w:line="240" w:lineRule="auto"/>
              <w:ind w:right="-108"/>
              <w:rPr>
                <w:sz w:val="24"/>
                <w:szCs w:val="24"/>
                <w:lang w:val="hy-AM"/>
              </w:rPr>
            </w:pPr>
            <w:r w:rsidRPr="007632D0">
              <w:rPr>
                <w:rFonts w:ascii="GHEA Grapalat" w:hAnsi="GHEA Grapalat" w:cs="Sylfaen"/>
                <w:b/>
                <w:sz w:val="24"/>
                <w:szCs w:val="24"/>
                <w:lang w:val="hy-AM"/>
              </w:rPr>
              <w:t>Պարտակ</w:t>
            </w:r>
            <w:r w:rsidRPr="007632D0">
              <w:rPr>
                <w:rFonts w:ascii="GHEA Grapalat" w:hAnsi="GHEA Grapalat"/>
                <w:b/>
                <w:sz w:val="24"/>
                <w:szCs w:val="24"/>
                <w:lang w:val="hy-AM"/>
              </w:rPr>
              <w:t>անությունները`</w:t>
            </w:r>
          </w:p>
          <w:p w14:paraId="26BCCFB0" w14:textId="77777777" w:rsidR="00FC29B8" w:rsidRDefault="00FC29B8" w:rsidP="00FC29B8">
            <w:pPr>
              <w:pStyle w:val="ListParagraph"/>
              <w:numPr>
                <w:ilvl w:val="0"/>
                <w:numId w:val="27"/>
              </w:numPr>
              <w:spacing w:after="160" w:line="252" w:lineRule="auto"/>
              <w:rPr>
                <w:rFonts w:ascii="GHEA Grapalat" w:hAnsi="GHEA Grapalat"/>
                <w:sz w:val="24"/>
                <w:szCs w:val="24"/>
                <w:shd w:val="clear" w:color="auto" w:fill="FFFFFF"/>
                <w:lang w:val="hy-AM"/>
              </w:rPr>
            </w:pPr>
            <w:r>
              <w:rPr>
                <w:rFonts w:ascii="GHEA Grapalat" w:hAnsi="GHEA Grapalat"/>
                <w:sz w:val="24"/>
                <w:szCs w:val="24"/>
                <w:shd w:val="clear" w:color="auto" w:fill="FFFFFF"/>
                <w:lang w:val="hy-AM"/>
              </w:rPr>
              <w:t>Ստուգել ջրօգտագործման թույլտվություն ստանալու համար պահանջվող փաստաթղթերի փաթեթի ամբողջականությունը,</w:t>
            </w:r>
          </w:p>
          <w:p w14:paraId="347848D0" w14:textId="31281CBB" w:rsidR="00FC29B8" w:rsidRDefault="00FC29B8" w:rsidP="00FC29B8">
            <w:pPr>
              <w:pStyle w:val="ListParagraph"/>
              <w:numPr>
                <w:ilvl w:val="0"/>
                <w:numId w:val="27"/>
              </w:numPr>
              <w:spacing w:after="160" w:line="252" w:lineRule="auto"/>
              <w:rPr>
                <w:rFonts w:ascii="GHEA Grapalat" w:hAnsi="GHEA Grapalat"/>
                <w:sz w:val="24"/>
                <w:szCs w:val="24"/>
                <w:shd w:val="clear" w:color="auto" w:fill="FFFFFF"/>
                <w:lang w:val="hy-AM"/>
              </w:rPr>
            </w:pPr>
            <w:r>
              <w:rPr>
                <w:rFonts w:ascii="GHEA Grapalat" w:hAnsi="GHEA Grapalat"/>
                <w:sz w:val="24"/>
                <w:szCs w:val="24"/>
                <w:shd w:val="clear" w:color="auto" w:fill="FFFFFF"/>
                <w:lang w:val="hy-AM"/>
              </w:rPr>
              <w:t xml:space="preserve">Կազմել  </w:t>
            </w:r>
            <w:r w:rsidR="00887058" w:rsidRPr="00D319D9">
              <w:rPr>
                <w:rFonts w:ascii="GHEA Grapalat" w:hAnsi="GHEA Grapalat"/>
                <w:bCs/>
                <w:sz w:val="24"/>
                <w:szCs w:val="24"/>
                <w:shd w:val="clear" w:color="auto" w:fill="FFFFFF"/>
                <w:lang w:val="hy-AM"/>
              </w:rPr>
              <w:t xml:space="preserve">ջրային ռեսուրսների կառավարման և պահպանության մարմնի կողմից մշակված փաստաթղթերին </w:t>
            </w:r>
            <w:r w:rsidRPr="00887058">
              <w:rPr>
                <w:rFonts w:ascii="GHEA Grapalat" w:hAnsi="GHEA Grapalat"/>
                <w:sz w:val="24"/>
                <w:szCs w:val="24"/>
                <w:shd w:val="clear" w:color="auto" w:fill="FFFFFF"/>
                <w:lang w:val="hy-AM"/>
              </w:rPr>
              <w:t>հասարակայնության</w:t>
            </w:r>
            <w:r>
              <w:rPr>
                <w:rFonts w:ascii="GHEA Grapalat" w:hAnsi="GHEA Grapalat"/>
                <w:sz w:val="24"/>
                <w:szCs w:val="24"/>
                <w:shd w:val="clear" w:color="auto" w:fill="FFFFFF"/>
                <w:lang w:val="hy-AM"/>
              </w:rPr>
              <w:t xml:space="preserve"> </w:t>
            </w:r>
            <w:r w:rsidR="00887058">
              <w:rPr>
                <w:rFonts w:ascii="GHEA Grapalat" w:hAnsi="GHEA Grapalat"/>
                <w:sz w:val="24"/>
                <w:szCs w:val="24"/>
                <w:shd w:val="clear" w:color="auto" w:fill="FFFFFF"/>
                <w:lang w:val="hy-AM"/>
              </w:rPr>
              <w:t>ծանուցման նախագիծ</w:t>
            </w:r>
            <w:r>
              <w:rPr>
                <w:rFonts w:ascii="GHEA Grapalat" w:hAnsi="GHEA Grapalat"/>
                <w:sz w:val="24"/>
                <w:szCs w:val="24"/>
                <w:shd w:val="clear" w:color="auto" w:fill="FFFFFF"/>
                <w:lang w:val="hy-AM"/>
              </w:rPr>
              <w:t>,</w:t>
            </w:r>
          </w:p>
          <w:p w14:paraId="058E1E0C" w14:textId="77777777" w:rsidR="00FC29B8" w:rsidRDefault="00FC29B8" w:rsidP="00FC29B8">
            <w:pPr>
              <w:pStyle w:val="ListParagraph"/>
              <w:numPr>
                <w:ilvl w:val="0"/>
                <w:numId w:val="27"/>
              </w:numPr>
              <w:spacing w:after="0" w:line="240" w:lineRule="auto"/>
              <w:rPr>
                <w:rFonts w:ascii="GHEA Grapalat" w:hAnsi="GHEA Grapalat"/>
                <w:sz w:val="24"/>
                <w:szCs w:val="24"/>
                <w:lang w:val="hy-AM"/>
              </w:rPr>
            </w:pPr>
            <w:r>
              <w:rPr>
                <w:rFonts w:ascii="GHEA Grapalat" w:hAnsi="GHEA Grapalat"/>
                <w:sz w:val="24"/>
                <w:szCs w:val="24"/>
                <w:lang w:val="hy-AM"/>
              </w:rPr>
              <w:t xml:space="preserve">Ուսումնասիրել ջրօգտագործողի կողմից ներկայացված ջրօգտագործման </w:t>
            </w:r>
            <w:r>
              <w:rPr>
                <w:rFonts w:ascii="GHEA Grapalat" w:hAnsi="GHEA Grapalat"/>
                <w:sz w:val="24"/>
                <w:szCs w:val="24"/>
                <w:lang w:val="hy-AM"/>
              </w:rPr>
              <w:lastRenderedPageBreak/>
              <w:t xml:space="preserve">թույլտվությունների հայտերը, </w:t>
            </w:r>
          </w:p>
          <w:p w14:paraId="3823549A" w14:textId="77777777" w:rsidR="00FC29B8" w:rsidRDefault="00FC29B8" w:rsidP="00FC29B8">
            <w:pPr>
              <w:pStyle w:val="ListParagraph"/>
              <w:numPr>
                <w:ilvl w:val="0"/>
                <w:numId w:val="27"/>
              </w:numPr>
              <w:spacing w:after="0" w:line="240" w:lineRule="auto"/>
              <w:rPr>
                <w:rFonts w:ascii="GHEA Grapalat" w:hAnsi="GHEA Grapalat" w:cs="Sylfaen"/>
                <w:sz w:val="24"/>
                <w:szCs w:val="24"/>
                <w:lang w:val="hy-AM"/>
              </w:rPr>
            </w:pPr>
            <w:r>
              <w:rPr>
                <w:rFonts w:ascii="GHEA Grapalat" w:hAnsi="GHEA Grapalat" w:cs="Sylfaen"/>
                <w:sz w:val="24"/>
                <w:szCs w:val="24"/>
                <w:lang w:val="hy-AM"/>
              </w:rPr>
              <w:t>Պատրաստել հայտատուին պատասխան գրություն, ինչպես նաև ջրօգտագործման թույլտվության ձևաթղթի նախագիծ,</w:t>
            </w:r>
          </w:p>
          <w:p w14:paraId="3E717229" w14:textId="77777777" w:rsidR="00FC29B8" w:rsidRDefault="00FC29B8" w:rsidP="00FC29B8">
            <w:pPr>
              <w:pStyle w:val="ListParagraph"/>
              <w:numPr>
                <w:ilvl w:val="0"/>
                <w:numId w:val="27"/>
              </w:numPr>
              <w:spacing w:after="160" w:line="252" w:lineRule="auto"/>
              <w:rPr>
                <w:sz w:val="24"/>
                <w:szCs w:val="24"/>
                <w:lang w:val="hy-AM"/>
              </w:rPr>
            </w:pPr>
            <w:r>
              <w:rPr>
                <w:rFonts w:ascii="GHEA Grapalat" w:hAnsi="GHEA Grapalat"/>
                <w:sz w:val="24"/>
                <w:szCs w:val="24"/>
                <w:shd w:val="clear" w:color="auto" w:fill="FFFFFF"/>
                <w:lang w:val="hy-AM"/>
              </w:rPr>
              <w:t>Ուսումնասիրել ջրօգտագործողի կողմից ներկայացված` ջրօգտագործման, ջրահեռացման և թույլտատրելի սահմանային արտահոսքի նորմաները, և անհամապատասխանության դեպքում՝ ներկայացնել բաժնի պետին,</w:t>
            </w:r>
          </w:p>
          <w:p w14:paraId="21355D0C" w14:textId="77777777" w:rsidR="00FC29B8" w:rsidRDefault="00FC29B8" w:rsidP="00FC29B8">
            <w:pPr>
              <w:pStyle w:val="ListParagraph"/>
              <w:numPr>
                <w:ilvl w:val="0"/>
                <w:numId w:val="27"/>
              </w:numPr>
              <w:spacing w:after="0" w:line="240" w:lineRule="auto"/>
              <w:rPr>
                <w:rFonts w:ascii="GHEA Grapalat" w:hAnsi="GHEA Grapalat"/>
                <w:sz w:val="24"/>
                <w:szCs w:val="24"/>
                <w:lang w:val="hy-AM"/>
              </w:rPr>
            </w:pPr>
            <w:r>
              <w:rPr>
                <w:rFonts w:ascii="GHEA Grapalat" w:hAnsi="GHEA Grapalat"/>
                <w:sz w:val="24"/>
                <w:szCs w:val="24"/>
                <w:lang w:val="hy-AM"/>
              </w:rPr>
              <w:t>Ստացված հայտերը մուտքագրել համակարգչային բազայում,</w:t>
            </w:r>
          </w:p>
          <w:p w14:paraId="173F5A25" w14:textId="77777777" w:rsidR="00FC29B8" w:rsidRDefault="00FC29B8" w:rsidP="00FC29B8">
            <w:pPr>
              <w:pStyle w:val="ListParagraph"/>
              <w:numPr>
                <w:ilvl w:val="0"/>
                <w:numId w:val="27"/>
              </w:numPr>
              <w:spacing w:after="0" w:line="240" w:lineRule="auto"/>
              <w:rPr>
                <w:rFonts w:ascii="GHEA Grapalat" w:hAnsi="GHEA Grapalat"/>
                <w:sz w:val="24"/>
                <w:szCs w:val="24"/>
                <w:lang w:val="hy-AM"/>
              </w:rPr>
            </w:pPr>
            <w:r>
              <w:rPr>
                <w:rFonts w:ascii="GHEA Grapalat" w:hAnsi="GHEA Grapalat"/>
                <w:sz w:val="24"/>
                <w:szCs w:val="24"/>
                <w:lang w:val="hy-AM"/>
              </w:rPr>
              <w:t>Նախապատրաստել Բաժնի գործառույթներից բխող նախագծերը՝ սահմանված ժամկետում և կարգով,</w:t>
            </w:r>
          </w:p>
          <w:p w14:paraId="74720D89" w14:textId="77777777" w:rsidR="00D61808" w:rsidRPr="007632D0" w:rsidRDefault="00FC29B8" w:rsidP="00FC29B8">
            <w:pPr>
              <w:pStyle w:val="ListParagraph"/>
              <w:numPr>
                <w:ilvl w:val="0"/>
                <w:numId w:val="25"/>
              </w:numPr>
              <w:spacing w:after="0" w:line="240" w:lineRule="auto"/>
              <w:rPr>
                <w:rFonts w:ascii="GHEA Grapalat" w:hAnsi="GHEA Grapalat"/>
                <w:color w:val="FF0000"/>
                <w:lang w:val="hy-AM"/>
              </w:rPr>
            </w:pPr>
            <w:r>
              <w:rPr>
                <w:rFonts w:ascii="GHEA Grapalat" w:hAnsi="GHEA Grapalat" w:cs="Sylfaen"/>
                <w:sz w:val="24"/>
                <w:szCs w:val="24"/>
                <w:lang w:val="hy-AM"/>
              </w:rPr>
              <w:t>Բաժնի</w:t>
            </w:r>
            <w:r>
              <w:rPr>
                <w:rFonts w:ascii="GHEA Grapalat" w:hAnsi="GHEA Grapalat"/>
                <w:sz w:val="24"/>
                <w:szCs w:val="24"/>
                <w:lang w:val="hy-AM"/>
              </w:rPr>
              <w:t xml:space="preserve"> գործառույթների իրականացման նպատակով պատրաստել զեկուցագրեր, առաջարկություններ, տեղեկանքներ  և այլ փաստաթղթեր</w:t>
            </w:r>
            <w:r>
              <w:rPr>
                <w:rFonts w:ascii="GHEA Grapalat" w:hAnsi="GHEA Grapalat" w:cs="Sylfaen"/>
                <w:sz w:val="24"/>
                <w:szCs w:val="24"/>
                <w:lang w:val="hy-AM"/>
              </w:rPr>
              <w:t>։</w:t>
            </w:r>
          </w:p>
        </w:tc>
      </w:tr>
      <w:tr w:rsidR="00D61808" w:rsidRPr="007632D0" w14:paraId="1E4008F1" w14:textId="77777777" w:rsidTr="001C1E54">
        <w:tc>
          <w:tcPr>
            <w:tcW w:w="9747" w:type="dxa"/>
            <w:shd w:val="clear" w:color="auto" w:fill="auto"/>
          </w:tcPr>
          <w:p w14:paraId="458F369E" w14:textId="77777777" w:rsidR="00D61808" w:rsidRPr="007632D0" w:rsidRDefault="00D61808" w:rsidP="004C3F40">
            <w:pPr>
              <w:pStyle w:val="NormalWeb"/>
              <w:jc w:val="center"/>
              <w:rPr>
                <w:rFonts w:ascii="GHEA Grapalat" w:hAnsi="GHEA Grapalat"/>
                <w:lang w:val="af-ZA"/>
              </w:rPr>
            </w:pPr>
            <w:r w:rsidRPr="007632D0">
              <w:rPr>
                <w:rFonts w:ascii="GHEA Grapalat" w:hAnsi="GHEA Grapalat"/>
                <w:b/>
                <w:bCs/>
                <w:lang w:val="af-ZA"/>
              </w:rPr>
              <w:lastRenderedPageBreak/>
              <w:t xml:space="preserve">3. </w:t>
            </w:r>
            <w:r w:rsidRPr="007632D0">
              <w:rPr>
                <w:rFonts w:ascii="GHEA Grapalat" w:hAnsi="GHEA Grapalat" w:cs="Sylfaen"/>
                <w:b/>
                <w:bCs/>
                <w:lang w:val="hy-AM"/>
              </w:rPr>
              <w:t>Պաշտոնիններկայացվողպահանջները</w:t>
            </w:r>
          </w:p>
          <w:p w14:paraId="222F35A6" w14:textId="77777777" w:rsidR="00DA2037" w:rsidRPr="007632D0" w:rsidRDefault="00D61808" w:rsidP="00381944">
            <w:pPr>
              <w:pStyle w:val="NormalWeb"/>
              <w:spacing w:before="0" w:beforeAutospacing="0" w:after="0" w:afterAutospacing="0"/>
              <w:rPr>
                <w:rFonts w:ascii="GHEA Grapalat" w:hAnsi="GHEA Grapalat" w:cs="Sylfaen"/>
                <w:b/>
                <w:lang w:val="hy-AM"/>
              </w:rPr>
            </w:pPr>
            <w:r w:rsidRPr="007632D0">
              <w:rPr>
                <w:rFonts w:ascii="GHEA Grapalat" w:hAnsi="GHEA Grapalat"/>
                <w:lang w:val="af-ZA"/>
              </w:rPr>
              <w:t xml:space="preserve">3.1. </w:t>
            </w:r>
            <w:r w:rsidRPr="007632D0">
              <w:rPr>
                <w:rFonts w:ascii="GHEA Grapalat" w:hAnsi="GHEA Grapalat" w:cs="Sylfaen"/>
                <w:b/>
                <w:lang w:val="hy-AM"/>
              </w:rPr>
              <w:t>Կրթություն</w:t>
            </w:r>
            <w:r w:rsidRPr="007632D0">
              <w:rPr>
                <w:rFonts w:ascii="GHEA Grapalat" w:hAnsi="GHEA Grapalat"/>
                <w:b/>
                <w:lang w:val="af-ZA"/>
              </w:rPr>
              <w:t xml:space="preserve">, </w:t>
            </w:r>
            <w:r w:rsidRPr="007632D0">
              <w:rPr>
                <w:rFonts w:ascii="GHEA Grapalat" w:hAnsi="GHEA Grapalat" w:cs="Sylfaen"/>
                <w:b/>
                <w:lang w:val="hy-AM"/>
              </w:rPr>
              <w:t>որակավորմանաստիճանը</w:t>
            </w:r>
          </w:p>
          <w:p w14:paraId="0829EA83" w14:textId="77777777" w:rsidR="00073340" w:rsidRPr="007632D0" w:rsidRDefault="00963E77" w:rsidP="00381944">
            <w:pPr>
              <w:pStyle w:val="NormalWeb"/>
              <w:spacing w:before="0" w:beforeAutospacing="0" w:after="0" w:afterAutospacing="0"/>
              <w:rPr>
                <w:rFonts w:ascii="GHEA Grapalat" w:eastAsia="Calibri" w:hAnsi="GHEA Grapalat"/>
                <w:lang w:val="hy-AM"/>
              </w:rPr>
            </w:pPr>
            <w:r w:rsidRPr="007632D0">
              <w:rPr>
                <w:rFonts w:ascii="GHEA Grapalat" w:hAnsi="GHEA Grapalat"/>
                <w:lang w:val="hy-AM"/>
              </w:rPr>
              <w:t>Բարձրագույն կրթություն:</w:t>
            </w:r>
          </w:p>
          <w:p w14:paraId="4B1668D3" w14:textId="194C7600" w:rsidR="00381944" w:rsidRPr="007632D0" w:rsidRDefault="00D61808" w:rsidP="00381944">
            <w:pPr>
              <w:pStyle w:val="NormalWeb"/>
              <w:spacing w:before="0" w:beforeAutospacing="0" w:after="0" w:afterAutospacing="0"/>
              <w:rPr>
                <w:rFonts w:ascii="GHEA Grapalat" w:hAnsi="GHEA Grapalat" w:cs="Sylfaen"/>
                <w:lang w:val="af-ZA"/>
              </w:rPr>
            </w:pPr>
            <w:r w:rsidRPr="007632D0">
              <w:rPr>
                <w:rFonts w:ascii="GHEA Grapalat" w:hAnsi="GHEA Grapalat"/>
                <w:lang w:val="af-ZA"/>
              </w:rPr>
              <w:t xml:space="preserve">3.2. </w:t>
            </w:r>
            <w:r w:rsidRPr="007632D0">
              <w:rPr>
                <w:rFonts w:ascii="GHEA Grapalat" w:hAnsi="GHEA Grapalat" w:cs="Sylfaen"/>
                <w:b/>
                <w:lang w:val="hy-AM"/>
              </w:rPr>
              <w:t>Մասնագիտականգիտելիքները</w:t>
            </w:r>
            <w:r w:rsidRPr="007632D0">
              <w:rPr>
                <w:rFonts w:ascii="GHEA Grapalat" w:hAnsi="GHEA Grapalat"/>
                <w:lang w:val="af-ZA"/>
              </w:rPr>
              <w:br/>
            </w:r>
            <w:r w:rsidRPr="007632D0">
              <w:rPr>
                <w:rFonts w:ascii="GHEA Grapalat" w:hAnsi="GHEA Grapalat" w:cs="Sylfaen"/>
                <w:lang w:val="hy-AM"/>
              </w:rPr>
              <w:t>Ունի</w:t>
            </w:r>
            <w:r w:rsidR="00454736">
              <w:rPr>
                <w:rFonts w:ascii="GHEA Grapalat" w:hAnsi="GHEA Grapalat" w:cs="Sylfaen"/>
                <w:lang w:val="hy-AM"/>
              </w:rPr>
              <w:t xml:space="preserve"> </w:t>
            </w:r>
            <w:r w:rsidRPr="007632D0">
              <w:rPr>
                <w:rFonts w:ascii="GHEA Grapalat" w:hAnsi="GHEA Grapalat" w:cs="Sylfaen"/>
                <w:lang w:val="hy-AM"/>
              </w:rPr>
              <w:t>գործառույթների</w:t>
            </w:r>
            <w:r w:rsidR="00454736">
              <w:rPr>
                <w:rFonts w:ascii="GHEA Grapalat" w:hAnsi="GHEA Grapalat" w:cs="Sylfaen"/>
                <w:lang w:val="hy-AM"/>
              </w:rPr>
              <w:t xml:space="preserve"> </w:t>
            </w:r>
            <w:r w:rsidRPr="007632D0">
              <w:rPr>
                <w:rFonts w:ascii="GHEA Grapalat" w:hAnsi="GHEA Grapalat" w:cs="Sylfaen"/>
                <w:lang w:val="hy-AM"/>
              </w:rPr>
              <w:t>իրականացման</w:t>
            </w:r>
            <w:r w:rsidR="00454736">
              <w:rPr>
                <w:rFonts w:ascii="GHEA Grapalat" w:hAnsi="GHEA Grapalat" w:cs="Sylfaen"/>
                <w:lang w:val="hy-AM"/>
              </w:rPr>
              <w:t xml:space="preserve"> </w:t>
            </w:r>
            <w:r w:rsidRPr="007632D0">
              <w:rPr>
                <w:rFonts w:ascii="GHEA Grapalat" w:hAnsi="GHEA Grapalat" w:cs="Sylfaen"/>
                <w:lang w:val="hy-AM"/>
              </w:rPr>
              <w:t>համար</w:t>
            </w:r>
            <w:r w:rsidR="00454736">
              <w:rPr>
                <w:rFonts w:ascii="GHEA Grapalat" w:hAnsi="GHEA Grapalat" w:cs="Sylfaen"/>
                <w:lang w:val="hy-AM"/>
              </w:rPr>
              <w:t xml:space="preserve"> </w:t>
            </w:r>
            <w:r w:rsidRPr="007632D0">
              <w:rPr>
                <w:rFonts w:ascii="GHEA Grapalat" w:hAnsi="GHEA Grapalat" w:cs="Sylfaen"/>
                <w:lang w:val="hy-AM"/>
              </w:rPr>
              <w:t>անհրաժեշտ</w:t>
            </w:r>
            <w:r w:rsidR="00454736">
              <w:rPr>
                <w:rFonts w:ascii="GHEA Grapalat" w:hAnsi="GHEA Grapalat" w:cs="Sylfaen"/>
                <w:lang w:val="hy-AM"/>
              </w:rPr>
              <w:t xml:space="preserve"> </w:t>
            </w:r>
            <w:bookmarkStart w:id="0" w:name="_GoBack"/>
            <w:bookmarkEnd w:id="0"/>
            <w:r w:rsidRPr="007632D0">
              <w:rPr>
                <w:rFonts w:ascii="GHEA Grapalat" w:hAnsi="GHEA Grapalat" w:cs="Sylfaen"/>
                <w:lang w:val="hy-AM"/>
              </w:rPr>
              <w:t>գիտելիքներ</w:t>
            </w:r>
            <w:r w:rsidR="00461EEB" w:rsidRPr="007632D0">
              <w:rPr>
                <w:rFonts w:ascii="GHEA Grapalat" w:hAnsi="GHEA Grapalat" w:cs="Sylfaen"/>
                <w:lang w:val="af-ZA"/>
              </w:rPr>
              <w:t>:</w:t>
            </w:r>
          </w:p>
          <w:p w14:paraId="35C03A33" w14:textId="77777777" w:rsidR="00920CBF" w:rsidRPr="007632D0" w:rsidRDefault="00D61808" w:rsidP="00381944">
            <w:pPr>
              <w:pStyle w:val="NormalWeb"/>
              <w:spacing w:before="0" w:beforeAutospacing="0" w:after="0" w:afterAutospacing="0"/>
              <w:rPr>
                <w:rFonts w:ascii="GHEA Grapalat" w:hAnsi="GHEA Grapalat" w:cs="Sylfaen"/>
                <w:lang w:val="af-ZA"/>
              </w:rPr>
            </w:pPr>
            <w:r w:rsidRPr="007632D0">
              <w:rPr>
                <w:rFonts w:ascii="GHEA Grapalat" w:hAnsi="GHEA Grapalat"/>
                <w:lang w:val="af-ZA"/>
              </w:rPr>
              <w:t>3.3.</w:t>
            </w:r>
            <w:r w:rsidRPr="007632D0">
              <w:rPr>
                <w:rFonts w:ascii="GHEA Grapalat" w:hAnsi="GHEA Grapalat" w:cs="Sylfaen"/>
                <w:b/>
                <w:lang w:val="hy-AM"/>
              </w:rPr>
              <w:t>Աշխատանքայինստաժը</w:t>
            </w:r>
            <w:r w:rsidRPr="007632D0">
              <w:rPr>
                <w:rFonts w:ascii="GHEA Grapalat" w:hAnsi="GHEA Grapalat"/>
                <w:b/>
                <w:lang w:val="af-ZA"/>
              </w:rPr>
              <w:t xml:space="preserve">, </w:t>
            </w:r>
            <w:r w:rsidRPr="007632D0">
              <w:rPr>
                <w:rFonts w:ascii="GHEA Grapalat" w:hAnsi="GHEA Grapalat" w:cs="Sylfaen"/>
                <w:b/>
                <w:lang w:val="hy-AM"/>
              </w:rPr>
              <w:t>աշխատանքիբնագավառումփորձը</w:t>
            </w:r>
          </w:p>
          <w:p w14:paraId="2A857E4F" w14:textId="6B7F217F" w:rsidR="00E4248B" w:rsidRPr="007632D0" w:rsidRDefault="00E4248B" w:rsidP="00E4248B">
            <w:pPr>
              <w:jc w:val="both"/>
              <w:rPr>
                <w:rFonts w:ascii="GHEA Grapalat" w:hAnsi="GHEA Grapalat"/>
                <w:sz w:val="24"/>
                <w:szCs w:val="24"/>
                <w:lang w:val="hy-AM"/>
              </w:rPr>
            </w:pPr>
            <w:r w:rsidRPr="00C417A8">
              <w:rPr>
                <w:rFonts w:ascii="GHEA Grapalat" w:eastAsia="Times New Roman" w:hAnsi="GHEA Grapalat" w:cs="Sylfaen"/>
                <w:sz w:val="24"/>
                <w:szCs w:val="24"/>
                <w:lang w:val="hy-AM"/>
              </w:rPr>
              <w:t>Հանրային</w:t>
            </w:r>
            <w:r w:rsidR="00375FAE" w:rsidRPr="00C417A8">
              <w:rPr>
                <w:rFonts w:ascii="GHEA Grapalat" w:eastAsia="Times New Roman" w:hAnsi="GHEA Grapalat" w:cs="Sylfaen"/>
                <w:sz w:val="24"/>
                <w:szCs w:val="24"/>
                <w:lang w:val="hy-AM"/>
              </w:rPr>
              <w:t xml:space="preserve"> </w:t>
            </w:r>
            <w:r w:rsidRPr="00C417A8">
              <w:rPr>
                <w:rFonts w:ascii="GHEA Grapalat" w:eastAsia="Times New Roman" w:hAnsi="GHEA Grapalat" w:cs="Sylfaen"/>
                <w:sz w:val="24"/>
                <w:szCs w:val="24"/>
                <w:lang w:val="hy-AM"/>
              </w:rPr>
              <w:t>ծառայության</w:t>
            </w:r>
            <w:r w:rsidR="00375FAE" w:rsidRPr="00C417A8">
              <w:rPr>
                <w:rFonts w:ascii="GHEA Grapalat" w:eastAsia="Times New Roman" w:hAnsi="GHEA Grapalat" w:cs="Sylfaen"/>
                <w:sz w:val="24"/>
                <w:szCs w:val="24"/>
                <w:lang w:val="af-ZA"/>
              </w:rPr>
              <w:t xml:space="preserve"> </w:t>
            </w:r>
            <w:r w:rsidRPr="00C417A8">
              <w:rPr>
                <w:rFonts w:ascii="GHEA Grapalat" w:eastAsia="Times New Roman" w:hAnsi="GHEA Grapalat" w:cs="Sylfaen"/>
                <w:sz w:val="24"/>
                <w:szCs w:val="24"/>
                <w:lang w:val="hy-AM"/>
              </w:rPr>
              <w:t>առնվազն</w:t>
            </w:r>
            <w:r w:rsidR="00375FAE" w:rsidRPr="00C417A8">
              <w:rPr>
                <w:rFonts w:ascii="GHEA Grapalat" w:eastAsia="Times New Roman" w:hAnsi="GHEA Grapalat" w:cs="Sylfaen"/>
                <w:sz w:val="24"/>
                <w:szCs w:val="24"/>
                <w:lang w:val="af-ZA"/>
              </w:rPr>
              <w:t xml:space="preserve"> </w:t>
            </w:r>
            <w:r w:rsidRPr="00C417A8">
              <w:rPr>
                <w:rFonts w:ascii="GHEA Grapalat" w:eastAsia="Times New Roman" w:hAnsi="GHEA Grapalat" w:cs="Sylfaen"/>
                <w:sz w:val="24"/>
                <w:szCs w:val="24"/>
                <w:lang w:val="hy-AM"/>
              </w:rPr>
              <w:t>մեկ</w:t>
            </w:r>
            <w:r w:rsidR="00375FAE" w:rsidRPr="00C417A8">
              <w:rPr>
                <w:rFonts w:ascii="GHEA Grapalat" w:eastAsia="Times New Roman" w:hAnsi="GHEA Grapalat" w:cs="Sylfaen"/>
                <w:sz w:val="24"/>
                <w:szCs w:val="24"/>
                <w:lang w:val="af-ZA"/>
              </w:rPr>
              <w:t xml:space="preserve"> </w:t>
            </w:r>
            <w:r w:rsidRPr="00C417A8">
              <w:rPr>
                <w:rFonts w:ascii="GHEA Grapalat" w:eastAsia="Times New Roman" w:hAnsi="GHEA Grapalat" w:cs="Sylfaen"/>
                <w:sz w:val="24"/>
                <w:szCs w:val="24"/>
                <w:lang w:val="hy-AM"/>
              </w:rPr>
              <w:t>տարվա</w:t>
            </w:r>
            <w:r w:rsidR="00375FAE" w:rsidRPr="00C417A8">
              <w:rPr>
                <w:rFonts w:ascii="GHEA Grapalat" w:eastAsia="Times New Roman" w:hAnsi="GHEA Grapalat" w:cs="Sylfaen"/>
                <w:sz w:val="24"/>
                <w:szCs w:val="24"/>
                <w:lang w:val="af-ZA"/>
              </w:rPr>
              <w:t xml:space="preserve"> </w:t>
            </w:r>
            <w:r w:rsidRPr="00C417A8">
              <w:rPr>
                <w:rFonts w:ascii="GHEA Grapalat" w:eastAsia="Times New Roman" w:hAnsi="GHEA Grapalat" w:cs="Sylfaen"/>
                <w:sz w:val="24"/>
                <w:szCs w:val="24"/>
                <w:lang w:val="hy-AM"/>
              </w:rPr>
              <w:t>ստաժ</w:t>
            </w:r>
            <w:r w:rsidR="00375FAE" w:rsidRPr="00C417A8">
              <w:rPr>
                <w:rFonts w:ascii="GHEA Grapalat" w:eastAsia="Times New Roman" w:hAnsi="GHEA Grapalat" w:cs="Sylfaen"/>
                <w:sz w:val="24"/>
                <w:szCs w:val="24"/>
                <w:lang w:val="af-ZA"/>
              </w:rPr>
              <w:t xml:space="preserve"> </w:t>
            </w:r>
            <w:r w:rsidRPr="00C417A8">
              <w:rPr>
                <w:rFonts w:ascii="GHEA Grapalat" w:eastAsia="Times New Roman" w:hAnsi="GHEA Grapalat" w:cs="Sylfaen"/>
                <w:sz w:val="24"/>
                <w:szCs w:val="24"/>
                <w:lang w:val="hy-AM"/>
              </w:rPr>
              <w:t>կամ</w:t>
            </w:r>
            <w:r w:rsidR="00375FAE" w:rsidRPr="00C417A8">
              <w:rPr>
                <w:rFonts w:ascii="GHEA Grapalat" w:eastAsia="Times New Roman" w:hAnsi="GHEA Grapalat" w:cs="Sylfaen"/>
                <w:sz w:val="24"/>
                <w:szCs w:val="24"/>
                <w:lang w:val="af-ZA"/>
              </w:rPr>
              <w:t xml:space="preserve"> </w:t>
            </w:r>
            <w:r w:rsidR="00FA4D91" w:rsidRPr="00C417A8">
              <w:rPr>
                <w:rFonts w:ascii="GHEA Grapalat" w:eastAsia="Times New Roman" w:hAnsi="GHEA Grapalat" w:cs="Sylfaen"/>
                <w:sz w:val="24"/>
                <w:szCs w:val="24"/>
                <w:lang w:val="hy-AM"/>
              </w:rPr>
              <w:t>մեկ</w:t>
            </w:r>
            <w:r w:rsidR="00375FAE" w:rsidRPr="00C417A8">
              <w:rPr>
                <w:rFonts w:ascii="GHEA Grapalat" w:eastAsia="Times New Roman" w:hAnsi="GHEA Grapalat" w:cs="Sylfaen"/>
                <w:sz w:val="24"/>
                <w:szCs w:val="24"/>
                <w:lang w:val="af-ZA"/>
              </w:rPr>
              <w:t xml:space="preserve"> </w:t>
            </w:r>
            <w:r w:rsidRPr="00C417A8">
              <w:rPr>
                <w:rFonts w:ascii="GHEA Grapalat" w:eastAsia="Times New Roman" w:hAnsi="GHEA Grapalat" w:cs="Sylfaen"/>
                <w:sz w:val="24"/>
                <w:szCs w:val="24"/>
                <w:lang w:val="hy-AM"/>
              </w:rPr>
              <w:t>տարվա</w:t>
            </w:r>
            <w:r w:rsidR="00375FAE" w:rsidRPr="00C417A8">
              <w:rPr>
                <w:rFonts w:ascii="GHEA Grapalat" w:eastAsia="Times New Roman" w:hAnsi="GHEA Grapalat" w:cs="Sylfaen"/>
                <w:sz w:val="24"/>
                <w:szCs w:val="24"/>
                <w:lang w:val="af-ZA"/>
              </w:rPr>
              <w:t xml:space="preserve"> </w:t>
            </w:r>
            <w:r w:rsidRPr="00C417A8">
              <w:rPr>
                <w:rFonts w:ascii="GHEA Grapalat" w:eastAsia="Times New Roman" w:hAnsi="GHEA Grapalat" w:cs="Sylfaen"/>
                <w:sz w:val="24"/>
                <w:szCs w:val="24"/>
                <w:lang w:val="hy-AM"/>
              </w:rPr>
              <w:t>մասնագիտական</w:t>
            </w:r>
            <w:r w:rsidR="00375FAE" w:rsidRPr="00C417A8">
              <w:rPr>
                <w:rFonts w:ascii="GHEA Grapalat" w:eastAsia="Times New Roman" w:hAnsi="GHEA Grapalat" w:cs="Sylfaen"/>
                <w:sz w:val="24"/>
                <w:szCs w:val="24"/>
                <w:lang w:val="af-ZA"/>
              </w:rPr>
              <w:t xml:space="preserve"> </w:t>
            </w:r>
            <w:r w:rsidRPr="00C417A8">
              <w:rPr>
                <w:rFonts w:ascii="GHEA Grapalat" w:eastAsia="Times New Roman" w:hAnsi="GHEA Grapalat" w:cs="Sylfaen"/>
                <w:sz w:val="24"/>
                <w:szCs w:val="24"/>
                <w:lang w:val="hy-AM"/>
              </w:rPr>
              <w:t>աշխատանքային</w:t>
            </w:r>
            <w:r w:rsidR="00375FAE" w:rsidRPr="00C417A8">
              <w:rPr>
                <w:rFonts w:ascii="GHEA Grapalat" w:eastAsia="Times New Roman" w:hAnsi="GHEA Grapalat" w:cs="Sylfaen"/>
                <w:sz w:val="24"/>
                <w:szCs w:val="24"/>
                <w:lang w:val="af-ZA"/>
              </w:rPr>
              <w:t xml:space="preserve"> </w:t>
            </w:r>
            <w:r w:rsidRPr="00C417A8">
              <w:rPr>
                <w:rFonts w:ascii="GHEA Grapalat" w:eastAsia="Times New Roman" w:hAnsi="GHEA Grapalat" w:cs="Sylfaen"/>
                <w:sz w:val="24"/>
                <w:szCs w:val="24"/>
                <w:lang w:val="hy-AM"/>
              </w:rPr>
              <w:t>ստաժ</w:t>
            </w:r>
            <w:r w:rsidR="00375FAE" w:rsidRPr="00C417A8">
              <w:rPr>
                <w:rFonts w:ascii="GHEA Grapalat" w:eastAsia="Times New Roman" w:hAnsi="GHEA Grapalat" w:cs="Sylfaen"/>
                <w:sz w:val="24"/>
                <w:szCs w:val="24"/>
                <w:lang w:val="af-ZA"/>
              </w:rPr>
              <w:t xml:space="preserve"> </w:t>
            </w:r>
            <w:r w:rsidR="00375FAE" w:rsidRPr="00C417A8">
              <w:rPr>
                <w:rFonts w:ascii="GHEA Grapalat" w:hAnsi="GHEA Grapalat" w:cs="Sylfaen"/>
                <w:sz w:val="24"/>
                <w:szCs w:val="24"/>
                <w:lang w:val="hy-AM"/>
              </w:rPr>
              <w:t>կամ</w:t>
            </w:r>
            <w:r w:rsidR="00375FAE" w:rsidRPr="00C417A8">
              <w:rPr>
                <w:rFonts w:ascii="GHEA Grapalat" w:hAnsi="GHEA Grapalat" w:cs="Sylfaen"/>
                <w:sz w:val="24"/>
                <w:szCs w:val="24"/>
                <w:lang w:val="af-ZA"/>
              </w:rPr>
              <w:t xml:space="preserve"> </w:t>
            </w:r>
            <w:r w:rsidR="00375FAE" w:rsidRPr="00C417A8">
              <w:rPr>
                <w:rFonts w:ascii="GHEA Grapalat" w:hAnsi="GHEA Grapalat" w:cs="Sylfaen"/>
                <w:sz w:val="24"/>
                <w:szCs w:val="24"/>
                <w:lang w:val="hy-AM"/>
              </w:rPr>
              <w:t xml:space="preserve">լիցենզավորման ենթակա գործունեության բնագավառում, </w:t>
            </w:r>
            <w:r w:rsidR="00402E8A">
              <w:rPr>
                <w:rFonts w:ascii="GHEA Grapalat" w:hAnsi="GHEA Grapalat" w:cs="Sylfaen"/>
                <w:sz w:val="24"/>
                <w:szCs w:val="24"/>
                <w:lang w:val="hy-AM"/>
              </w:rPr>
              <w:t xml:space="preserve">կամ </w:t>
            </w:r>
            <w:r w:rsidR="00C417A8" w:rsidRPr="00C417A8">
              <w:rPr>
                <w:rFonts w:ascii="GHEA Grapalat" w:hAnsi="GHEA Grapalat" w:cs="Sylfaen"/>
                <w:sz w:val="24"/>
                <w:szCs w:val="24"/>
                <w:lang w:val="hy-AM"/>
              </w:rPr>
              <w:t>բնապահպանության բնագավառում</w:t>
            </w:r>
            <w:r w:rsidR="00C417A8" w:rsidRPr="00C417A8">
              <w:rPr>
                <w:rFonts w:ascii="GHEA Grapalat" w:hAnsi="GHEA Grapalat" w:cs="Sylfaen"/>
                <w:sz w:val="24"/>
                <w:szCs w:val="24"/>
                <w:lang w:val="af-ZA"/>
              </w:rPr>
              <w:t xml:space="preserve">` </w:t>
            </w:r>
            <w:r w:rsidR="00C417A8" w:rsidRPr="00945278">
              <w:rPr>
                <w:rFonts w:ascii="GHEA Grapalat" w:hAnsi="GHEA Grapalat" w:cs="Sylfaen"/>
                <w:sz w:val="24"/>
                <w:szCs w:val="24"/>
                <w:lang w:val="hy-AM"/>
              </w:rPr>
              <w:t xml:space="preserve">բնապահպանի կամ </w:t>
            </w:r>
            <w:r w:rsidR="004C0C5A" w:rsidRPr="00945278">
              <w:rPr>
                <w:rFonts w:ascii="GHEA Grapalat" w:hAnsi="GHEA Grapalat" w:cs="Sylfaen"/>
                <w:sz w:val="24"/>
                <w:szCs w:val="24"/>
                <w:lang w:val="hy-AM"/>
              </w:rPr>
              <w:t>ֆիզիկայի բնագավառում` երկրաբանի, երկրաֆիզիկոսի և աշխարհագետի</w:t>
            </w:r>
            <w:r w:rsidR="00C417A8" w:rsidRPr="00945278">
              <w:rPr>
                <w:rFonts w:ascii="GHEA Grapalat" w:hAnsi="GHEA Grapalat" w:cs="Sylfaen"/>
                <w:sz w:val="24"/>
                <w:szCs w:val="24"/>
                <w:lang w:val="hy-AM"/>
              </w:rPr>
              <w:t>, կամ քիմիայի բնագավառում` քիմիկոսի,</w:t>
            </w:r>
            <w:r w:rsidR="00375FAE" w:rsidRPr="00945278">
              <w:rPr>
                <w:rFonts w:ascii="GHEA Grapalat" w:hAnsi="GHEA Grapalat" w:cs="Sylfaen"/>
                <w:sz w:val="24"/>
                <w:szCs w:val="24"/>
                <w:lang w:val="hy-AM"/>
              </w:rPr>
              <w:t xml:space="preserve"> կամ տնտեսագիտության բնագավառում` </w:t>
            </w:r>
            <w:r w:rsidR="0048627C" w:rsidRPr="00945278">
              <w:rPr>
                <w:rFonts w:ascii="GHEA Grapalat" w:hAnsi="GHEA Grapalat" w:cs="Sylfaen"/>
                <w:sz w:val="24"/>
                <w:szCs w:val="24"/>
                <w:lang w:val="hy-AM"/>
              </w:rPr>
              <w:t>մեկ տարվա</w:t>
            </w:r>
            <w:r w:rsidR="0048627C" w:rsidRPr="00C417A8">
              <w:rPr>
                <w:rFonts w:ascii="GHEA Grapalat" w:hAnsi="GHEA Grapalat"/>
                <w:sz w:val="24"/>
                <w:szCs w:val="24"/>
                <w:lang w:val="af-ZA"/>
              </w:rPr>
              <w:t xml:space="preserve"> </w:t>
            </w:r>
            <w:r w:rsidR="0048627C" w:rsidRPr="00C417A8">
              <w:rPr>
                <w:rFonts w:ascii="GHEA Grapalat" w:hAnsi="GHEA Grapalat"/>
                <w:sz w:val="24"/>
                <w:szCs w:val="24"/>
                <w:lang w:val="hy-AM"/>
              </w:rPr>
              <w:t>աշխատանքային</w:t>
            </w:r>
            <w:r w:rsidR="00375FAE" w:rsidRPr="00C417A8">
              <w:rPr>
                <w:rFonts w:ascii="GHEA Grapalat" w:hAnsi="GHEA Grapalat"/>
                <w:sz w:val="24"/>
                <w:szCs w:val="24"/>
                <w:lang w:val="af-ZA"/>
              </w:rPr>
              <w:t xml:space="preserve"> </w:t>
            </w:r>
            <w:r w:rsidR="0048627C" w:rsidRPr="00C417A8">
              <w:rPr>
                <w:rFonts w:ascii="GHEA Grapalat" w:hAnsi="GHEA Grapalat"/>
                <w:sz w:val="24"/>
                <w:szCs w:val="24"/>
                <w:lang w:val="hy-AM"/>
              </w:rPr>
              <w:t>ստաժ</w:t>
            </w:r>
            <w:r w:rsidR="0048627C" w:rsidRPr="007632D0">
              <w:rPr>
                <w:rFonts w:ascii="GHEA Grapalat" w:hAnsi="GHEA Grapalat"/>
                <w:sz w:val="24"/>
                <w:szCs w:val="24"/>
                <w:lang w:val="af-ZA"/>
              </w:rPr>
              <w:t>:</w:t>
            </w:r>
          </w:p>
          <w:p w14:paraId="5E4B76FC" w14:textId="55A02D90" w:rsidR="00D61808" w:rsidRPr="007632D0" w:rsidRDefault="00D61808" w:rsidP="00381944">
            <w:pPr>
              <w:pStyle w:val="NormalWeb"/>
              <w:spacing w:before="0" w:beforeAutospacing="0" w:after="0" w:afterAutospacing="0"/>
              <w:rPr>
                <w:rFonts w:ascii="GHEA Grapalat" w:hAnsi="GHEA Grapalat" w:cs="Sylfaen"/>
                <w:b/>
                <w:iCs/>
                <w:lang w:val="hy-AM"/>
              </w:rPr>
            </w:pPr>
            <w:r w:rsidRPr="007632D0">
              <w:rPr>
                <w:rFonts w:ascii="GHEA Grapalat" w:hAnsi="GHEA Grapalat"/>
                <w:lang w:val="af-ZA"/>
              </w:rPr>
              <w:t xml:space="preserve">3.4. </w:t>
            </w:r>
            <w:proofErr w:type="spellStart"/>
            <w:r w:rsidRPr="007632D0">
              <w:rPr>
                <w:rFonts w:ascii="GHEA Grapalat" w:hAnsi="GHEA Grapalat" w:cs="Sylfaen"/>
                <w:b/>
              </w:rPr>
              <w:t>Անհրաժեշտ</w:t>
            </w:r>
            <w:proofErr w:type="spellEnd"/>
            <w:r w:rsidR="00945278">
              <w:rPr>
                <w:rFonts w:ascii="GHEA Grapalat" w:hAnsi="GHEA Grapalat" w:cs="Sylfaen"/>
                <w:b/>
                <w:lang w:val="hy-AM"/>
              </w:rPr>
              <w:t xml:space="preserve"> </w:t>
            </w:r>
            <w:proofErr w:type="spellStart"/>
            <w:r w:rsidRPr="007632D0">
              <w:rPr>
                <w:rFonts w:ascii="GHEA Grapalat" w:hAnsi="GHEA Grapalat" w:cs="Sylfaen"/>
                <w:b/>
              </w:rPr>
              <w:t>կոմպետենցիաներ</w:t>
            </w:r>
            <w:proofErr w:type="spellEnd"/>
            <w:r w:rsidRPr="007632D0">
              <w:rPr>
                <w:rFonts w:ascii="GHEA Grapalat" w:hAnsi="GHEA Grapalat"/>
                <w:lang w:val="af-ZA"/>
              </w:rPr>
              <w:br/>
            </w:r>
            <w:r w:rsidRPr="007632D0">
              <w:rPr>
                <w:rFonts w:ascii="GHEA Grapalat" w:hAnsi="GHEA Grapalat" w:cs="Sylfaen"/>
                <w:b/>
                <w:iCs/>
                <w:lang w:val="hy-AM"/>
              </w:rPr>
              <w:t>Ընդհանրական</w:t>
            </w:r>
            <w:r w:rsidR="00945278">
              <w:rPr>
                <w:rFonts w:ascii="GHEA Grapalat" w:hAnsi="GHEA Grapalat" w:cs="Sylfaen"/>
                <w:b/>
                <w:iCs/>
                <w:lang w:val="hy-AM"/>
              </w:rPr>
              <w:t xml:space="preserve"> </w:t>
            </w:r>
            <w:r w:rsidRPr="007632D0">
              <w:rPr>
                <w:rFonts w:ascii="GHEA Grapalat" w:hAnsi="GHEA Grapalat" w:cs="Sylfaen"/>
                <w:b/>
                <w:iCs/>
                <w:lang w:val="hy-AM"/>
              </w:rPr>
              <w:t>կոմպետենցիաներ</w:t>
            </w:r>
          </w:p>
          <w:p w14:paraId="10209D08" w14:textId="77777777" w:rsidR="00B15E07" w:rsidRPr="007632D0" w:rsidRDefault="00B15E07" w:rsidP="004257F0">
            <w:pPr>
              <w:pStyle w:val="ListParagraph"/>
              <w:numPr>
                <w:ilvl w:val="1"/>
                <w:numId w:val="3"/>
              </w:numPr>
              <w:spacing w:after="0" w:line="240" w:lineRule="auto"/>
              <w:ind w:left="426" w:firstLine="0"/>
              <w:rPr>
                <w:rFonts w:ascii="GHEA Grapalat" w:hAnsi="GHEA Grapalat"/>
                <w:color w:val="000000"/>
                <w:sz w:val="24"/>
                <w:szCs w:val="24"/>
              </w:rPr>
            </w:pPr>
            <w:r w:rsidRPr="007632D0">
              <w:rPr>
                <w:rFonts w:ascii="GHEA Grapalat" w:hAnsi="GHEA Grapalat" w:cs="Sylfaen"/>
                <w:color w:val="000000"/>
                <w:sz w:val="24"/>
                <w:szCs w:val="24"/>
              </w:rPr>
              <w:t>Խնդրիլուծում</w:t>
            </w:r>
          </w:p>
          <w:p w14:paraId="4E34FC92" w14:textId="77777777" w:rsidR="00B15E07" w:rsidRPr="007632D0" w:rsidRDefault="00B15E07" w:rsidP="004257F0">
            <w:pPr>
              <w:pStyle w:val="ListParagraph"/>
              <w:numPr>
                <w:ilvl w:val="1"/>
                <w:numId w:val="3"/>
              </w:numPr>
              <w:spacing w:after="0" w:line="240" w:lineRule="auto"/>
              <w:ind w:left="426" w:firstLine="0"/>
              <w:rPr>
                <w:rFonts w:ascii="GHEA Grapalat" w:hAnsi="GHEA Grapalat"/>
                <w:color w:val="000000"/>
                <w:sz w:val="24"/>
                <w:szCs w:val="24"/>
              </w:rPr>
            </w:pPr>
            <w:r w:rsidRPr="007632D0">
              <w:rPr>
                <w:rFonts w:ascii="GHEA Grapalat" w:hAnsi="GHEA Grapalat" w:cs="Sylfaen"/>
                <w:color w:val="000000"/>
                <w:sz w:val="24"/>
                <w:szCs w:val="24"/>
              </w:rPr>
              <w:t>Հաշվետվություններիմշակում</w:t>
            </w:r>
          </w:p>
          <w:p w14:paraId="61CA3D83" w14:textId="77777777" w:rsidR="00B15E07" w:rsidRPr="007632D0" w:rsidRDefault="00B15E07" w:rsidP="004257F0">
            <w:pPr>
              <w:pStyle w:val="ListParagraph"/>
              <w:numPr>
                <w:ilvl w:val="1"/>
                <w:numId w:val="3"/>
              </w:numPr>
              <w:spacing w:after="0" w:line="240" w:lineRule="auto"/>
              <w:ind w:left="426" w:firstLine="0"/>
              <w:rPr>
                <w:rFonts w:ascii="GHEA Grapalat" w:hAnsi="GHEA Grapalat"/>
                <w:color w:val="000000"/>
                <w:sz w:val="24"/>
                <w:szCs w:val="24"/>
              </w:rPr>
            </w:pPr>
            <w:r w:rsidRPr="007632D0">
              <w:rPr>
                <w:rFonts w:ascii="GHEA Grapalat" w:hAnsi="GHEA Grapalat" w:cs="Sylfaen"/>
                <w:color w:val="000000"/>
                <w:sz w:val="24"/>
                <w:szCs w:val="24"/>
              </w:rPr>
              <w:t>Տեղեկատվությանհավաքագրում</w:t>
            </w:r>
            <w:r w:rsidRPr="007632D0">
              <w:rPr>
                <w:rFonts w:ascii="GHEA Grapalat" w:hAnsi="GHEA Grapalat"/>
                <w:color w:val="000000"/>
                <w:sz w:val="24"/>
                <w:szCs w:val="24"/>
              </w:rPr>
              <w:t xml:space="preserve">, </w:t>
            </w:r>
            <w:r w:rsidRPr="007632D0">
              <w:rPr>
                <w:rFonts w:ascii="GHEA Grapalat" w:hAnsi="GHEA Grapalat" w:cs="Sylfaen"/>
                <w:color w:val="000000"/>
                <w:sz w:val="24"/>
                <w:szCs w:val="24"/>
              </w:rPr>
              <w:t>վերլուծություն</w:t>
            </w:r>
          </w:p>
          <w:p w14:paraId="26A6A794" w14:textId="77777777" w:rsidR="00B15E07" w:rsidRPr="007632D0" w:rsidRDefault="00B15E07" w:rsidP="004257F0">
            <w:pPr>
              <w:pStyle w:val="NormalWeb"/>
              <w:numPr>
                <w:ilvl w:val="1"/>
                <w:numId w:val="3"/>
              </w:numPr>
              <w:spacing w:before="0" w:beforeAutospacing="0" w:after="0" w:afterAutospacing="0"/>
              <w:ind w:left="426" w:firstLine="0"/>
              <w:rPr>
                <w:rFonts w:ascii="GHEA Grapalat" w:hAnsi="GHEA Grapalat"/>
                <w:b/>
              </w:rPr>
            </w:pPr>
            <w:proofErr w:type="spellStart"/>
            <w:r w:rsidRPr="007632D0">
              <w:rPr>
                <w:rFonts w:ascii="GHEA Grapalat" w:hAnsi="GHEA Grapalat" w:cs="Sylfaen"/>
                <w:color w:val="000000"/>
              </w:rPr>
              <w:t>Բարեվարքություն</w:t>
            </w:r>
            <w:proofErr w:type="spellEnd"/>
          </w:p>
          <w:p w14:paraId="62779C33" w14:textId="77777777" w:rsidR="00D61808" w:rsidRPr="007632D0" w:rsidRDefault="00D4669C" w:rsidP="00B15E07">
            <w:pPr>
              <w:pStyle w:val="NormalWeb"/>
              <w:spacing w:before="0" w:beforeAutospacing="0" w:after="0" w:afterAutospacing="0"/>
              <w:rPr>
                <w:rFonts w:ascii="GHEA Grapalat" w:hAnsi="GHEA Grapalat"/>
                <w:b/>
              </w:rPr>
            </w:pPr>
            <w:r w:rsidRPr="007632D0">
              <w:rPr>
                <w:rFonts w:ascii="GHEA Grapalat" w:hAnsi="GHEA Grapalat"/>
                <w:b/>
                <w:lang w:val="hy-AM"/>
              </w:rPr>
              <w:t>Ընտրանքային կոմպետենցիաներ</w:t>
            </w:r>
          </w:p>
          <w:p w14:paraId="21B03CA7" w14:textId="77777777" w:rsidR="00BF78DA" w:rsidRPr="007632D0" w:rsidRDefault="00BF78DA" w:rsidP="004257F0">
            <w:pPr>
              <w:pStyle w:val="ListParagraph"/>
              <w:numPr>
                <w:ilvl w:val="0"/>
                <w:numId w:val="2"/>
              </w:numPr>
              <w:spacing w:after="0" w:line="240" w:lineRule="auto"/>
              <w:rPr>
                <w:rFonts w:ascii="GHEA Grapalat" w:hAnsi="GHEA Grapalat"/>
                <w:sz w:val="24"/>
                <w:szCs w:val="24"/>
                <w:lang w:val="hy-AM"/>
              </w:rPr>
            </w:pPr>
            <w:r w:rsidRPr="007632D0">
              <w:rPr>
                <w:rFonts w:ascii="GHEA Grapalat" w:hAnsi="GHEA Grapalat"/>
                <w:sz w:val="24"/>
                <w:szCs w:val="24"/>
                <w:lang w:val="hy-AM"/>
              </w:rPr>
              <w:t>Ծառայությունների մատուցում</w:t>
            </w:r>
          </w:p>
          <w:p w14:paraId="01138A45" w14:textId="77777777" w:rsidR="00BF78DA" w:rsidRPr="007632D0" w:rsidRDefault="00BF78DA" w:rsidP="004257F0">
            <w:pPr>
              <w:pStyle w:val="ListParagraph"/>
              <w:numPr>
                <w:ilvl w:val="0"/>
                <w:numId w:val="2"/>
              </w:numPr>
              <w:spacing w:after="0" w:line="240" w:lineRule="auto"/>
              <w:rPr>
                <w:rFonts w:ascii="GHEA Grapalat" w:hAnsi="GHEA Grapalat"/>
                <w:sz w:val="24"/>
                <w:szCs w:val="24"/>
                <w:lang w:val="hy-AM"/>
              </w:rPr>
            </w:pPr>
            <w:r w:rsidRPr="007632D0">
              <w:rPr>
                <w:rFonts w:ascii="GHEA Grapalat" w:hAnsi="GHEA Grapalat"/>
                <w:sz w:val="24"/>
                <w:szCs w:val="24"/>
                <w:lang w:val="hy-AM"/>
              </w:rPr>
              <w:t>Տեղեկատվական տեխնոլոգիաներ և հեռահաղորդակցություն</w:t>
            </w:r>
          </w:p>
          <w:p w14:paraId="65AC2400" w14:textId="77777777" w:rsidR="00BF78DA" w:rsidRPr="007632D0" w:rsidRDefault="00BF78DA" w:rsidP="004257F0">
            <w:pPr>
              <w:pStyle w:val="ListParagraph"/>
              <w:numPr>
                <w:ilvl w:val="0"/>
                <w:numId w:val="2"/>
              </w:numPr>
              <w:spacing w:after="0" w:line="240" w:lineRule="auto"/>
              <w:rPr>
                <w:rFonts w:ascii="GHEA Grapalat" w:hAnsi="GHEA Grapalat"/>
                <w:sz w:val="24"/>
                <w:szCs w:val="24"/>
                <w:lang w:val="hy-AM"/>
              </w:rPr>
            </w:pPr>
            <w:r w:rsidRPr="007632D0">
              <w:rPr>
                <w:rFonts w:ascii="GHEA Grapalat" w:hAnsi="GHEA Grapalat"/>
                <w:sz w:val="24"/>
                <w:szCs w:val="24"/>
                <w:lang w:val="hy-AM"/>
              </w:rPr>
              <w:t>Ժամանակի կառավարում</w:t>
            </w:r>
          </w:p>
          <w:p w14:paraId="17EDF0EA" w14:textId="77777777" w:rsidR="00D61808" w:rsidRPr="007632D0" w:rsidRDefault="00BF78DA" w:rsidP="004257F0">
            <w:pPr>
              <w:pStyle w:val="ListParagraph"/>
              <w:numPr>
                <w:ilvl w:val="0"/>
                <w:numId w:val="2"/>
              </w:numPr>
              <w:rPr>
                <w:rFonts w:ascii="GHEA Grapalat" w:hAnsi="GHEA Grapalat"/>
              </w:rPr>
            </w:pPr>
            <w:r w:rsidRPr="007632D0">
              <w:rPr>
                <w:rFonts w:ascii="GHEA Grapalat" w:hAnsi="GHEA Grapalat"/>
                <w:sz w:val="24"/>
                <w:szCs w:val="24"/>
                <w:lang w:val="hy-AM"/>
              </w:rPr>
              <w:t>Փաստաթղթերի նախապատրատում</w:t>
            </w:r>
          </w:p>
        </w:tc>
      </w:tr>
      <w:tr w:rsidR="00D61808" w:rsidRPr="00454736" w14:paraId="3758E796" w14:textId="77777777" w:rsidTr="001C1E54">
        <w:tc>
          <w:tcPr>
            <w:tcW w:w="9747" w:type="dxa"/>
            <w:shd w:val="clear" w:color="auto" w:fill="auto"/>
          </w:tcPr>
          <w:p w14:paraId="19A3C76A" w14:textId="77777777" w:rsidR="000B722C" w:rsidRPr="007632D0" w:rsidRDefault="000B722C" w:rsidP="000B722C">
            <w:pPr>
              <w:pStyle w:val="NormalWeb"/>
              <w:spacing w:before="0" w:beforeAutospacing="0" w:after="0" w:afterAutospacing="0"/>
              <w:jc w:val="center"/>
              <w:rPr>
                <w:rFonts w:ascii="GHEA Grapalat" w:hAnsi="GHEA Grapalat"/>
                <w:lang w:val="hy-AM"/>
              </w:rPr>
            </w:pPr>
            <w:r w:rsidRPr="007632D0">
              <w:rPr>
                <w:rFonts w:ascii="GHEA Grapalat" w:hAnsi="GHEA Grapalat"/>
                <w:b/>
                <w:bCs/>
                <w:lang w:val="hy-AM"/>
              </w:rPr>
              <w:t xml:space="preserve">4. </w:t>
            </w:r>
            <w:r w:rsidRPr="007632D0">
              <w:rPr>
                <w:rFonts w:ascii="GHEA Grapalat" w:hAnsi="GHEA Grapalat" w:cs="Sylfaen"/>
                <w:b/>
                <w:bCs/>
                <w:lang w:val="hy-AM"/>
              </w:rPr>
              <w:t>Կազմակերպականշրջանակը</w:t>
            </w:r>
          </w:p>
          <w:p w14:paraId="3B25FA63" w14:textId="77777777" w:rsidR="000B722C" w:rsidRPr="007632D0" w:rsidRDefault="000B722C" w:rsidP="000B722C">
            <w:pPr>
              <w:pStyle w:val="NormalWeb"/>
              <w:spacing w:before="0" w:beforeAutospacing="0" w:after="0" w:afterAutospacing="0"/>
              <w:rPr>
                <w:rFonts w:ascii="GHEA Grapalat" w:hAnsi="GHEA Grapalat"/>
                <w:color w:val="000000"/>
                <w:lang w:val="hy-AM"/>
              </w:rPr>
            </w:pPr>
            <w:r w:rsidRPr="007632D0">
              <w:rPr>
                <w:rFonts w:ascii="GHEA Grapalat" w:hAnsi="GHEA Grapalat"/>
                <w:b/>
                <w:lang w:val="hy-AM"/>
              </w:rPr>
              <w:t xml:space="preserve">4.1. </w:t>
            </w:r>
            <w:r w:rsidRPr="007632D0">
              <w:rPr>
                <w:rFonts w:ascii="GHEA Grapalat" w:hAnsi="GHEA Grapalat" w:cs="Sylfaen"/>
                <w:b/>
                <w:lang w:val="hy-AM"/>
              </w:rPr>
              <w:t>Աշխատանքիկազմակերպմանևղեկավարմանպատասխանատվությունը</w:t>
            </w:r>
            <w:r w:rsidRPr="007632D0">
              <w:rPr>
                <w:rFonts w:ascii="GHEA Grapalat" w:hAnsi="GHEA Grapalat"/>
                <w:lang w:val="hy-AM"/>
              </w:rPr>
              <w:br/>
            </w:r>
            <w:r w:rsidRPr="007632D0">
              <w:rPr>
                <w:rFonts w:ascii="GHEA Grapalat" w:hAnsi="GHEA Grapalat" w:cs="Sylfaen"/>
                <w:color w:val="000000"/>
                <w:lang w:val="hy-AM" w:eastAsia="ru-RU"/>
              </w:rPr>
              <w:lastRenderedPageBreak/>
              <w:t>Պատասխանատու</w:t>
            </w:r>
            <w:r w:rsidRPr="007632D0">
              <w:rPr>
                <w:rFonts w:ascii="GHEA Grapalat" w:hAnsi="GHEA Grapalat"/>
                <w:color w:val="000000"/>
                <w:lang w:val="hy-AM" w:eastAsia="ru-RU"/>
              </w:rPr>
              <w:t xml:space="preserve"> </w:t>
            </w:r>
            <w:r w:rsidRPr="007632D0">
              <w:rPr>
                <w:rFonts w:ascii="GHEA Grapalat" w:hAnsi="GHEA Grapalat" w:cs="Sylfaen"/>
                <w:color w:val="000000"/>
                <w:lang w:val="hy-AM" w:eastAsia="ru-RU"/>
              </w:rPr>
              <w:t>է</w:t>
            </w:r>
            <w:r w:rsidRPr="007632D0">
              <w:rPr>
                <w:rFonts w:ascii="GHEA Grapalat" w:hAnsi="GHEA Grapalat"/>
                <w:color w:val="000000"/>
                <w:lang w:val="hy-AM" w:eastAsia="ru-RU"/>
              </w:rPr>
              <w:t xml:space="preserve"> </w:t>
            </w:r>
            <w:r w:rsidRPr="007632D0">
              <w:rPr>
                <w:rFonts w:ascii="GHEA Grapalat" w:hAnsi="GHEA Grapalat" w:cs="Sylfaen"/>
                <w:color w:val="000000"/>
                <w:lang w:val="hy-AM" w:eastAsia="ru-RU"/>
              </w:rPr>
              <w:t>կառուցվածքային</w:t>
            </w:r>
            <w:r w:rsidRPr="007632D0">
              <w:rPr>
                <w:rFonts w:ascii="GHEA Grapalat" w:hAnsi="GHEA Grapalat"/>
                <w:color w:val="000000"/>
                <w:lang w:val="hy-AM" w:eastAsia="ru-RU"/>
              </w:rPr>
              <w:t xml:space="preserve"> </w:t>
            </w:r>
            <w:r w:rsidRPr="007632D0">
              <w:rPr>
                <w:rFonts w:ascii="GHEA Grapalat" w:hAnsi="GHEA Grapalat" w:cs="Sylfaen"/>
                <w:color w:val="000000"/>
                <w:lang w:val="hy-AM" w:eastAsia="ru-RU"/>
              </w:rPr>
              <w:t>ստորաբաժանման</w:t>
            </w:r>
            <w:r w:rsidRPr="007632D0">
              <w:rPr>
                <w:rFonts w:ascii="GHEA Grapalat" w:hAnsi="GHEA Grapalat"/>
                <w:color w:val="000000"/>
                <w:lang w:val="hy-AM" w:eastAsia="ru-RU"/>
              </w:rPr>
              <w:t xml:space="preserve"> </w:t>
            </w:r>
            <w:r w:rsidRPr="007632D0">
              <w:rPr>
                <w:rFonts w:ascii="GHEA Grapalat" w:hAnsi="GHEA Grapalat" w:cs="Sylfaen"/>
                <w:color w:val="000000"/>
                <w:lang w:val="hy-AM" w:eastAsia="ru-RU"/>
              </w:rPr>
              <w:t>աշխատանքների</w:t>
            </w:r>
            <w:r w:rsidRPr="007632D0">
              <w:rPr>
                <w:rFonts w:ascii="GHEA Grapalat" w:hAnsi="GHEA Grapalat"/>
                <w:color w:val="000000"/>
                <w:lang w:val="hy-AM" w:eastAsia="ru-RU"/>
              </w:rPr>
              <w:t xml:space="preserve"> </w:t>
            </w:r>
            <w:r w:rsidRPr="007632D0">
              <w:rPr>
                <w:rFonts w:ascii="GHEA Grapalat" w:hAnsi="GHEA Grapalat" w:cs="Sylfaen"/>
                <w:color w:val="000000"/>
                <w:lang w:val="hy-AM" w:eastAsia="ru-RU"/>
              </w:rPr>
              <w:t>վերջնարդյունքի</w:t>
            </w:r>
            <w:r w:rsidRPr="007632D0">
              <w:rPr>
                <w:rFonts w:ascii="GHEA Grapalat" w:hAnsi="GHEA Grapalat"/>
                <w:color w:val="000000"/>
                <w:lang w:val="hy-AM" w:eastAsia="ru-RU"/>
              </w:rPr>
              <w:t xml:space="preserve"> </w:t>
            </w:r>
            <w:r w:rsidRPr="007632D0">
              <w:rPr>
                <w:rFonts w:ascii="GHEA Grapalat" w:hAnsi="GHEA Grapalat" w:cs="Sylfaen"/>
                <w:color w:val="000000"/>
                <w:lang w:val="hy-AM" w:eastAsia="ru-RU"/>
              </w:rPr>
              <w:t>ապահովման</w:t>
            </w:r>
            <w:r w:rsidRPr="007632D0">
              <w:rPr>
                <w:rFonts w:ascii="GHEA Grapalat" w:hAnsi="GHEA Grapalat"/>
                <w:color w:val="000000"/>
                <w:lang w:val="hy-AM" w:eastAsia="ru-RU"/>
              </w:rPr>
              <w:t xml:space="preserve"> </w:t>
            </w:r>
            <w:r w:rsidRPr="007632D0">
              <w:rPr>
                <w:rFonts w:ascii="GHEA Grapalat" w:hAnsi="GHEA Grapalat" w:cs="Sylfaen"/>
                <w:color w:val="000000"/>
                <w:lang w:val="hy-AM" w:eastAsia="ru-RU"/>
              </w:rPr>
              <w:t>մասնակցության</w:t>
            </w:r>
            <w:r w:rsidRPr="007632D0">
              <w:rPr>
                <w:rFonts w:ascii="GHEA Grapalat" w:hAnsi="GHEA Grapalat"/>
                <w:color w:val="000000"/>
                <w:lang w:val="hy-AM" w:eastAsia="ru-RU"/>
              </w:rPr>
              <w:t xml:space="preserve"> </w:t>
            </w:r>
            <w:r w:rsidRPr="007632D0">
              <w:rPr>
                <w:rFonts w:ascii="GHEA Grapalat" w:hAnsi="GHEA Grapalat" w:cs="Sylfaen"/>
                <w:color w:val="000000"/>
                <w:lang w:val="hy-AM" w:eastAsia="ru-RU"/>
              </w:rPr>
              <w:t>և</w:t>
            </w:r>
            <w:r w:rsidRPr="007632D0">
              <w:rPr>
                <w:rFonts w:ascii="GHEA Grapalat" w:hAnsi="GHEA Grapalat"/>
                <w:color w:val="000000"/>
                <w:lang w:val="hy-AM" w:eastAsia="ru-RU"/>
              </w:rPr>
              <w:t xml:space="preserve"> </w:t>
            </w:r>
            <w:r w:rsidRPr="007632D0">
              <w:rPr>
                <w:rFonts w:ascii="GHEA Grapalat" w:hAnsi="GHEA Grapalat" w:cs="Sylfaen"/>
                <w:color w:val="000000"/>
                <w:lang w:val="hy-AM" w:eastAsia="ru-RU"/>
              </w:rPr>
              <w:t>միջանկյալ</w:t>
            </w:r>
            <w:r w:rsidRPr="007632D0">
              <w:rPr>
                <w:rFonts w:ascii="GHEA Grapalat" w:hAnsi="GHEA Grapalat"/>
                <w:color w:val="000000"/>
                <w:lang w:val="hy-AM" w:eastAsia="ru-RU"/>
              </w:rPr>
              <w:t xml:space="preserve"> </w:t>
            </w:r>
            <w:r w:rsidRPr="007632D0">
              <w:rPr>
                <w:rFonts w:ascii="GHEA Grapalat" w:hAnsi="GHEA Grapalat" w:cs="Sylfaen"/>
                <w:color w:val="000000"/>
                <w:lang w:val="hy-AM" w:eastAsia="ru-RU"/>
              </w:rPr>
              <w:t>արդյունքի</w:t>
            </w:r>
            <w:r w:rsidRPr="007632D0">
              <w:rPr>
                <w:rFonts w:ascii="GHEA Grapalat" w:hAnsi="GHEA Grapalat"/>
                <w:color w:val="000000"/>
                <w:lang w:val="hy-AM" w:eastAsia="ru-RU"/>
              </w:rPr>
              <w:t xml:space="preserve"> </w:t>
            </w:r>
            <w:r w:rsidRPr="007632D0">
              <w:rPr>
                <w:rFonts w:ascii="GHEA Grapalat" w:hAnsi="GHEA Grapalat" w:cs="Sylfaen"/>
                <w:color w:val="000000"/>
                <w:lang w:val="hy-AM" w:eastAsia="ru-RU"/>
              </w:rPr>
              <w:t>ստեղծման</w:t>
            </w:r>
            <w:r w:rsidRPr="007632D0">
              <w:rPr>
                <w:rFonts w:ascii="GHEA Grapalat" w:hAnsi="GHEA Grapalat"/>
                <w:color w:val="000000"/>
                <w:lang w:val="hy-AM" w:eastAsia="ru-RU"/>
              </w:rPr>
              <w:t xml:space="preserve"> </w:t>
            </w:r>
            <w:r w:rsidRPr="007632D0">
              <w:rPr>
                <w:rFonts w:ascii="GHEA Grapalat" w:hAnsi="GHEA Grapalat" w:cs="Sylfaen"/>
                <w:color w:val="000000"/>
                <w:lang w:val="hy-AM" w:eastAsia="ru-RU"/>
              </w:rPr>
              <w:t>և</w:t>
            </w:r>
            <w:r w:rsidRPr="007632D0">
              <w:rPr>
                <w:rFonts w:ascii="GHEA Grapalat" w:hAnsi="GHEA Grapalat"/>
                <w:color w:val="000000"/>
                <w:lang w:val="hy-AM" w:eastAsia="ru-RU"/>
              </w:rPr>
              <w:t xml:space="preserve"> </w:t>
            </w:r>
            <w:r w:rsidRPr="007632D0">
              <w:rPr>
                <w:rFonts w:ascii="GHEA Grapalat" w:hAnsi="GHEA Grapalat" w:cs="Sylfaen"/>
                <w:color w:val="000000"/>
                <w:lang w:val="hy-AM" w:eastAsia="ru-RU"/>
              </w:rPr>
              <w:t>ապահովման</w:t>
            </w:r>
            <w:r w:rsidRPr="007632D0">
              <w:rPr>
                <w:rFonts w:ascii="GHEA Grapalat" w:hAnsi="GHEA Grapalat"/>
                <w:color w:val="000000"/>
                <w:lang w:val="hy-AM" w:eastAsia="ru-RU"/>
              </w:rPr>
              <w:t xml:space="preserve"> </w:t>
            </w:r>
            <w:r w:rsidRPr="007632D0">
              <w:rPr>
                <w:rFonts w:ascii="GHEA Grapalat" w:hAnsi="GHEA Grapalat" w:cs="Sylfaen"/>
                <w:color w:val="000000"/>
                <w:lang w:val="hy-AM" w:eastAsia="ru-RU"/>
              </w:rPr>
              <w:t>և</w:t>
            </w:r>
            <w:r w:rsidRPr="007632D0">
              <w:rPr>
                <w:rFonts w:ascii="GHEA Grapalat" w:hAnsi="GHEA Grapalat"/>
                <w:color w:val="000000"/>
                <w:lang w:val="hy-AM" w:eastAsia="ru-RU"/>
              </w:rPr>
              <w:t xml:space="preserve"> </w:t>
            </w:r>
            <w:r w:rsidRPr="007632D0">
              <w:rPr>
                <w:rFonts w:ascii="GHEA Grapalat" w:hAnsi="GHEA Grapalat" w:cs="Sylfaen"/>
                <w:color w:val="000000"/>
                <w:lang w:val="hy-AM" w:eastAsia="ru-RU"/>
              </w:rPr>
              <w:t>մասնագիտական</w:t>
            </w:r>
            <w:r w:rsidRPr="007632D0">
              <w:rPr>
                <w:rFonts w:ascii="GHEA Grapalat" w:hAnsi="GHEA Grapalat"/>
                <w:color w:val="000000"/>
                <w:lang w:val="hy-AM" w:eastAsia="ru-RU"/>
              </w:rPr>
              <w:t xml:space="preserve"> </w:t>
            </w:r>
            <w:r w:rsidRPr="007632D0">
              <w:rPr>
                <w:rFonts w:ascii="GHEA Grapalat" w:hAnsi="GHEA Grapalat" w:cs="Sylfaen"/>
                <w:color w:val="000000"/>
                <w:lang w:val="hy-AM" w:eastAsia="ru-RU"/>
              </w:rPr>
              <w:t>օժանդակության</w:t>
            </w:r>
            <w:r w:rsidRPr="007632D0">
              <w:rPr>
                <w:rFonts w:ascii="GHEA Grapalat" w:hAnsi="GHEA Grapalat"/>
                <w:color w:val="000000"/>
                <w:lang w:val="hy-AM" w:eastAsia="ru-RU"/>
              </w:rPr>
              <w:t xml:space="preserve"> </w:t>
            </w:r>
            <w:r w:rsidRPr="007632D0">
              <w:rPr>
                <w:rFonts w:ascii="GHEA Grapalat" w:hAnsi="GHEA Grapalat" w:cs="Sylfaen"/>
                <w:color w:val="000000"/>
                <w:lang w:val="hy-AM" w:eastAsia="ru-RU"/>
              </w:rPr>
              <w:t>համար</w:t>
            </w:r>
            <w:r w:rsidRPr="007632D0">
              <w:rPr>
                <w:rFonts w:ascii="GHEA Grapalat" w:hAnsi="GHEA Grapalat"/>
                <w:color w:val="000000"/>
                <w:lang w:val="hy-AM" w:eastAsia="ru-RU"/>
              </w:rPr>
              <w:t>:</w:t>
            </w:r>
          </w:p>
          <w:p w14:paraId="3B036961" w14:textId="77777777" w:rsidR="000B722C" w:rsidRPr="007632D0" w:rsidRDefault="000B722C" w:rsidP="000B722C">
            <w:pPr>
              <w:pStyle w:val="NormalWeb"/>
              <w:spacing w:before="0" w:beforeAutospacing="0" w:after="0" w:afterAutospacing="0"/>
              <w:rPr>
                <w:rFonts w:ascii="GHEA Grapalat" w:hAnsi="GHEA Grapalat"/>
                <w:color w:val="000000"/>
                <w:lang w:val="hy-AM"/>
              </w:rPr>
            </w:pPr>
            <w:r w:rsidRPr="007632D0">
              <w:rPr>
                <w:rFonts w:ascii="GHEA Grapalat" w:hAnsi="GHEA Grapalat"/>
                <w:b/>
                <w:lang w:val="hy-AM"/>
              </w:rPr>
              <w:t>4.2.</w:t>
            </w:r>
            <w:r w:rsidRPr="007632D0">
              <w:rPr>
                <w:rFonts w:ascii="GHEA Grapalat" w:hAnsi="GHEA Grapalat" w:cs="Sylfaen"/>
                <w:b/>
                <w:lang w:val="hy-AM"/>
              </w:rPr>
              <w:t>Որոշումներկայացնելուլիազորությունները</w:t>
            </w:r>
            <w:r w:rsidRPr="007632D0">
              <w:rPr>
                <w:rFonts w:ascii="GHEA Grapalat" w:hAnsi="GHEA Grapalat"/>
                <w:b/>
                <w:lang w:val="hy-AM"/>
              </w:rPr>
              <w:br/>
            </w:r>
            <w:r w:rsidRPr="007632D0">
              <w:rPr>
                <w:rFonts w:ascii="GHEA Grapalat" w:hAnsi="GHEA Grapalat" w:cs="Sylfaen"/>
                <w:color w:val="000000"/>
                <w:lang w:val="hy-AM" w:eastAsia="ru-RU"/>
              </w:rPr>
              <w:t>Կայացնում</w:t>
            </w:r>
            <w:r w:rsidRPr="007632D0">
              <w:rPr>
                <w:rFonts w:ascii="GHEA Grapalat" w:hAnsi="GHEA Grapalat"/>
                <w:color w:val="000000"/>
                <w:lang w:val="hy-AM" w:eastAsia="ru-RU"/>
              </w:rPr>
              <w:t xml:space="preserve"> </w:t>
            </w:r>
            <w:r w:rsidRPr="007632D0">
              <w:rPr>
                <w:rFonts w:ascii="GHEA Grapalat" w:hAnsi="GHEA Grapalat" w:cs="Sylfaen"/>
                <w:color w:val="000000"/>
                <w:lang w:val="hy-AM" w:eastAsia="ru-RU"/>
              </w:rPr>
              <w:t>է</w:t>
            </w:r>
            <w:r w:rsidRPr="007632D0">
              <w:rPr>
                <w:rFonts w:ascii="GHEA Grapalat" w:hAnsi="GHEA Grapalat"/>
                <w:color w:val="000000"/>
                <w:lang w:val="hy-AM" w:eastAsia="ru-RU"/>
              </w:rPr>
              <w:t xml:space="preserve"> </w:t>
            </w:r>
            <w:r w:rsidRPr="007632D0">
              <w:rPr>
                <w:rFonts w:ascii="GHEA Grapalat" w:hAnsi="GHEA Grapalat" w:cs="Sylfaen"/>
                <w:color w:val="000000"/>
                <w:lang w:val="hy-AM" w:eastAsia="ru-RU"/>
              </w:rPr>
              <w:t>որոշումներ</w:t>
            </w:r>
            <w:r w:rsidRPr="007632D0">
              <w:rPr>
                <w:rFonts w:ascii="GHEA Grapalat" w:hAnsi="GHEA Grapalat"/>
                <w:color w:val="000000"/>
                <w:lang w:val="hy-AM" w:eastAsia="ru-RU"/>
              </w:rPr>
              <w:t xml:space="preserve"> </w:t>
            </w:r>
            <w:r w:rsidRPr="007632D0">
              <w:rPr>
                <w:rFonts w:ascii="GHEA Grapalat" w:hAnsi="GHEA Grapalat" w:cs="Sylfaen"/>
                <w:color w:val="000000"/>
                <w:lang w:val="hy-AM" w:eastAsia="ru-RU"/>
              </w:rPr>
              <w:t>կառուցվածքային</w:t>
            </w:r>
            <w:r w:rsidRPr="007632D0">
              <w:rPr>
                <w:rFonts w:ascii="GHEA Grapalat" w:hAnsi="GHEA Grapalat"/>
                <w:color w:val="000000"/>
                <w:lang w:val="hy-AM" w:eastAsia="ru-RU"/>
              </w:rPr>
              <w:t xml:space="preserve"> </w:t>
            </w:r>
            <w:r w:rsidRPr="007632D0">
              <w:rPr>
                <w:rFonts w:ascii="GHEA Grapalat" w:hAnsi="GHEA Grapalat" w:cs="Sylfaen"/>
                <w:color w:val="000000"/>
                <w:lang w:val="hy-AM" w:eastAsia="ru-RU"/>
              </w:rPr>
              <w:t>ստորաբաժանման</w:t>
            </w:r>
            <w:r w:rsidRPr="007632D0">
              <w:rPr>
                <w:rFonts w:ascii="GHEA Grapalat" w:hAnsi="GHEA Grapalat"/>
                <w:color w:val="000000"/>
                <w:lang w:val="hy-AM" w:eastAsia="ru-RU"/>
              </w:rPr>
              <w:t xml:space="preserve"> </w:t>
            </w:r>
            <w:r w:rsidRPr="007632D0">
              <w:rPr>
                <w:rFonts w:ascii="GHEA Grapalat" w:hAnsi="GHEA Grapalat" w:cs="Sylfaen"/>
                <w:color w:val="000000"/>
                <w:lang w:val="hy-AM" w:eastAsia="ru-RU"/>
              </w:rPr>
              <w:t>աշխատանքների</w:t>
            </w:r>
            <w:r w:rsidRPr="007632D0">
              <w:rPr>
                <w:rFonts w:ascii="GHEA Grapalat" w:hAnsi="GHEA Grapalat"/>
                <w:color w:val="000000"/>
                <w:lang w:val="hy-AM" w:eastAsia="ru-RU"/>
              </w:rPr>
              <w:t xml:space="preserve"> </w:t>
            </w:r>
            <w:r w:rsidRPr="007632D0">
              <w:rPr>
                <w:rFonts w:ascii="GHEA Grapalat" w:hAnsi="GHEA Grapalat" w:cs="Sylfaen"/>
                <w:color w:val="000000"/>
                <w:lang w:val="hy-AM" w:eastAsia="ru-RU"/>
              </w:rPr>
              <w:t>վերջնարդյունքի</w:t>
            </w:r>
            <w:r w:rsidRPr="007632D0">
              <w:rPr>
                <w:rFonts w:ascii="GHEA Grapalat" w:hAnsi="GHEA Grapalat"/>
                <w:color w:val="000000"/>
                <w:lang w:val="hy-AM" w:eastAsia="ru-RU"/>
              </w:rPr>
              <w:t xml:space="preserve"> </w:t>
            </w:r>
            <w:r w:rsidRPr="007632D0">
              <w:rPr>
                <w:rFonts w:ascii="GHEA Grapalat" w:hAnsi="GHEA Grapalat" w:cs="Sylfaen"/>
                <w:color w:val="000000"/>
                <w:lang w:val="hy-AM" w:eastAsia="ru-RU"/>
              </w:rPr>
              <w:t>ապահովման</w:t>
            </w:r>
            <w:r w:rsidRPr="007632D0">
              <w:rPr>
                <w:rFonts w:ascii="GHEA Grapalat" w:hAnsi="GHEA Grapalat"/>
                <w:color w:val="000000"/>
                <w:lang w:val="hy-AM" w:eastAsia="ru-RU"/>
              </w:rPr>
              <w:t xml:space="preserve"> </w:t>
            </w:r>
            <w:r w:rsidRPr="007632D0">
              <w:rPr>
                <w:rFonts w:ascii="GHEA Grapalat" w:hAnsi="GHEA Grapalat" w:cs="Sylfaen"/>
                <w:color w:val="000000"/>
                <w:lang w:val="hy-AM" w:eastAsia="ru-RU"/>
              </w:rPr>
              <w:t>մասնակցության</w:t>
            </w:r>
            <w:r w:rsidRPr="007632D0">
              <w:rPr>
                <w:rFonts w:ascii="GHEA Grapalat" w:hAnsi="GHEA Grapalat"/>
                <w:color w:val="000000"/>
                <w:lang w:val="hy-AM" w:eastAsia="ru-RU"/>
              </w:rPr>
              <w:t xml:space="preserve"> </w:t>
            </w:r>
            <w:r w:rsidRPr="007632D0">
              <w:rPr>
                <w:rFonts w:ascii="GHEA Grapalat" w:hAnsi="GHEA Grapalat" w:cs="Sylfaen"/>
                <w:color w:val="000000"/>
                <w:lang w:val="hy-AM" w:eastAsia="ru-RU"/>
              </w:rPr>
              <w:t>և</w:t>
            </w:r>
            <w:r w:rsidRPr="007632D0">
              <w:rPr>
                <w:rFonts w:ascii="GHEA Grapalat" w:hAnsi="GHEA Grapalat"/>
                <w:color w:val="000000"/>
                <w:lang w:val="hy-AM" w:eastAsia="ru-RU"/>
              </w:rPr>
              <w:t xml:space="preserve"> </w:t>
            </w:r>
            <w:r w:rsidRPr="007632D0">
              <w:rPr>
                <w:rFonts w:ascii="GHEA Grapalat" w:hAnsi="GHEA Grapalat" w:cs="Sylfaen"/>
                <w:color w:val="000000"/>
                <w:lang w:val="hy-AM" w:eastAsia="ru-RU"/>
              </w:rPr>
              <w:t>միջանկյալ</w:t>
            </w:r>
            <w:r w:rsidRPr="007632D0">
              <w:rPr>
                <w:rFonts w:ascii="GHEA Grapalat" w:hAnsi="GHEA Grapalat"/>
                <w:color w:val="000000"/>
                <w:lang w:val="hy-AM" w:eastAsia="ru-RU"/>
              </w:rPr>
              <w:t xml:space="preserve"> </w:t>
            </w:r>
            <w:r w:rsidRPr="007632D0">
              <w:rPr>
                <w:rFonts w:ascii="GHEA Grapalat" w:hAnsi="GHEA Grapalat" w:cs="Sylfaen"/>
                <w:color w:val="000000"/>
                <w:lang w:val="hy-AM" w:eastAsia="ru-RU"/>
              </w:rPr>
              <w:t>արդյունքի</w:t>
            </w:r>
            <w:r w:rsidRPr="007632D0">
              <w:rPr>
                <w:rFonts w:ascii="GHEA Grapalat" w:hAnsi="GHEA Grapalat"/>
                <w:color w:val="000000"/>
                <w:lang w:val="hy-AM" w:eastAsia="ru-RU"/>
              </w:rPr>
              <w:t xml:space="preserve"> </w:t>
            </w:r>
            <w:r w:rsidRPr="007632D0">
              <w:rPr>
                <w:rFonts w:ascii="GHEA Grapalat" w:hAnsi="GHEA Grapalat" w:cs="Sylfaen"/>
                <w:color w:val="000000"/>
                <w:lang w:val="hy-AM" w:eastAsia="ru-RU"/>
              </w:rPr>
              <w:t>ստեղծման</w:t>
            </w:r>
            <w:r w:rsidRPr="007632D0">
              <w:rPr>
                <w:rFonts w:ascii="GHEA Grapalat" w:hAnsi="GHEA Grapalat"/>
                <w:color w:val="000000"/>
                <w:lang w:val="hy-AM" w:eastAsia="ru-RU"/>
              </w:rPr>
              <w:t xml:space="preserve"> </w:t>
            </w:r>
            <w:r w:rsidRPr="007632D0">
              <w:rPr>
                <w:rFonts w:ascii="GHEA Grapalat" w:hAnsi="GHEA Grapalat" w:cs="Sylfaen"/>
                <w:color w:val="000000"/>
                <w:lang w:val="hy-AM" w:eastAsia="ru-RU"/>
              </w:rPr>
              <w:t>և</w:t>
            </w:r>
            <w:r w:rsidRPr="007632D0">
              <w:rPr>
                <w:rFonts w:ascii="GHEA Grapalat" w:hAnsi="GHEA Grapalat"/>
                <w:color w:val="000000"/>
                <w:lang w:val="hy-AM" w:eastAsia="ru-RU"/>
              </w:rPr>
              <w:t xml:space="preserve"> </w:t>
            </w:r>
            <w:r w:rsidRPr="007632D0">
              <w:rPr>
                <w:rFonts w:ascii="GHEA Grapalat" w:hAnsi="GHEA Grapalat" w:cs="Sylfaen"/>
                <w:color w:val="000000"/>
                <w:lang w:val="hy-AM" w:eastAsia="ru-RU"/>
              </w:rPr>
              <w:t>ապահովման</w:t>
            </w:r>
            <w:r w:rsidRPr="007632D0">
              <w:rPr>
                <w:rFonts w:ascii="GHEA Grapalat" w:hAnsi="GHEA Grapalat"/>
                <w:color w:val="000000"/>
                <w:lang w:val="hy-AM" w:eastAsia="ru-RU"/>
              </w:rPr>
              <w:t xml:space="preserve"> </w:t>
            </w:r>
            <w:r w:rsidRPr="007632D0">
              <w:rPr>
                <w:rFonts w:ascii="GHEA Grapalat" w:hAnsi="GHEA Grapalat" w:cs="Sylfaen"/>
                <w:color w:val="000000"/>
                <w:lang w:val="hy-AM" w:eastAsia="ru-RU"/>
              </w:rPr>
              <w:t>և</w:t>
            </w:r>
            <w:r w:rsidRPr="007632D0">
              <w:rPr>
                <w:rFonts w:ascii="GHEA Grapalat" w:hAnsi="GHEA Grapalat"/>
                <w:color w:val="000000"/>
                <w:lang w:val="hy-AM" w:eastAsia="ru-RU"/>
              </w:rPr>
              <w:t xml:space="preserve"> </w:t>
            </w:r>
            <w:r w:rsidRPr="007632D0">
              <w:rPr>
                <w:rFonts w:ascii="GHEA Grapalat" w:hAnsi="GHEA Grapalat" w:cs="Sylfaen"/>
                <w:color w:val="000000"/>
                <w:lang w:val="hy-AM" w:eastAsia="ru-RU"/>
              </w:rPr>
              <w:t>մասնագիտական</w:t>
            </w:r>
            <w:r w:rsidRPr="007632D0">
              <w:rPr>
                <w:rFonts w:ascii="GHEA Grapalat" w:hAnsi="GHEA Grapalat"/>
                <w:color w:val="000000"/>
                <w:lang w:val="hy-AM" w:eastAsia="ru-RU"/>
              </w:rPr>
              <w:t xml:space="preserve"> </w:t>
            </w:r>
            <w:r w:rsidRPr="007632D0">
              <w:rPr>
                <w:rFonts w:ascii="GHEA Grapalat" w:hAnsi="GHEA Grapalat" w:cs="Sylfaen"/>
                <w:color w:val="000000"/>
                <w:lang w:val="hy-AM" w:eastAsia="ru-RU"/>
              </w:rPr>
              <w:t>օժանդակության</w:t>
            </w:r>
            <w:r w:rsidRPr="007632D0">
              <w:rPr>
                <w:rFonts w:ascii="GHEA Grapalat" w:hAnsi="GHEA Grapalat"/>
                <w:color w:val="000000"/>
                <w:lang w:val="hy-AM" w:eastAsia="ru-RU"/>
              </w:rPr>
              <w:t xml:space="preserve"> </w:t>
            </w:r>
            <w:r w:rsidRPr="007632D0">
              <w:rPr>
                <w:rFonts w:ascii="GHEA Grapalat" w:hAnsi="GHEA Grapalat" w:cs="Sylfaen"/>
                <w:color w:val="000000"/>
                <w:lang w:val="hy-AM" w:eastAsia="ru-RU"/>
              </w:rPr>
              <w:t>շրջանակներում</w:t>
            </w:r>
            <w:r w:rsidRPr="007632D0">
              <w:rPr>
                <w:color w:val="000000"/>
                <w:sz w:val="23"/>
                <w:szCs w:val="23"/>
                <w:lang w:val="hy-AM" w:eastAsia="ru-RU"/>
              </w:rPr>
              <w:t>:</w:t>
            </w:r>
          </w:p>
          <w:p w14:paraId="0CEE77AC" w14:textId="77777777" w:rsidR="0051673E" w:rsidRPr="007632D0" w:rsidRDefault="0051673E" w:rsidP="0051673E">
            <w:pPr>
              <w:pStyle w:val="NormalWeb"/>
              <w:spacing w:before="0" w:beforeAutospacing="0" w:after="0" w:afterAutospacing="0"/>
              <w:rPr>
                <w:rFonts w:ascii="GHEA Grapalat" w:hAnsi="GHEA Grapalat"/>
                <w:color w:val="000000"/>
                <w:lang w:val="hy-AM"/>
              </w:rPr>
            </w:pPr>
            <w:r w:rsidRPr="007632D0">
              <w:rPr>
                <w:rFonts w:ascii="GHEA Grapalat" w:hAnsi="GHEA Grapalat"/>
                <w:b/>
                <w:lang w:val="hy-AM"/>
              </w:rPr>
              <w:t xml:space="preserve">4.3. </w:t>
            </w:r>
            <w:r w:rsidRPr="007632D0">
              <w:rPr>
                <w:rFonts w:ascii="GHEA Grapalat" w:hAnsi="GHEA Grapalat" w:cs="Sylfaen"/>
                <w:b/>
                <w:lang w:val="hy-AM"/>
              </w:rPr>
              <w:t>Գործունեությանազդեցությունը</w:t>
            </w:r>
            <w:r w:rsidRPr="007632D0">
              <w:rPr>
                <w:rFonts w:ascii="GHEA Grapalat" w:hAnsi="GHEA Grapalat"/>
                <w:lang w:val="hy-AM"/>
              </w:rPr>
              <w:br/>
            </w:r>
            <w:r w:rsidRPr="007632D0">
              <w:rPr>
                <w:rFonts w:ascii="GHEA Grapalat" w:hAnsi="GHEA Grapalat" w:cs="Sylfaen"/>
                <w:color w:val="000000"/>
                <w:lang w:val="hy-AM"/>
              </w:rPr>
              <w:t>Ունի ազդեցություն մասնագիտական աշխատանքների ապահովման և որոշակի մասնագիտական գործառույթների իրականացման շրջանակներում:</w:t>
            </w:r>
          </w:p>
          <w:p w14:paraId="3371B543" w14:textId="77777777" w:rsidR="0051673E" w:rsidRPr="007632D0" w:rsidRDefault="0051673E" w:rsidP="0051673E">
            <w:pPr>
              <w:pStyle w:val="NormalWeb"/>
              <w:spacing w:before="0" w:beforeAutospacing="0" w:after="0" w:afterAutospacing="0"/>
              <w:rPr>
                <w:rFonts w:ascii="GHEA Grapalat" w:hAnsi="GHEA Grapalat"/>
                <w:color w:val="000000"/>
                <w:lang w:val="hy-AM"/>
              </w:rPr>
            </w:pPr>
            <w:r w:rsidRPr="007632D0">
              <w:rPr>
                <w:rFonts w:ascii="GHEA Grapalat" w:hAnsi="GHEA Grapalat"/>
                <w:b/>
                <w:lang w:val="hy-AM"/>
              </w:rPr>
              <w:t xml:space="preserve">4.4. </w:t>
            </w:r>
            <w:r w:rsidRPr="007632D0">
              <w:rPr>
                <w:rFonts w:ascii="GHEA Grapalat" w:hAnsi="GHEA Grapalat" w:cs="Sylfaen"/>
                <w:b/>
                <w:lang w:val="hy-AM"/>
              </w:rPr>
              <w:t>Շփումներըևներկայացուցչությունը</w:t>
            </w:r>
            <w:r w:rsidRPr="007632D0">
              <w:rPr>
                <w:rFonts w:ascii="GHEA Grapalat" w:hAnsi="GHEA Grapalat"/>
                <w:b/>
                <w:lang w:val="hy-AM"/>
              </w:rPr>
              <w:br/>
            </w:r>
            <w:r w:rsidRPr="007632D0">
              <w:rPr>
                <w:rFonts w:ascii="GHEA Grapalat" w:hAnsi="GHEA Grapalat" w:cs="Sylfaen"/>
                <w:color w:val="000000"/>
                <w:lang w:val="hy-AM"/>
              </w:rPr>
              <w:t>Իրիրավասությանշրջանակներումշփվումևորպեսներկայացուցիչհանդեսէգալիստվյալմարմնիկառուցվածքայինայլստորաբաժանումների</w:t>
            </w:r>
            <w:r w:rsidRPr="007632D0">
              <w:rPr>
                <w:rFonts w:ascii="GHEA Grapalat" w:hAnsi="GHEA Grapalat"/>
                <w:color w:val="000000"/>
                <w:lang w:val="hy-AM"/>
              </w:rPr>
              <w:t xml:space="preserve">, </w:t>
            </w:r>
            <w:r w:rsidRPr="007632D0">
              <w:rPr>
                <w:rFonts w:ascii="GHEA Grapalat" w:hAnsi="GHEA Grapalat" w:cs="Sylfaen"/>
                <w:color w:val="000000"/>
                <w:lang w:val="hy-AM"/>
              </w:rPr>
              <w:t>ինչպեսնաևհամապատասխանմարմնիցդուրսմասնագիտականհարցերովշփվումէայլմարմիններիևներկայացուցիչներիհետ</w:t>
            </w:r>
            <w:r w:rsidRPr="007632D0">
              <w:rPr>
                <w:rFonts w:ascii="GHEA Grapalat" w:hAnsi="GHEA Grapalat"/>
                <w:color w:val="000000"/>
                <w:lang w:val="hy-AM"/>
              </w:rPr>
              <w:t>:</w:t>
            </w:r>
          </w:p>
          <w:p w14:paraId="2C439286" w14:textId="77777777" w:rsidR="00D61808" w:rsidRPr="00CD6374" w:rsidRDefault="0051673E" w:rsidP="0051673E">
            <w:pPr>
              <w:pStyle w:val="NormalWeb"/>
              <w:spacing w:before="0" w:beforeAutospacing="0" w:after="0" w:afterAutospacing="0"/>
              <w:rPr>
                <w:rFonts w:ascii="GHEA Grapalat" w:hAnsi="GHEA Grapalat"/>
                <w:lang w:val="hy-AM"/>
              </w:rPr>
            </w:pPr>
            <w:r w:rsidRPr="007632D0">
              <w:rPr>
                <w:rFonts w:ascii="GHEA Grapalat" w:hAnsi="GHEA Grapalat"/>
                <w:b/>
                <w:lang w:val="hy-AM"/>
              </w:rPr>
              <w:t xml:space="preserve">4.5. </w:t>
            </w:r>
            <w:r w:rsidRPr="007632D0">
              <w:rPr>
                <w:rFonts w:ascii="GHEA Grapalat" w:hAnsi="GHEA Grapalat" w:cs="Sylfaen"/>
                <w:b/>
                <w:lang w:val="hy-AM"/>
              </w:rPr>
              <w:t>Խնդիրներիբարդությունըևդրանցլուծումը</w:t>
            </w:r>
            <w:r w:rsidRPr="007632D0">
              <w:rPr>
                <w:rFonts w:ascii="GHEA Grapalat" w:hAnsi="GHEA Grapalat"/>
                <w:lang w:val="hy-AM"/>
              </w:rPr>
              <w:br/>
            </w:r>
            <w:r w:rsidRPr="007632D0">
              <w:rPr>
                <w:rFonts w:ascii="GHEA Grapalat" w:hAnsi="GHEA Grapalat" w:cs="Sylfaen"/>
                <w:color w:val="000000"/>
                <w:lang w:val="hy-AM"/>
              </w:rPr>
              <w:t>Իրլիազորություններիշրջանակներումբացահայտումէմասնագիտականխնդիրներևայդխնդիրներիլուծմանմասովտալիսէմասնագիտականառաջարկությունևմասնակցումէկառուցվածքայինստորաբաժանմանառջևդրվածխնդիրներիլուծմանը</w:t>
            </w:r>
            <w:r w:rsidRPr="007632D0">
              <w:rPr>
                <w:rFonts w:ascii="GHEA Grapalat" w:hAnsi="GHEA Grapalat"/>
                <w:color w:val="000000"/>
                <w:lang w:val="hy-AM"/>
              </w:rPr>
              <w:t>:</w:t>
            </w:r>
          </w:p>
        </w:tc>
      </w:tr>
    </w:tbl>
    <w:p w14:paraId="68B93537" w14:textId="77777777" w:rsidR="00855F8D" w:rsidRPr="002A386B" w:rsidRDefault="00855F8D">
      <w:pPr>
        <w:rPr>
          <w:rFonts w:ascii="GHEA Grapalat" w:hAnsi="GHEA Grapalat"/>
          <w:lang w:val="hy-AM"/>
        </w:rPr>
      </w:pPr>
    </w:p>
    <w:sectPr w:rsidR="00855F8D" w:rsidRPr="002A386B" w:rsidSect="001C1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0437"/>
    <w:multiLevelType w:val="hybridMultilevel"/>
    <w:tmpl w:val="043E2212"/>
    <w:lvl w:ilvl="0" w:tplc="5D587D8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E90D01"/>
    <w:multiLevelType w:val="hybridMultilevel"/>
    <w:tmpl w:val="959E7D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B6167"/>
    <w:multiLevelType w:val="hybridMultilevel"/>
    <w:tmpl w:val="C984892A"/>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014A2"/>
    <w:multiLevelType w:val="hybridMultilevel"/>
    <w:tmpl w:val="E37ED7AE"/>
    <w:lvl w:ilvl="0" w:tplc="04090001">
      <w:start w:val="1"/>
      <w:numFmt w:val="bullet"/>
      <w:lvlText w:val=""/>
      <w:lvlJc w:val="left"/>
      <w:pPr>
        <w:ind w:left="720" w:hanging="360"/>
      </w:pPr>
      <w:rPr>
        <w:rFonts w:ascii="Symbol" w:hAnsi="Symbol" w:hint="default"/>
        <w:b w:val="0"/>
        <w:i w:val="0"/>
      </w:rPr>
    </w:lvl>
    <w:lvl w:ilvl="1" w:tplc="BFEE906A">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F3F93"/>
    <w:multiLevelType w:val="hybridMultilevel"/>
    <w:tmpl w:val="A694E3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1E797D"/>
    <w:multiLevelType w:val="hybridMultilevel"/>
    <w:tmpl w:val="5BAEB2E4"/>
    <w:lvl w:ilvl="0" w:tplc="57549DA8">
      <w:start w:val="1"/>
      <w:numFmt w:val="decimal"/>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D2785"/>
    <w:multiLevelType w:val="hybridMultilevel"/>
    <w:tmpl w:val="86C8282E"/>
    <w:lvl w:ilvl="0" w:tplc="B8BEDC5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C00C4B"/>
    <w:multiLevelType w:val="hybridMultilevel"/>
    <w:tmpl w:val="78945066"/>
    <w:lvl w:ilvl="0" w:tplc="B2BE95F4">
      <w:start w:val="1"/>
      <w:numFmt w:val="decimal"/>
      <w:lvlText w:val="%1."/>
      <w:lvlJc w:val="left"/>
      <w:pPr>
        <w:ind w:left="786"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614E7"/>
    <w:multiLevelType w:val="hybridMultilevel"/>
    <w:tmpl w:val="14FA3728"/>
    <w:lvl w:ilvl="0" w:tplc="041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A328FB"/>
    <w:multiLevelType w:val="hybridMultilevel"/>
    <w:tmpl w:val="3998D9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A52C02"/>
    <w:multiLevelType w:val="hybridMultilevel"/>
    <w:tmpl w:val="88C08DB8"/>
    <w:lvl w:ilvl="0" w:tplc="0419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C90421"/>
    <w:multiLevelType w:val="hybridMultilevel"/>
    <w:tmpl w:val="461884A8"/>
    <w:lvl w:ilvl="0" w:tplc="041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1930A3"/>
    <w:multiLevelType w:val="hybridMultilevel"/>
    <w:tmpl w:val="8946E03C"/>
    <w:lvl w:ilvl="0" w:tplc="06A42B10">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D06078"/>
    <w:multiLevelType w:val="hybridMultilevel"/>
    <w:tmpl w:val="8F8ED1D6"/>
    <w:lvl w:ilvl="0" w:tplc="04190001">
      <w:start w:val="1"/>
      <w:numFmt w:val="bullet"/>
      <w:lvlText w:val=""/>
      <w:lvlJc w:val="left"/>
      <w:pPr>
        <w:ind w:left="1364" w:hanging="360"/>
      </w:pPr>
      <w:rPr>
        <w:rFonts w:ascii="Symbol" w:hAnsi="Symbol" w:hint="default"/>
        <w:b w:val="0"/>
        <w:color w:val="auto"/>
      </w:rPr>
    </w:lvl>
    <w:lvl w:ilvl="1" w:tplc="04190019">
      <w:start w:val="1"/>
      <w:numFmt w:val="lowerLetter"/>
      <w:lvlText w:val="%2."/>
      <w:lvlJc w:val="left"/>
      <w:pPr>
        <w:ind w:left="2084" w:hanging="360"/>
      </w:pPr>
    </w:lvl>
    <w:lvl w:ilvl="2" w:tplc="0419001B">
      <w:start w:val="1"/>
      <w:numFmt w:val="lowerRoman"/>
      <w:lvlText w:val="%3."/>
      <w:lvlJc w:val="right"/>
      <w:pPr>
        <w:ind w:left="2804" w:hanging="180"/>
      </w:pPr>
    </w:lvl>
    <w:lvl w:ilvl="3" w:tplc="0419000F">
      <w:start w:val="1"/>
      <w:numFmt w:val="decimal"/>
      <w:lvlText w:val="%4."/>
      <w:lvlJc w:val="left"/>
      <w:pPr>
        <w:ind w:left="3524" w:hanging="360"/>
      </w:pPr>
    </w:lvl>
    <w:lvl w:ilvl="4" w:tplc="04190019">
      <w:start w:val="1"/>
      <w:numFmt w:val="lowerLetter"/>
      <w:lvlText w:val="%5."/>
      <w:lvlJc w:val="left"/>
      <w:pPr>
        <w:ind w:left="4244" w:hanging="360"/>
      </w:pPr>
    </w:lvl>
    <w:lvl w:ilvl="5" w:tplc="0419001B">
      <w:start w:val="1"/>
      <w:numFmt w:val="lowerRoman"/>
      <w:lvlText w:val="%6."/>
      <w:lvlJc w:val="right"/>
      <w:pPr>
        <w:ind w:left="4964" w:hanging="180"/>
      </w:pPr>
    </w:lvl>
    <w:lvl w:ilvl="6" w:tplc="0419000F">
      <w:start w:val="1"/>
      <w:numFmt w:val="decimal"/>
      <w:lvlText w:val="%7."/>
      <w:lvlJc w:val="left"/>
      <w:pPr>
        <w:ind w:left="5684" w:hanging="360"/>
      </w:pPr>
    </w:lvl>
    <w:lvl w:ilvl="7" w:tplc="04190019">
      <w:start w:val="1"/>
      <w:numFmt w:val="lowerLetter"/>
      <w:lvlText w:val="%8."/>
      <w:lvlJc w:val="left"/>
      <w:pPr>
        <w:ind w:left="6404" w:hanging="360"/>
      </w:pPr>
    </w:lvl>
    <w:lvl w:ilvl="8" w:tplc="0419001B">
      <w:start w:val="1"/>
      <w:numFmt w:val="lowerRoman"/>
      <w:lvlText w:val="%9."/>
      <w:lvlJc w:val="right"/>
      <w:pPr>
        <w:ind w:left="7124" w:hanging="180"/>
      </w:pPr>
    </w:lvl>
  </w:abstractNum>
  <w:abstractNum w:abstractNumId="14" w15:restartNumberingAfterBreak="0">
    <w:nsid w:val="42D531E0"/>
    <w:multiLevelType w:val="hybridMultilevel"/>
    <w:tmpl w:val="519AF6EA"/>
    <w:lvl w:ilvl="0" w:tplc="041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CA1EC2"/>
    <w:multiLevelType w:val="hybridMultilevel"/>
    <w:tmpl w:val="0B52B008"/>
    <w:lvl w:ilvl="0" w:tplc="04090001">
      <w:start w:val="1"/>
      <w:numFmt w:val="bullet"/>
      <w:lvlText w:val=""/>
      <w:lvlJc w:val="left"/>
      <w:pPr>
        <w:ind w:left="720" w:hanging="360"/>
      </w:pPr>
      <w:rPr>
        <w:rFonts w:ascii="Symbol" w:hAnsi="Symbo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05508E"/>
    <w:multiLevelType w:val="hybridMultilevel"/>
    <w:tmpl w:val="25E66A02"/>
    <w:lvl w:ilvl="0" w:tplc="0409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5E1141"/>
    <w:multiLevelType w:val="hybridMultilevel"/>
    <w:tmpl w:val="588686E8"/>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E249B1"/>
    <w:multiLevelType w:val="hybridMultilevel"/>
    <w:tmpl w:val="332C8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9DD671B"/>
    <w:multiLevelType w:val="hybridMultilevel"/>
    <w:tmpl w:val="43D2567C"/>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EB51D0"/>
    <w:multiLevelType w:val="hybridMultilevel"/>
    <w:tmpl w:val="DD9AF7A0"/>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8D0853"/>
    <w:multiLevelType w:val="hybridMultilevel"/>
    <w:tmpl w:val="8B1E8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8B1F20"/>
    <w:multiLevelType w:val="hybridMultilevel"/>
    <w:tmpl w:val="904076A8"/>
    <w:lvl w:ilvl="0" w:tplc="041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D37CC2"/>
    <w:multiLevelType w:val="hybridMultilevel"/>
    <w:tmpl w:val="FBD012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F21EAD"/>
    <w:multiLevelType w:val="hybridMultilevel"/>
    <w:tmpl w:val="D43EDAC0"/>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662C87"/>
    <w:multiLevelType w:val="hybridMultilevel"/>
    <w:tmpl w:val="DD5493FE"/>
    <w:lvl w:ilvl="0" w:tplc="04090001">
      <w:start w:val="1"/>
      <w:numFmt w:val="bullet"/>
      <w:lvlText w:val=""/>
      <w:lvlJc w:val="left"/>
      <w:pPr>
        <w:ind w:left="1080" w:hanging="360"/>
      </w:pPr>
      <w:rPr>
        <w:rFonts w:ascii="Symbol" w:hAnsi="Symbol" w:hint="default"/>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15:restartNumberingAfterBreak="0">
    <w:nsid w:val="7BB47D1E"/>
    <w:multiLevelType w:val="hybridMultilevel"/>
    <w:tmpl w:val="943C4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8"/>
  </w:num>
  <w:num w:numId="3">
    <w:abstractNumId w:val="3"/>
  </w:num>
  <w:num w:numId="4">
    <w:abstractNumId w:val="5"/>
  </w:num>
  <w:num w:numId="5">
    <w:abstractNumId w:val="1"/>
  </w:num>
  <w:num w:numId="6">
    <w:abstractNumId w:val="17"/>
  </w:num>
  <w:num w:numId="7">
    <w:abstractNumId w:val="12"/>
  </w:num>
  <w:num w:numId="8">
    <w:abstractNumId w:val="9"/>
  </w:num>
  <w:num w:numId="9">
    <w:abstractNumId w:val="21"/>
  </w:num>
  <w:num w:numId="10">
    <w:abstractNumId w:val="19"/>
  </w:num>
  <w:num w:numId="11">
    <w:abstractNumId w:val="6"/>
  </w:num>
  <w:num w:numId="12">
    <w:abstractNumId w:val="0"/>
  </w:num>
  <w:num w:numId="13">
    <w:abstractNumId w:val="23"/>
  </w:num>
  <w:num w:numId="14">
    <w:abstractNumId w:val="4"/>
  </w:num>
  <w:num w:numId="15">
    <w:abstractNumId w:val="24"/>
  </w:num>
  <w:num w:numId="16">
    <w:abstractNumId w:val="15"/>
  </w:num>
  <w:num w:numId="17">
    <w:abstractNumId w:val="2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0"/>
  </w:num>
  <w:num w:numId="21">
    <w:abstractNumId w:val="10"/>
  </w:num>
  <w:num w:numId="22">
    <w:abstractNumId w:val="16"/>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2"/>
  </w:num>
  <w:num w:numId="26">
    <w:abstractNumId w:val="7"/>
  </w:num>
  <w:num w:numId="27">
    <w:abstractNumId w:val="11"/>
  </w:num>
  <w:num w:numId="28">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ED1343"/>
    <w:rsid w:val="00052E47"/>
    <w:rsid w:val="00060F77"/>
    <w:rsid w:val="00064007"/>
    <w:rsid w:val="00073340"/>
    <w:rsid w:val="00080110"/>
    <w:rsid w:val="00084A3F"/>
    <w:rsid w:val="00084D53"/>
    <w:rsid w:val="00091D32"/>
    <w:rsid w:val="00091F7D"/>
    <w:rsid w:val="00094BBE"/>
    <w:rsid w:val="000A1040"/>
    <w:rsid w:val="000B722C"/>
    <w:rsid w:val="000D6A3D"/>
    <w:rsid w:val="000E600D"/>
    <w:rsid w:val="000F22D9"/>
    <w:rsid w:val="0010473F"/>
    <w:rsid w:val="001076CB"/>
    <w:rsid w:val="001127A3"/>
    <w:rsid w:val="001142AC"/>
    <w:rsid w:val="00143F0F"/>
    <w:rsid w:val="0017329E"/>
    <w:rsid w:val="0019098F"/>
    <w:rsid w:val="001A3D8F"/>
    <w:rsid w:val="001A6BAE"/>
    <w:rsid w:val="001B2E4A"/>
    <w:rsid w:val="001B587E"/>
    <w:rsid w:val="001C18C0"/>
    <w:rsid w:val="001C1E54"/>
    <w:rsid w:val="001D288E"/>
    <w:rsid w:val="001F3902"/>
    <w:rsid w:val="001F3E78"/>
    <w:rsid w:val="001F4E8B"/>
    <w:rsid w:val="00242EA4"/>
    <w:rsid w:val="0024729D"/>
    <w:rsid w:val="0026183A"/>
    <w:rsid w:val="002A386B"/>
    <w:rsid w:val="002B1BA9"/>
    <w:rsid w:val="002B2D05"/>
    <w:rsid w:val="002B79F0"/>
    <w:rsid w:val="002D356E"/>
    <w:rsid w:val="002D4F96"/>
    <w:rsid w:val="002E3DF6"/>
    <w:rsid w:val="00326149"/>
    <w:rsid w:val="003376C9"/>
    <w:rsid w:val="00375FAE"/>
    <w:rsid w:val="00381944"/>
    <w:rsid w:val="00387E9B"/>
    <w:rsid w:val="003C2086"/>
    <w:rsid w:val="003E5BFF"/>
    <w:rsid w:val="003F32BC"/>
    <w:rsid w:val="003F6E04"/>
    <w:rsid w:val="00402E8A"/>
    <w:rsid w:val="00414D6F"/>
    <w:rsid w:val="004179E8"/>
    <w:rsid w:val="004257F0"/>
    <w:rsid w:val="00435F14"/>
    <w:rsid w:val="00437D37"/>
    <w:rsid w:val="00440A89"/>
    <w:rsid w:val="00454736"/>
    <w:rsid w:val="004555B0"/>
    <w:rsid w:val="00461EEB"/>
    <w:rsid w:val="00472052"/>
    <w:rsid w:val="0048051D"/>
    <w:rsid w:val="00483262"/>
    <w:rsid w:val="0048627C"/>
    <w:rsid w:val="004871C8"/>
    <w:rsid w:val="00493BC8"/>
    <w:rsid w:val="004C03BD"/>
    <w:rsid w:val="004C0C5A"/>
    <w:rsid w:val="004D1997"/>
    <w:rsid w:val="004E3423"/>
    <w:rsid w:val="0051673E"/>
    <w:rsid w:val="00531CBA"/>
    <w:rsid w:val="0055750F"/>
    <w:rsid w:val="00560CAD"/>
    <w:rsid w:val="00562D26"/>
    <w:rsid w:val="005727D2"/>
    <w:rsid w:val="0059007F"/>
    <w:rsid w:val="005B4BA6"/>
    <w:rsid w:val="005B6542"/>
    <w:rsid w:val="005C03A4"/>
    <w:rsid w:val="005D7270"/>
    <w:rsid w:val="00622221"/>
    <w:rsid w:val="00633523"/>
    <w:rsid w:val="00641275"/>
    <w:rsid w:val="00653333"/>
    <w:rsid w:val="00653F06"/>
    <w:rsid w:val="00672F47"/>
    <w:rsid w:val="0069252E"/>
    <w:rsid w:val="006D1E40"/>
    <w:rsid w:val="006D41AD"/>
    <w:rsid w:val="006D50B7"/>
    <w:rsid w:val="006F23DF"/>
    <w:rsid w:val="006F78B8"/>
    <w:rsid w:val="0071649D"/>
    <w:rsid w:val="00726BE6"/>
    <w:rsid w:val="00734318"/>
    <w:rsid w:val="0073733E"/>
    <w:rsid w:val="0074463C"/>
    <w:rsid w:val="00745674"/>
    <w:rsid w:val="007632D0"/>
    <w:rsid w:val="007A4E9E"/>
    <w:rsid w:val="007B4E0F"/>
    <w:rsid w:val="007C1EE2"/>
    <w:rsid w:val="007D00BD"/>
    <w:rsid w:val="007D06B3"/>
    <w:rsid w:val="00816D93"/>
    <w:rsid w:val="008328E0"/>
    <w:rsid w:val="00844B27"/>
    <w:rsid w:val="00855A6B"/>
    <w:rsid w:val="00855F8D"/>
    <w:rsid w:val="0086380C"/>
    <w:rsid w:val="00881EAA"/>
    <w:rsid w:val="00884F63"/>
    <w:rsid w:val="00887058"/>
    <w:rsid w:val="008C6BBB"/>
    <w:rsid w:val="00920CBF"/>
    <w:rsid w:val="009447DF"/>
    <w:rsid w:val="00945278"/>
    <w:rsid w:val="00963E77"/>
    <w:rsid w:val="0098189E"/>
    <w:rsid w:val="009977F8"/>
    <w:rsid w:val="009A17AB"/>
    <w:rsid w:val="009B4B4C"/>
    <w:rsid w:val="009C21EE"/>
    <w:rsid w:val="009E38B4"/>
    <w:rsid w:val="00A00E6B"/>
    <w:rsid w:val="00A04B8D"/>
    <w:rsid w:val="00A14FFE"/>
    <w:rsid w:val="00A23A78"/>
    <w:rsid w:val="00A53A39"/>
    <w:rsid w:val="00A6761A"/>
    <w:rsid w:val="00A70FEB"/>
    <w:rsid w:val="00A71516"/>
    <w:rsid w:val="00A742C8"/>
    <w:rsid w:val="00A84D16"/>
    <w:rsid w:val="00AD4F98"/>
    <w:rsid w:val="00AF058D"/>
    <w:rsid w:val="00AF2E72"/>
    <w:rsid w:val="00B1228A"/>
    <w:rsid w:val="00B1443E"/>
    <w:rsid w:val="00B15E07"/>
    <w:rsid w:val="00B228AE"/>
    <w:rsid w:val="00B22A53"/>
    <w:rsid w:val="00BC7943"/>
    <w:rsid w:val="00BD3E99"/>
    <w:rsid w:val="00BD5774"/>
    <w:rsid w:val="00BE4D87"/>
    <w:rsid w:val="00BE6167"/>
    <w:rsid w:val="00BF78DA"/>
    <w:rsid w:val="00BF7EED"/>
    <w:rsid w:val="00C25AB4"/>
    <w:rsid w:val="00C26A6A"/>
    <w:rsid w:val="00C417A8"/>
    <w:rsid w:val="00C5469B"/>
    <w:rsid w:val="00C815A0"/>
    <w:rsid w:val="00C933AD"/>
    <w:rsid w:val="00C9667E"/>
    <w:rsid w:val="00CA5E52"/>
    <w:rsid w:val="00CC124E"/>
    <w:rsid w:val="00CC5400"/>
    <w:rsid w:val="00CC6E29"/>
    <w:rsid w:val="00CC7460"/>
    <w:rsid w:val="00CD0991"/>
    <w:rsid w:val="00CD6374"/>
    <w:rsid w:val="00CF2485"/>
    <w:rsid w:val="00D10502"/>
    <w:rsid w:val="00D254D0"/>
    <w:rsid w:val="00D319D9"/>
    <w:rsid w:val="00D43477"/>
    <w:rsid w:val="00D4669C"/>
    <w:rsid w:val="00D5619E"/>
    <w:rsid w:val="00D61808"/>
    <w:rsid w:val="00D71C68"/>
    <w:rsid w:val="00D961C6"/>
    <w:rsid w:val="00DA19E8"/>
    <w:rsid w:val="00DA2037"/>
    <w:rsid w:val="00DA3D6D"/>
    <w:rsid w:val="00DA4754"/>
    <w:rsid w:val="00DE407A"/>
    <w:rsid w:val="00E36B6A"/>
    <w:rsid w:val="00E4248B"/>
    <w:rsid w:val="00E43E1A"/>
    <w:rsid w:val="00E521AF"/>
    <w:rsid w:val="00E60358"/>
    <w:rsid w:val="00E669CB"/>
    <w:rsid w:val="00E81E11"/>
    <w:rsid w:val="00E86C67"/>
    <w:rsid w:val="00E87134"/>
    <w:rsid w:val="00E9161F"/>
    <w:rsid w:val="00E916E3"/>
    <w:rsid w:val="00E93A5F"/>
    <w:rsid w:val="00EB2C5E"/>
    <w:rsid w:val="00ED1343"/>
    <w:rsid w:val="00ED7427"/>
    <w:rsid w:val="00EE1E3D"/>
    <w:rsid w:val="00EE3C1E"/>
    <w:rsid w:val="00EE57C3"/>
    <w:rsid w:val="00F15AE5"/>
    <w:rsid w:val="00F16111"/>
    <w:rsid w:val="00F27E30"/>
    <w:rsid w:val="00F30724"/>
    <w:rsid w:val="00F31E41"/>
    <w:rsid w:val="00F36F75"/>
    <w:rsid w:val="00F47673"/>
    <w:rsid w:val="00F8418A"/>
    <w:rsid w:val="00F94BB0"/>
    <w:rsid w:val="00FA4D91"/>
    <w:rsid w:val="00FA5297"/>
    <w:rsid w:val="00FB1342"/>
    <w:rsid w:val="00FC29B8"/>
    <w:rsid w:val="00FD1AB2"/>
    <w:rsid w:val="00FD6FDA"/>
    <w:rsid w:val="00FF0B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969C2"/>
  <w15:docId w15:val="{C63C5B65-A0D7-4E7F-B7BE-3B9E642ED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343"/>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
    <w:basedOn w:val="Normal"/>
    <w:link w:val="ListParagraphChar"/>
    <w:uiPriority w:val="34"/>
    <w:qFormat/>
    <w:rsid w:val="00ED1343"/>
    <w:pPr>
      <w:spacing w:after="200" w:line="276" w:lineRule="auto"/>
      <w:ind w:left="720"/>
      <w:contextualSpacing/>
    </w:pPr>
    <w:rPr>
      <w:rFonts w:eastAsia="Times New Roman"/>
      <w:lang w:val="ru-RU" w:eastAsia="ru-RU"/>
    </w:rPr>
  </w:style>
  <w:style w:type="paragraph" w:styleId="NormalWeb">
    <w:name w:val="Normal (Web)"/>
    <w:aliases w:val="webb"/>
    <w:basedOn w:val="Normal"/>
    <w:link w:val="NormalWebChar"/>
    <w:unhideWhenUsed/>
    <w:qFormat/>
    <w:rsid w:val="00562D26"/>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562D26"/>
    <w:rPr>
      <w:i/>
      <w:iCs/>
    </w:rPr>
  </w:style>
  <w:style w:type="paragraph" w:styleId="BodyTextIndent">
    <w:name w:val="Body Text Indent"/>
    <w:basedOn w:val="Normal"/>
    <w:link w:val="BodyTextIndentChar"/>
    <w:uiPriority w:val="99"/>
    <w:unhideWhenUsed/>
    <w:rsid w:val="00D61808"/>
    <w:pPr>
      <w:spacing w:after="120"/>
      <w:ind w:left="360"/>
    </w:pPr>
  </w:style>
  <w:style w:type="character" w:customStyle="1" w:styleId="BodyTextIndentChar">
    <w:name w:val="Body Text Indent Char"/>
    <w:basedOn w:val="DefaultParagraphFont"/>
    <w:link w:val="BodyTextIndent"/>
    <w:uiPriority w:val="99"/>
    <w:rsid w:val="00D61808"/>
    <w:rPr>
      <w:rFonts w:ascii="Calibri" w:eastAsia="Calibri" w:hAnsi="Calibri" w:cs="Times New Roman"/>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D61808"/>
    <w:rPr>
      <w:rFonts w:ascii="Calibri" w:eastAsia="Times New Roman" w:hAnsi="Calibri" w:cs="Times New Roman"/>
      <w:lang w:val="ru-RU" w:eastAsia="ru-RU"/>
    </w:rPr>
  </w:style>
  <w:style w:type="character" w:customStyle="1" w:styleId="showhide">
    <w:name w:val="showhide"/>
    <w:basedOn w:val="DefaultParagraphFont"/>
    <w:rsid w:val="001076CB"/>
  </w:style>
  <w:style w:type="paragraph" w:styleId="BalloonText">
    <w:name w:val="Balloon Text"/>
    <w:basedOn w:val="Normal"/>
    <w:link w:val="BalloonTextChar"/>
    <w:semiHidden/>
    <w:rsid w:val="00963E77"/>
    <w:pPr>
      <w:spacing w:after="200" w:line="276"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63E77"/>
    <w:rPr>
      <w:rFonts w:ascii="Tahoma" w:eastAsia="Times New Roman" w:hAnsi="Tahoma" w:cs="Tahoma"/>
      <w:sz w:val="16"/>
      <w:szCs w:val="16"/>
    </w:rPr>
  </w:style>
  <w:style w:type="character" w:customStyle="1" w:styleId="NormalWebChar">
    <w:name w:val="Normal (Web) Char"/>
    <w:aliases w:val="webb Char"/>
    <w:link w:val="NormalWeb"/>
    <w:locked/>
    <w:rsid w:val="00963E77"/>
    <w:rPr>
      <w:rFonts w:ascii="Times New Roman" w:eastAsia="Times New Roman" w:hAnsi="Times New Roman" w:cs="Times New Roman"/>
      <w:sz w:val="24"/>
      <w:szCs w:val="24"/>
    </w:rPr>
  </w:style>
  <w:style w:type="paragraph" w:styleId="NoSpacing">
    <w:name w:val="No Spacing"/>
    <w:uiPriority w:val="1"/>
    <w:qFormat/>
    <w:rsid w:val="00963E77"/>
    <w:pPr>
      <w:spacing w:after="0" w:line="240" w:lineRule="auto"/>
    </w:pPr>
    <w:rPr>
      <w:rFonts w:ascii="GHEA Grapalat" w:eastAsia="Calibri" w:hAnsi="GHEA Grapalat" w:cs="Times New Roman"/>
    </w:rPr>
  </w:style>
  <w:style w:type="character" w:customStyle="1" w:styleId="ListParagraphChar1">
    <w:name w:val="List Paragraph Char1"/>
    <w:locked/>
    <w:rsid w:val="00653333"/>
  </w:style>
  <w:style w:type="character" w:styleId="CommentReference">
    <w:name w:val="annotation reference"/>
    <w:basedOn w:val="DefaultParagraphFont"/>
    <w:uiPriority w:val="99"/>
    <w:semiHidden/>
    <w:unhideWhenUsed/>
    <w:rsid w:val="00A742C8"/>
    <w:rPr>
      <w:sz w:val="16"/>
      <w:szCs w:val="16"/>
    </w:rPr>
  </w:style>
  <w:style w:type="paragraph" w:styleId="CommentText">
    <w:name w:val="annotation text"/>
    <w:basedOn w:val="Normal"/>
    <w:link w:val="CommentTextChar"/>
    <w:uiPriority w:val="99"/>
    <w:semiHidden/>
    <w:unhideWhenUsed/>
    <w:rsid w:val="00A742C8"/>
    <w:pPr>
      <w:spacing w:line="240" w:lineRule="auto"/>
    </w:pPr>
    <w:rPr>
      <w:sz w:val="20"/>
      <w:szCs w:val="20"/>
    </w:rPr>
  </w:style>
  <w:style w:type="character" w:customStyle="1" w:styleId="CommentTextChar">
    <w:name w:val="Comment Text Char"/>
    <w:basedOn w:val="DefaultParagraphFont"/>
    <w:link w:val="CommentText"/>
    <w:uiPriority w:val="99"/>
    <w:semiHidden/>
    <w:rsid w:val="00A742C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742C8"/>
    <w:rPr>
      <w:b/>
      <w:bCs/>
    </w:rPr>
  </w:style>
  <w:style w:type="character" w:customStyle="1" w:styleId="CommentSubjectChar">
    <w:name w:val="Comment Subject Char"/>
    <w:basedOn w:val="CommentTextChar"/>
    <w:link w:val="CommentSubject"/>
    <w:uiPriority w:val="99"/>
    <w:semiHidden/>
    <w:rsid w:val="00A742C8"/>
    <w:rPr>
      <w:rFonts w:ascii="Calibri" w:eastAsia="Calibri" w:hAnsi="Calibri" w:cs="Times New Roman"/>
      <w:b/>
      <w:bCs/>
      <w:sz w:val="20"/>
      <w:szCs w:val="20"/>
    </w:rPr>
  </w:style>
  <w:style w:type="character" w:styleId="Strong">
    <w:name w:val="Strong"/>
    <w:basedOn w:val="DefaultParagraphFont"/>
    <w:uiPriority w:val="22"/>
    <w:qFormat/>
    <w:rsid w:val="008870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461046">
      <w:bodyDiv w:val="1"/>
      <w:marLeft w:val="0"/>
      <w:marRight w:val="0"/>
      <w:marTop w:val="0"/>
      <w:marBottom w:val="0"/>
      <w:divBdr>
        <w:top w:val="none" w:sz="0" w:space="0" w:color="auto"/>
        <w:left w:val="none" w:sz="0" w:space="0" w:color="auto"/>
        <w:bottom w:val="none" w:sz="0" w:space="0" w:color="auto"/>
        <w:right w:val="none" w:sz="0" w:space="0" w:color="auto"/>
      </w:divBdr>
    </w:div>
    <w:div w:id="859709939">
      <w:bodyDiv w:val="1"/>
      <w:marLeft w:val="0"/>
      <w:marRight w:val="0"/>
      <w:marTop w:val="0"/>
      <w:marBottom w:val="0"/>
      <w:divBdr>
        <w:top w:val="none" w:sz="0" w:space="0" w:color="auto"/>
        <w:left w:val="none" w:sz="0" w:space="0" w:color="auto"/>
        <w:bottom w:val="none" w:sz="0" w:space="0" w:color="auto"/>
        <w:right w:val="none" w:sz="0" w:space="0" w:color="auto"/>
      </w:divBdr>
    </w:div>
    <w:div w:id="1061098210">
      <w:bodyDiv w:val="1"/>
      <w:marLeft w:val="0"/>
      <w:marRight w:val="0"/>
      <w:marTop w:val="0"/>
      <w:marBottom w:val="0"/>
      <w:divBdr>
        <w:top w:val="none" w:sz="0" w:space="0" w:color="auto"/>
        <w:left w:val="none" w:sz="0" w:space="0" w:color="auto"/>
        <w:bottom w:val="none" w:sz="0" w:space="0" w:color="auto"/>
        <w:right w:val="none" w:sz="0" w:space="0" w:color="auto"/>
      </w:divBdr>
    </w:div>
    <w:div w:id="1693611850">
      <w:bodyDiv w:val="1"/>
      <w:marLeft w:val="0"/>
      <w:marRight w:val="0"/>
      <w:marTop w:val="0"/>
      <w:marBottom w:val="0"/>
      <w:divBdr>
        <w:top w:val="none" w:sz="0" w:space="0" w:color="auto"/>
        <w:left w:val="none" w:sz="0" w:space="0" w:color="auto"/>
        <w:bottom w:val="none" w:sz="0" w:space="0" w:color="auto"/>
        <w:right w:val="none" w:sz="0" w:space="0" w:color="auto"/>
      </w:divBdr>
    </w:div>
    <w:div w:id="193477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F76D2-BED6-4A84-9D16-C0C264427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4</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mbabayan</dc:creator>
  <cp:lastModifiedBy>User</cp:lastModifiedBy>
  <cp:revision>204</cp:revision>
  <dcterms:created xsi:type="dcterms:W3CDTF">2019-01-18T06:27:00Z</dcterms:created>
  <dcterms:modified xsi:type="dcterms:W3CDTF">2021-11-10T12:09:00Z</dcterms:modified>
</cp:coreProperties>
</file>